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04" w:rsidRDefault="00D002DE">
      <w:pPr>
        <w:spacing w:after="240"/>
        <w:jc w:val="center"/>
        <w:rPr>
          <w:b/>
          <w:sz w:val="24"/>
        </w:rPr>
      </w:pPr>
      <w:r>
        <w:rPr>
          <w:b/>
          <w:sz w:val="24"/>
        </w:rPr>
        <w:t xml:space="preserve">ANALISIS MODEL </w:t>
      </w:r>
      <w:r w:rsidRPr="00C602E9">
        <w:rPr>
          <w:b/>
          <w:i/>
          <w:sz w:val="24"/>
        </w:rPr>
        <w:t>DISCOVERY LEARNING</w:t>
      </w:r>
      <w:r>
        <w:rPr>
          <w:b/>
          <w:sz w:val="24"/>
        </w:rPr>
        <w:t xml:space="preserve"> SEBAGAI UPAYA MENINGKATKAN PEMAHAMAN KONSEP </w:t>
      </w:r>
      <w:r w:rsidR="009E1F1E">
        <w:rPr>
          <w:b/>
          <w:sz w:val="24"/>
        </w:rPr>
        <w:t>TATA RUANG KANTOR</w:t>
      </w:r>
    </w:p>
    <w:p w:rsidR="00374904" w:rsidRPr="00C602E9" w:rsidRDefault="00D002DE">
      <w:pPr>
        <w:pStyle w:val="StyleAuthorsAfter1pt"/>
        <w:framePr w:w="0" w:hSpace="0" w:vSpace="0" w:wrap="auto" w:vAnchor="margin" w:hAnchor="text" w:xAlign="left" w:yAlign="inline"/>
        <w:rPr>
          <w:b/>
          <w:sz w:val="20"/>
        </w:rPr>
      </w:pPr>
      <w:r w:rsidRPr="00C602E9">
        <w:rPr>
          <w:b/>
          <w:sz w:val="20"/>
        </w:rPr>
        <w:t>Maslukah</w:t>
      </w:r>
    </w:p>
    <w:p w:rsidR="00374904" w:rsidRPr="00A26198" w:rsidRDefault="00A26198">
      <w:pPr>
        <w:pStyle w:val="StyleAuthorsAfter1pt"/>
        <w:framePr w:w="0" w:hSpace="0" w:vSpace="0" w:wrap="auto" w:vAnchor="margin" w:hAnchor="text" w:xAlign="left" w:yAlign="inline"/>
        <w:rPr>
          <w:sz w:val="16"/>
          <w:szCs w:val="16"/>
          <w:lang w:val="id-ID"/>
        </w:rPr>
      </w:pPr>
      <w:r w:rsidRPr="00A26198">
        <w:rPr>
          <w:color w:val="FFFFFF" w:themeColor="background1"/>
          <w:sz w:val="16"/>
          <w:szCs w:val="16"/>
          <w:lang w:val="id-ID"/>
        </w:rPr>
        <w:t>“</w:t>
      </w:r>
      <w:r w:rsidR="00D002DE">
        <w:rPr>
          <w:sz w:val="16"/>
          <w:szCs w:val="16"/>
        </w:rPr>
        <w:t>Program Studi S1 Pendidikan Administra</w:t>
      </w:r>
      <w:r w:rsidR="0099682B">
        <w:rPr>
          <w:sz w:val="16"/>
          <w:szCs w:val="16"/>
        </w:rPr>
        <w:t>si Perkantoran, Fakultas Ekonomi, Universitas Negeri Surabaya</w:t>
      </w:r>
      <w:r w:rsidRPr="00A26198">
        <w:rPr>
          <w:color w:val="FFFFFF" w:themeColor="background1"/>
          <w:sz w:val="16"/>
          <w:szCs w:val="16"/>
          <w:lang w:val="id-ID"/>
        </w:rPr>
        <w:t>”</w:t>
      </w:r>
    </w:p>
    <w:p w:rsidR="00C602E9" w:rsidRDefault="0099682B" w:rsidP="00C602E9">
      <w:pPr>
        <w:pStyle w:val="StyleAuthorsAfter1pt"/>
        <w:framePr w:w="0" w:hSpace="0" w:vSpace="0" w:wrap="auto" w:vAnchor="margin" w:hAnchor="text" w:xAlign="left" w:yAlign="inline"/>
        <w:rPr>
          <w:sz w:val="16"/>
          <w:szCs w:val="16"/>
        </w:rPr>
      </w:pPr>
      <w:proofErr w:type="gramStart"/>
      <w:r>
        <w:rPr>
          <w:sz w:val="16"/>
          <w:szCs w:val="16"/>
        </w:rPr>
        <w:t>Email :</w:t>
      </w:r>
      <w:proofErr w:type="gramEnd"/>
      <w:r>
        <w:rPr>
          <w:sz w:val="16"/>
          <w:szCs w:val="16"/>
        </w:rPr>
        <w:t xml:space="preserve"> </w:t>
      </w:r>
      <w:hyperlink r:id="rId9" w:history="1">
        <w:r w:rsidR="00C602E9" w:rsidRPr="00DD41A4">
          <w:rPr>
            <w:rStyle w:val="Hyperlink"/>
            <w:sz w:val="16"/>
            <w:szCs w:val="16"/>
          </w:rPr>
          <w:t>maslukahmaslukah16080314003@mhs.unesa.ac.id</w:t>
        </w:r>
      </w:hyperlink>
    </w:p>
    <w:p w:rsidR="00C602E9" w:rsidRPr="00C602E9" w:rsidRDefault="00C602E9" w:rsidP="00C602E9">
      <w:pPr>
        <w:pStyle w:val="StyleAuthorsAfter1pt"/>
        <w:framePr w:w="0" w:hSpace="0" w:vSpace="0" w:wrap="auto" w:vAnchor="margin" w:hAnchor="text" w:xAlign="left" w:yAlign="inline"/>
        <w:rPr>
          <w:sz w:val="16"/>
          <w:szCs w:val="16"/>
        </w:rPr>
      </w:pPr>
    </w:p>
    <w:p w:rsidR="00374904" w:rsidRPr="00C602E9" w:rsidRDefault="0099682B">
      <w:pPr>
        <w:pStyle w:val="StyleAuthorsAfter1pt"/>
        <w:framePr w:w="0" w:hSpace="0" w:vSpace="0" w:wrap="auto" w:vAnchor="margin" w:hAnchor="text" w:xAlign="left" w:yAlign="inline"/>
        <w:rPr>
          <w:b/>
          <w:sz w:val="20"/>
        </w:rPr>
      </w:pPr>
      <w:r w:rsidRPr="00C602E9">
        <w:rPr>
          <w:b/>
          <w:sz w:val="20"/>
        </w:rPr>
        <w:t>Brillian Rosy</w:t>
      </w:r>
    </w:p>
    <w:p w:rsidR="0099682B" w:rsidRPr="00A26198" w:rsidRDefault="00A26198" w:rsidP="0099682B">
      <w:pPr>
        <w:pStyle w:val="StyleAuthorsAfter1pt"/>
        <w:framePr w:w="0" w:hSpace="0" w:vSpace="0" w:wrap="auto" w:vAnchor="margin" w:hAnchor="text" w:xAlign="left" w:yAlign="inline"/>
        <w:rPr>
          <w:sz w:val="16"/>
          <w:szCs w:val="16"/>
          <w:lang w:val="id-ID"/>
        </w:rPr>
      </w:pPr>
      <w:r w:rsidRPr="00A26198">
        <w:rPr>
          <w:color w:val="FFFFFF" w:themeColor="background1"/>
          <w:sz w:val="16"/>
          <w:szCs w:val="16"/>
          <w:lang w:val="id-ID"/>
        </w:rPr>
        <w:t>“</w:t>
      </w:r>
      <w:r w:rsidR="0099682B">
        <w:rPr>
          <w:sz w:val="16"/>
          <w:szCs w:val="16"/>
        </w:rPr>
        <w:t>Program Studi S1 Pendidikan Administrasi Perkantoran, Fakultas Ekonomi, Universitas Negeri Surabaya</w:t>
      </w:r>
      <w:r w:rsidRPr="00A26198">
        <w:rPr>
          <w:color w:val="FFFFFF" w:themeColor="background1"/>
          <w:sz w:val="16"/>
          <w:szCs w:val="16"/>
          <w:lang w:val="id-ID"/>
        </w:rPr>
        <w:t>”</w:t>
      </w:r>
    </w:p>
    <w:p w:rsidR="00C602E9" w:rsidRPr="00C602E9" w:rsidRDefault="0000412C" w:rsidP="00C602E9">
      <w:pPr>
        <w:pStyle w:val="StyleAuthorsAfter1pt"/>
        <w:framePr w:w="0" w:hSpace="0" w:vSpace="0" w:wrap="auto" w:vAnchor="margin" w:hAnchor="text" w:xAlign="left" w:yAlign="inline"/>
        <w:spacing w:after="240"/>
        <w:rPr>
          <w:sz w:val="16"/>
          <w:szCs w:val="16"/>
        </w:rPr>
      </w:pPr>
      <w:hyperlink r:id="rId10" w:history="1">
        <w:r w:rsidR="00C602E9" w:rsidRPr="00DD41A4">
          <w:rPr>
            <w:rStyle w:val="Hyperlink"/>
            <w:sz w:val="16"/>
            <w:szCs w:val="16"/>
          </w:rPr>
          <w:t>brillianrosy@unesa.ac.id</w:t>
        </w:r>
      </w:hyperlink>
    </w:p>
    <w:p w:rsidR="00E12492" w:rsidRDefault="00E12492" w:rsidP="00E12492">
      <w:pPr>
        <w:pStyle w:val="Abstract"/>
        <w:spacing w:before="0" w:after="240"/>
        <w:jc w:val="center"/>
        <w:rPr>
          <w:b/>
          <w:szCs w:val="22"/>
        </w:rPr>
      </w:pPr>
      <w:r w:rsidRPr="00E12492">
        <w:rPr>
          <w:b/>
          <w:szCs w:val="22"/>
        </w:rPr>
        <w:t>Abstract</w:t>
      </w:r>
    </w:p>
    <w:p w:rsidR="00522E32" w:rsidRPr="00926DBC" w:rsidRDefault="00522E32" w:rsidP="00926DBC">
      <w:pPr>
        <w:rPr>
          <w:rFonts w:cstheme="minorHAnsi"/>
          <w:i/>
          <w:sz w:val="20"/>
        </w:rPr>
      </w:pPr>
      <w:r w:rsidRPr="00926DBC">
        <w:rPr>
          <w:rFonts w:cstheme="minorHAnsi"/>
          <w:i/>
          <w:sz w:val="20"/>
        </w:rPr>
        <w:t xml:space="preserve">This article is aimed to analyze how the discovery learning model can improve students’ understanding of office layout concepts. Basic competence regarding office layout is aimed for students to identify and formulate office layout problems through collecting the data, processing the data, and communicating the concepts of office layout. In the implementation of office layout learning, material delivered thorugh a direct learning model with lecture method is difficult to understand and less stimulating the students’ activity and ability. The direct learning model with lecture method is not appropriate with the provision of the current curriculum, 2013 curriculum in 2017 revision which focuses on student centered learning. </w:t>
      </w:r>
      <w:r w:rsidR="007A3EF3" w:rsidRPr="007A3EF3">
        <w:rPr>
          <w:rFonts w:cstheme="minorHAnsi"/>
          <w:i/>
          <w:color w:val="FFFFFF" w:themeColor="background1"/>
          <w:sz w:val="10"/>
          <w:szCs w:val="10"/>
          <w:lang w:val="id-ID"/>
        </w:rPr>
        <w:t>“</w:t>
      </w:r>
      <w:r w:rsidRPr="00926DBC">
        <w:rPr>
          <w:rFonts w:cstheme="minorHAnsi"/>
          <w:i/>
          <w:sz w:val="20"/>
        </w:rPr>
        <w:t>Based on the current curriculum provision, learning model that focuses on the students themselves in the learning process is necessary to apply in order to stimulate the students’ activeness, abilities, and interests in improving the understanding of concept in the teaching and learning process.</w:t>
      </w:r>
      <w:r w:rsidR="007A3EF3" w:rsidRPr="007A3EF3">
        <w:rPr>
          <w:rFonts w:cstheme="minorHAnsi"/>
          <w:i/>
          <w:color w:val="FFFFFF" w:themeColor="background1"/>
          <w:sz w:val="10"/>
          <w:szCs w:val="10"/>
          <w:lang w:val="id-ID"/>
        </w:rPr>
        <w:t>”</w:t>
      </w:r>
      <w:r w:rsidRPr="00926DBC">
        <w:rPr>
          <w:rFonts w:cstheme="minorHAnsi"/>
          <w:i/>
          <w:sz w:val="20"/>
        </w:rPr>
        <w:t xml:space="preserve"> The discovery learning model is the proper model to improve understanding of office layout concept, </w:t>
      </w:r>
      <w:r w:rsidR="007A3EF3" w:rsidRPr="007A3EF3">
        <w:rPr>
          <w:rFonts w:cstheme="minorHAnsi"/>
          <w:i/>
          <w:color w:val="FFFFFF" w:themeColor="background1"/>
          <w:sz w:val="10"/>
          <w:szCs w:val="10"/>
          <w:lang w:val="id-ID"/>
        </w:rPr>
        <w:t>“</w:t>
      </w:r>
      <w:r w:rsidRPr="00926DBC">
        <w:rPr>
          <w:rFonts w:cstheme="minorHAnsi"/>
          <w:i/>
          <w:sz w:val="20"/>
        </w:rPr>
        <w:t>because the model aims to stimulate the students to be more active in learning activities to develop creativity and ability to think rationally and critically in problem solving.</w:t>
      </w:r>
      <w:r w:rsidR="007A3EF3" w:rsidRPr="007A3EF3">
        <w:rPr>
          <w:rFonts w:cstheme="minorHAnsi"/>
          <w:i/>
          <w:color w:val="FFFFFF" w:themeColor="background1"/>
          <w:sz w:val="10"/>
          <w:szCs w:val="10"/>
          <w:lang w:val="id-ID"/>
        </w:rPr>
        <w:t>”</w:t>
      </w:r>
      <w:r w:rsidRPr="00926DBC">
        <w:rPr>
          <w:rFonts w:cstheme="minorHAnsi"/>
          <w:i/>
          <w:sz w:val="20"/>
        </w:rPr>
        <w:t xml:space="preserve"> The basic competency regarding office layout will be useful not only in the workplace but also useful for daily life. The type of this research is conceptual which proves that the discovery learning model is the right choice as an effort to improve the concept of office layout.</w:t>
      </w:r>
    </w:p>
    <w:p w:rsidR="00522E32" w:rsidRPr="00522E32" w:rsidRDefault="00522E32" w:rsidP="00522E32">
      <w:pPr>
        <w:ind w:firstLine="720"/>
        <w:rPr>
          <w:rFonts w:cstheme="minorHAnsi"/>
          <w:i/>
        </w:rPr>
      </w:pPr>
    </w:p>
    <w:p w:rsidR="00570268" w:rsidRPr="00E12492" w:rsidRDefault="00570268" w:rsidP="00E12492">
      <w:pPr>
        <w:pStyle w:val="Abstract"/>
        <w:spacing w:after="240"/>
      </w:pPr>
      <w:r w:rsidRPr="00E12492">
        <w:rPr>
          <w:iCs/>
        </w:rPr>
        <w:t>Keywords</w:t>
      </w:r>
      <w:r w:rsidRPr="00403CAD">
        <w:rPr>
          <w:i w:val="0"/>
          <w:iCs/>
        </w:rPr>
        <w:t>:</w:t>
      </w:r>
      <w:r w:rsidRPr="00620FAC">
        <w:rPr>
          <w:b/>
          <w:i w:val="0"/>
          <w:iCs/>
        </w:rPr>
        <w:t xml:space="preserve"> </w:t>
      </w:r>
      <w:r w:rsidR="00E12492" w:rsidRPr="00E12492">
        <w:rPr>
          <w:iCs/>
        </w:rPr>
        <w:t xml:space="preserve">Model </w:t>
      </w:r>
      <w:r w:rsidRPr="00E12492">
        <w:t xml:space="preserve">Discovery Learning </w:t>
      </w:r>
      <w:proofErr w:type="gramStart"/>
      <w:r w:rsidRPr="00E12492">
        <w:t xml:space="preserve">Model </w:t>
      </w:r>
      <w:r w:rsidR="00E12492" w:rsidRPr="00E12492">
        <w:t>;</w:t>
      </w:r>
      <w:proofErr w:type="gramEnd"/>
      <w:r w:rsidR="00E12492" w:rsidRPr="00E12492">
        <w:t xml:space="preserve"> Office Layout</w:t>
      </w:r>
    </w:p>
    <w:p w:rsidR="00522E32" w:rsidRPr="00E12492" w:rsidRDefault="00522E32">
      <w:pPr>
        <w:pStyle w:val="Abstract"/>
        <w:spacing w:before="0" w:after="240"/>
        <w:rPr>
          <w:b/>
          <w:i w:val="0"/>
          <w:sz w:val="24"/>
          <w:szCs w:val="24"/>
        </w:rPr>
        <w:sectPr w:rsidR="00522E32" w:rsidRPr="00E12492">
          <w:footerReference w:type="even" r:id="rId11"/>
          <w:pgSz w:w="11906" w:h="16838" w:code="9"/>
          <w:pgMar w:top="1440" w:right="1440" w:bottom="1440" w:left="1440" w:header="708" w:footer="708" w:gutter="0"/>
          <w:cols w:space="708"/>
          <w:titlePg/>
          <w:docGrid w:linePitch="360"/>
        </w:sectPr>
      </w:pPr>
    </w:p>
    <w:p w:rsidR="00374904" w:rsidRDefault="00534F2B" w:rsidP="00926DBC">
      <w:pPr>
        <w:pStyle w:val="Abstract"/>
        <w:spacing w:before="0" w:after="240"/>
        <w:rPr>
          <w:b/>
          <w:i w:val="0"/>
          <w:sz w:val="24"/>
          <w:szCs w:val="24"/>
          <w:lang w:val="id-ID"/>
        </w:rPr>
      </w:pPr>
      <w:r>
        <w:rPr>
          <w:b/>
          <w:i w:val="0"/>
          <w:sz w:val="24"/>
          <w:szCs w:val="24"/>
          <w:lang w:val="id-ID"/>
        </w:rPr>
        <w:lastRenderedPageBreak/>
        <w:t>PENDAHULUAN</w:t>
      </w:r>
    </w:p>
    <w:p w:rsidR="00996B41" w:rsidRPr="00926DBC" w:rsidRDefault="00E12492" w:rsidP="00926DBC">
      <w:pPr>
        <w:spacing w:after="240"/>
        <w:rPr>
          <w:szCs w:val="22"/>
        </w:rPr>
      </w:pPr>
      <w:r w:rsidRPr="00926DBC">
        <w:rPr>
          <w:szCs w:val="22"/>
        </w:rPr>
        <w:t xml:space="preserve">Berbicara </w:t>
      </w:r>
      <w:proofErr w:type="gramStart"/>
      <w:r w:rsidRPr="00926DBC">
        <w:rPr>
          <w:szCs w:val="22"/>
        </w:rPr>
        <w:t>mengenai  kemajuan</w:t>
      </w:r>
      <w:proofErr w:type="gramEnd"/>
      <w:r w:rsidRPr="00926DBC">
        <w:rPr>
          <w:szCs w:val="22"/>
        </w:rPr>
        <w:t xml:space="preserve"> bangsa, kita dapat </w:t>
      </w:r>
      <w:r w:rsidR="004904A9">
        <w:rPr>
          <w:szCs w:val="22"/>
          <w:lang w:val="id-ID"/>
        </w:rPr>
        <w:t>menarik kesimpulan dengan kualitas ketenagakerjaan memiliki pengaruh terhadap kemajuan bangsa</w:t>
      </w:r>
      <w:r w:rsidRPr="00926DBC">
        <w:rPr>
          <w:szCs w:val="22"/>
        </w:rPr>
        <w:t xml:space="preserve">. </w:t>
      </w:r>
      <w:r w:rsidR="00E34843">
        <w:rPr>
          <w:szCs w:val="22"/>
          <w:lang w:val="id-ID"/>
        </w:rPr>
        <w:t>Pendidikan juga memegang peranan penting pada sebuah output ketenagakerjaan.</w:t>
      </w:r>
      <w:r w:rsidR="0071317C" w:rsidRPr="00926DBC">
        <w:rPr>
          <w:szCs w:val="22"/>
        </w:rPr>
        <w:t xml:space="preserve"> P</w:t>
      </w:r>
      <w:r w:rsidRPr="00926DBC">
        <w:rPr>
          <w:szCs w:val="22"/>
        </w:rPr>
        <w:t xml:space="preserve">endidikan dapat mengembangkan potensi, bakat, maupun kualitas yang dimiliki dari setiap manusia. </w:t>
      </w:r>
      <w:r w:rsidR="005276A2">
        <w:rPr>
          <w:szCs w:val="22"/>
          <w:lang w:val="id-ID"/>
        </w:rPr>
        <w:t>Didasarkan terhadap UU RI</w:t>
      </w:r>
      <w:r w:rsidRPr="00926DBC">
        <w:rPr>
          <w:szCs w:val="22"/>
        </w:rPr>
        <w:t xml:space="preserve"> No. 20 tahun 2003 tentang Sistem Pendidikan Nasional pada Pasal 1 </w:t>
      </w:r>
      <w:r w:rsidRPr="00926DBC">
        <w:rPr>
          <w:szCs w:val="22"/>
        </w:rPr>
        <w:fldChar w:fldCharType="begin" w:fldLock="1"/>
      </w:r>
      <w:r w:rsidRPr="00926DBC">
        <w:rPr>
          <w:szCs w:val="22"/>
        </w:rPr>
        <w:instrText>ADDIN CSL_CITATION {"citationItems":[{"id":"ITEM-1","itemData":{"DOI":"10.16309/j.cnki.issn.1007-1776.2003.03.004","abstract":"This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cohesion.","author":[{"dropping-particle":"","family":"Indonesia","given":"Presiden Republik","non-dropping-particle":"","parse-names":false,"suffix":""}],"id":"ITEM-1","issue":"1","issued":{"date-parts":[["2003"]]},"page":"6-8","title":"Undang-Undang Republik Indonesia No. 20 Th. 2003 Tentang Sistem Pendidikan Nasional","type":"article-journal"},"uris":["http://www.mendeley.com/documents/?uuid=29008095-83da-44d5-807f-78e6f6ffdf14"]}],"mendeley":{"formattedCitation":"(Indonesia, 2003)","plainTextFormattedCitation":"(Indonesia, 2003)","previouslyFormattedCitation":"(Indonesia, 2003)"},"properties":{"noteIndex":0},"schema":"https://github.com/citation-style-language/schema/raw/master/csl-citation.json"}</w:instrText>
      </w:r>
      <w:r w:rsidRPr="00926DBC">
        <w:rPr>
          <w:szCs w:val="22"/>
        </w:rPr>
        <w:fldChar w:fldCharType="separate"/>
      </w:r>
      <w:r w:rsidRPr="00926DBC">
        <w:rPr>
          <w:noProof/>
          <w:szCs w:val="22"/>
        </w:rPr>
        <w:t>(Indonesia, 2003)</w:t>
      </w:r>
      <w:r w:rsidRPr="00926DBC">
        <w:rPr>
          <w:szCs w:val="22"/>
        </w:rPr>
        <w:fldChar w:fldCharType="end"/>
      </w:r>
      <w:r w:rsidRPr="00926DBC">
        <w:rPr>
          <w:szCs w:val="22"/>
        </w:rPr>
        <w:t>, menyatakan bahwa :</w:t>
      </w:r>
      <w:r w:rsidRPr="00926DBC">
        <w:rPr>
          <w:szCs w:val="22"/>
          <w:lang w:val="id-ID"/>
        </w:rPr>
        <w:t xml:space="preserve"> </w:t>
      </w:r>
      <w:r w:rsidRPr="00926DBC">
        <w:rPr>
          <w:szCs w:val="22"/>
        </w:rPr>
        <w:t>“pendidikan adalah usaha sadar dan terencana untuk mewujudkan suasana belajar dan proses pembelajaran agar peserta didik secara aktif mengembangkan potensi yang ada pada dirinya untuk memiliki pengendalian diri, kecerdasan, kepribadian, serta keterampilan”. Sehingga pembangunan dalam bidang pendidikan pada saat ini semakin diperbaiki dengan memperbarui kurikulum yang menjadi penunjang pen</w:t>
      </w:r>
      <w:r w:rsidR="00CD1744">
        <w:rPr>
          <w:szCs w:val="22"/>
        </w:rPr>
        <w:t>didikan yang semakin baik lagi</w:t>
      </w:r>
      <w:proofErr w:type="gramStart"/>
      <w:r w:rsidR="00CD1744">
        <w:rPr>
          <w:szCs w:val="22"/>
        </w:rPr>
        <w:t>.</w:t>
      </w:r>
      <w:r w:rsidR="00CD1744" w:rsidRPr="00CD1744">
        <w:rPr>
          <w:color w:val="FFFFFF" w:themeColor="background1"/>
          <w:sz w:val="8"/>
          <w:szCs w:val="8"/>
          <w:lang w:val="id-ID"/>
        </w:rPr>
        <w:t>“</w:t>
      </w:r>
      <w:r w:rsidRPr="00926DBC">
        <w:rPr>
          <w:szCs w:val="22"/>
        </w:rPr>
        <w:t>Kurikulum yang</w:t>
      </w:r>
      <w:r w:rsidR="00572BB9">
        <w:rPr>
          <w:szCs w:val="22"/>
        </w:rPr>
        <w:t xml:space="preserve"> sedang</w:t>
      </w:r>
      <w:r w:rsidRPr="00926DBC">
        <w:rPr>
          <w:szCs w:val="22"/>
        </w:rPr>
        <w:t xml:space="preserve"> berlaku pada</w:t>
      </w:r>
      <w:r w:rsidR="00B11932" w:rsidRPr="00926DBC">
        <w:rPr>
          <w:szCs w:val="22"/>
        </w:rPr>
        <w:t xml:space="preserve"> saat </w:t>
      </w:r>
      <w:r w:rsidR="00B11932" w:rsidRPr="00926DBC">
        <w:rPr>
          <w:szCs w:val="22"/>
        </w:rPr>
        <w:lastRenderedPageBreak/>
        <w:t xml:space="preserve">ini </w:t>
      </w:r>
      <w:r w:rsidR="00572BB9">
        <w:rPr>
          <w:szCs w:val="22"/>
        </w:rPr>
        <w:t>adalah</w:t>
      </w:r>
      <w:r w:rsidR="00B11932" w:rsidRPr="00926DBC">
        <w:rPr>
          <w:szCs w:val="22"/>
        </w:rPr>
        <w:t xml:space="preserve"> kurikulum 2013</w:t>
      </w:r>
      <w:r w:rsidR="00CD1744" w:rsidRPr="00CD1744">
        <w:rPr>
          <w:color w:val="FFFFFF" w:themeColor="background1"/>
          <w:sz w:val="10"/>
          <w:szCs w:val="10"/>
          <w:lang w:val="id-ID"/>
        </w:rPr>
        <w:t>”</w:t>
      </w:r>
      <w:r w:rsidR="00721DB4" w:rsidRPr="00926DBC">
        <w:rPr>
          <w:szCs w:val="22"/>
        </w:rPr>
        <w:t xml:space="preserve"> revisi 2017</w:t>
      </w:r>
      <w:r w:rsidR="00B11932" w:rsidRPr="00926DBC">
        <w:rPr>
          <w:szCs w:val="22"/>
        </w:rPr>
        <w:t>.</w:t>
      </w:r>
      <w:proofErr w:type="gramEnd"/>
      <w:r w:rsidR="00B11932" w:rsidRPr="00926DBC">
        <w:rPr>
          <w:szCs w:val="22"/>
        </w:rPr>
        <w:t xml:space="preserve"> Menurut </w:t>
      </w:r>
      <w:r w:rsidR="00B11932" w:rsidRPr="00926DBC">
        <w:rPr>
          <w:szCs w:val="22"/>
        </w:rPr>
        <w:fldChar w:fldCharType="begin" w:fldLock="1"/>
      </w:r>
      <w:r w:rsidR="004A2D40">
        <w:rPr>
          <w:szCs w:val="22"/>
        </w:rPr>
        <w:instrText>ADDIN CSL_CITATION {"citationItems":[{"id":"ITEM-1","itemData":{"author":[{"dropping-particle":"","family":"Pendidikan","given":"Menteri","non-dropping-particle":"","parse-names":false,"suffix":""},{"dropping-particle":"","family":"Kebudayaan","given":"D A N","non-dropping-particle":"","parse-names":false,"suffix":""},{"dropping-particle":"","family":"Indonesia","given":"Republik","non-dropping-particle":"","parse-names":false,"suffix":""}],"id":"ITEM-1","issued":{"date-parts":[["2018"]]},"page":"1-16","title":"Peraturan Menteri Pendidikan Dan Kebudayaan Republik Indonesia Nomor 36 Tahun 2018 Tentang Perubahan Atas Peraturan Menteri Pendidikan Dan Kebudayaan Nomor 59 Tahun 2014 Tentang Kurikulum 2013 Sekolah Menengah Atas/Madrasah Aliyah","type":"article-journal"},"uris":["http://www.mendeley.com/documents/?uuid=89b8fcf8-6cf1-4370-aca3-73ce842ebc14"]}],"mendeley":{"formattedCitation":"(Pendidikan, Kebudayaan, &amp; Indonesia, 2018)","manualFormatting":"Menteri Pendidikan &amp; Kebudayaan Indonesia (2018)","plainTextFormattedCitation":"(Pendidikan, Kebudayaan, &amp; Indonesia, 2018)","previouslyFormattedCitation":"(Pendidikan, Kebudayaan, &amp; Indonesia, 2018)"},"properties":{"noteIndex":0},"schema":"https://github.com/citation-style-language/schema/raw/master/csl-citation.json"}</w:instrText>
      </w:r>
      <w:r w:rsidR="00B11932" w:rsidRPr="00926DBC">
        <w:rPr>
          <w:szCs w:val="22"/>
        </w:rPr>
        <w:fldChar w:fldCharType="separate"/>
      </w:r>
      <w:r w:rsidR="00996B41" w:rsidRPr="00926DBC">
        <w:rPr>
          <w:noProof/>
          <w:szCs w:val="22"/>
        </w:rPr>
        <w:t xml:space="preserve">Menteri Pendidikan &amp; Kebudayaan </w:t>
      </w:r>
      <w:r w:rsidR="004A2D40">
        <w:rPr>
          <w:noProof/>
          <w:szCs w:val="22"/>
        </w:rPr>
        <w:t>Indonesia</w:t>
      </w:r>
      <w:r w:rsidR="00B11932" w:rsidRPr="00926DBC">
        <w:rPr>
          <w:noProof/>
          <w:szCs w:val="22"/>
        </w:rPr>
        <w:t xml:space="preserve"> (2018)</w:t>
      </w:r>
      <w:r w:rsidR="00B11932" w:rsidRPr="00926DBC">
        <w:rPr>
          <w:szCs w:val="22"/>
        </w:rPr>
        <w:fldChar w:fldCharType="end"/>
      </w:r>
      <w:r w:rsidR="00B11932" w:rsidRPr="00926DBC">
        <w:rPr>
          <w:szCs w:val="22"/>
        </w:rPr>
        <w:t xml:space="preserve"> </w:t>
      </w:r>
      <w:r w:rsidR="004A2D40">
        <w:rPr>
          <w:szCs w:val="22"/>
        </w:rPr>
        <w:t xml:space="preserve">menyatakan: </w:t>
      </w:r>
      <w:r w:rsidR="00B11932" w:rsidRPr="00926DBC">
        <w:rPr>
          <w:szCs w:val="22"/>
        </w:rPr>
        <w:t>“Kurikulum 2013</w:t>
      </w:r>
      <w:r w:rsidR="00721DB4" w:rsidRPr="00926DBC">
        <w:rPr>
          <w:szCs w:val="22"/>
        </w:rPr>
        <w:t xml:space="preserve"> revisi 2017</w:t>
      </w:r>
      <w:r w:rsidR="00B11932" w:rsidRPr="00926DBC">
        <w:rPr>
          <w:szCs w:val="22"/>
        </w:rPr>
        <w:t xml:space="preserve"> </w:t>
      </w:r>
      <w:r w:rsidR="004A2D40">
        <w:rPr>
          <w:szCs w:val="22"/>
        </w:rPr>
        <w:t xml:space="preserve">merupakan </w:t>
      </w:r>
      <w:r w:rsidR="00B11932" w:rsidRPr="00926DBC">
        <w:rPr>
          <w:szCs w:val="22"/>
        </w:rPr>
        <w:t>penguatan pola pembelajaran yang berpusat pada peserta didik, pola pembelajaran interaktif, pola pembelajaran secara aktif mencari, dan penguatan pola pembelajaran kritis”. Sehingga dapat dikatakan jika kurikulum 2013</w:t>
      </w:r>
      <w:r w:rsidR="00721DB4" w:rsidRPr="00926DBC">
        <w:rPr>
          <w:szCs w:val="22"/>
        </w:rPr>
        <w:t xml:space="preserve"> revisi 2017</w:t>
      </w:r>
      <w:r w:rsidR="00B11932" w:rsidRPr="00926DBC">
        <w:rPr>
          <w:szCs w:val="22"/>
        </w:rPr>
        <w:t xml:space="preserve"> </w:t>
      </w:r>
      <w:r w:rsidRPr="00926DBC">
        <w:rPr>
          <w:szCs w:val="22"/>
        </w:rPr>
        <w:t xml:space="preserve">menerapkan </w:t>
      </w:r>
      <w:r w:rsidR="00B11932" w:rsidRPr="00926DBC">
        <w:rPr>
          <w:i/>
          <w:szCs w:val="22"/>
        </w:rPr>
        <w:t xml:space="preserve">student centered learning, </w:t>
      </w:r>
      <w:r w:rsidR="00B11932" w:rsidRPr="00926DBC">
        <w:rPr>
          <w:szCs w:val="22"/>
        </w:rPr>
        <w:t>dengan maksud pembelajaran</w:t>
      </w:r>
      <w:r w:rsidR="00306D28" w:rsidRPr="00926DBC">
        <w:rPr>
          <w:szCs w:val="22"/>
        </w:rPr>
        <w:t xml:space="preserve"> berpusat </w:t>
      </w:r>
      <w:r w:rsidR="00B11932" w:rsidRPr="00926DBC">
        <w:rPr>
          <w:szCs w:val="22"/>
        </w:rPr>
        <w:t xml:space="preserve">langsung </w:t>
      </w:r>
      <w:r w:rsidR="0005505F">
        <w:rPr>
          <w:szCs w:val="22"/>
        </w:rPr>
        <w:t>pada peran aktif yang mayoritas dimiliki peserta didik ketika pembelajaran.</w:t>
      </w:r>
      <w:r w:rsidR="00306D28" w:rsidRPr="00926DBC">
        <w:rPr>
          <w:szCs w:val="22"/>
        </w:rPr>
        <w:t xml:space="preserve"> </w:t>
      </w:r>
    </w:p>
    <w:p w:rsidR="00E12492" w:rsidRPr="004268E6" w:rsidRDefault="00977AE0" w:rsidP="004268E6">
      <w:pPr>
        <w:spacing w:after="240"/>
        <w:rPr>
          <w:szCs w:val="22"/>
        </w:rPr>
      </w:pPr>
      <w:r w:rsidRPr="004268E6">
        <w:rPr>
          <w:szCs w:val="22"/>
        </w:rPr>
        <w:t>M</w:t>
      </w:r>
      <w:r w:rsidR="00E325E5">
        <w:rPr>
          <w:szCs w:val="22"/>
        </w:rPr>
        <w:t>engenai arti sesungguhnya dari belajar,</w:t>
      </w:r>
      <w:r w:rsidR="00F324EA">
        <w:rPr>
          <w:szCs w:val="22"/>
        </w:rPr>
        <w:t xml:space="preserve"> </w:t>
      </w:r>
      <w:r w:rsidR="00F324EA">
        <w:rPr>
          <w:szCs w:val="22"/>
        </w:rPr>
        <w:fldChar w:fldCharType="begin" w:fldLock="1"/>
      </w:r>
      <w:r w:rsidR="00E325E5">
        <w:rPr>
          <w:szCs w:val="22"/>
        </w:rPr>
        <w:instrText>ADDIN CSL_CITATION {"citationItems":[{"id":"ITEM-1","itemData":{"author":[{"dropping-particle":"","family":"Yanto","given":"Ari","non-dropping-particle":"","parse-names":false,"suffix":""}],"container-title":"Indonesia Journal of Learning Education and Counseling","id":"ITEM-1","issue":"1","issued":{"date-parts":[["2018"]]},"page":"11-16","title":"Upaya Meningkatkan Pemahaman Konsep Melalui Model Pembelajaran Quantum Teaching","type":"article-journal","volume":"1"},"uris":["http://www.mendeley.com/documents/?uuid=f037ddc9-96b7-4e50-af2e-045c8aa74f34"]}],"mendeley":{"formattedCitation":"(Yanto, 2018)","manualFormatting":"Yanto (2018)","plainTextFormattedCitation":"(Yanto, 2018)","previouslyFormattedCitation":"(Yanto, 2018)"},"properties":{"noteIndex":0},"schema":"https://github.com/citation-style-language/schema/raw/master/csl-citation.json"}</w:instrText>
      </w:r>
      <w:r w:rsidR="00F324EA">
        <w:rPr>
          <w:szCs w:val="22"/>
        </w:rPr>
        <w:fldChar w:fldCharType="separate"/>
      </w:r>
      <w:r w:rsidR="00F324EA">
        <w:rPr>
          <w:noProof/>
          <w:szCs w:val="22"/>
        </w:rPr>
        <w:t>Yanto</w:t>
      </w:r>
      <w:r w:rsidR="00F324EA" w:rsidRPr="00F324EA">
        <w:rPr>
          <w:noProof/>
          <w:szCs w:val="22"/>
        </w:rPr>
        <w:t xml:space="preserve"> </w:t>
      </w:r>
      <w:r w:rsidR="00F324EA">
        <w:rPr>
          <w:noProof/>
          <w:szCs w:val="22"/>
        </w:rPr>
        <w:t>(</w:t>
      </w:r>
      <w:r w:rsidR="00F324EA" w:rsidRPr="00F324EA">
        <w:rPr>
          <w:noProof/>
          <w:szCs w:val="22"/>
        </w:rPr>
        <w:t>2018</w:t>
      </w:r>
      <w:r w:rsidR="00F324EA">
        <w:rPr>
          <w:noProof/>
          <w:szCs w:val="22"/>
        </w:rPr>
        <w:t>)</w:t>
      </w:r>
      <w:r w:rsidR="00F324EA">
        <w:rPr>
          <w:szCs w:val="22"/>
        </w:rPr>
        <w:fldChar w:fldCharType="end"/>
      </w:r>
      <w:r w:rsidR="00E325E5" w:rsidRPr="004268E6">
        <w:rPr>
          <w:szCs w:val="22"/>
        </w:rPr>
        <w:t xml:space="preserve"> </w:t>
      </w:r>
      <w:r w:rsidR="00E325E5">
        <w:rPr>
          <w:szCs w:val="22"/>
        </w:rPr>
        <w:t>berpendapat,</w:t>
      </w:r>
      <w:r w:rsidR="00E12492" w:rsidRPr="004268E6">
        <w:rPr>
          <w:szCs w:val="22"/>
        </w:rPr>
        <w:t xml:space="preserve"> “Belajar bukan hanya tentang bagaimana proses transfer informasi atau pengetahuan, tetapi juga bagaimana perubahan tingkah laku peserta didik dan belajar juga bukan hanya bagaimana peserta didik dapat mengetahui tetapi bagaimana peserta didik mampu memahami ko</w:t>
      </w:r>
      <w:r w:rsidR="00FD5EB3">
        <w:rPr>
          <w:szCs w:val="22"/>
        </w:rPr>
        <w:t>nsep yang telah dipelajarinya”.</w:t>
      </w:r>
      <w:r w:rsidR="00FD5EB3" w:rsidRPr="00FD5EB3">
        <w:rPr>
          <w:color w:val="FFFFFF" w:themeColor="background1"/>
          <w:szCs w:val="22"/>
          <w:lang w:val="id-ID"/>
        </w:rPr>
        <w:t>“</w:t>
      </w:r>
      <w:r w:rsidR="00306D28" w:rsidRPr="004268E6">
        <w:rPr>
          <w:szCs w:val="22"/>
        </w:rPr>
        <w:t>Pemaha</w:t>
      </w:r>
      <w:r w:rsidR="00F324EA">
        <w:rPr>
          <w:szCs w:val="22"/>
        </w:rPr>
        <w:t>ma</w:t>
      </w:r>
      <w:r w:rsidR="00306D28" w:rsidRPr="004268E6">
        <w:rPr>
          <w:szCs w:val="22"/>
        </w:rPr>
        <w:t xml:space="preserve">n konsep </w:t>
      </w:r>
      <w:proofErr w:type="gramStart"/>
      <w:r w:rsidR="00306D28" w:rsidRPr="004268E6">
        <w:rPr>
          <w:szCs w:val="22"/>
        </w:rPr>
        <w:t>merupakan  kemampuan</w:t>
      </w:r>
      <w:proofErr w:type="gramEnd"/>
      <w:r w:rsidR="00306D28" w:rsidRPr="004268E6">
        <w:rPr>
          <w:szCs w:val="22"/>
        </w:rPr>
        <w:t xml:space="preserve"> dasar yang dimiliki </w:t>
      </w:r>
      <w:r w:rsidR="00306D28" w:rsidRPr="004268E6">
        <w:rPr>
          <w:szCs w:val="22"/>
        </w:rPr>
        <w:lastRenderedPageBreak/>
        <w:t xml:space="preserve">agar peserta didik mampu memahami materi-materi yang </w:t>
      </w:r>
      <w:r w:rsidR="0037208D" w:rsidRPr="004268E6">
        <w:rPr>
          <w:szCs w:val="22"/>
        </w:rPr>
        <w:t>akan dipelajari. S</w:t>
      </w:r>
      <w:r w:rsidR="00E12492" w:rsidRPr="004268E6">
        <w:rPr>
          <w:szCs w:val="22"/>
        </w:rPr>
        <w:t xml:space="preserve">elain dari bakat </w:t>
      </w:r>
      <w:r w:rsidR="00572BB9">
        <w:rPr>
          <w:szCs w:val="22"/>
        </w:rPr>
        <w:t>maupun</w:t>
      </w:r>
      <w:r w:rsidR="00E12492" w:rsidRPr="004268E6">
        <w:rPr>
          <w:szCs w:val="22"/>
        </w:rPr>
        <w:t xml:space="preserve"> lingkungan</w:t>
      </w:r>
      <w:r w:rsidR="00572BB9">
        <w:rPr>
          <w:szCs w:val="22"/>
        </w:rPr>
        <w:t xml:space="preserve"> sekitar</w:t>
      </w:r>
      <w:r w:rsidR="00E12492" w:rsidRPr="004268E6">
        <w:rPr>
          <w:szCs w:val="22"/>
        </w:rPr>
        <w:t xml:space="preserve"> yang mampu </w:t>
      </w:r>
      <w:r w:rsidR="00572BB9">
        <w:rPr>
          <w:szCs w:val="22"/>
        </w:rPr>
        <w:t>mempengaruhi peserta didik pada saat ia sedang memahami suatu konsep lama maupun</w:t>
      </w:r>
      <w:r w:rsidR="00B42248" w:rsidRPr="004268E6">
        <w:rPr>
          <w:szCs w:val="22"/>
        </w:rPr>
        <w:t xml:space="preserve"> konsep baru di</w:t>
      </w:r>
      <w:r w:rsidR="00E12492" w:rsidRPr="004268E6">
        <w:rPr>
          <w:szCs w:val="22"/>
        </w:rPr>
        <w:t xml:space="preserve">temukan, guru juga unsur yang paling penting dalam mempengaruhi </w:t>
      </w:r>
      <w:r w:rsidR="00E12492" w:rsidRPr="00572BB9">
        <w:rPr>
          <w:sz w:val="20"/>
          <w:szCs w:val="22"/>
        </w:rPr>
        <w:t xml:space="preserve">efektivitas </w:t>
      </w:r>
      <w:r w:rsidR="00E12492" w:rsidRPr="004268E6">
        <w:rPr>
          <w:szCs w:val="22"/>
        </w:rPr>
        <w:t>belajar p</w:t>
      </w:r>
      <w:r w:rsidR="00F324EA">
        <w:rPr>
          <w:szCs w:val="22"/>
        </w:rPr>
        <w:t>ese</w:t>
      </w:r>
      <w:r w:rsidR="00E12492" w:rsidRPr="004268E6">
        <w:rPr>
          <w:szCs w:val="22"/>
        </w:rPr>
        <w:t>rta didik yang mana guru merupakan fasilitator saat pembelajaran berlangsung</w:t>
      </w:r>
      <w:r w:rsidR="00E325E5">
        <w:rPr>
          <w:szCs w:val="22"/>
        </w:rPr>
        <w:t xml:space="preserve"> yang</w:t>
      </w:r>
      <w:r w:rsidR="00E12492" w:rsidRPr="004268E6">
        <w:rPr>
          <w:szCs w:val="22"/>
        </w:rPr>
        <w:t xml:space="preserve"> </w:t>
      </w:r>
      <w:r w:rsidR="00E325E5">
        <w:rPr>
          <w:szCs w:val="22"/>
        </w:rPr>
        <w:t>di</w:t>
      </w:r>
      <w:r w:rsidR="00E12492" w:rsidRPr="004268E6">
        <w:rPr>
          <w:szCs w:val="22"/>
        </w:rPr>
        <w:t>mulai dari merencanakan proses pembelajaran sampai proses pada evaluasi</w:t>
      </w:r>
      <w:r w:rsidR="00AC1CD8" w:rsidRPr="00AC1CD8">
        <w:rPr>
          <w:color w:val="FFFFFF" w:themeColor="background1"/>
          <w:szCs w:val="22"/>
          <w:lang w:val="id-ID"/>
        </w:rPr>
        <w:t>”</w:t>
      </w:r>
      <w:r w:rsidR="00E12492" w:rsidRPr="004268E6">
        <w:rPr>
          <w:szCs w:val="22"/>
        </w:rPr>
        <w:t xml:space="preserve">kegiatan pembelajaran </w:t>
      </w:r>
      <w:r w:rsidR="00E12492" w:rsidRPr="004268E6">
        <w:rPr>
          <w:szCs w:val="22"/>
        </w:rPr>
        <w:fldChar w:fldCharType="begin" w:fldLock="1"/>
      </w:r>
      <w:r w:rsidR="00E12492" w:rsidRPr="004268E6">
        <w:rPr>
          <w:szCs w:val="22"/>
        </w:rPr>
        <w:instrText>ADDIN CSL_CITATION {"citationItems":[{"id":"ITEM-1","itemData":{"DOI":"10.17509/jpm.v4i1.14954","abstract":"This paper specifically examines the role of teacher as a facilitator, assumed to be one of the factors influencing the effectiveness of student learning. Data that were collected through survey method using close-ended questionnaires and documents of student learning outcomes of 136 students at one state vocational high school in Bandung as respondents were analyzed with simple regression. The results of data analysis show that the role of teacher as a facilitator had an influence on the effectiveness of student learning. This research is expected to contribute to the field of education research some considerations of the role of teacher as a facilitator as one of the factors influencing the effectiveness of student learning.ABSTRAKTulisan ini mengkaji secara khusus tentang peran guru sebagai fasilitator yang diduga menjadi salah satu variabel yang berpengaruh terhadap efektivitas belajar siswa. Berdasarkan hasil analisis data dengan menggunakan regresi sederhana dimana data yang dikumpulkan melalui metode survey dengan menggunakan angket jawaban tertutup dan nilai hasil belajar siswa sebanyak 136 orang siswa pada salah satu Sekolah Menengah Kejuruan Negeri di Kota Bandung sebagai responden. Hasil analisis data tersebut menunjukkan bahwa peran guru sebagai fasilitator mempunyai pengaruh terhadap efektivitas belajar siswa. Penelitian ini diharapkan dapat memberikan pengkajian pendidikan untuk dapat mempertimbangkan peran guru sebagai fasilitator sebagai salah satu faktor pengaruh efektivitas belajar siswa.","author":[{"dropping-particle":"","family":"Rahmawati","given":"Mega","non-dropping-particle":"","parse-names":false,"suffix":""},{"dropping-particle":"","family":"Suryadi","given":"Edi","non-dropping-particle":"","parse-names":false,"suffix":""}],"container-title":"Jurnal Pendidikan Manajemen Perkantoran","id":"ITEM-1","issue":"1","issued":{"date-parts":[["2019"]]},"page":"49-54","title":"Guru Sebagai Fasilitator dan Efektivitas Belajar Siswa","type":"article-journal","volume":"4"},"uris":["http://www.mendeley.com/documents/?uuid=64fae491-2ca6-4776-8809-49983586a3a7"]}],"mendeley":{"formattedCitation":"(Rahmawati &amp; Suryadi, 2019)","plainTextFormattedCitation":"(Rahmawati &amp; Suryadi, 2019)","previouslyFormattedCitation":"(Rahmawati &amp; Suryadi, 2019)"},"properties":{"noteIndex":0},"schema":"https://github.com/citation-style-language/schema/raw/master/csl-citation.json"}</w:instrText>
      </w:r>
      <w:r w:rsidR="00E12492" w:rsidRPr="004268E6">
        <w:rPr>
          <w:szCs w:val="22"/>
        </w:rPr>
        <w:fldChar w:fldCharType="separate"/>
      </w:r>
      <w:r w:rsidR="00E12492" w:rsidRPr="004268E6">
        <w:rPr>
          <w:noProof/>
          <w:szCs w:val="22"/>
        </w:rPr>
        <w:t>(Rahmawati &amp; Suryadi, 2019)</w:t>
      </w:r>
      <w:r w:rsidR="00E12492" w:rsidRPr="004268E6">
        <w:rPr>
          <w:szCs w:val="22"/>
        </w:rPr>
        <w:fldChar w:fldCharType="end"/>
      </w:r>
      <w:r w:rsidR="00E12492" w:rsidRPr="004268E6">
        <w:rPr>
          <w:szCs w:val="22"/>
        </w:rPr>
        <w:t xml:space="preserve">. </w:t>
      </w:r>
    </w:p>
    <w:p w:rsidR="00E12492" w:rsidRPr="004268E6" w:rsidRDefault="00FA16B7" w:rsidP="00F324EA">
      <w:pPr>
        <w:spacing w:after="240"/>
        <w:rPr>
          <w:szCs w:val="22"/>
        </w:rPr>
      </w:pPr>
      <w:r>
        <w:rPr>
          <w:szCs w:val="22"/>
        </w:rPr>
        <w:t>Kenyataan di</w:t>
      </w:r>
      <w:r w:rsidR="00996B41" w:rsidRPr="004268E6">
        <w:rPr>
          <w:szCs w:val="22"/>
        </w:rPr>
        <w:t>lapangan</w:t>
      </w:r>
      <w:r w:rsidR="00F70EE5">
        <w:rPr>
          <w:szCs w:val="22"/>
          <w:lang w:val="id-ID"/>
        </w:rPr>
        <w:t xml:space="preserve"> ketika KBM berjalan pendidik menggunakan model yang lebih cenderung dominan berpusat </w:t>
      </w:r>
      <w:r w:rsidR="00090DDE">
        <w:rPr>
          <w:szCs w:val="22"/>
          <w:lang w:val="id-ID"/>
        </w:rPr>
        <w:t>pada pengajar,</w:t>
      </w:r>
      <w:r w:rsidR="00CB14CC">
        <w:rPr>
          <w:szCs w:val="22"/>
          <w:lang w:val="id-ID"/>
        </w:rPr>
        <w:t xml:space="preserve"> bukan </w:t>
      </w:r>
      <w:r w:rsidR="00CB14CC">
        <w:rPr>
          <w:szCs w:val="22"/>
        </w:rPr>
        <w:t>peserta didik</w:t>
      </w:r>
      <w:r w:rsidR="00090DDE">
        <w:rPr>
          <w:szCs w:val="22"/>
          <w:lang w:val="id-ID"/>
        </w:rPr>
        <w:t>.</w:t>
      </w:r>
      <w:r w:rsidR="007C49B5" w:rsidRPr="004268E6">
        <w:rPr>
          <w:szCs w:val="22"/>
        </w:rPr>
        <w:t xml:space="preserve"> </w:t>
      </w:r>
      <w:r w:rsidR="00CE2271">
        <w:rPr>
          <w:szCs w:val="22"/>
          <w:lang w:val="id-ID"/>
        </w:rPr>
        <w:t xml:space="preserve">Sehingga hasil dari penggunaan model pembelajaran yang kurang sesuai akan berakibat pada situasi kelas saat KBM. </w:t>
      </w:r>
      <w:r w:rsidR="00CB14CC">
        <w:rPr>
          <w:szCs w:val="22"/>
        </w:rPr>
        <w:t>Peserta didik</w:t>
      </w:r>
      <w:r w:rsidR="00CE2271">
        <w:rPr>
          <w:szCs w:val="22"/>
          <w:lang w:val="id-ID"/>
        </w:rPr>
        <w:t xml:space="preserve"> cenderung pasif dan hasilnya akan terlihat ketika nilai hasil belajar keluar</w:t>
      </w:r>
      <w:r w:rsidR="007C49B5" w:rsidRPr="004268E6">
        <w:rPr>
          <w:szCs w:val="22"/>
        </w:rPr>
        <w:t xml:space="preserve"> </w:t>
      </w:r>
      <w:r w:rsidR="007C49B5" w:rsidRPr="004268E6">
        <w:rPr>
          <w:szCs w:val="22"/>
        </w:rPr>
        <w:fldChar w:fldCharType="begin" w:fldLock="1"/>
      </w:r>
      <w:r w:rsidR="00B11932" w:rsidRPr="004268E6">
        <w:rPr>
          <w:szCs w:val="22"/>
        </w:rPr>
        <w:instrText>ADDIN CSL_CITATION {"citationItems":[{"id":"ITEM-1","itemData":{"author":[{"dropping-particle":"","family":"Mawaddah","given":"Siti","non-dropping-particle":"","parse-names":false,"suffix":""},{"dropping-particle":"","family":"Maryanti","given":"Ratih","non-dropping-particle":"","parse-names":false,"suffix":""}],"container-title":"EDU-MAT Jurnal Pendidikan Matematika","id":"ITEM-1","issue":"1","issued":{"date-parts":[["2016"]]},"page":"76-85","title":"Kemampuan Pemahaman Konsep Matematis Siswa SMP dalam Pembelajaran Menggunakan Model Penemuan Terbimbing (Discovery Learning)","type":"article-journal","volume":"4"},"uris":["http://www.mendeley.com/documents/?uuid=054a8801-5839-45d3-9bb0-44742f481c16"]}],"mendeley":{"formattedCitation":"(Mawaddah &amp; Maryanti, 2016)","plainTextFormattedCitation":"(Mawaddah &amp; Maryanti, 2016)","previouslyFormattedCitation":"(Mawaddah &amp; Maryanti, 2016)"},"properties":{"noteIndex":0},"schema":"https://github.com/citation-style-language/schema/raw/master/csl-citation.json"}</w:instrText>
      </w:r>
      <w:r w:rsidR="007C49B5" w:rsidRPr="004268E6">
        <w:rPr>
          <w:szCs w:val="22"/>
        </w:rPr>
        <w:fldChar w:fldCharType="separate"/>
      </w:r>
      <w:r w:rsidR="007C49B5" w:rsidRPr="004268E6">
        <w:rPr>
          <w:noProof/>
          <w:szCs w:val="22"/>
        </w:rPr>
        <w:t>(Mawaddah &amp; Maryanti, 2016)</w:t>
      </w:r>
      <w:r w:rsidR="007C49B5" w:rsidRPr="004268E6">
        <w:rPr>
          <w:szCs w:val="22"/>
        </w:rPr>
        <w:fldChar w:fldCharType="end"/>
      </w:r>
      <w:r w:rsidR="00E12492" w:rsidRPr="004268E6">
        <w:rPr>
          <w:szCs w:val="22"/>
        </w:rPr>
        <w:t xml:space="preserve">. </w:t>
      </w:r>
      <w:r w:rsidR="007C49B5" w:rsidRPr="004268E6">
        <w:rPr>
          <w:szCs w:val="22"/>
        </w:rPr>
        <w:t>Terlihat pada saat observasi di kelas banyak peserta didik</w:t>
      </w:r>
      <w:r w:rsidR="00CE2271">
        <w:rPr>
          <w:szCs w:val="22"/>
          <w:lang w:val="id-ID"/>
        </w:rPr>
        <w:t xml:space="preserve"> sibuk dengan teman sebangkunya, lemas, tidak memperhatikan pendidik, bahkan ada yang bermain gadget.</w:t>
      </w:r>
      <w:r w:rsidR="007C49B5" w:rsidRPr="004268E6">
        <w:rPr>
          <w:szCs w:val="22"/>
        </w:rPr>
        <w:t xml:space="preserve"> </w:t>
      </w:r>
    </w:p>
    <w:p w:rsidR="00721DB4" w:rsidRDefault="00996B41" w:rsidP="00E325E5">
      <w:pPr>
        <w:spacing w:after="240"/>
        <w:rPr>
          <w:szCs w:val="22"/>
        </w:rPr>
      </w:pPr>
      <w:r>
        <w:rPr>
          <w:szCs w:val="22"/>
        </w:rPr>
        <w:t>Dilihat dari</w:t>
      </w:r>
      <w:r w:rsidR="00E12492" w:rsidRPr="000C2D2B">
        <w:rPr>
          <w:szCs w:val="22"/>
        </w:rPr>
        <w:t xml:space="preserve"> uraian</w:t>
      </w:r>
      <w:r>
        <w:rPr>
          <w:szCs w:val="22"/>
        </w:rPr>
        <w:t xml:space="preserve"> kenyataan</w:t>
      </w:r>
      <w:r w:rsidR="00E12492" w:rsidRPr="000C2D2B">
        <w:rPr>
          <w:szCs w:val="22"/>
        </w:rPr>
        <w:t xml:space="preserve"> tersebut bertentangan dengan </w:t>
      </w:r>
      <w:r>
        <w:rPr>
          <w:szCs w:val="22"/>
        </w:rPr>
        <w:t xml:space="preserve">Karakteristik dan Tujuan dari kurikulum 2013 </w:t>
      </w:r>
      <w:r w:rsidR="00721DB4">
        <w:rPr>
          <w:szCs w:val="22"/>
        </w:rPr>
        <w:t xml:space="preserve">revisi 2017 </w:t>
      </w:r>
      <w:r w:rsidR="002E72D4">
        <w:rPr>
          <w:szCs w:val="22"/>
        </w:rPr>
        <w:t>yaitu</w:t>
      </w:r>
      <w:r w:rsidR="001730E6">
        <w:rPr>
          <w:szCs w:val="22"/>
          <w:lang w:val="id-ID"/>
        </w:rPr>
        <w:t xml:space="preserve"> pengembangan kepribadian, sikap serta pengetahuan individu dalam mempersiapkan kehidupannya sebagai masyarakat yang kreatif, inovatif, afektif, produktif serta berketuhanan</w:t>
      </w:r>
      <w:r w:rsidR="002E72D4" w:rsidRPr="002E72D4">
        <w:rPr>
          <w:color w:val="FFFFFF" w:themeColor="background1"/>
          <w:szCs w:val="22"/>
          <w:lang w:val="id-ID"/>
        </w:rPr>
        <w:t>”</w:t>
      </w:r>
      <w:r w:rsidR="000239D3">
        <w:rPr>
          <w:szCs w:val="22"/>
        </w:rPr>
        <w:t>(</w:t>
      </w:r>
      <w:r w:rsidR="000239D3">
        <w:rPr>
          <w:szCs w:val="22"/>
        </w:rPr>
        <w:fldChar w:fldCharType="begin" w:fldLock="1"/>
      </w:r>
      <w:r w:rsidR="00295FD8">
        <w:rPr>
          <w:szCs w:val="22"/>
        </w:rPr>
        <w:instrText>ADDIN CSL_CITATION {"citationItems":[{"id":"ITEM-1","itemData":{"author":[{"dropping-particle":"","family":"Pendidikan","given":"Menteri","non-dropping-particle":"","parse-names":false,"suffix":""},{"dropping-particle":"","family":"Kebudayaan","given":"D A N","non-dropping-particle":"","parse-names":false,"suffix":""},{"dropping-particle":"","family":"Indonesia","given":"Republik","non-dropping-particle":"","parse-names":false,"suffix":""}],"id":"ITEM-1","issued":{"date-parts":[["2018"]]},"page":"1-16","title":"Peraturan Menteri Pendidikan Dan Kebudayaan Republik Indonesia Nomor 36 Tahun 2018 Tentang Perubahan Atas Peraturan Menteri Pendidikan Dan Kebudayaan Nomor 59 Tahun 2014 Tentang Kurikulum 2013 Sekolah Menengah Atas/Madrasah Aliyah","type":"article-journal"},"uris":["http://www.mendeley.com/documents/?uuid=89b8fcf8-6cf1-4370-aca3-73ce842ebc14"]}],"mendeley":{"formattedCitation":"(Pendidikan et al., 2018)","manualFormatting":"Menteri Pendidikan &amp; Kebudayaan Indonesia, 2018)","plainTextFormattedCitation":"(Pendidikan et al., 2018)","previouslyFormattedCitation":"(Pendidikan et al., 2018)"},"properties":{"noteIndex":0},"schema":"https://github.com/citation-style-language/schema/raw/master/csl-citation.json"}</w:instrText>
      </w:r>
      <w:r w:rsidR="000239D3">
        <w:rPr>
          <w:szCs w:val="22"/>
        </w:rPr>
        <w:fldChar w:fldCharType="separate"/>
      </w:r>
      <w:r w:rsidR="000239D3">
        <w:rPr>
          <w:noProof/>
          <w:szCs w:val="22"/>
        </w:rPr>
        <w:t xml:space="preserve">Menteri </w:t>
      </w:r>
      <w:r w:rsidR="000239D3" w:rsidRPr="00996B41">
        <w:rPr>
          <w:noProof/>
          <w:szCs w:val="22"/>
        </w:rPr>
        <w:t xml:space="preserve">Pendidikan </w:t>
      </w:r>
      <w:r w:rsidR="000239D3">
        <w:rPr>
          <w:noProof/>
          <w:szCs w:val="22"/>
        </w:rPr>
        <w:t>&amp; Kebudayaan Indonesia</w:t>
      </w:r>
      <w:r w:rsidR="000239D3" w:rsidRPr="00996B41">
        <w:rPr>
          <w:noProof/>
          <w:szCs w:val="22"/>
        </w:rPr>
        <w:t>, 2018)</w:t>
      </w:r>
      <w:r w:rsidR="000239D3">
        <w:rPr>
          <w:szCs w:val="22"/>
        </w:rPr>
        <w:fldChar w:fldCharType="end"/>
      </w:r>
      <w:r w:rsidR="000239D3">
        <w:rPr>
          <w:szCs w:val="22"/>
        </w:rPr>
        <w:t>.</w:t>
      </w:r>
      <w:r w:rsidR="0049652D">
        <w:rPr>
          <w:szCs w:val="22"/>
        </w:rPr>
        <w:t xml:space="preserve"> </w:t>
      </w:r>
      <w:r w:rsidR="000239D3">
        <w:rPr>
          <w:szCs w:val="22"/>
        </w:rPr>
        <w:t>P</w:t>
      </w:r>
      <w:r w:rsidR="00E12492" w:rsidRPr="000C2D2B">
        <w:rPr>
          <w:szCs w:val="22"/>
        </w:rPr>
        <w:t xml:space="preserve">enerapan </w:t>
      </w:r>
      <w:r w:rsidR="000239D3">
        <w:rPr>
          <w:szCs w:val="22"/>
        </w:rPr>
        <w:t xml:space="preserve">dari </w:t>
      </w:r>
      <w:r w:rsidR="00E12492" w:rsidRPr="000C2D2B">
        <w:rPr>
          <w:szCs w:val="22"/>
        </w:rPr>
        <w:t>kurikulum 2013</w:t>
      </w:r>
      <w:r w:rsidR="0049652D">
        <w:rPr>
          <w:szCs w:val="22"/>
        </w:rPr>
        <w:t xml:space="preserve"> revisi</w:t>
      </w:r>
      <w:r w:rsidR="00E12492" w:rsidRPr="000C2D2B">
        <w:rPr>
          <w:szCs w:val="22"/>
        </w:rPr>
        <w:t xml:space="preserve"> </w:t>
      </w:r>
      <w:r w:rsidR="00721DB4">
        <w:rPr>
          <w:szCs w:val="22"/>
        </w:rPr>
        <w:t xml:space="preserve">2017 </w:t>
      </w:r>
      <w:r w:rsidR="00E6780A">
        <w:rPr>
          <w:szCs w:val="22"/>
        </w:rPr>
        <w:t>yaitu</w:t>
      </w:r>
      <w:r w:rsidR="006750DB" w:rsidRPr="006750DB">
        <w:rPr>
          <w:color w:val="FFFFFF" w:themeColor="background1"/>
          <w:szCs w:val="22"/>
          <w:lang w:val="id-ID"/>
        </w:rPr>
        <w:t>“</w:t>
      </w:r>
      <w:r w:rsidR="00E12492" w:rsidRPr="000C2D2B">
        <w:rPr>
          <w:szCs w:val="22"/>
        </w:rPr>
        <w:t>menempatkan peserta didik sebagai pelaku utama dalam pembelajaran.</w:t>
      </w:r>
      <w:r w:rsidR="006750DB" w:rsidRPr="006750DB">
        <w:rPr>
          <w:color w:val="FFFFFF" w:themeColor="background1"/>
          <w:szCs w:val="22"/>
          <w:lang w:val="id-ID"/>
        </w:rPr>
        <w:t>”</w:t>
      </w:r>
      <w:r w:rsidR="00E12492" w:rsidRPr="000C2D2B">
        <w:rPr>
          <w:szCs w:val="22"/>
        </w:rPr>
        <w:t xml:space="preserve"> </w:t>
      </w:r>
    </w:p>
    <w:p w:rsidR="00DA3ED2" w:rsidRPr="004268E6" w:rsidRDefault="00DA3ED2" w:rsidP="00E6780A">
      <w:pPr>
        <w:spacing w:after="240"/>
        <w:rPr>
          <w:szCs w:val="22"/>
        </w:rPr>
      </w:pPr>
      <w:r w:rsidRPr="004268E6">
        <w:rPr>
          <w:szCs w:val="22"/>
        </w:rPr>
        <w:t>Berdasarkan struktur kurikulum di sekolah menengah kejuruan terdapat</w:t>
      </w:r>
      <w:r w:rsidR="00F944BF">
        <w:rPr>
          <w:color w:val="FFFFFF" w:themeColor="background1"/>
          <w:szCs w:val="22"/>
          <w:lang w:val="id-ID"/>
        </w:rPr>
        <w:t xml:space="preserve"> </w:t>
      </w:r>
      <w:r w:rsidRPr="004268E6">
        <w:rPr>
          <w:szCs w:val="22"/>
        </w:rPr>
        <w:t xml:space="preserve">mata pelajaran otomatisasi tata kelola sarana dan prasarana dengan salah satu </w:t>
      </w:r>
      <w:r w:rsidR="002C3974" w:rsidRPr="004268E6">
        <w:rPr>
          <w:szCs w:val="22"/>
        </w:rPr>
        <w:t>kompetensi dasar</w:t>
      </w:r>
      <w:r w:rsidR="00B42248" w:rsidRPr="004268E6">
        <w:rPr>
          <w:szCs w:val="22"/>
        </w:rPr>
        <w:t xml:space="preserve"> yang</w:t>
      </w:r>
      <w:r w:rsidR="00572BB9">
        <w:rPr>
          <w:szCs w:val="22"/>
        </w:rPr>
        <w:t xml:space="preserve"> mana</w:t>
      </w:r>
      <w:r w:rsidR="00B42248" w:rsidRPr="004268E6">
        <w:rPr>
          <w:szCs w:val="22"/>
        </w:rPr>
        <w:t xml:space="preserve"> di</w:t>
      </w:r>
      <w:r w:rsidRPr="004268E6">
        <w:rPr>
          <w:szCs w:val="22"/>
        </w:rPr>
        <w:t xml:space="preserve">dalamnya </w:t>
      </w:r>
      <w:r w:rsidR="00572BB9" w:rsidRPr="004268E6">
        <w:rPr>
          <w:szCs w:val="22"/>
        </w:rPr>
        <w:t xml:space="preserve">termuat </w:t>
      </w:r>
      <w:r w:rsidR="00572BB9">
        <w:rPr>
          <w:szCs w:val="22"/>
        </w:rPr>
        <w:t xml:space="preserve">mengenai </w:t>
      </w:r>
      <w:r w:rsidR="00D0066A" w:rsidRPr="004268E6">
        <w:rPr>
          <w:szCs w:val="22"/>
        </w:rPr>
        <w:t>menganalisis</w:t>
      </w:r>
      <w:r w:rsidRPr="004268E6">
        <w:rPr>
          <w:szCs w:val="22"/>
        </w:rPr>
        <w:t xml:space="preserve"> tata ruang </w:t>
      </w:r>
      <w:proofErr w:type="gramStart"/>
      <w:r w:rsidRPr="004268E6">
        <w:rPr>
          <w:szCs w:val="22"/>
        </w:rPr>
        <w:t>kantor</w:t>
      </w:r>
      <w:proofErr w:type="gramEnd"/>
      <w:r w:rsidRPr="004268E6">
        <w:rPr>
          <w:szCs w:val="22"/>
        </w:rPr>
        <w:t>.</w:t>
      </w:r>
      <w:r w:rsidR="00281538" w:rsidRPr="00281538">
        <w:rPr>
          <w:color w:val="FFFFFF" w:themeColor="background1"/>
          <w:szCs w:val="22"/>
          <w:lang w:val="id-ID"/>
        </w:rPr>
        <w:t>”</w:t>
      </w:r>
      <w:r w:rsidR="00572BB9">
        <w:rPr>
          <w:szCs w:val="22"/>
        </w:rPr>
        <w:t>Didasari oleh penelitian yang telah dilakukan</w:t>
      </w:r>
      <w:r w:rsidR="00295FD8" w:rsidRPr="004268E6">
        <w:rPr>
          <w:szCs w:val="22"/>
        </w:rPr>
        <w:t xml:space="preserve"> </w:t>
      </w:r>
      <w:r w:rsidR="00F324EA">
        <w:rPr>
          <w:szCs w:val="22"/>
        </w:rPr>
        <w:fldChar w:fldCharType="begin" w:fldLock="1"/>
      </w:r>
      <w:r w:rsidR="00081929">
        <w:rPr>
          <w:szCs w:val="22"/>
        </w:rPr>
        <w:instrText>ADDIN CSL_CITATION {"citationItems":[{"id":"ITEM-1","itemData":{"author":[{"dropping-particle":"","family":"Jeflin","given":"Hairunisa","non-dropping-particle":"","parse-names":false,"suffix":""},{"dropping-particle":"","family":"Afriansyah","given":"Hade","non-dropping-particle":"","parse-names":false,"suffix":""}],"container-title":"Jurnal Administrasi Sarana dan Prasarana","id":"ITEM-1","issue":"19","issued":{"date-parts":[["2020"]]},"page":"1-4","title":"Pengertian Administrasi Ketata Usahaan , Proses Administrasi Ketata Usahaan Sekolah , Tata Ruang Kantor / Sekolah dan Peran Guru dalam Administrasi Ketata Usahaan Sekolah","type":"article-journal","volume":"1"},"uris":["http://www.mendeley.com/documents/?uuid=69d4ec42-54e6-4a06-adb3-e9ff3aae432e"]}],"mendeley":{"formattedCitation":"(Jeflin &amp; Afriansyah, 2020)","manualFormatting":"Jeflin &amp; Afriansyah (2020),","plainTextFormattedCitation":"(Jeflin &amp; Afriansyah, 2020)","previouslyFormattedCitation":"(Jeflin &amp; Afriansyah, 2020)"},"properties":{"noteIndex":0},"schema":"https://github.com/citation-style-language/schema/raw/master/csl-citation.json"}</w:instrText>
      </w:r>
      <w:r w:rsidR="00F324EA">
        <w:rPr>
          <w:szCs w:val="22"/>
        </w:rPr>
        <w:fldChar w:fldCharType="separate"/>
      </w:r>
      <w:r w:rsidR="00F324EA">
        <w:rPr>
          <w:noProof/>
          <w:szCs w:val="22"/>
        </w:rPr>
        <w:t>Jeflin &amp; Afriansyah</w:t>
      </w:r>
      <w:r w:rsidR="00F324EA" w:rsidRPr="00F324EA">
        <w:rPr>
          <w:noProof/>
          <w:szCs w:val="22"/>
        </w:rPr>
        <w:t xml:space="preserve"> </w:t>
      </w:r>
      <w:r w:rsidR="00F324EA">
        <w:rPr>
          <w:noProof/>
          <w:szCs w:val="22"/>
        </w:rPr>
        <w:t>(</w:t>
      </w:r>
      <w:r w:rsidR="00F324EA" w:rsidRPr="00F324EA">
        <w:rPr>
          <w:noProof/>
          <w:szCs w:val="22"/>
        </w:rPr>
        <w:t>2020</w:t>
      </w:r>
      <w:r w:rsidR="00F324EA">
        <w:rPr>
          <w:noProof/>
          <w:szCs w:val="22"/>
        </w:rPr>
        <w:t>),</w:t>
      </w:r>
      <w:r w:rsidR="00F324EA">
        <w:rPr>
          <w:szCs w:val="22"/>
        </w:rPr>
        <w:fldChar w:fldCharType="end"/>
      </w:r>
      <w:r w:rsidR="00F324EA">
        <w:rPr>
          <w:szCs w:val="22"/>
        </w:rPr>
        <w:t xml:space="preserve"> </w:t>
      </w:r>
      <w:r w:rsidR="00295FD8" w:rsidRPr="004268E6">
        <w:rPr>
          <w:szCs w:val="22"/>
        </w:rPr>
        <w:t>“Tata ruang kantor yaitu penentuan kebutuhan-kebutuhan ruang dan tentang penggunaannya secara terinci untuk</w:t>
      </w:r>
      <w:r w:rsidR="00D0066A" w:rsidRPr="004268E6">
        <w:rPr>
          <w:szCs w:val="22"/>
        </w:rPr>
        <w:t xml:space="preserve"> dapat</w:t>
      </w:r>
      <w:r w:rsidR="00295FD8" w:rsidRPr="004268E6">
        <w:rPr>
          <w:szCs w:val="22"/>
        </w:rPr>
        <w:t xml:space="preserve"> menyiapkan secara praktis faktor-faktor fisik yang dianggap perlu bagi pelaksanaan kerja</w:t>
      </w:r>
      <w:r w:rsidR="00E6780A">
        <w:rPr>
          <w:szCs w:val="22"/>
        </w:rPr>
        <w:t xml:space="preserve"> </w:t>
      </w:r>
      <w:r w:rsidR="00295FD8" w:rsidRPr="004268E6">
        <w:rPr>
          <w:szCs w:val="22"/>
        </w:rPr>
        <w:t>dengan biaya yang layak”.</w:t>
      </w:r>
      <w:r w:rsidR="002C3974" w:rsidRPr="004268E6">
        <w:rPr>
          <w:szCs w:val="22"/>
        </w:rPr>
        <w:t xml:space="preserve"> </w:t>
      </w:r>
      <w:r w:rsidR="00F944BF">
        <w:rPr>
          <w:szCs w:val="22"/>
          <w:lang w:val="id-ID"/>
        </w:rPr>
        <w:t xml:space="preserve">Penganalisaan tata ruang kantor </w:t>
      </w:r>
      <w:r w:rsidR="004A33F8">
        <w:rPr>
          <w:szCs w:val="22"/>
        </w:rPr>
        <w:t>termuat di</w:t>
      </w:r>
      <w:r w:rsidR="00F944BF">
        <w:rPr>
          <w:szCs w:val="22"/>
          <w:lang w:val="id-ID"/>
        </w:rPr>
        <w:t xml:space="preserve"> dalam ma</w:t>
      </w:r>
      <w:r w:rsidR="004A33F8">
        <w:rPr>
          <w:szCs w:val="22"/>
        </w:rPr>
        <w:t>ta pelajaran</w:t>
      </w:r>
      <w:r w:rsidR="00F944BF">
        <w:rPr>
          <w:szCs w:val="22"/>
          <w:lang w:val="id-ID"/>
        </w:rPr>
        <w:t xml:space="preserve"> sarana dan prasarana</w:t>
      </w:r>
      <w:r w:rsidR="004A33F8">
        <w:rPr>
          <w:szCs w:val="22"/>
        </w:rPr>
        <w:t xml:space="preserve">, </w:t>
      </w:r>
      <w:r w:rsidR="004A33F8">
        <w:rPr>
          <w:szCs w:val="22"/>
        </w:rPr>
        <w:lastRenderedPageBreak/>
        <w:t xml:space="preserve">dimaksudkan pada mapel tersebut </w:t>
      </w:r>
      <w:r w:rsidR="00D0066A" w:rsidRPr="004268E6">
        <w:rPr>
          <w:szCs w:val="22"/>
        </w:rPr>
        <w:t>merupakan bentuk pelatihan untuk peserta didik</w:t>
      </w:r>
      <w:r w:rsidR="00620A4A" w:rsidRPr="004268E6">
        <w:rPr>
          <w:szCs w:val="22"/>
        </w:rPr>
        <w:t xml:space="preserve"> secara aktif </w:t>
      </w:r>
      <w:r w:rsidR="00D0066A" w:rsidRPr="004268E6">
        <w:rPr>
          <w:szCs w:val="22"/>
        </w:rPr>
        <w:t xml:space="preserve"> </w:t>
      </w:r>
      <w:r w:rsidR="00620A4A" w:rsidRPr="004268E6">
        <w:rPr>
          <w:szCs w:val="22"/>
        </w:rPr>
        <w:t xml:space="preserve">mengetahui dan menemukan bagaimana  </w:t>
      </w:r>
      <w:r w:rsidR="00E6780A">
        <w:rPr>
          <w:szCs w:val="22"/>
        </w:rPr>
        <w:t xml:space="preserve">tata ruang kantor yang baik sesuai dengan penggunaannya maupun prosedurnya, dengan </w:t>
      </w:r>
      <w:r w:rsidR="00620A4A" w:rsidRPr="004268E6">
        <w:rPr>
          <w:szCs w:val="22"/>
        </w:rPr>
        <w:t xml:space="preserve">cara </w:t>
      </w:r>
      <w:r w:rsidR="00D0066A" w:rsidRPr="004268E6">
        <w:rPr>
          <w:szCs w:val="22"/>
        </w:rPr>
        <w:t xml:space="preserve">menganalisis kebutuhan kantor mulai dari pencahayaan, ruang gerak,  maupun peralatan yang dibutuhkan disuatu kantor </w:t>
      </w:r>
      <w:r w:rsidR="00A0589F" w:rsidRPr="004268E6">
        <w:rPr>
          <w:szCs w:val="22"/>
        </w:rPr>
        <w:t>agar</w:t>
      </w:r>
      <w:r w:rsidR="00D0066A" w:rsidRPr="004268E6">
        <w:rPr>
          <w:szCs w:val="22"/>
        </w:rPr>
        <w:t xml:space="preserve"> dapat memudahkan pegawai maupun menambah semangat pegawai dalam bekerja.</w:t>
      </w:r>
      <w:r w:rsidR="00620A4A" w:rsidRPr="004268E6">
        <w:rPr>
          <w:szCs w:val="22"/>
        </w:rPr>
        <w:t xml:space="preserve"> Peserta didik dapat menganalisis</w:t>
      </w:r>
      <w:r w:rsidR="00A0589F" w:rsidRPr="004268E6">
        <w:rPr>
          <w:szCs w:val="22"/>
        </w:rPr>
        <w:t xml:space="preserve"> dan m</w:t>
      </w:r>
      <w:r w:rsidR="00F324EA">
        <w:rPr>
          <w:szCs w:val="22"/>
        </w:rPr>
        <w:t>enemuk</w:t>
      </w:r>
      <w:r w:rsidR="00A0589F" w:rsidRPr="004268E6">
        <w:rPr>
          <w:szCs w:val="22"/>
        </w:rPr>
        <w:t>a</w:t>
      </w:r>
      <w:r w:rsidR="00F324EA">
        <w:rPr>
          <w:szCs w:val="22"/>
        </w:rPr>
        <w:t>n</w:t>
      </w:r>
      <w:r w:rsidR="00A0589F" w:rsidRPr="004268E6">
        <w:rPr>
          <w:szCs w:val="22"/>
        </w:rPr>
        <w:t xml:space="preserve"> </w:t>
      </w:r>
      <w:proofErr w:type="gramStart"/>
      <w:r w:rsidR="00A0589F" w:rsidRPr="004268E6">
        <w:rPr>
          <w:szCs w:val="22"/>
        </w:rPr>
        <w:t xml:space="preserve">bagaimana </w:t>
      </w:r>
      <w:r w:rsidR="00620A4A" w:rsidRPr="004268E6">
        <w:rPr>
          <w:szCs w:val="22"/>
        </w:rPr>
        <w:t xml:space="preserve"> tata</w:t>
      </w:r>
      <w:proofErr w:type="gramEnd"/>
      <w:r w:rsidR="00620A4A" w:rsidRPr="004268E6">
        <w:rPr>
          <w:szCs w:val="22"/>
        </w:rPr>
        <w:t xml:space="preserve"> ruang kantor yang ada di sekitar lingkungan sekolah, mulai dar</w:t>
      </w:r>
      <w:r w:rsidR="00FA16B7">
        <w:rPr>
          <w:szCs w:val="22"/>
        </w:rPr>
        <w:t xml:space="preserve">i </w:t>
      </w:r>
      <w:r w:rsidR="004A33F8">
        <w:rPr>
          <w:szCs w:val="22"/>
        </w:rPr>
        <w:t xml:space="preserve">bagaimana </w:t>
      </w:r>
      <w:r w:rsidR="00FA16B7">
        <w:rPr>
          <w:szCs w:val="22"/>
        </w:rPr>
        <w:t xml:space="preserve">tata ruang kantor yang </w:t>
      </w:r>
      <w:r w:rsidR="004A33F8">
        <w:rPr>
          <w:szCs w:val="22"/>
        </w:rPr>
        <w:t xml:space="preserve">terdapat pada </w:t>
      </w:r>
      <w:r w:rsidR="00620A4A" w:rsidRPr="004268E6">
        <w:rPr>
          <w:szCs w:val="22"/>
        </w:rPr>
        <w:t>bagian tata usaha, ruang guru, ruang perpustakaan, maupun ruang kesehatan</w:t>
      </w:r>
      <w:r w:rsidR="00A0589F" w:rsidRPr="004268E6">
        <w:rPr>
          <w:szCs w:val="22"/>
        </w:rPr>
        <w:t xml:space="preserve"> apakah tata ruangnya sudah sesuai dengan penggunaannya</w:t>
      </w:r>
      <w:r w:rsidR="00E6780A">
        <w:rPr>
          <w:szCs w:val="22"/>
        </w:rPr>
        <w:t xml:space="preserve"> dan prosedur dalam penataan ruang kantor</w:t>
      </w:r>
      <w:r w:rsidR="00A0589F" w:rsidRPr="004268E6">
        <w:rPr>
          <w:szCs w:val="22"/>
        </w:rPr>
        <w:t xml:space="preserve">. </w:t>
      </w:r>
      <w:r w:rsidR="00D66FDA">
        <w:rPr>
          <w:szCs w:val="22"/>
          <w:lang w:val="id-ID"/>
        </w:rPr>
        <w:t>Sehingga pen</w:t>
      </w:r>
      <w:r w:rsidR="00D66FDA">
        <w:rPr>
          <w:szCs w:val="22"/>
        </w:rPr>
        <w:t>ulis</w:t>
      </w:r>
      <w:r w:rsidR="005442F3">
        <w:rPr>
          <w:szCs w:val="22"/>
          <w:lang w:val="id-ID"/>
        </w:rPr>
        <w:t xml:space="preserve"> berpendapat apabila mata pelajaran tersebut disampaikan menggunakan model pembelajaran yang hanya terpusat pada pendidik, efektivitas pembelajaran bisa saja tidak akan terjadi. Dikarenakan mata pelajaran ini memiliki pengaruh yang penting terhadap kehidupan kerja khususnya di kantor. Apabila peserta didik kurang memahami materi tersebut maka </w:t>
      </w:r>
      <w:r w:rsidR="005F5111">
        <w:rPr>
          <w:szCs w:val="22"/>
          <w:lang w:val="id-ID"/>
        </w:rPr>
        <w:t>dapat mengganggu pekerjaannya kelak. Oleh karena itu</w:t>
      </w:r>
      <w:r w:rsidR="00A0589F" w:rsidRPr="004268E6">
        <w:rPr>
          <w:szCs w:val="22"/>
        </w:rPr>
        <w:t xml:space="preserve"> jika materi tersebut hanya disampaikan dengan model pembelajaran </w:t>
      </w:r>
      <w:r w:rsidR="004A33F8">
        <w:rPr>
          <w:szCs w:val="22"/>
        </w:rPr>
        <w:t>dengan</w:t>
      </w:r>
      <w:r w:rsidR="00F324EA">
        <w:rPr>
          <w:szCs w:val="22"/>
        </w:rPr>
        <w:t xml:space="preserve"> </w:t>
      </w:r>
      <w:r w:rsidR="004A33F8">
        <w:rPr>
          <w:szCs w:val="22"/>
        </w:rPr>
        <w:t>ter</w:t>
      </w:r>
      <w:r w:rsidR="00F324EA">
        <w:rPr>
          <w:szCs w:val="22"/>
        </w:rPr>
        <w:t>pusat pada guru</w:t>
      </w:r>
      <w:r w:rsidR="00A0589F" w:rsidRPr="004268E6">
        <w:rPr>
          <w:szCs w:val="22"/>
        </w:rPr>
        <w:t xml:space="preserve">, </w:t>
      </w:r>
      <w:r w:rsidR="004A33F8">
        <w:rPr>
          <w:szCs w:val="22"/>
        </w:rPr>
        <w:t>berpengaruh pada</w:t>
      </w:r>
      <w:r w:rsidR="00A0589F" w:rsidRPr="004268E6">
        <w:rPr>
          <w:szCs w:val="22"/>
        </w:rPr>
        <w:t xml:space="preserve"> </w:t>
      </w:r>
      <w:r w:rsidR="0049652D" w:rsidRPr="004268E6">
        <w:rPr>
          <w:szCs w:val="22"/>
        </w:rPr>
        <w:t>kurang</w:t>
      </w:r>
      <w:r w:rsidR="004A33F8">
        <w:rPr>
          <w:szCs w:val="22"/>
        </w:rPr>
        <w:t>nya</w:t>
      </w:r>
      <w:r w:rsidR="0049652D" w:rsidRPr="004268E6">
        <w:rPr>
          <w:szCs w:val="22"/>
        </w:rPr>
        <w:t xml:space="preserve"> menumbuhkan </w:t>
      </w:r>
      <w:r w:rsidR="00A0589F" w:rsidRPr="004268E6">
        <w:rPr>
          <w:szCs w:val="22"/>
        </w:rPr>
        <w:t xml:space="preserve">keaktifan </w:t>
      </w:r>
      <w:r w:rsidR="004A33F8">
        <w:rPr>
          <w:szCs w:val="22"/>
        </w:rPr>
        <w:t>serta</w:t>
      </w:r>
      <w:r w:rsidR="00A0589F" w:rsidRPr="004268E6">
        <w:rPr>
          <w:szCs w:val="22"/>
        </w:rPr>
        <w:t xml:space="preserve"> kreatifitas peserta didik untuk </w:t>
      </w:r>
      <w:r w:rsidR="004A33F8">
        <w:rPr>
          <w:szCs w:val="22"/>
        </w:rPr>
        <w:t>menemukan tata ruang kantor mampu berpengaruh</w:t>
      </w:r>
      <w:r w:rsidR="00A0589F" w:rsidRPr="004268E6">
        <w:rPr>
          <w:szCs w:val="22"/>
        </w:rPr>
        <w:t xml:space="preserve"> baik guna menunjang efektivit</w:t>
      </w:r>
      <w:r w:rsidR="00F20976">
        <w:rPr>
          <w:szCs w:val="22"/>
        </w:rPr>
        <w:t>as kerja pegawai</w:t>
      </w:r>
      <w:r w:rsidR="00A0589F" w:rsidRPr="004268E6">
        <w:rPr>
          <w:szCs w:val="22"/>
        </w:rPr>
        <w:t xml:space="preserve">. </w:t>
      </w:r>
      <w:r w:rsidR="004A33F8">
        <w:rPr>
          <w:szCs w:val="22"/>
        </w:rPr>
        <w:t>Penat</w:t>
      </w:r>
      <w:r w:rsidR="00A0589F" w:rsidRPr="004268E6">
        <w:rPr>
          <w:szCs w:val="22"/>
        </w:rPr>
        <w:t>aa</w:t>
      </w:r>
      <w:r w:rsidR="004A33F8">
        <w:rPr>
          <w:szCs w:val="22"/>
        </w:rPr>
        <w:t>n</w:t>
      </w:r>
      <w:r w:rsidR="00A0589F" w:rsidRPr="004268E6">
        <w:rPr>
          <w:szCs w:val="22"/>
        </w:rPr>
        <w:t xml:space="preserve"> ruang kantor </w:t>
      </w:r>
      <w:r w:rsidR="0049652D" w:rsidRPr="004268E6">
        <w:rPr>
          <w:szCs w:val="22"/>
        </w:rPr>
        <w:t xml:space="preserve">memiliki pengaruh yang </w:t>
      </w:r>
      <w:r w:rsidR="004A33F8">
        <w:rPr>
          <w:szCs w:val="22"/>
        </w:rPr>
        <w:t xml:space="preserve">sangat </w:t>
      </w:r>
      <w:r w:rsidR="0049652D" w:rsidRPr="004268E6">
        <w:rPr>
          <w:szCs w:val="22"/>
        </w:rPr>
        <w:t xml:space="preserve">positif terhadap efektifitas kerja </w:t>
      </w:r>
      <w:r w:rsidR="004A33F8">
        <w:rPr>
          <w:szCs w:val="22"/>
        </w:rPr>
        <w:t xml:space="preserve">bagi para </w:t>
      </w:r>
      <w:r w:rsidR="0049652D" w:rsidRPr="004268E6">
        <w:rPr>
          <w:szCs w:val="22"/>
        </w:rPr>
        <w:t>pegawai, terlihat dari kondisi tat</w:t>
      </w:r>
      <w:r w:rsidR="00F324EA">
        <w:rPr>
          <w:szCs w:val="22"/>
        </w:rPr>
        <w:t>a</w:t>
      </w:r>
      <w:r w:rsidR="0049652D" w:rsidRPr="004268E6">
        <w:rPr>
          <w:szCs w:val="22"/>
        </w:rPr>
        <w:t xml:space="preserve"> ruang kantor </w:t>
      </w:r>
      <w:r w:rsidR="00F20976">
        <w:rPr>
          <w:szCs w:val="22"/>
        </w:rPr>
        <w:t xml:space="preserve">jika </w:t>
      </w:r>
      <w:r w:rsidR="0049652D" w:rsidRPr="004268E6">
        <w:rPr>
          <w:szCs w:val="22"/>
        </w:rPr>
        <w:t xml:space="preserve">ditingkatkan maka efektivitas kerja pegawai akan meningkat begitupun sebaliknya </w:t>
      </w:r>
      <w:r w:rsidR="0049652D" w:rsidRPr="004268E6">
        <w:rPr>
          <w:szCs w:val="22"/>
        </w:rPr>
        <w:fldChar w:fldCharType="begin" w:fldLock="1"/>
      </w:r>
      <w:r w:rsidR="00861F04" w:rsidRPr="004268E6">
        <w:rPr>
          <w:szCs w:val="22"/>
        </w:rPr>
        <w:instrText>ADDIN CSL_CITATION {"citationItems":[{"id":"ITEM-1","itemData":{"author":[{"dropping-particle":"","family":"Anggraeni","given":"Widi","non-dropping-particle":"","parse-names":false,"suffix":""},{"dropping-particle":"","family":"Yuniarsih","given":"Tjutju","non-dropping-particle":"","parse-names":false,"suffix":""}],"container-title":"Jurnal Pendidikan Manajemen Perkantoran","id":"ITEM-1","issue":"2","issued":{"date-parts":[["2017"]]},"page":"105-112","title":"Dampak Tata Ruang Kantor Terhadap Efektivitas Kerja Pegawai Dinas Pendidikan Kota Bandung","type":"article-journal","volume":"2"},"uris":["http://www.mendeley.com/documents/?uuid=87b0d66b-6144-4d92-9acd-bba24db4f804"]}],"mendeley":{"formattedCitation":"(Anggraeni &amp; Yuniarsih, 2017)","plainTextFormattedCitation":"(Anggraeni &amp; Yuniarsih, 2017)","previouslyFormattedCitation":"(Anggraeni &amp; Yuniarsih, 2017)"},"properties":{"noteIndex":0},"schema":"https://github.com/citation-style-language/schema/raw/master/csl-citation.json"}</w:instrText>
      </w:r>
      <w:r w:rsidR="0049652D" w:rsidRPr="004268E6">
        <w:rPr>
          <w:szCs w:val="22"/>
        </w:rPr>
        <w:fldChar w:fldCharType="separate"/>
      </w:r>
      <w:r w:rsidR="0049652D" w:rsidRPr="004268E6">
        <w:rPr>
          <w:noProof/>
          <w:szCs w:val="22"/>
        </w:rPr>
        <w:t>(Anggraeni &amp; Yuniarsih, 2017)</w:t>
      </w:r>
      <w:r w:rsidR="0049652D" w:rsidRPr="004268E6">
        <w:rPr>
          <w:szCs w:val="22"/>
        </w:rPr>
        <w:fldChar w:fldCharType="end"/>
      </w:r>
      <w:r w:rsidR="0049652D" w:rsidRPr="004268E6">
        <w:rPr>
          <w:szCs w:val="22"/>
        </w:rPr>
        <w:t xml:space="preserve">. </w:t>
      </w:r>
      <w:r w:rsidR="0051263A">
        <w:rPr>
          <w:szCs w:val="22"/>
          <w:lang w:val="id-ID"/>
        </w:rPr>
        <w:t xml:space="preserve">Sehingga model pembelajaran dibutuhkan untuk pelatihan </w:t>
      </w:r>
      <w:r w:rsidR="00C05854">
        <w:rPr>
          <w:szCs w:val="22"/>
        </w:rPr>
        <w:t>pemahaman</w:t>
      </w:r>
      <w:r w:rsidR="0051263A">
        <w:rPr>
          <w:szCs w:val="22"/>
          <w:lang w:val="id-ID"/>
        </w:rPr>
        <w:t xml:space="preserve"> konsep oleh peserta</w:t>
      </w:r>
      <w:r w:rsidR="00C05854">
        <w:rPr>
          <w:szCs w:val="22"/>
          <w:lang w:val="id-ID"/>
        </w:rPr>
        <w:t xml:space="preserve"> didik mengenai tata </w:t>
      </w:r>
      <w:r w:rsidR="00C05854">
        <w:rPr>
          <w:szCs w:val="22"/>
        </w:rPr>
        <w:t>ru</w:t>
      </w:r>
      <w:r w:rsidR="0051263A">
        <w:rPr>
          <w:szCs w:val="22"/>
          <w:lang w:val="id-ID"/>
        </w:rPr>
        <w:t>ang kantor.</w:t>
      </w:r>
    </w:p>
    <w:p w:rsidR="00E12492" w:rsidRPr="004268E6" w:rsidRDefault="00F324EA" w:rsidP="00F324EA">
      <w:pPr>
        <w:tabs>
          <w:tab w:val="left" w:pos="3510"/>
        </w:tabs>
        <w:spacing w:after="240"/>
        <w:rPr>
          <w:szCs w:val="22"/>
        </w:rPr>
      </w:pPr>
      <w:r>
        <w:rPr>
          <w:szCs w:val="22"/>
        </w:rPr>
        <w:t xml:space="preserve">Mengenai </w:t>
      </w:r>
      <w:r w:rsidR="00D30A01">
        <w:rPr>
          <w:szCs w:val="22"/>
        </w:rPr>
        <w:t>bagaimana proses</w:t>
      </w:r>
      <w:r>
        <w:rPr>
          <w:szCs w:val="22"/>
        </w:rPr>
        <w:t xml:space="preserve"> pem</w:t>
      </w:r>
      <w:r w:rsidR="00D30A01">
        <w:rPr>
          <w:szCs w:val="22"/>
        </w:rPr>
        <w:t xml:space="preserve">belajaran dapat tercapai </w:t>
      </w:r>
      <w:r>
        <w:rPr>
          <w:szCs w:val="22"/>
        </w:rPr>
        <w:t xml:space="preserve">dengan maksimal pada saat kegiatan belajar mengajar, </w:t>
      </w:r>
      <w:r w:rsidR="00440675" w:rsidRPr="004268E6">
        <w:rPr>
          <w:szCs w:val="22"/>
        </w:rPr>
        <w:t xml:space="preserve"> </w:t>
      </w:r>
      <w:r>
        <w:rPr>
          <w:szCs w:val="22"/>
        </w:rPr>
        <w:fldChar w:fldCharType="begin" w:fldLock="1"/>
      </w:r>
      <w:r w:rsidR="00070A85">
        <w:rPr>
          <w:szCs w:val="22"/>
        </w:rPr>
        <w:instrText>ADDIN CSL_CITATION {"citationItems":[{"id":"ITEM-1","itemData":{"author":[{"dropping-particle":"","family":"Rosy","given":"Brillian","non-dropping-particle":"","parse-names":false,"suffix":""}],"container-title":"Jurnal Pendidikan Ekonomi","id":"ITEM-1","issue":"1","issued":{"date-parts":[["2013"]]},"page":"92-102","title":"School Based Management; Keefektifan Kurikulum Pembelajaran Ekonomi Di SMA Negeri 3 Madiun","type":"article-journal","volume":"3"},"uris":["http://www.mendeley.com/documents/?uuid=58d03126-3fe9-42af-a43e-1f25c2ebc984"]}],"mendeley":{"formattedCitation":"(Rosy, 2013)","manualFormatting":"Rosy (2013)","plainTextFormattedCitation":"(Rosy, 2013)","previouslyFormattedCitation":"(Rosy, 2013)"},"properties":{"noteIndex":0},"schema":"https://github.com/citation-style-language/schema/raw/master/csl-citation.json"}</w:instrText>
      </w:r>
      <w:r>
        <w:rPr>
          <w:szCs w:val="22"/>
        </w:rPr>
        <w:fldChar w:fldCharType="separate"/>
      </w:r>
      <w:r>
        <w:rPr>
          <w:noProof/>
          <w:szCs w:val="22"/>
        </w:rPr>
        <w:t>Rosy</w:t>
      </w:r>
      <w:r w:rsidRPr="00F324EA">
        <w:rPr>
          <w:noProof/>
          <w:szCs w:val="22"/>
        </w:rPr>
        <w:t xml:space="preserve"> </w:t>
      </w:r>
      <w:r>
        <w:rPr>
          <w:noProof/>
          <w:szCs w:val="22"/>
        </w:rPr>
        <w:t>(</w:t>
      </w:r>
      <w:r w:rsidRPr="00F324EA">
        <w:rPr>
          <w:noProof/>
          <w:szCs w:val="22"/>
        </w:rPr>
        <w:t>2013</w:t>
      </w:r>
      <w:r>
        <w:rPr>
          <w:noProof/>
          <w:szCs w:val="22"/>
        </w:rPr>
        <w:t>)</w:t>
      </w:r>
      <w:r>
        <w:rPr>
          <w:szCs w:val="22"/>
        </w:rPr>
        <w:fldChar w:fldCharType="end"/>
      </w:r>
      <w:r>
        <w:rPr>
          <w:szCs w:val="22"/>
        </w:rPr>
        <w:t xml:space="preserve"> berpendapat,  </w:t>
      </w:r>
      <w:r w:rsidR="00440675" w:rsidRPr="004268E6">
        <w:rPr>
          <w:szCs w:val="22"/>
        </w:rPr>
        <w:t>“Seorang guru dalam menjalankan tugasnya sebagai pendidik harus memahami isi kurikulum, karena tanpa adanya pemahaman yang cukup</w:t>
      </w:r>
      <w:r w:rsidR="00D30A01">
        <w:rPr>
          <w:szCs w:val="22"/>
        </w:rPr>
        <w:t xml:space="preserve"> mengenai isi kurikulum</w:t>
      </w:r>
      <w:r w:rsidR="00440675" w:rsidRPr="004268E6">
        <w:rPr>
          <w:szCs w:val="22"/>
        </w:rPr>
        <w:t xml:space="preserve"> maka hasilnya dalam proses pembelajaran kepada p</w:t>
      </w:r>
      <w:r>
        <w:rPr>
          <w:szCs w:val="22"/>
        </w:rPr>
        <w:t>eserta</w:t>
      </w:r>
      <w:r w:rsidR="00440675" w:rsidRPr="004268E6">
        <w:rPr>
          <w:szCs w:val="22"/>
        </w:rPr>
        <w:t xml:space="preserve"> didik tidak akan maksimal”. </w:t>
      </w:r>
      <w:r w:rsidR="0049652D" w:rsidRPr="004268E6">
        <w:rPr>
          <w:szCs w:val="22"/>
        </w:rPr>
        <w:t xml:space="preserve">Sehingga Guru </w:t>
      </w:r>
      <w:proofErr w:type="gramStart"/>
      <w:r w:rsidR="0049652D" w:rsidRPr="004268E6">
        <w:rPr>
          <w:szCs w:val="22"/>
        </w:rPr>
        <w:t>diharapkan</w:t>
      </w:r>
      <w:proofErr w:type="gramEnd"/>
      <w:r w:rsidR="0049652D" w:rsidRPr="004268E6">
        <w:rPr>
          <w:szCs w:val="22"/>
        </w:rPr>
        <w:t xml:space="preserve"> dapat memilih model pembelajaran yang cocok</w:t>
      </w:r>
      <w:r w:rsidR="00440675" w:rsidRPr="004268E6">
        <w:rPr>
          <w:szCs w:val="22"/>
        </w:rPr>
        <w:t xml:space="preserve"> </w:t>
      </w:r>
      <w:r w:rsidR="00440675" w:rsidRPr="004268E6">
        <w:rPr>
          <w:szCs w:val="22"/>
        </w:rPr>
        <w:lastRenderedPageBreak/>
        <w:t>sesuai dengan isi</w:t>
      </w:r>
      <w:r w:rsidR="00D30A01">
        <w:rPr>
          <w:szCs w:val="22"/>
        </w:rPr>
        <w:t xml:space="preserve"> dan tujuan dari</w:t>
      </w:r>
      <w:r w:rsidR="00440675" w:rsidRPr="004268E6">
        <w:rPr>
          <w:szCs w:val="22"/>
        </w:rPr>
        <w:t xml:space="preserve"> kurikulum yang berlaku di sekolah tersebut dan disesuaika</w:t>
      </w:r>
      <w:r>
        <w:rPr>
          <w:szCs w:val="22"/>
        </w:rPr>
        <w:t>n</w:t>
      </w:r>
      <w:r w:rsidR="0049652D" w:rsidRPr="004268E6">
        <w:rPr>
          <w:szCs w:val="22"/>
        </w:rPr>
        <w:t xml:space="preserve"> dengan materi yang akan disampaikan dalam upaya meningkatkan pemahaman konsep peserta didik, dalam proses belajar mengajar yang bermakna yaitu dengan keterlibatan langsung peserta didik. Menurut Bruner </w:t>
      </w:r>
      <w:r w:rsidR="0049652D" w:rsidRPr="004268E6">
        <w:rPr>
          <w:szCs w:val="22"/>
        </w:rPr>
        <w:fldChar w:fldCharType="begin" w:fldLock="1"/>
      </w:r>
      <w:r w:rsidR="0049652D" w:rsidRPr="004268E6">
        <w:rPr>
          <w:szCs w:val="22"/>
        </w:rPr>
        <w:instrText>ADDIN CSL_CITATION {"citationItems":[{"id":"ITEM-1","itemData":{"author":[{"dropping-particle":"","family":"Muhardi","given":"","non-dropping-particle":"","parse-names":false,"suffix":""}],"container-title":"I'tibar","id":"ITEM-1","issue":"11","issued":{"date-parts":[["2018"]]},"page":"133-148","title":"Model pembelajaran discovery learning","type":"article-journal","volume":"06"},"uris":["http://www.mendeley.com/documents/?uuid=8e5629e1-a4c2-4e2d-ae3c-cd89a8037ecf"]}],"mendeley":{"formattedCitation":"(Muhardi, 2018)","manualFormatting":"(dalam jurnal Muhardi, 2018)","plainTextFormattedCitation":"(Muhardi, 2018)","previouslyFormattedCitation":"(Muhardi, 2018)"},"properties":{"noteIndex":0},"schema":"https://github.com/citation-style-language/schema/raw/master/csl-citation.json"}</w:instrText>
      </w:r>
      <w:r w:rsidR="0049652D" w:rsidRPr="004268E6">
        <w:rPr>
          <w:szCs w:val="22"/>
        </w:rPr>
        <w:fldChar w:fldCharType="separate"/>
      </w:r>
      <w:r w:rsidR="0049652D" w:rsidRPr="004268E6">
        <w:rPr>
          <w:noProof/>
          <w:szCs w:val="22"/>
        </w:rPr>
        <w:t>(dalam jurnal Muhardi, 2018)</w:t>
      </w:r>
      <w:r w:rsidR="0049652D" w:rsidRPr="004268E6">
        <w:rPr>
          <w:szCs w:val="22"/>
        </w:rPr>
        <w:fldChar w:fldCharType="end"/>
      </w:r>
      <w:r w:rsidR="0049652D" w:rsidRPr="004268E6">
        <w:rPr>
          <w:szCs w:val="22"/>
        </w:rPr>
        <w:t xml:space="preserve"> “menyatakan bahwa peserta didik harus berperan aktif dalam belajar di kelas, dengan guru yang mampu menciptakan pengajaran yang menarik agar peserta didik tidak cepat bosan dan mampu menumbuhkan konsentrasi belajar peserta didik”. </w:t>
      </w:r>
      <w:r w:rsidR="00641562" w:rsidRPr="004268E6">
        <w:rPr>
          <w:szCs w:val="22"/>
        </w:rPr>
        <w:t xml:space="preserve">Menurut </w:t>
      </w:r>
      <w:r w:rsidR="00641562" w:rsidRPr="004268E6">
        <w:rPr>
          <w:szCs w:val="22"/>
        </w:rPr>
        <w:fldChar w:fldCharType="begin" w:fldLock="1"/>
      </w:r>
      <w:r>
        <w:rPr>
          <w:szCs w:val="22"/>
        </w:rPr>
        <w:instrText>ADDIN CSL_CITATION {"citationItems":[{"id":"ITEM-1","itemData":{"author":[{"dropping-particle":"","family":"Rusman","given":"","non-dropping-particle":"","parse-names":false,"suffix":""}],"id":"ITEM-1","issued":{"date-parts":[["2014"]]},"publisher":"Rajawali","publisher-place":"Jakarta","title":"Model-Model Pembelajaran","type":"book"},"uris":["http://www.mendeley.com/documents/?uuid=9939950f-463a-4807-aaa1-54e4fa54e733"]}],"mendeley":{"formattedCitation":"(Rusman, 2014)","manualFormatting":"Rusman (2014:132),","plainTextFormattedCitation":"(Rusman, 2014)","previouslyFormattedCitation":"(Rusman, 2014)"},"properties":{"noteIndex":0},"schema":"https://github.com/citation-style-language/schema/raw/master/csl-citation.json"}</w:instrText>
      </w:r>
      <w:r w:rsidR="00641562" w:rsidRPr="004268E6">
        <w:rPr>
          <w:szCs w:val="22"/>
        </w:rPr>
        <w:fldChar w:fldCharType="separate"/>
      </w:r>
      <w:r>
        <w:rPr>
          <w:noProof/>
          <w:szCs w:val="22"/>
        </w:rPr>
        <w:t>Rusman</w:t>
      </w:r>
      <w:r w:rsidR="00641562" w:rsidRPr="004268E6">
        <w:rPr>
          <w:noProof/>
          <w:szCs w:val="22"/>
        </w:rPr>
        <w:t xml:space="preserve"> (2014:132</w:t>
      </w:r>
      <w:r>
        <w:rPr>
          <w:noProof/>
          <w:szCs w:val="22"/>
        </w:rPr>
        <w:t>),</w:t>
      </w:r>
      <w:r w:rsidR="00641562" w:rsidRPr="004268E6">
        <w:rPr>
          <w:szCs w:val="22"/>
        </w:rPr>
        <w:fldChar w:fldCharType="end"/>
      </w:r>
      <w:r w:rsidRPr="004268E6">
        <w:rPr>
          <w:szCs w:val="22"/>
        </w:rPr>
        <w:t xml:space="preserve"> </w:t>
      </w:r>
      <w:r w:rsidR="00641562" w:rsidRPr="004268E6">
        <w:rPr>
          <w:szCs w:val="22"/>
        </w:rPr>
        <w:t xml:space="preserve"> “Model pembelajaran adalah suatu perangkat materi dan prosedur pembelajaran yang digunakan secara bersama-sama untuk menimbulkan pemahaman materi dan keaktifan peserta didik adalah model </w:t>
      </w:r>
      <w:r w:rsidR="00641562" w:rsidRPr="004268E6">
        <w:rPr>
          <w:i/>
          <w:szCs w:val="22"/>
        </w:rPr>
        <w:t>discovery learnig.</w:t>
      </w:r>
      <w:r w:rsidR="00641562" w:rsidRPr="004268E6">
        <w:rPr>
          <w:szCs w:val="22"/>
        </w:rPr>
        <w:t xml:space="preserve"> Menurut </w:t>
      </w:r>
      <w:r w:rsidR="000C2D2B" w:rsidRPr="004268E6">
        <w:rPr>
          <w:rStyle w:val="CommentReference"/>
          <w:sz w:val="22"/>
          <w:szCs w:val="22"/>
        </w:rPr>
        <w:t xml:space="preserve"> </w:t>
      </w:r>
      <w:r w:rsidR="00641562" w:rsidRPr="004268E6">
        <w:rPr>
          <w:szCs w:val="22"/>
        </w:rPr>
        <w:fldChar w:fldCharType="begin" w:fldLock="1"/>
      </w:r>
      <w:r w:rsidR="00E52172">
        <w:rPr>
          <w:szCs w:val="22"/>
        </w:rPr>
        <w:instrText>ADDIN CSL_CITATION {"citationItems":[{"id":"ITEM-1","itemData":{"author":[{"dropping-particle":"","family":"Hosnan","given":"M.","non-dropping-particle":"","parse-names":false,"suffix":""}],"id":"ITEM-1","issued":{"date-parts":[["2014"]]},"publisher":"Ghalia Indonesia","publisher-place":"Jakarta","title":"Pendekatan Saintifik dan Kontekstual Dalam Pembelajaran Abad 21","type":"book"},"uris":["http://www.mendeley.com/documents/?uuid=67650900-15a3-42f0-ade0-4eb9955aba62"]}],"mendeley":{"formattedCitation":"(Hosnan, 2014)","manualFormatting":"Hosnan (2014)","plainTextFormattedCitation":"(Hosnan, 2014)","previouslyFormattedCitation":"(Hosnan, 2014)"},"properties":{"noteIndex":0},"schema":"https://github.com/citation-style-language/schema/raw/master/csl-citation.json"}</w:instrText>
      </w:r>
      <w:r w:rsidR="00641562" w:rsidRPr="004268E6">
        <w:rPr>
          <w:szCs w:val="22"/>
        </w:rPr>
        <w:fldChar w:fldCharType="separate"/>
      </w:r>
      <w:r>
        <w:rPr>
          <w:noProof/>
          <w:szCs w:val="22"/>
        </w:rPr>
        <w:t>Hosnan</w:t>
      </w:r>
      <w:r w:rsidR="00641562" w:rsidRPr="004268E6">
        <w:rPr>
          <w:noProof/>
          <w:szCs w:val="22"/>
        </w:rPr>
        <w:t xml:space="preserve"> (2014</w:t>
      </w:r>
      <w:r>
        <w:rPr>
          <w:noProof/>
          <w:szCs w:val="22"/>
        </w:rPr>
        <w:t>)</w:t>
      </w:r>
      <w:r w:rsidR="00641562" w:rsidRPr="004268E6">
        <w:rPr>
          <w:szCs w:val="22"/>
        </w:rPr>
        <w:fldChar w:fldCharType="end"/>
      </w:r>
      <w:r w:rsidR="0092521C">
        <w:rPr>
          <w:szCs w:val="22"/>
          <w:lang w:val="id-ID"/>
        </w:rPr>
        <w:t>”</w:t>
      </w:r>
      <w:r w:rsidR="0058618E">
        <w:rPr>
          <w:szCs w:val="22"/>
          <w:lang w:val="id-ID"/>
        </w:rPr>
        <w:t>.</w:t>
      </w:r>
      <w:r w:rsidR="00641562" w:rsidRPr="0058618E">
        <w:rPr>
          <w:color w:val="FFFFFF" w:themeColor="background1"/>
          <w:szCs w:val="22"/>
        </w:rPr>
        <w:t>“</w:t>
      </w:r>
      <w:r w:rsidR="00641562" w:rsidRPr="004268E6">
        <w:rPr>
          <w:szCs w:val="22"/>
        </w:rPr>
        <w:t xml:space="preserve">Model </w:t>
      </w:r>
      <w:r w:rsidR="004A33F8">
        <w:rPr>
          <w:szCs w:val="22"/>
        </w:rPr>
        <w:t xml:space="preserve">pembelajaran </w:t>
      </w:r>
      <w:r w:rsidR="00641562" w:rsidRPr="004268E6">
        <w:rPr>
          <w:i/>
          <w:szCs w:val="22"/>
        </w:rPr>
        <w:t>discovery learning</w:t>
      </w:r>
      <w:r w:rsidR="00641562" w:rsidRPr="004268E6">
        <w:rPr>
          <w:szCs w:val="22"/>
        </w:rPr>
        <w:t xml:space="preserve"> </w:t>
      </w:r>
      <w:r w:rsidR="004A33F8">
        <w:rPr>
          <w:szCs w:val="22"/>
        </w:rPr>
        <w:t xml:space="preserve">merupakan </w:t>
      </w:r>
      <w:r w:rsidR="00641562" w:rsidRPr="004268E6">
        <w:rPr>
          <w:szCs w:val="22"/>
        </w:rPr>
        <w:t xml:space="preserve">model pembelajaran yang </w:t>
      </w:r>
      <w:r w:rsidR="000C2D2B" w:rsidRPr="004268E6">
        <w:rPr>
          <w:rStyle w:val="CommentReference"/>
          <w:sz w:val="22"/>
          <w:szCs w:val="22"/>
        </w:rPr>
        <w:t>m</w:t>
      </w:r>
      <w:r w:rsidR="00E12492" w:rsidRPr="004268E6">
        <w:rPr>
          <w:szCs w:val="22"/>
        </w:rPr>
        <w:t xml:space="preserve">enuntut peran aktifnya peserta didik </w:t>
      </w:r>
      <w:r w:rsidR="00CB14CC">
        <w:rPr>
          <w:szCs w:val="22"/>
        </w:rPr>
        <w:t>pada saat KBM berlangsung agar</w:t>
      </w:r>
      <w:r w:rsidR="00E12492" w:rsidRPr="004268E6">
        <w:rPr>
          <w:szCs w:val="22"/>
        </w:rPr>
        <w:t xml:space="preserve"> mampu menemukan konsep dan pri</w:t>
      </w:r>
      <w:r w:rsidR="00CB14CC">
        <w:rPr>
          <w:szCs w:val="22"/>
        </w:rPr>
        <w:t>n</w:t>
      </w:r>
      <w:r w:rsidR="00E12492" w:rsidRPr="004268E6">
        <w:rPr>
          <w:szCs w:val="22"/>
        </w:rPr>
        <w:t xml:space="preserve">sip sampai menghasilkan informasi baru dan guru hanya berperan </w:t>
      </w:r>
      <w:r w:rsidR="00CB14CC">
        <w:rPr>
          <w:szCs w:val="22"/>
        </w:rPr>
        <w:t>dalam</w:t>
      </w:r>
      <w:r w:rsidR="00E12492" w:rsidRPr="004268E6">
        <w:rPr>
          <w:szCs w:val="22"/>
        </w:rPr>
        <w:t xml:space="preserve"> mendorong peserta didik bisa memiliki penga</w:t>
      </w:r>
      <w:r w:rsidR="00641562" w:rsidRPr="004268E6">
        <w:rPr>
          <w:szCs w:val="22"/>
        </w:rPr>
        <w:t>laman</w:t>
      </w:r>
      <w:r w:rsidR="00641562" w:rsidRPr="0058618E">
        <w:rPr>
          <w:color w:val="FFFFFF" w:themeColor="background1"/>
          <w:szCs w:val="22"/>
        </w:rPr>
        <w:t>”</w:t>
      </w:r>
    </w:p>
    <w:p w:rsidR="00E12492" w:rsidRDefault="00E12492" w:rsidP="00D31365">
      <w:pPr>
        <w:spacing w:after="240"/>
        <w:rPr>
          <w:szCs w:val="22"/>
        </w:rPr>
      </w:pPr>
      <w:r w:rsidRPr="004268E6">
        <w:rPr>
          <w:szCs w:val="22"/>
        </w:rPr>
        <w:t xml:space="preserve">Model </w:t>
      </w:r>
      <w:r w:rsidRPr="004268E6">
        <w:rPr>
          <w:i/>
          <w:szCs w:val="22"/>
        </w:rPr>
        <w:t>discovery learning</w:t>
      </w:r>
      <w:r w:rsidR="00F635E2">
        <w:rPr>
          <w:i/>
          <w:szCs w:val="22"/>
          <w:lang w:val="id-ID"/>
        </w:rPr>
        <w:t xml:space="preserve">, </w:t>
      </w:r>
      <w:r w:rsidR="00F635E2">
        <w:rPr>
          <w:szCs w:val="22"/>
          <w:lang w:val="id-ID"/>
        </w:rPr>
        <w:t>diterapkan supaya dapat menciptakan kepribadian peserta didik yang cenderung aktif di dalam kelas. Selain itu model tersebut j</w:t>
      </w:r>
      <w:r w:rsidR="003419B6">
        <w:rPr>
          <w:szCs w:val="22"/>
          <w:lang w:val="id-ID"/>
        </w:rPr>
        <w:t xml:space="preserve">uga bertujuan untuk </w:t>
      </w:r>
      <w:r w:rsidR="003419B6">
        <w:rPr>
          <w:szCs w:val="22"/>
        </w:rPr>
        <w:t>m</w:t>
      </w:r>
      <w:r w:rsidR="00952F2E">
        <w:rPr>
          <w:szCs w:val="22"/>
          <w:lang w:val="id-ID"/>
        </w:rPr>
        <w:t>eningkat</w:t>
      </w:r>
      <w:r w:rsidR="003419B6">
        <w:rPr>
          <w:szCs w:val="22"/>
        </w:rPr>
        <w:t>k</w:t>
      </w:r>
      <w:r w:rsidR="00952F2E">
        <w:rPr>
          <w:szCs w:val="22"/>
          <w:lang w:val="id-ID"/>
        </w:rPr>
        <w:t xml:space="preserve">an </w:t>
      </w:r>
      <w:r w:rsidR="00FE4A24">
        <w:rPr>
          <w:szCs w:val="22"/>
          <w:lang w:val="id-ID"/>
        </w:rPr>
        <w:t xml:space="preserve">daya serap </w:t>
      </w:r>
      <w:r w:rsidR="004A33F8">
        <w:rPr>
          <w:szCs w:val="22"/>
        </w:rPr>
        <w:t xml:space="preserve">yang dimiliki </w:t>
      </w:r>
      <w:r w:rsidR="004A33F8">
        <w:rPr>
          <w:szCs w:val="22"/>
          <w:lang w:val="id-ID"/>
        </w:rPr>
        <w:t>peserta didik supaya</w:t>
      </w:r>
      <w:r w:rsidR="004A33F8">
        <w:rPr>
          <w:szCs w:val="22"/>
        </w:rPr>
        <w:t xml:space="preserve"> mampu </w:t>
      </w:r>
      <w:r w:rsidR="00FE4A24">
        <w:rPr>
          <w:szCs w:val="22"/>
          <w:lang w:val="id-ID"/>
        </w:rPr>
        <w:t xml:space="preserve">lebih mudah </w:t>
      </w:r>
      <w:r w:rsidR="003419B6">
        <w:rPr>
          <w:szCs w:val="22"/>
        </w:rPr>
        <w:t xml:space="preserve">pada saat </w:t>
      </w:r>
      <w:r w:rsidR="00FE4A24">
        <w:rPr>
          <w:szCs w:val="22"/>
          <w:lang w:val="id-ID"/>
        </w:rPr>
        <w:t xml:space="preserve"> memahami </w:t>
      </w:r>
      <w:r w:rsidR="00CB14CC">
        <w:rPr>
          <w:szCs w:val="22"/>
        </w:rPr>
        <w:t xml:space="preserve">suatu </w:t>
      </w:r>
      <w:r w:rsidR="00FE4A24">
        <w:rPr>
          <w:szCs w:val="22"/>
          <w:lang w:val="id-ID"/>
        </w:rPr>
        <w:t>materi yang</w:t>
      </w:r>
      <w:r w:rsidR="003419B6">
        <w:rPr>
          <w:szCs w:val="22"/>
        </w:rPr>
        <w:t xml:space="preserve"> sedang</w:t>
      </w:r>
      <w:r w:rsidR="00FE4A24">
        <w:rPr>
          <w:szCs w:val="22"/>
          <w:lang w:val="id-ID"/>
        </w:rPr>
        <w:t xml:space="preserve"> disampaikan</w:t>
      </w:r>
      <w:r w:rsidR="00CB14CC">
        <w:rPr>
          <w:szCs w:val="22"/>
        </w:rPr>
        <w:t xml:space="preserve"> oleh guru</w:t>
      </w:r>
      <w:r w:rsidR="00D81671">
        <w:rPr>
          <w:szCs w:val="22"/>
          <w:lang w:val="id-ID"/>
        </w:rPr>
        <w:t xml:space="preserve">. Pemahaman </w:t>
      </w:r>
      <w:r w:rsidR="00D81671">
        <w:rPr>
          <w:szCs w:val="22"/>
        </w:rPr>
        <w:t>konsep</w:t>
      </w:r>
      <w:r w:rsidR="00FE4A24">
        <w:rPr>
          <w:szCs w:val="22"/>
          <w:lang w:val="id-ID"/>
        </w:rPr>
        <w:t xml:space="preserve"> yang terjadi saat KBM termasuk dalam kategori yang </w:t>
      </w:r>
      <w:r w:rsidR="00B5570B">
        <w:rPr>
          <w:szCs w:val="22"/>
          <w:lang w:val="id-ID"/>
        </w:rPr>
        <w:t>memiliki pengaruh terhadap pengambilan keputusan, pencarian solusi, sekaligus cara bersikap peserta didik.</w:t>
      </w:r>
      <w:r w:rsidR="00CB14CC">
        <w:rPr>
          <w:szCs w:val="22"/>
        </w:rPr>
        <w:t xml:space="preserve"> Didasari penelitian yang sudah dilaksanakan oleh</w:t>
      </w:r>
      <w:r w:rsidR="00B5570B">
        <w:rPr>
          <w:szCs w:val="22"/>
          <w:lang w:val="id-ID"/>
        </w:rPr>
        <w:t xml:space="preserve"> </w:t>
      </w:r>
      <w:r w:rsidR="002F38E1" w:rsidRPr="004268E6">
        <w:rPr>
          <w:szCs w:val="22"/>
        </w:rPr>
        <w:fldChar w:fldCharType="begin" w:fldLock="1"/>
      </w:r>
      <w:r w:rsidR="00CB14CC">
        <w:rPr>
          <w:szCs w:val="22"/>
        </w:rPr>
        <w:instrText>ADDIN CSL_CITATION {"citationItems":[{"id":"ITEM-1","itemData":{"author":[{"dropping-particle":"","family":"Trianingsih","given":"Ani","non-dropping-particle":"","parse-names":false,"suffix":""},{"dropping-particle":"","family":"Husna","given":"Nurul","non-dropping-particle":"","parse-names":false,"suffix":""},{"dropping-particle":"","family":"Prihatiningtyas","given":"Nindy Citroresmi","non-dropping-particle":"","parse-names":false,"suffix":""}],"container-title":"Variabel","id":"ITEM-1","issue":"1","issued":{"date-parts":[["2019"]]},"page":"1-8","title":"Pengaruh Model Discovery Learning terhadap Pemahaman Konsep Matematis Siswa pada Materi Persamaan Lingkaran di Kelas XI IPA","type":"article-journal","volume":"2"},"uris":["http://www.mendeley.com/documents/?uuid=d5a8f136-e581-4650-bd4d-6af262059316"]}],"mendeley":{"formattedCitation":"(Trianingsih, Husna, &amp; Prihatiningtyas, 2019)","manualFormatting":"Trianingsih et al. (2019),","plainTextFormattedCitation":"(Trianingsih, Husna, &amp; Prihatiningtyas, 2019)","previouslyFormattedCitation":"(Trianingsih, Husna, &amp; Prihatiningtyas, 2019)"},"properties":{"noteIndex":0},"schema":"https://github.com/citation-style-language/schema/raw/master/csl-citation.json"}</w:instrText>
      </w:r>
      <w:r w:rsidR="002F38E1" w:rsidRPr="004268E6">
        <w:rPr>
          <w:szCs w:val="22"/>
        </w:rPr>
        <w:fldChar w:fldCharType="separate"/>
      </w:r>
      <w:r w:rsidR="002F38E1" w:rsidRPr="004268E6">
        <w:rPr>
          <w:noProof/>
          <w:szCs w:val="22"/>
        </w:rPr>
        <w:t>Trianingsih</w:t>
      </w:r>
      <w:r w:rsidR="00354BF2" w:rsidRPr="004268E6">
        <w:rPr>
          <w:rStyle w:val="CommentReference"/>
          <w:i/>
          <w:noProof/>
          <w:sz w:val="22"/>
          <w:szCs w:val="22"/>
        </w:rPr>
        <w:t xml:space="preserve"> et al. </w:t>
      </w:r>
      <w:r w:rsidR="00CB14CC">
        <w:rPr>
          <w:rStyle w:val="CommentReference"/>
          <w:i/>
          <w:noProof/>
          <w:sz w:val="22"/>
          <w:szCs w:val="22"/>
        </w:rPr>
        <w:t>(</w:t>
      </w:r>
      <w:r w:rsidR="00354BF2" w:rsidRPr="004268E6">
        <w:rPr>
          <w:rStyle w:val="CommentReference"/>
          <w:noProof/>
          <w:sz w:val="22"/>
          <w:szCs w:val="22"/>
        </w:rPr>
        <w:t>2019)</w:t>
      </w:r>
      <w:r w:rsidR="00354BF2" w:rsidRPr="004268E6">
        <w:rPr>
          <w:rStyle w:val="CommentReference"/>
          <w:i/>
          <w:noProof/>
          <w:sz w:val="22"/>
          <w:szCs w:val="22"/>
        </w:rPr>
        <w:t>,</w:t>
      </w:r>
      <w:r w:rsidR="002F38E1" w:rsidRPr="004268E6">
        <w:rPr>
          <w:szCs w:val="22"/>
        </w:rPr>
        <w:fldChar w:fldCharType="end"/>
      </w:r>
      <w:r w:rsidR="002F38E1" w:rsidRPr="004268E6">
        <w:rPr>
          <w:rStyle w:val="CommentReference"/>
          <w:sz w:val="22"/>
          <w:szCs w:val="22"/>
        </w:rPr>
        <w:t xml:space="preserve"> I</w:t>
      </w:r>
      <w:r w:rsidR="00F324EA">
        <w:rPr>
          <w:rStyle w:val="CommentReference"/>
          <w:sz w:val="22"/>
          <w:szCs w:val="22"/>
        </w:rPr>
        <w:t>ndik</w:t>
      </w:r>
      <w:r w:rsidR="002F38E1" w:rsidRPr="004268E6">
        <w:rPr>
          <w:rStyle w:val="CommentReference"/>
          <w:sz w:val="22"/>
          <w:szCs w:val="22"/>
        </w:rPr>
        <w:t>ato</w:t>
      </w:r>
      <w:r w:rsidR="00D31365">
        <w:rPr>
          <w:rStyle w:val="CommentReference"/>
          <w:sz w:val="22"/>
          <w:szCs w:val="22"/>
        </w:rPr>
        <w:t>r</w:t>
      </w:r>
      <w:r w:rsidR="003419B6">
        <w:rPr>
          <w:rStyle w:val="CommentReference"/>
          <w:sz w:val="22"/>
          <w:szCs w:val="22"/>
        </w:rPr>
        <w:t xml:space="preserve"> pada upaya</w:t>
      </w:r>
      <w:r w:rsidR="00D31365">
        <w:rPr>
          <w:rStyle w:val="CommentReference"/>
          <w:sz w:val="22"/>
          <w:szCs w:val="22"/>
        </w:rPr>
        <w:t xml:space="preserve"> kemampuan pemaham</w:t>
      </w:r>
      <w:r w:rsidR="002F38E1" w:rsidRPr="004268E6">
        <w:rPr>
          <w:rStyle w:val="CommentReference"/>
          <w:sz w:val="22"/>
          <w:szCs w:val="22"/>
        </w:rPr>
        <w:t xml:space="preserve">an konsep </w:t>
      </w:r>
      <w:r w:rsidR="003419B6">
        <w:rPr>
          <w:rStyle w:val="CommentReference"/>
          <w:sz w:val="22"/>
          <w:szCs w:val="22"/>
        </w:rPr>
        <w:t>adalah</w:t>
      </w:r>
      <w:r w:rsidR="002F38E1" w:rsidRPr="004268E6">
        <w:rPr>
          <w:rStyle w:val="CommentReference"/>
          <w:sz w:val="22"/>
          <w:szCs w:val="22"/>
        </w:rPr>
        <w:t xml:space="preserve"> 1) </w:t>
      </w:r>
      <w:r w:rsidR="00B5570B">
        <w:rPr>
          <w:rStyle w:val="CommentReference"/>
          <w:sz w:val="22"/>
          <w:szCs w:val="22"/>
          <w:lang w:val="id-ID"/>
        </w:rPr>
        <w:t xml:space="preserve">pernyataan </w:t>
      </w:r>
      <w:r w:rsidR="003419B6">
        <w:rPr>
          <w:rStyle w:val="CommentReference"/>
          <w:sz w:val="22"/>
          <w:szCs w:val="22"/>
        </w:rPr>
        <w:t>meng</w:t>
      </w:r>
      <w:r w:rsidR="00B5570B">
        <w:rPr>
          <w:rStyle w:val="CommentReference"/>
          <w:sz w:val="22"/>
          <w:szCs w:val="22"/>
          <w:lang w:val="id-ID"/>
        </w:rPr>
        <w:t xml:space="preserve">ulang </w:t>
      </w:r>
      <w:r w:rsidR="003419B6">
        <w:rPr>
          <w:rStyle w:val="CommentReference"/>
          <w:sz w:val="22"/>
          <w:szCs w:val="22"/>
        </w:rPr>
        <w:t xml:space="preserve">dari </w:t>
      </w:r>
      <w:r w:rsidR="00B5570B">
        <w:rPr>
          <w:rStyle w:val="CommentReference"/>
          <w:sz w:val="22"/>
          <w:szCs w:val="22"/>
          <w:lang w:val="id-ID"/>
        </w:rPr>
        <w:t>sebuah teori</w:t>
      </w:r>
      <w:r w:rsidR="002F38E1" w:rsidRPr="004268E6">
        <w:rPr>
          <w:rStyle w:val="CommentReference"/>
          <w:sz w:val="22"/>
          <w:szCs w:val="22"/>
        </w:rPr>
        <w:t xml:space="preserve">, 2) </w:t>
      </w:r>
      <w:r w:rsidR="00A20E58">
        <w:rPr>
          <w:rStyle w:val="CommentReference"/>
          <w:sz w:val="22"/>
          <w:szCs w:val="22"/>
          <w:lang w:val="id-ID"/>
        </w:rPr>
        <w:t xml:space="preserve">penggolongan objek yang disesuaikan </w:t>
      </w:r>
      <w:r w:rsidR="003419B6">
        <w:rPr>
          <w:rStyle w:val="CommentReference"/>
          <w:sz w:val="22"/>
          <w:szCs w:val="22"/>
        </w:rPr>
        <w:t>pada</w:t>
      </w:r>
      <w:r w:rsidR="00A20E58">
        <w:rPr>
          <w:rStyle w:val="CommentReference"/>
          <w:sz w:val="22"/>
          <w:szCs w:val="22"/>
          <w:lang w:val="id-ID"/>
        </w:rPr>
        <w:t xml:space="preserve"> kegunaan serta sifatnya,</w:t>
      </w:r>
      <w:r w:rsidR="002F38E1" w:rsidRPr="004268E6">
        <w:rPr>
          <w:rStyle w:val="CommentReference"/>
          <w:sz w:val="22"/>
          <w:szCs w:val="22"/>
        </w:rPr>
        <w:t xml:space="preserve"> 3)</w:t>
      </w:r>
      <w:r w:rsidR="001B131A">
        <w:rPr>
          <w:rStyle w:val="CommentReference"/>
          <w:sz w:val="22"/>
          <w:szCs w:val="22"/>
          <w:lang w:val="id-ID"/>
        </w:rPr>
        <w:t xml:space="preserve"> pemberian contoh </w:t>
      </w:r>
      <w:r w:rsidR="003419B6">
        <w:rPr>
          <w:rStyle w:val="CommentReference"/>
          <w:sz w:val="22"/>
          <w:szCs w:val="22"/>
        </w:rPr>
        <w:t xml:space="preserve">nyata </w:t>
      </w:r>
      <w:r w:rsidR="001B131A">
        <w:rPr>
          <w:rStyle w:val="CommentReference"/>
          <w:sz w:val="22"/>
          <w:szCs w:val="22"/>
          <w:lang w:val="id-ID"/>
        </w:rPr>
        <w:t>yang disesuaikan dengan teorinya</w:t>
      </w:r>
      <w:r w:rsidR="002F38E1" w:rsidRPr="004268E6">
        <w:rPr>
          <w:rStyle w:val="CommentReference"/>
          <w:sz w:val="22"/>
          <w:szCs w:val="22"/>
        </w:rPr>
        <w:t>, 4)</w:t>
      </w:r>
      <w:r w:rsidR="001B131A">
        <w:rPr>
          <w:rStyle w:val="CommentReference"/>
          <w:sz w:val="22"/>
          <w:szCs w:val="22"/>
          <w:lang w:val="id-ID"/>
        </w:rPr>
        <w:t xml:space="preserve"> penyajian teori yang menarik dalam proses presentasi</w:t>
      </w:r>
      <w:r w:rsidR="00354BF2" w:rsidRPr="004268E6">
        <w:rPr>
          <w:rStyle w:val="CommentReference"/>
          <w:sz w:val="22"/>
          <w:szCs w:val="22"/>
        </w:rPr>
        <w:t xml:space="preserve">, </w:t>
      </w:r>
      <w:r w:rsidR="002F38E1" w:rsidRPr="004268E6">
        <w:rPr>
          <w:rStyle w:val="CommentReference"/>
          <w:sz w:val="22"/>
          <w:szCs w:val="22"/>
        </w:rPr>
        <w:t xml:space="preserve">5) </w:t>
      </w:r>
      <w:r w:rsidR="001B131A">
        <w:rPr>
          <w:rStyle w:val="CommentReference"/>
          <w:sz w:val="22"/>
          <w:szCs w:val="22"/>
          <w:lang w:val="id-ID"/>
        </w:rPr>
        <w:t>penggunaan, pemanfaatan sekaligus pemilihan prosedur atau operasi yang sesuai</w:t>
      </w:r>
      <w:r w:rsidR="00354BF2" w:rsidRPr="004268E6">
        <w:rPr>
          <w:rStyle w:val="CommentReference"/>
          <w:sz w:val="22"/>
          <w:szCs w:val="22"/>
        </w:rPr>
        <w:t>, 6</w:t>
      </w:r>
      <w:r w:rsidR="002F38E1" w:rsidRPr="004268E6">
        <w:rPr>
          <w:rStyle w:val="CommentReference"/>
          <w:sz w:val="22"/>
          <w:szCs w:val="22"/>
        </w:rPr>
        <w:t xml:space="preserve">) </w:t>
      </w:r>
      <w:r w:rsidR="001B131A">
        <w:rPr>
          <w:rStyle w:val="CommentReference"/>
          <w:sz w:val="22"/>
          <w:szCs w:val="22"/>
          <w:lang w:val="id-ID"/>
        </w:rPr>
        <w:t>pengaplikasian sekaligus pencarian solusi dari sebuah masalah yang sesuai</w:t>
      </w:r>
      <w:r w:rsidR="002F38E1" w:rsidRPr="004268E6">
        <w:rPr>
          <w:rStyle w:val="CommentReference"/>
          <w:sz w:val="22"/>
          <w:szCs w:val="22"/>
        </w:rPr>
        <w:t xml:space="preserve"> </w:t>
      </w:r>
      <w:r w:rsidR="002F38E1" w:rsidRPr="004268E6">
        <w:rPr>
          <w:rStyle w:val="CommentReference"/>
          <w:sz w:val="22"/>
          <w:szCs w:val="22"/>
        </w:rPr>
        <w:fldChar w:fldCharType="begin" w:fldLock="1"/>
      </w:r>
      <w:r w:rsidR="00070A85">
        <w:rPr>
          <w:rStyle w:val="CommentReference"/>
          <w:sz w:val="22"/>
          <w:szCs w:val="22"/>
        </w:rPr>
        <w:instrText>ADDIN CSL_CITATION {"citationItems":[{"id":"ITEM-1","itemData":{"author":[{"dropping-particle":"","family":"Trianingsih","given":"Ani","non-dropping-particle":"","parse-names":false,"suffix":""},{"dropping-particle":"","family":"Husna","given":"Nurul","non-dropping-particle":"","parse-names":false,"suffix":""},{"dropping-particle":"","family":"Prihatiningtyas","given":"Nindy Citroresmi","non-dropping-particle":"","parse-names":false,"suffix":""}],"container-title":"Variabel","id":"ITEM-1","issue":"1","issued":{"date-parts":[["2019"]]},"page":"1-8","title":"Pengaruh Model Discovery Learning terhadap Pemahaman Konsep Matematis Siswa pada Materi Persamaan Lingkaran di Kelas XI IPA","type":"article-journal","volume":"2"},"uris":["http://www.mendeley.com/documents/?uuid=d5a8f136-e581-4650-bd4d-6af262059316"]}],"mendeley":{"formattedCitation":"(Trianingsih et al., 2019)","plainTextFormattedCitation":"(Trianingsih et al., 2019)","previouslyFormattedCitation":"(Trianingsih et al., 2019)"},"properties":{"noteIndex":0},"schema":"https://github.com/citation-style-language/schema/raw/master/csl-citation.json"}</w:instrText>
      </w:r>
      <w:r w:rsidR="002F38E1" w:rsidRPr="004268E6">
        <w:rPr>
          <w:rStyle w:val="CommentReference"/>
          <w:sz w:val="22"/>
          <w:szCs w:val="22"/>
        </w:rPr>
        <w:fldChar w:fldCharType="separate"/>
      </w:r>
      <w:r w:rsidR="002F38E1" w:rsidRPr="004268E6">
        <w:rPr>
          <w:rStyle w:val="CommentReference"/>
          <w:noProof/>
          <w:sz w:val="22"/>
          <w:szCs w:val="22"/>
        </w:rPr>
        <w:t xml:space="preserve">(Trianingsih </w:t>
      </w:r>
      <w:r w:rsidR="002F38E1" w:rsidRPr="004268E6">
        <w:rPr>
          <w:rStyle w:val="CommentReference"/>
          <w:i/>
          <w:noProof/>
          <w:sz w:val="22"/>
          <w:szCs w:val="22"/>
        </w:rPr>
        <w:t>et al.,</w:t>
      </w:r>
      <w:r w:rsidR="002F38E1" w:rsidRPr="004268E6">
        <w:rPr>
          <w:rStyle w:val="CommentReference"/>
          <w:noProof/>
          <w:sz w:val="22"/>
          <w:szCs w:val="22"/>
        </w:rPr>
        <w:t xml:space="preserve"> 2019)</w:t>
      </w:r>
      <w:r w:rsidR="002F38E1" w:rsidRPr="004268E6">
        <w:rPr>
          <w:rStyle w:val="CommentReference"/>
          <w:sz w:val="22"/>
          <w:szCs w:val="22"/>
        </w:rPr>
        <w:fldChar w:fldCharType="end"/>
      </w:r>
      <w:r w:rsidR="00354BF2" w:rsidRPr="004268E6">
        <w:rPr>
          <w:szCs w:val="22"/>
        </w:rPr>
        <w:t xml:space="preserve">. </w:t>
      </w:r>
      <w:r w:rsidR="00CB14CC">
        <w:rPr>
          <w:szCs w:val="22"/>
          <w:lang w:val="id-ID"/>
        </w:rPr>
        <w:t>Sehingga</w:t>
      </w:r>
      <w:r w:rsidR="003419B6">
        <w:rPr>
          <w:szCs w:val="22"/>
        </w:rPr>
        <w:t xml:space="preserve"> saat KBM berlangsung </w:t>
      </w:r>
      <w:r w:rsidR="00CB14CC">
        <w:rPr>
          <w:szCs w:val="22"/>
          <w:lang w:val="id-ID"/>
        </w:rPr>
        <w:t>pen</w:t>
      </w:r>
      <w:r w:rsidR="00CB14CC">
        <w:rPr>
          <w:szCs w:val="22"/>
        </w:rPr>
        <w:t>ulis</w:t>
      </w:r>
      <w:r w:rsidR="00D81671">
        <w:rPr>
          <w:szCs w:val="22"/>
        </w:rPr>
        <w:t xml:space="preserve"> </w:t>
      </w:r>
      <w:r w:rsidR="00FF177C">
        <w:rPr>
          <w:szCs w:val="22"/>
          <w:lang w:val="id-ID"/>
        </w:rPr>
        <w:t xml:space="preserve"> menggunakan materi </w:t>
      </w:r>
      <w:r w:rsidR="003419B6">
        <w:rPr>
          <w:szCs w:val="22"/>
          <w:lang w:val="id-ID"/>
        </w:rPr>
        <w:t xml:space="preserve">tata ruang kantor </w:t>
      </w:r>
      <w:r w:rsidR="003419B6">
        <w:rPr>
          <w:szCs w:val="22"/>
          <w:lang w:val="id-ID"/>
        </w:rPr>
        <w:lastRenderedPageBreak/>
        <w:t>diaplikasikan</w:t>
      </w:r>
      <w:r w:rsidR="003419B6">
        <w:rPr>
          <w:szCs w:val="22"/>
        </w:rPr>
        <w:t xml:space="preserve"> dengan penerapan </w:t>
      </w:r>
      <w:r w:rsidR="00FF177C">
        <w:rPr>
          <w:szCs w:val="22"/>
          <w:lang w:val="id-ID"/>
        </w:rPr>
        <w:t xml:space="preserve">model </w:t>
      </w:r>
      <w:r w:rsidR="00FF177C">
        <w:rPr>
          <w:i/>
          <w:szCs w:val="22"/>
          <w:lang w:val="id-ID"/>
        </w:rPr>
        <w:t>discovery</w:t>
      </w:r>
      <w:r w:rsidR="00FF177C">
        <w:rPr>
          <w:szCs w:val="22"/>
          <w:lang w:val="id-ID"/>
        </w:rPr>
        <w:t xml:space="preserve"> </w:t>
      </w:r>
      <w:r w:rsidR="00FF177C">
        <w:rPr>
          <w:i/>
          <w:szCs w:val="22"/>
          <w:lang w:val="id-ID"/>
        </w:rPr>
        <w:t>learning</w:t>
      </w:r>
      <w:r w:rsidR="00FF177C">
        <w:rPr>
          <w:szCs w:val="22"/>
          <w:lang w:val="id-ID"/>
        </w:rPr>
        <w:t xml:space="preserve"> sebagai upaya agar peserta didik tidak hanya </w:t>
      </w:r>
      <w:r w:rsidR="00DC4905">
        <w:rPr>
          <w:szCs w:val="22"/>
        </w:rPr>
        <w:t>menerapkan</w:t>
      </w:r>
      <w:r w:rsidR="00FF177C">
        <w:rPr>
          <w:szCs w:val="22"/>
          <w:lang w:val="id-ID"/>
        </w:rPr>
        <w:t xml:space="preserve"> teknik hafalan dalam pemahaman teorinya, melainkan diharapakan dengan begitu peserta didik juga menggunakan teknik penalaran untuk pengaplikasian materinya di dunia nyata.</w:t>
      </w:r>
    </w:p>
    <w:p w:rsidR="00E12492" w:rsidRPr="00034E47" w:rsidRDefault="001523CA" w:rsidP="00034E47">
      <w:pPr>
        <w:spacing w:after="240"/>
        <w:rPr>
          <w:szCs w:val="22"/>
        </w:rPr>
      </w:pPr>
      <w:r>
        <w:rPr>
          <w:szCs w:val="22"/>
          <w:lang w:val="id-ID"/>
        </w:rPr>
        <w:t xml:space="preserve">Penggunaan </w:t>
      </w:r>
      <w:r w:rsidR="00F324EA">
        <w:rPr>
          <w:szCs w:val="22"/>
        </w:rPr>
        <w:t xml:space="preserve">model </w:t>
      </w:r>
      <w:r w:rsidR="00F324EA" w:rsidRPr="00F324EA">
        <w:rPr>
          <w:i/>
          <w:szCs w:val="22"/>
        </w:rPr>
        <w:t>discovery learning</w:t>
      </w:r>
      <w:r w:rsidR="00F324EA">
        <w:rPr>
          <w:szCs w:val="22"/>
        </w:rPr>
        <w:t xml:space="preserve"> </w:t>
      </w:r>
      <w:r>
        <w:rPr>
          <w:szCs w:val="22"/>
          <w:lang w:val="id-ID"/>
        </w:rPr>
        <w:t>memiliki tujuan mempermudah peserta didik dalam proses penyerapan teori. Diharapkan dengan adanya model tersebut peserta didik mampu memahami sekaligus melakukan pengaplikasian teori dengan mudah. Meskipun menggunakan konsep yang lama maupun konsep yang baru. Didasarkan terhadap uraian info mengenai latar belakang permasalahan yang dihadapi oleh p</w:t>
      </w:r>
      <w:r w:rsidR="00D66FDA">
        <w:rPr>
          <w:szCs w:val="22"/>
        </w:rPr>
        <w:t>enulis</w:t>
      </w:r>
      <w:r>
        <w:rPr>
          <w:szCs w:val="22"/>
          <w:lang w:val="id-ID"/>
        </w:rPr>
        <w:t xml:space="preserve"> maka p</w:t>
      </w:r>
      <w:r w:rsidR="00D66FDA">
        <w:rPr>
          <w:szCs w:val="22"/>
        </w:rPr>
        <w:t xml:space="preserve">enulis </w:t>
      </w:r>
      <w:r>
        <w:rPr>
          <w:szCs w:val="22"/>
          <w:lang w:val="id-ID"/>
        </w:rPr>
        <w:t xml:space="preserve">merumuskan sekaligus melakukan pembahasan secara teoritis beserta konseptual mengenai </w:t>
      </w:r>
      <w:r w:rsidR="00D81671">
        <w:rPr>
          <w:szCs w:val="22"/>
        </w:rPr>
        <w:t xml:space="preserve">analisis model </w:t>
      </w:r>
      <w:r w:rsidR="00D81671" w:rsidRPr="00D81671">
        <w:rPr>
          <w:i/>
          <w:szCs w:val="22"/>
        </w:rPr>
        <w:t>discovery learning</w:t>
      </w:r>
      <w:r w:rsidR="00D81671">
        <w:rPr>
          <w:szCs w:val="22"/>
        </w:rPr>
        <w:t xml:space="preserve"> sebagai upaya m</w:t>
      </w:r>
      <w:r>
        <w:rPr>
          <w:szCs w:val="22"/>
          <w:lang w:val="id-ID"/>
        </w:rPr>
        <w:t>eningkatan pemahaman konsep tata ruang kantor.</w:t>
      </w:r>
    </w:p>
    <w:p w:rsidR="00E12492" w:rsidRPr="004C7F4F" w:rsidRDefault="00CD5FA5" w:rsidP="004268E6">
      <w:pPr>
        <w:pStyle w:val="Heading1"/>
        <w:spacing w:after="240"/>
        <w:rPr>
          <w:szCs w:val="24"/>
        </w:rPr>
      </w:pPr>
      <w:r>
        <w:rPr>
          <w:szCs w:val="24"/>
        </w:rPr>
        <w:t>KAJIAN PUSTAKA</w:t>
      </w:r>
    </w:p>
    <w:p w:rsidR="006C21C1" w:rsidRPr="00251631" w:rsidRDefault="007E4F13" w:rsidP="00251631">
      <w:pPr>
        <w:spacing w:after="240"/>
        <w:rPr>
          <w:b/>
        </w:rPr>
      </w:pPr>
      <w:r w:rsidRPr="00251631">
        <w:rPr>
          <w:b/>
        </w:rPr>
        <w:t>Model Pembelajaran</w:t>
      </w:r>
    </w:p>
    <w:p w:rsidR="0049193A" w:rsidRPr="00EA32D2" w:rsidRDefault="00107D7E" w:rsidP="00F324EA">
      <w:pPr>
        <w:spacing w:after="240"/>
        <w:rPr>
          <w:i/>
          <w:iCs/>
          <w:color w:val="000000"/>
          <w:szCs w:val="22"/>
          <w:lang w:val="id-ID"/>
        </w:rPr>
      </w:pPr>
      <w:r>
        <w:rPr>
          <w:szCs w:val="22"/>
        </w:rPr>
        <w:t xml:space="preserve">Berdasarkan pendapat yang disampaikan </w:t>
      </w:r>
      <w:r w:rsidR="00DC4905">
        <w:rPr>
          <w:szCs w:val="22"/>
        </w:rPr>
        <w:t>oleh</w:t>
      </w:r>
      <w:r w:rsidR="007E4F13" w:rsidRPr="004268E6">
        <w:rPr>
          <w:szCs w:val="22"/>
        </w:rPr>
        <w:t xml:space="preserve"> </w:t>
      </w:r>
      <w:r w:rsidR="007E4F13" w:rsidRPr="004268E6">
        <w:rPr>
          <w:szCs w:val="22"/>
        </w:rPr>
        <w:fldChar w:fldCharType="begin" w:fldLock="1"/>
      </w:r>
      <w:r>
        <w:rPr>
          <w:szCs w:val="22"/>
        </w:rPr>
        <w:instrText>ADDIN CSL_CITATION {"citationItems":[{"id":"ITEM-1","itemData":{"author":[{"dropping-particle":"","family":"Rusman","given":"","non-dropping-particle":"","parse-names":false,"suffix":""}],"id":"ITEM-1","issued":{"date-parts":[["2014"]]},"publisher":"Rajawali","publisher-place":"Jakarta","title":"Model-Model Pembelajaran","type":"book"},"uris":["http://www.mendeley.com/documents/?uuid=9939950f-463a-4807-aaa1-54e4fa54e733"]}],"mendeley":{"formattedCitation":"(Rusman, 2014)","manualFormatting":"Rusman (2014:132)","plainTextFormattedCitation":"(Rusman, 2014)","previouslyFormattedCitation":"(Rusman, 2014)"},"properties":{"noteIndex":0},"schema":"https://github.com/citation-style-language/schema/raw/master/csl-citation.json"}</w:instrText>
      </w:r>
      <w:r w:rsidR="007E4F13" w:rsidRPr="004268E6">
        <w:rPr>
          <w:szCs w:val="22"/>
        </w:rPr>
        <w:fldChar w:fldCharType="separate"/>
      </w:r>
      <w:r>
        <w:rPr>
          <w:noProof/>
          <w:szCs w:val="22"/>
        </w:rPr>
        <w:t>Rusman</w:t>
      </w:r>
      <w:r w:rsidR="007E4F13" w:rsidRPr="004268E6">
        <w:rPr>
          <w:noProof/>
          <w:szCs w:val="22"/>
        </w:rPr>
        <w:t xml:space="preserve"> (2014:132)</w:t>
      </w:r>
      <w:r w:rsidR="007E4F13" w:rsidRPr="004268E6">
        <w:rPr>
          <w:szCs w:val="22"/>
        </w:rPr>
        <w:fldChar w:fldCharType="end"/>
      </w:r>
      <w:r>
        <w:rPr>
          <w:szCs w:val="22"/>
        </w:rPr>
        <w:t xml:space="preserve"> menyatakan,</w:t>
      </w:r>
      <w:r w:rsidR="007E4F13" w:rsidRPr="004268E6">
        <w:rPr>
          <w:szCs w:val="22"/>
        </w:rPr>
        <w:t xml:space="preserve"> “Model pembelajaran adalah suatu perangkat materi dan prosedur pembelajaran yang digunakan secara bersama-sama untuk menimbulkan pemahaman materi pada peserta didik”. Menurut </w:t>
      </w:r>
      <w:r w:rsidR="007E4F13" w:rsidRPr="004268E6">
        <w:rPr>
          <w:szCs w:val="22"/>
        </w:rPr>
        <w:fldChar w:fldCharType="begin" w:fldLock="1"/>
      </w:r>
      <w:r w:rsidR="007E4F13" w:rsidRPr="004268E6">
        <w:rPr>
          <w:szCs w:val="22"/>
        </w:rPr>
        <w:instrText>ADDIN CSL_CITATION {"citationItems":[{"id":"ITEM-1","itemData":{"author":[{"dropping-particle":"","family":"Hosnan","given":"M.","non-dropping-particle":"","parse-names":false,"suffix":""}],"id":"ITEM-1","issued":{"date-parts":[["2014"]]},"publisher":"Ghalia Indonesia","publisher-place":"Jakarta","title":"Pendekatan Saintifik dan Kontekstual Dalam Pembelajaran Abad 21","type":"book"},"uris":["http://www.mendeley.com/documents/?uuid=67650900-15a3-42f0-ade0-4eb9955aba62"]}],"mendeley":{"formattedCitation":"(Hosnan, 2014)","manualFormatting":"Hosnan, (2014:181)","plainTextFormattedCitation":"(Hosnan, 2014)","previouslyFormattedCitation":"(Hosnan, 2014)"},"properties":{"noteIndex":0},"schema":"https://github.com/citation-style-language/schema/raw/master/csl-citation.json"}</w:instrText>
      </w:r>
      <w:r w:rsidR="007E4F13" w:rsidRPr="004268E6">
        <w:rPr>
          <w:szCs w:val="22"/>
        </w:rPr>
        <w:fldChar w:fldCharType="separate"/>
      </w:r>
      <w:r w:rsidR="007E4F13" w:rsidRPr="004268E6">
        <w:rPr>
          <w:noProof/>
          <w:szCs w:val="22"/>
        </w:rPr>
        <w:t>Hosnan, (2014:181)</w:t>
      </w:r>
      <w:r w:rsidR="007E4F13" w:rsidRPr="004268E6">
        <w:rPr>
          <w:szCs w:val="22"/>
        </w:rPr>
        <w:fldChar w:fldCharType="end"/>
      </w:r>
      <w:r w:rsidR="007E4F13" w:rsidRPr="004268E6">
        <w:rPr>
          <w:szCs w:val="22"/>
        </w:rPr>
        <w:t xml:space="preserve"> “Model pembelajaran dapat didefisinisikan sebagai kerangka konseptual yang melukiskan prosedur yang sistematis dalam mengorganisasikan pengalaman belajar untuk mencapai tujuan belajar, dan berfungsi sebagai pedoman bagi para perancang pembelajaran”. Selanjutnya pengertian model pembelajaran di dapat juga dari </w:t>
      </w:r>
      <w:r w:rsidR="007E4F13" w:rsidRPr="00F324EA">
        <w:rPr>
          <w:i/>
          <w:szCs w:val="22"/>
        </w:rPr>
        <w:t>Models of Teaching</w:t>
      </w:r>
      <w:r w:rsidR="007E4F13" w:rsidRPr="004268E6">
        <w:rPr>
          <w:szCs w:val="22"/>
        </w:rPr>
        <w:t xml:space="preserve"> oleh </w:t>
      </w:r>
      <w:r w:rsidR="007E4F13" w:rsidRPr="004268E6">
        <w:rPr>
          <w:szCs w:val="22"/>
        </w:rPr>
        <w:fldChar w:fldCharType="begin" w:fldLock="1"/>
      </w:r>
      <w:r w:rsidR="007E4F13" w:rsidRPr="004268E6">
        <w:rPr>
          <w:szCs w:val="22"/>
        </w:rPr>
        <w:instrText>ADDIN CSL_CITATION {"citationItems":[{"id":"ITEM-1","itemData":{"author":[{"dropping-particle":"","family":"Muhardi","given":"","non-dropping-particle":"","parse-names":false,"suffix":""}],"container-title":"I'tibar","id":"ITEM-1","issue":"11","issued":{"date-parts":[["2018"]]},"page":"133-148","title":"Model pembelajaran discovery learning","type":"article-journal","volume":"06"},"uris":["http://www.mendeley.com/documents/?uuid=8e5629e1-a4c2-4e2d-ae3c-cd89a8037ecf"]}],"mendeley":{"formattedCitation":"(Muhardi, 2018)","manualFormatting":"Marsha dalam jurnal Muhardi, (2018)","plainTextFormattedCitation":"(Muhardi, 2018)","previouslyFormattedCitation":"(Muhardi, 2018)"},"properties":{"noteIndex":0},"schema":"https://github.com/citation-style-language/schema/raw/master/csl-citation.json"}</w:instrText>
      </w:r>
      <w:r w:rsidR="007E4F13" w:rsidRPr="004268E6">
        <w:rPr>
          <w:szCs w:val="22"/>
        </w:rPr>
        <w:fldChar w:fldCharType="separate"/>
      </w:r>
      <w:r w:rsidR="007E4F13" w:rsidRPr="004268E6">
        <w:rPr>
          <w:noProof/>
          <w:szCs w:val="22"/>
        </w:rPr>
        <w:t>Marsha dalam jurnal Muhardi, (2018)</w:t>
      </w:r>
      <w:r w:rsidR="007E4F13" w:rsidRPr="004268E6">
        <w:rPr>
          <w:szCs w:val="22"/>
        </w:rPr>
        <w:fldChar w:fldCharType="end"/>
      </w:r>
      <w:r w:rsidR="007E4F13" w:rsidRPr="004268E6">
        <w:rPr>
          <w:szCs w:val="22"/>
        </w:rPr>
        <w:t xml:space="preserve"> “</w:t>
      </w:r>
      <w:r w:rsidR="007E4F13" w:rsidRPr="004268E6">
        <w:rPr>
          <w:rStyle w:val="fontstyle01"/>
          <w:rFonts w:ascii="Times New Roman" w:hAnsi="Times New Roman"/>
          <w:sz w:val="22"/>
          <w:szCs w:val="22"/>
        </w:rPr>
        <w:t>Models of teaching deal with the ways in which learning environments and instructional</w:t>
      </w:r>
      <w:r w:rsidR="007E4F13" w:rsidRPr="004268E6">
        <w:rPr>
          <w:iCs/>
          <w:color w:val="000000"/>
          <w:szCs w:val="22"/>
        </w:rPr>
        <w:t xml:space="preserve"> </w:t>
      </w:r>
      <w:r w:rsidR="007E4F13" w:rsidRPr="004268E6">
        <w:rPr>
          <w:rStyle w:val="fontstyle01"/>
          <w:rFonts w:ascii="Times New Roman" w:hAnsi="Times New Roman"/>
          <w:sz w:val="22"/>
          <w:szCs w:val="22"/>
        </w:rPr>
        <w:t>experiences can be constructed, sequenced, or</w:t>
      </w:r>
      <w:r w:rsidR="007E4F13" w:rsidRPr="004268E6">
        <w:rPr>
          <w:iCs/>
          <w:color w:val="000000"/>
          <w:szCs w:val="22"/>
        </w:rPr>
        <w:t xml:space="preserve"> </w:t>
      </w:r>
      <w:r w:rsidR="007E4F13" w:rsidRPr="004268E6">
        <w:rPr>
          <w:rStyle w:val="fontstyle01"/>
          <w:rFonts w:ascii="Times New Roman" w:hAnsi="Times New Roman"/>
          <w:sz w:val="22"/>
          <w:szCs w:val="22"/>
        </w:rPr>
        <w:t>delivered. They may provide theoretical or</w:t>
      </w:r>
      <w:r w:rsidR="007E4F13" w:rsidRPr="004268E6">
        <w:rPr>
          <w:iCs/>
          <w:color w:val="000000"/>
          <w:szCs w:val="22"/>
        </w:rPr>
        <w:t xml:space="preserve"> </w:t>
      </w:r>
      <w:r w:rsidR="007E4F13" w:rsidRPr="004268E6">
        <w:rPr>
          <w:rStyle w:val="fontstyle01"/>
          <w:rFonts w:ascii="Times New Roman" w:hAnsi="Times New Roman"/>
          <w:sz w:val="22"/>
          <w:szCs w:val="22"/>
        </w:rPr>
        <w:t>instructional frameworks, patterns, or examples for</w:t>
      </w:r>
      <w:r w:rsidR="007E4F13" w:rsidRPr="004268E6">
        <w:rPr>
          <w:iCs/>
          <w:color w:val="000000"/>
          <w:szCs w:val="22"/>
        </w:rPr>
        <w:t xml:space="preserve"> </w:t>
      </w:r>
      <w:r w:rsidR="007E4F13" w:rsidRPr="004268E6">
        <w:rPr>
          <w:rStyle w:val="fontstyle01"/>
          <w:rFonts w:ascii="Times New Roman" w:hAnsi="Times New Roman"/>
          <w:sz w:val="22"/>
          <w:szCs w:val="22"/>
        </w:rPr>
        <w:t>any number of educational components –</w:t>
      </w:r>
      <w:r w:rsidR="007E4F13" w:rsidRPr="004268E6">
        <w:rPr>
          <w:iCs/>
          <w:color w:val="000000"/>
          <w:szCs w:val="22"/>
        </w:rPr>
        <w:t xml:space="preserve"> </w:t>
      </w:r>
      <w:r w:rsidR="007E4F13" w:rsidRPr="004268E6">
        <w:rPr>
          <w:rStyle w:val="fontstyle01"/>
          <w:rFonts w:ascii="Times New Roman" w:hAnsi="Times New Roman"/>
          <w:sz w:val="22"/>
          <w:szCs w:val="22"/>
        </w:rPr>
        <w:t>curricula, teaching techniques, instructional</w:t>
      </w:r>
      <w:r w:rsidR="007E4F13" w:rsidRPr="004268E6">
        <w:rPr>
          <w:iCs/>
          <w:color w:val="000000"/>
          <w:szCs w:val="22"/>
        </w:rPr>
        <w:t xml:space="preserve"> </w:t>
      </w:r>
      <w:r w:rsidR="007E4F13" w:rsidRPr="004268E6">
        <w:rPr>
          <w:rStyle w:val="fontstyle01"/>
          <w:rFonts w:ascii="Times New Roman" w:hAnsi="Times New Roman"/>
          <w:sz w:val="22"/>
          <w:szCs w:val="22"/>
        </w:rPr>
        <w:t>groupings, classroom management plans, content</w:t>
      </w:r>
      <w:r w:rsidR="007E4F13" w:rsidRPr="004268E6">
        <w:rPr>
          <w:iCs/>
          <w:color w:val="000000"/>
          <w:szCs w:val="22"/>
        </w:rPr>
        <w:t xml:space="preserve"> </w:t>
      </w:r>
      <w:r w:rsidR="007E4F13" w:rsidRPr="004268E6">
        <w:rPr>
          <w:rStyle w:val="fontstyle01"/>
          <w:rFonts w:ascii="Times New Roman" w:hAnsi="Times New Roman"/>
          <w:sz w:val="22"/>
          <w:szCs w:val="22"/>
        </w:rPr>
        <w:t>development, sequencing, delivery, the</w:t>
      </w:r>
      <w:r w:rsidR="007E4F13" w:rsidRPr="004268E6">
        <w:rPr>
          <w:iCs/>
          <w:color w:val="000000"/>
          <w:szCs w:val="22"/>
        </w:rPr>
        <w:t xml:space="preserve"> </w:t>
      </w:r>
      <w:r w:rsidR="007E4F13" w:rsidRPr="004268E6">
        <w:rPr>
          <w:rStyle w:val="fontstyle01"/>
          <w:rFonts w:ascii="Times New Roman" w:hAnsi="Times New Roman"/>
          <w:sz w:val="22"/>
          <w:szCs w:val="22"/>
        </w:rPr>
        <w:t>development of support materials, presentation</w:t>
      </w:r>
      <w:r w:rsidR="007E4F13" w:rsidRPr="004268E6">
        <w:rPr>
          <w:iCs/>
          <w:color w:val="000000"/>
          <w:szCs w:val="22"/>
        </w:rPr>
        <w:t xml:space="preserve"> </w:t>
      </w:r>
      <w:r w:rsidR="007E4F13" w:rsidRPr="004268E6">
        <w:rPr>
          <w:rStyle w:val="fontstyle01"/>
          <w:rFonts w:ascii="Times New Roman" w:hAnsi="Times New Roman"/>
          <w:sz w:val="22"/>
          <w:szCs w:val="22"/>
        </w:rPr>
        <w:t>methods, etc. Teaching models may even be</w:t>
      </w:r>
      <w:r w:rsidR="007E4F13" w:rsidRPr="004268E6">
        <w:rPr>
          <w:iCs/>
          <w:color w:val="000000"/>
          <w:szCs w:val="22"/>
        </w:rPr>
        <w:t xml:space="preserve"> </w:t>
      </w:r>
      <w:r w:rsidR="007E4F13" w:rsidRPr="004268E6">
        <w:rPr>
          <w:rStyle w:val="fontstyle01"/>
          <w:rFonts w:ascii="Times New Roman" w:hAnsi="Times New Roman"/>
          <w:sz w:val="22"/>
          <w:szCs w:val="22"/>
        </w:rPr>
        <w:lastRenderedPageBreak/>
        <w:t>discipline or student-population specific”.</w:t>
      </w:r>
      <w:r w:rsidR="00F324EA">
        <w:rPr>
          <w:i/>
          <w:iCs/>
          <w:color w:val="000000"/>
          <w:szCs w:val="22"/>
        </w:rPr>
        <w:t xml:space="preserve"> </w:t>
      </w:r>
      <w:r w:rsidR="007E4F13" w:rsidRPr="00F324EA">
        <w:t>Realita</w:t>
      </w:r>
      <w:r w:rsidR="00EA32D2">
        <w:t>s model pembelajaran memerlukan</w:t>
      </w:r>
      <w:r w:rsidR="00EA32D2" w:rsidRPr="00EA32D2">
        <w:rPr>
          <w:color w:val="FFFFFF" w:themeColor="background1"/>
          <w:lang w:val="id-ID"/>
        </w:rPr>
        <w:t>“</w:t>
      </w:r>
      <w:r w:rsidR="007E4F13" w:rsidRPr="00F324EA">
        <w:t>sistem pengelolaan dan lingkungan belajar yang berbeda. Setiap pendekatan memberikan peran yang berbeda kepada peserta didik, pada ruang fisik, dan pada sistem s</w:t>
      </w:r>
      <w:r w:rsidR="00F324EA" w:rsidRPr="00F324EA">
        <w:t>osi</w:t>
      </w:r>
      <w:r w:rsidR="007E4F13" w:rsidRPr="00F324EA">
        <w:t>al kelas. Tujuan yang akan dicapai meliputi aspek kognitif dari kegiatan pemahaman peserat didik dari materi yang sudah diperoleh.</w:t>
      </w:r>
      <w:r w:rsidR="00EA32D2" w:rsidRPr="00EA32D2">
        <w:rPr>
          <w:color w:val="FFFFFF" w:themeColor="background1"/>
          <w:lang w:val="id-ID"/>
        </w:rPr>
        <w:t>”</w:t>
      </w:r>
    </w:p>
    <w:p w:rsidR="007E4F13" w:rsidRPr="004268E6" w:rsidRDefault="00972A7F" w:rsidP="00F324EA">
      <w:pPr>
        <w:pStyle w:val="ListParagraph"/>
        <w:spacing w:after="240"/>
        <w:ind w:left="0"/>
        <w:jc w:val="both"/>
        <w:rPr>
          <w:rFonts w:ascii="Times New Roman" w:hAnsi="Times New Roman"/>
          <w:i/>
          <w:iCs/>
          <w:color w:val="000000"/>
        </w:rPr>
      </w:pPr>
      <w:r>
        <w:rPr>
          <w:rFonts w:ascii="Times New Roman" w:hAnsi="Times New Roman"/>
        </w:rPr>
        <w:t xml:space="preserve">Didasarkan penjabaran mengenai </w:t>
      </w:r>
      <w:r w:rsidR="001218F1">
        <w:rPr>
          <w:rFonts w:ascii="Times New Roman" w:hAnsi="Times New Roman"/>
        </w:rPr>
        <w:t>uraian yang telah</w:t>
      </w:r>
      <w:r w:rsidR="00DC4905">
        <w:rPr>
          <w:rFonts w:ascii="Times New Roman" w:hAnsi="Times New Roman"/>
        </w:rPr>
        <w:t xml:space="preserve"> dipaparkan diatas maka pen</w:t>
      </w:r>
      <w:r w:rsidR="00DC4905">
        <w:rPr>
          <w:rFonts w:ascii="Times New Roman" w:hAnsi="Times New Roman"/>
          <w:lang w:val="en-US"/>
        </w:rPr>
        <w:t>ulis</w:t>
      </w:r>
      <w:r w:rsidR="001218F1">
        <w:rPr>
          <w:rFonts w:ascii="Times New Roman" w:hAnsi="Times New Roman"/>
        </w:rPr>
        <w:t xml:space="preserve"> menyimpulkan bahwasanya model pembelajaran dapat diuraikan dengan konseptual KBM yang tersusun dari pengal</w:t>
      </w:r>
      <w:r w:rsidR="00DC4905">
        <w:rPr>
          <w:rFonts w:ascii="Times New Roman" w:hAnsi="Times New Roman"/>
        </w:rPr>
        <w:t>aman yang dapat dijadikan pembe</w:t>
      </w:r>
      <w:r w:rsidR="001218F1">
        <w:rPr>
          <w:rFonts w:ascii="Times New Roman" w:hAnsi="Times New Roman"/>
        </w:rPr>
        <w:t>lajaran tentunya yan</w:t>
      </w:r>
      <w:r w:rsidR="00DC4905">
        <w:rPr>
          <w:rFonts w:ascii="Times New Roman" w:hAnsi="Times New Roman"/>
        </w:rPr>
        <w:t>g berfungsi sebagai pedoman</w:t>
      </w:r>
      <w:r w:rsidR="00DC4905">
        <w:rPr>
          <w:rFonts w:ascii="Times New Roman" w:hAnsi="Times New Roman"/>
          <w:lang w:val="en-US"/>
        </w:rPr>
        <w:t xml:space="preserve"> </w:t>
      </w:r>
      <w:r w:rsidR="001218F1">
        <w:rPr>
          <w:rFonts w:ascii="Times New Roman" w:hAnsi="Times New Roman"/>
        </w:rPr>
        <w:t xml:space="preserve">pendidik </w:t>
      </w:r>
      <w:r w:rsidR="00DC4905">
        <w:rPr>
          <w:rFonts w:ascii="Times New Roman" w:hAnsi="Times New Roman"/>
          <w:lang w:val="en-US"/>
        </w:rPr>
        <w:t>pada saat</w:t>
      </w:r>
      <w:r w:rsidR="001218F1">
        <w:rPr>
          <w:rFonts w:ascii="Times New Roman" w:hAnsi="Times New Roman"/>
        </w:rPr>
        <w:t xml:space="preserve"> melakukan perancangan situasi KBMnya</w:t>
      </w:r>
      <w:r w:rsidR="00112139">
        <w:rPr>
          <w:rFonts w:ascii="Times New Roman" w:hAnsi="Times New Roman"/>
        </w:rPr>
        <w:t>.</w:t>
      </w:r>
      <w:r w:rsidR="00984CF7">
        <w:rPr>
          <w:rFonts w:ascii="Times New Roman" w:hAnsi="Times New Roman"/>
        </w:rPr>
        <w:t xml:space="preserve"> Model pembelajaran juga </w:t>
      </w:r>
      <w:r w:rsidR="00DC4905">
        <w:rPr>
          <w:rFonts w:ascii="Times New Roman" w:hAnsi="Times New Roman"/>
          <w:lang w:val="en-US"/>
        </w:rPr>
        <w:t>bisa</w:t>
      </w:r>
      <w:r w:rsidR="00984CF7">
        <w:rPr>
          <w:rFonts w:ascii="Times New Roman" w:hAnsi="Times New Roman"/>
        </w:rPr>
        <w:t xml:space="preserve"> diuraikan sebagai teknik pembelajaran yang menyajikan proses serta tujuan hingga tercapai keinginan dari model pembelajaran tersebut.</w:t>
      </w:r>
      <w:r w:rsidR="00984CF7" w:rsidRPr="00984CF7">
        <w:rPr>
          <w:rFonts w:ascii="Times New Roman" w:hAnsi="Times New Roman"/>
          <w:color w:val="FFFFFF" w:themeColor="background1"/>
        </w:rPr>
        <w:t>“</w:t>
      </w:r>
      <w:r w:rsidR="007E4F13" w:rsidRPr="004268E6">
        <w:rPr>
          <w:rFonts w:ascii="Times New Roman" w:hAnsi="Times New Roman"/>
        </w:rPr>
        <w:t>Model pembelajaran</w:t>
      </w:r>
      <w:r w:rsidR="00DA47BB">
        <w:rPr>
          <w:rFonts w:ascii="Times New Roman" w:hAnsi="Times New Roman"/>
        </w:rPr>
        <w:t xml:space="preserve"> dapat diartikan sebagai sistem penyajian yang digunakan pendidik ketika KBM berlangsung. Sistem penyajian ini bertujuan mempermudah peserta didik untuk menyerap teori pembelajaran. Dalam kegiatan pembelajaran model pembelajaran termasuk dalam salah satu faktor yang sangat penting dan mempengaruhi.</w:t>
      </w:r>
      <w:r w:rsidR="00984CF7" w:rsidRPr="00984CF7">
        <w:rPr>
          <w:rFonts w:ascii="Times New Roman" w:hAnsi="Times New Roman"/>
          <w:color w:val="FFFFFF" w:themeColor="background1"/>
        </w:rPr>
        <w:t>”</w:t>
      </w:r>
    </w:p>
    <w:p w:rsidR="007E4F13" w:rsidRPr="004268E6" w:rsidRDefault="007E4F13" w:rsidP="00F324EA">
      <w:pPr>
        <w:pStyle w:val="ListParagraph"/>
        <w:spacing w:after="240"/>
        <w:ind w:left="0" w:firstLine="720"/>
        <w:jc w:val="both"/>
        <w:rPr>
          <w:rFonts w:ascii="Times New Roman" w:hAnsi="Times New Roman"/>
          <w:lang w:val="en-US"/>
        </w:rPr>
      </w:pPr>
    </w:p>
    <w:p w:rsidR="007E4F13" w:rsidRPr="00F324EA" w:rsidRDefault="007E4F13" w:rsidP="00F324EA">
      <w:pPr>
        <w:spacing w:after="240"/>
        <w:rPr>
          <w:b/>
        </w:rPr>
      </w:pPr>
      <w:r w:rsidRPr="00F324EA">
        <w:rPr>
          <w:b/>
        </w:rPr>
        <w:t xml:space="preserve">Model </w:t>
      </w:r>
      <w:r w:rsidRPr="00F324EA">
        <w:rPr>
          <w:b/>
          <w:i/>
        </w:rPr>
        <w:t>Discovery Learning</w:t>
      </w:r>
    </w:p>
    <w:p w:rsidR="007E4F13" w:rsidRPr="00C91D5F" w:rsidRDefault="00107D7E" w:rsidP="00F324EA">
      <w:pPr>
        <w:spacing w:after="240"/>
        <w:ind w:right="-1"/>
        <w:rPr>
          <w:rStyle w:val="Style16pt"/>
          <w:sz w:val="22"/>
          <w:szCs w:val="22"/>
          <w:lang w:val="id-ID"/>
        </w:rPr>
      </w:pPr>
      <w:r>
        <w:rPr>
          <w:szCs w:val="22"/>
        </w:rPr>
        <w:t>Berlandaskan pendapat</w:t>
      </w:r>
      <w:r w:rsidR="00EF6C64">
        <w:rPr>
          <w:szCs w:val="22"/>
        </w:rPr>
        <w:t xml:space="preserve"> yang disampaikan</w:t>
      </w:r>
      <w:r w:rsidR="007E4F13" w:rsidRPr="004268E6">
        <w:rPr>
          <w:szCs w:val="22"/>
        </w:rPr>
        <w:t xml:space="preserve"> </w:t>
      </w:r>
      <w:r w:rsidR="007E4F13" w:rsidRPr="004268E6">
        <w:rPr>
          <w:szCs w:val="22"/>
        </w:rPr>
        <w:fldChar w:fldCharType="begin" w:fldLock="1"/>
      </w:r>
      <w:r w:rsidR="004B4775">
        <w:rPr>
          <w:szCs w:val="22"/>
        </w:rPr>
        <w:instrText>ADDIN CSL_CITATION {"citationItems":[{"id":"ITEM-1","itemData":{"author":[{"dropping-particle":"","family":"Ilahi","given":"Mohammad Takdir","non-dropping-particle":"","parse-names":false,"suffix":""}],"id":"ITEM-1","issued":{"date-parts":[["2012"]]},"publisher":"DIVA Press","publisher-place":"Jogjakarta","title":"Pembelajaran Discovery Strategi &amp;Mental Vocational Skill","type":"book"},"uris":["http://www.mendeley.com/documents/?uuid=3e6e643d-1d6b-4e2f-a984-c7bdfb32f5a5"]}],"mendeley":{"formattedCitation":"(Ilahi, 2012)","manualFormatting":"Ilahi (2012:30)","plainTextFormattedCitation":"(Ilahi, 2012)","previouslyFormattedCitation":"(Ilahi, 2012)"},"properties":{"noteIndex":0},"schema":"https://github.com/citation-style-language/schema/raw/master/csl-citation.json"}</w:instrText>
      </w:r>
      <w:r w:rsidR="007E4F13" w:rsidRPr="004268E6">
        <w:rPr>
          <w:szCs w:val="22"/>
        </w:rPr>
        <w:fldChar w:fldCharType="separate"/>
      </w:r>
      <w:r w:rsidR="004B4775">
        <w:rPr>
          <w:noProof/>
          <w:szCs w:val="22"/>
        </w:rPr>
        <w:t>Ilahi</w:t>
      </w:r>
      <w:r w:rsidR="007E4F13" w:rsidRPr="004268E6">
        <w:rPr>
          <w:noProof/>
          <w:szCs w:val="22"/>
        </w:rPr>
        <w:t xml:space="preserve"> (2012:30)</w:t>
      </w:r>
      <w:r w:rsidR="007E4F13" w:rsidRPr="004268E6">
        <w:rPr>
          <w:szCs w:val="22"/>
        </w:rPr>
        <w:fldChar w:fldCharType="end"/>
      </w:r>
      <w:r w:rsidR="00EF6C64">
        <w:rPr>
          <w:szCs w:val="22"/>
        </w:rPr>
        <w:t xml:space="preserve"> mengatakan</w:t>
      </w:r>
      <w:r w:rsidR="004B4775">
        <w:rPr>
          <w:szCs w:val="22"/>
        </w:rPr>
        <w:t>,</w:t>
      </w:r>
      <w:r w:rsidR="007E4F13" w:rsidRPr="004268E6">
        <w:rPr>
          <w:szCs w:val="22"/>
        </w:rPr>
        <w:t xml:space="preserve"> “</w:t>
      </w:r>
      <w:r w:rsidR="007E4F13" w:rsidRPr="004268E6">
        <w:rPr>
          <w:i/>
          <w:szCs w:val="22"/>
        </w:rPr>
        <w:t>Discovery Learning</w:t>
      </w:r>
      <w:r w:rsidR="007E4F13" w:rsidRPr="004268E6">
        <w:rPr>
          <w:szCs w:val="22"/>
        </w:rPr>
        <w:t xml:space="preserve"> adalah proses pembelajaran untuk menemukan sesua</w:t>
      </w:r>
      <w:r w:rsidR="00072B36">
        <w:rPr>
          <w:szCs w:val="22"/>
        </w:rPr>
        <w:t>tu yang baru dalam kegiatan bela</w:t>
      </w:r>
      <w:r w:rsidR="007E4F13" w:rsidRPr="004268E6">
        <w:rPr>
          <w:szCs w:val="22"/>
        </w:rPr>
        <w:t xml:space="preserve">jar mengajar”. </w:t>
      </w:r>
      <w:r w:rsidR="004B4775">
        <w:rPr>
          <w:szCs w:val="22"/>
        </w:rPr>
        <w:t xml:space="preserve">Didasari oleh </w:t>
      </w:r>
      <w:r>
        <w:rPr>
          <w:szCs w:val="22"/>
        </w:rPr>
        <w:t>pendapat</w:t>
      </w:r>
      <w:r w:rsidR="007E4F13" w:rsidRPr="004268E6">
        <w:rPr>
          <w:szCs w:val="22"/>
        </w:rPr>
        <w:t xml:space="preserve"> </w:t>
      </w:r>
      <w:r w:rsidR="00EF6C64">
        <w:rPr>
          <w:szCs w:val="22"/>
        </w:rPr>
        <w:t xml:space="preserve">yang disampaikan </w:t>
      </w:r>
      <w:r w:rsidR="007E4F13" w:rsidRPr="004268E6">
        <w:rPr>
          <w:szCs w:val="22"/>
        </w:rPr>
        <w:fldChar w:fldCharType="begin" w:fldLock="1"/>
      </w:r>
      <w:r w:rsidR="007E4F13" w:rsidRPr="004268E6">
        <w:rPr>
          <w:szCs w:val="22"/>
        </w:rPr>
        <w:instrText>ADDIN CSL_CITATION {"citationItems":[{"id":"ITEM-1","itemData":{"author":[{"dropping-particle":"","family":"Hosnan","given":"M.","non-dropping-particle":"","parse-names":false,"suffix":""}],"id":"ITEM-1","issued":{"date-parts":[["2014"]]},"publisher":"Ghalia Indonesia","publisher-place":"Jakarta","title":"Pendekatan Saintifik dan Kontekstual Dalam Pembelajaran Abad 21","type":"book"},"uris":["http://www.mendeley.com/documents/?uuid=67650900-15a3-42f0-ade0-4eb9955aba62"]}],"mendeley":{"formattedCitation":"(Hosnan, 2014)","manualFormatting":"Hosnan, (2014)","plainTextFormattedCitation":"(Hosnan, 2014)","previouslyFormattedCitation":"(Hosnan, 2014)"},"properties":{"noteIndex":0},"schema":"https://github.com/citation-style-language/schema/raw/master/csl-citation.json"}</w:instrText>
      </w:r>
      <w:r w:rsidR="007E4F13" w:rsidRPr="004268E6">
        <w:rPr>
          <w:szCs w:val="22"/>
        </w:rPr>
        <w:fldChar w:fldCharType="separate"/>
      </w:r>
      <w:r w:rsidR="007E4F13" w:rsidRPr="004268E6">
        <w:rPr>
          <w:noProof/>
          <w:szCs w:val="22"/>
        </w:rPr>
        <w:t>Hosnan, (2014)</w:t>
      </w:r>
      <w:r w:rsidR="007E4F13" w:rsidRPr="004268E6">
        <w:rPr>
          <w:szCs w:val="22"/>
        </w:rPr>
        <w:fldChar w:fldCharType="end"/>
      </w:r>
      <w:r w:rsidR="007E4F13" w:rsidRPr="004268E6">
        <w:rPr>
          <w:szCs w:val="22"/>
        </w:rPr>
        <w:t xml:space="preserve"> mengatakan bahwa</w:t>
      </w:r>
      <w:r w:rsidR="00EF6C64">
        <w:rPr>
          <w:szCs w:val="22"/>
        </w:rPr>
        <w:t>,</w:t>
      </w:r>
      <w:r w:rsidR="007E4F13" w:rsidRPr="004268E6">
        <w:rPr>
          <w:szCs w:val="22"/>
        </w:rPr>
        <w:t xml:space="preserve"> “</w:t>
      </w:r>
      <w:r w:rsidR="007E4F13" w:rsidRPr="00072B36">
        <w:rPr>
          <w:i/>
          <w:szCs w:val="22"/>
        </w:rPr>
        <w:t>Discovery Learning</w:t>
      </w:r>
      <w:r w:rsidR="007E4F13" w:rsidRPr="004268E6">
        <w:rPr>
          <w:szCs w:val="22"/>
        </w:rPr>
        <w:t xml:space="preserve"> adalah model belajar yang mendorong peserta didik untuk mengajukan pertanyaan dan menarik kesimpulan dari prinsip-prinsip umum praktis contoh pengalaman”. Sedangkan </w:t>
      </w:r>
      <w:r w:rsidR="007E4F13" w:rsidRPr="004268E6">
        <w:rPr>
          <w:rStyle w:val="Style16pt"/>
          <w:sz w:val="22"/>
          <w:szCs w:val="22"/>
        </w:rPr>
        <w:t xml:space="preserve">menurut </w:t>
      </w:r>
      <w:r w:rsidR="00411F95">
        <w:rPr>
          <w:rStyle w:val="Style16pt"/>
          <w:sz w:val="22"/>
          <w:szCs w:val="22"/>
        </w:rPr>
        <w:fldChar w:fldCharType="begin" w:fldLock="1"/>
      </w:r>
      <w:r w:rsidR="00411F95">
        <w:rPr>
          <w:rStyle w:val="Style16pt"/>
          <w:sz w:val="22"/>
          <w:szCs w:val="22"/>
        </w:rPr>
        <w:instrText>ADDIN CSL_CITATION {"citationItems":[{"id":"ITEM-1","itemData":{"author":[{"dropping-particle":"","family":"Muhardi","given":"","non-dropping-particle":"","parse-names":false,"suffix":""}],"container-title":"I'tibar","id":"ITEM-1","issue":"11","issued":{"date-parts":[["2018"]]},"page":"133-148","title":"Model pembelajaran discovery learning","type":"article-journal","volume":"06"},"uris":["http://www.mendeley.com/documents/?uuid=8e5629e1-a4c2-4e2d-ae3c-cd89a8037ecf"]}],"mendeley":{"formattedCitation":"(Muhardi, 2018)","manualFormatting":"Muhardi, (2018),","plainTextFormattedCitation":"(Muhardi, 2018)","previouslyFormattedCitation":"(Muhardi, 2018)"},"properties":{"noteIndex":0},"schema":"https://github.com/citation-style-language/schema/raw/master/csl-citation.json"}</w:instrText>
      </w:r>
      <w:r w:rsidR="00411F95">
        <w:rPr>
          <w:rStyle w:val="Style16pt"/>
          <w:sz w:val="22"/>
          <w:szCs w:val="22"/>
        </w:rPr>
        <w:fldChar w:fldCharType="separate"/>
      </w:r>
      <w:r w:rsidR="00411F95" w:rsidRPr="00411F95">
        <w:rPr>
          <w:rStyle w:val="Style16pt"/>
          <w:noProof/>
          <w:sz w:val="22"/>
          <w:szCs w:val="22"/>
        </w:rPr>
        <w:t xml:space="preserve">Muhardi, </w:t>
      </w:r>
      <w:r w:rsidR="00411F95">
        <w:rPr>
          <w:rStyle w:val="Style16pt"/>
          <w:noProof/>
          <w:sz w:val="22"/>
          <w:szCs w:val="22"/>
        </w:rPr>
        <w:t>(</w:t>
      </w:r>
      <w:r w:rsidR="00411F95" w:rsidRPr="00411F95">
        <w:rPr>
          <w:rStyle w:val="Style16pt"/>
          <w:noProof/>
          <w:sz w:val="22"/>
          <w:szCs w:val="22"/>
        </w:rPr>
        <w:t>2018</w:t>
      </w:r>
      <w:r w:rsidR="00411F95">
        <w:rPr>
          <w:rStyle w:val="Style16pt"/>
          <w:noProof/>
          <w:sz w:val="22"/>
          <w:szCs w:val="22"/>
        </w:rPr>
        <w:t>),</w:t>
      </w:r>
      <w:r w:rsidR="00411F95">
        <w:rPr>
          <w:rStyle w:val="Style16pt"/>
          <w:sz w:val="22"/>
          <w:szCs w:val="22"/>
        </w:rPr>
        <w:fldChar w:fldCharType="end"/>
      </w:r>
      <w:r w:rsidR="00411F95">
        <w:rPr>
          <w:rStyle w:val="Style16pt"/>
          <w:sz w:val="22"/>
          <w:szCs w:val="22"/>
        </w:rPr>
        <w:t xml:space="preserve"> </w:t>
      </w:r>
      <w:r w:rsidR="007E4F13" w:rsidRPr="00261844">
        <w:rPr>
          <w:rStyle w:val="Style16pt"/>
          <w:color w:val="FFFFFF" w:themeColor="background1"/>
          <w:sz w:val="22"/>
          <w:szCs w:val="22"/>
        </w:rPr>
        <w:t>“</w:t>
      </w:r>
      <w:r w:rsidR="007E4F13" w:rsidRPr="00F324EA">
        <w:rPr>
          <w:rStyle w:val="Style16pt"/>
          <w:i/>
          <w:sz w:val="22"/>
          <w:szCs w:val="22"/>
        </w:rPr>
        <w:t>discovery learning</w:t>
      </w:r>
      <w:r w:rsidR="007E4F13" w:rsidRPr="004268E6">
        <w:rPr>
          <w:rStyle w:val="Style16pt"/>
          <w:sz w:val="22"/>
          <w:szCs w:val="22"/>
        </w:rPr>
        <w:t xml:space="preserve"> merupakan pembelajaran beraksentuasi ada masalah-masalah kontekstual. Dimana proses dari model </w:t>
      </w:r>
      <w:r w:rsidR="007E4F13" w:rsidRPr="00072B36">
        <w:rPr>
          <w:rStyle w:val="Style16pt"/>
          <w:i/>
          <w:sz w:val="22"/>
          <w:szCs w:val="22"/>
        </w:rPr>
        <w:t>discovery learning</w:t>
      </w:r>
      <w:r w:rsidR="007E4F13" w:rsidRPr="004268E6">
        <w:rPr>
          <w:rStyle w:val="Style16pt"/>
          <w:sz w:val="22"/>
          <w:szCs w:val="22"/>
        </w:rPr>
        <w:t xml:space="preserve"> ini meliputi proses informasi, transformasi, dan evaluasi.</w:t>
      </w:r>
      <w:r w:rsidR="00C91D5F" w:rsidRPr="003F6C2B">
        <w:rPr>
          <w:rStyle w:val="Style16pt"/>
          <w:color w:val="FFFFFF" w:themeColor="background1"/>
          <w:sz w:val="22"/>
          <w:szCs w:val="22"/>
          <w:lang w:val="id-ID"/>
        </w:rPr>
        <w:t>”</w:t>
      </w:r>
    </w:p>
    <w:p w:rsidR="007E4F13" w:rsidRPr="004268E6" w:rsidRDefault="007E4F13" w:rsidP="00F324EA">
      <w:pPr>
        <w:rPr>
          <w:szCs w:val="22"/>
        </w:rPr>
      </w:pPr>
      <w:r w:rsidRPr="004268E6">
        <w:rPr>
          <w:szCs w:val="22"/>
        </w:rPr>
        <w:lastRenderedPageBreak/>
        <w:t xml:space="preserve">Kenyataannya </w:t>
      </w:r>
      <w:r w:rsidR="00EF6C64">
        <w:rPr>
          <w:szCs w:val="22"/>
        </w:rPr>
        <w:t xml:space="preserve">penerapan </w:t>
      </w:r>
      <w:r w:rsidRPr="004268E6">
        <w:rPr>
          <w:szCs w:val="22"/>
        </w:rPr>
        <w:t xml:space="preserve">model </w:t>
      </w:r>
      <w:r w:rsidRPr="00411F95">
        <w:rPr>
          <w:i/>
          <w:szCs w:val="22"/>
        </w:rPr>
        <w:t xml:space="preserve">discovery learning </w:t>
      </w:r>
      <w:r w:rsidRPr="004268E6">
        <w:rPr>
          <w:szCs w:val="22"/>
        </w:rPr>
        <w:t>adal</w:t>
      </w:r>
      <w:r w:rsidR="00EF6C64">
        <w:rPr>
          <w:szCs w:val="22"/>
        </w:rPr>
        <w:t xml:space="preserve">ah salah satu implementasi pada </w:t>
      </w:r>
      <w:r w:rsidR="00072B36">
        <w:rPr>
          <w:szCs w:val="22"/>
        </w:rPr>
        <w:t xml:space="preserve">perubahan </w:t>
      </w:r>
      <w:r w:rsidRPr="004268E6">
        <w:rPr>
          <w:szCs w:val="22"/>
        </w:rPr>
        <w:t>kurikulum 2013 revisi</w:t>
      </w:r>
      <w:r w:rsidR="00072B36">
        <w:rPr>
          <w:szCs w:val="22"/>
        </w:rPr>
        <w:t xml:space="preserve"> 2017,</w:t>
      </w:r>
      <w:r w:rsidRPr="004268E6">
        <w:rPr>
          <w:szCs w:val="22"/>
        </w:rPr>
        <w:t xml:space="preserve"> </w:t>
      </w:r>
      <w:r w:rsidR="004B4775">
        <w:rPr>
          <w:szCs w:val="22"/>
        </w:rPr>
        <w:t>bahwa</w:t>
      </w:r>
      <w:r w:rsidRPr="004268E6">
        <w:rPr>
          <w:szCs w:val="22"/>
        </w:rPr>
        <w:t xml:space="preserve"> pe</w:t>
      </w:r>
      <w:r w:rsidR="004B4775">
        <w:rPr>
          <w:szCs w:val="22"/>
        </w:rPr>
        <w:t>nggunaan model tersebut</w:t>
      </w:r>
      <w:r w:rsidRPr="004268E6">
        <w:rPr>
          <w:szCs w:val="22"/>
        </w:rPr>
        <w:t xml:space="preserve"> menuntut peserta didik lebih aktif untuk dapat mengembangkan sikap, pengetahuan, dan keterampilan ini sangat disarankan. Karena model </w:t>
      </w:r>
      <w:r w:rsidRPr="00072B36">
        <w:rPr>
          <w:i/>
          <w:szCs w:val="22"/>
        </w:rPr>
        <w:t>discovery learning</w:t>
      </w:r>
      <w:r w:rsidR="00EF6C64">
        <w:rPr>
          <w:szCs w:val="22"/>
        </w:rPr>
        <w:t xml:space="preserve"> mampu</w:t>
      </w:r>
      <w:r w:rsidRPr="004268E6">
        <w:rPr>
          <w:szCs w:val="22"/>
        </w:rPr>
        <w:t xml:space="preserve"> melatih peserta didik </w:t>
      </w:r>
      <w:r w:rsidR="00EF6C64">
        <w:rPr>
          <w:szCs w:val="22"/>
        </w:rPr>
        <w:t>pada saat</w:t>
      </w:r>
      <w:r w:rsidR="004B4775">
        <w:rPr>
          <w:szCs w:val="22"/>
        </w:rPr>
        <w:t xml:space="preserve"> </w:t>
      </w:r>
      <w:r w:rsidRPr="004268E6">
        <w:rPr>
          <w:szCs w:val="22"/>
        </w:rPr>
        <w:t>memecahkan masalah</w:t>
      </w:r>
      <w:r w:rsidR="00EF6C64">
        <w:rPr>
          <w:szCs w:val="22"/>
        </w:rPr>
        <w:t xml:space="preserve"> yang telah ditemui</w:t>
      </w:r>
      <w:r w:rsidRPr="004268E6">
        <w:rPr>
          <w:szCs w:val="22"/>
        </w:rPr>
        <w:t xml:space="preserve"> </w:t>
      </w:r>
      <w:r w:rsidR="00EF6C64">
        <w:rPr>
          <w:szCs w:val="22"/>
        </w:rPr>
        <w:t xml:space="preserve">dapat dilakukan </w:t>
      </w:r>
      <w:r w:rsidRPr="004268E6">
        <w:rPr>
          <w:szCs w:val="22"/>
        </w:rPr>
        <w:t xml:space="preserve">secara intensif di bawah pengawasan </w:t>
      </w:r>
      <w:r w:rsidR="00EF6C64">
        <w:rPr>
          <w:szCs w:val="22"/>
        </w:rPr>
        <w:t xml:space="preserve">oleh </w:t>
      </w:r>
      <w:r w:rsidRPr="004268E6">
        <w:rPr>
          <w:szCs w:val="22"/>
        </w:rPr>
        <w:t>guru.</w:t>
      </w:r>
    </w:p>
    <w:p w:rsidR="007E4F13" w:rsidRPr="004268E6" w:rsidRDefault="007E4F13" w:rsidP="004268E6">
      <w:pPr>
        <w:ind w:left="360" w:firstLine="360"/>
        <w:rPr>
          <w:szCs w:val="22"/>
        </w:rPr>
      </w:pPr>
    </w:p>
    <w:p w:rsidR="007E4F13" w:rsidRPr="004268E6" w:rsidRDefault="007E4F13" w:rsidP="00F324EA">
      <w:pPr>
        <w:autoSpaceDE/>
        <w:autoSpaceDN/>
        <w:spacing w:after="240"/>
        <w:rPr>
          <w:b/>
          <w:szCs w:val="22"/>
        </w:rPr>
      </w:pPr>
      <w:r w:rsidRPr="004268E6">
        <w:rPr>
          <w:b/>
          <w:szCs w:val="22"/>
        </w:rPr>
        <w:t xml:space="preserve">Tujuan Model </w:t>
      </w:r>
      <w:r w:rsidRPr="00BD49F1">
        <w:rPr>
          <w:b/>
          <w:i/>
          <w:szCs w:val="22"/>
        </w:rPr>
        <w:t>Discovery Learning</w:t>
      </w:r>
    </w:p>
    <w:p w:rsidR="007E4F13" w:rsidRPr="004268E6" w:rsidRDefault="00107D7E" w:rsidP="00F324EA">
      <w:pPr>
        <w:spacing w:after="240"/>
        <w:rPr>
          <w:b/>
          <w:szCs w:val="22"/>
        </w:rPr>
      </w:pPr>
      <w:r>
        <w:rPr>
          <w:szCs w:val="22"/>
        </w:rPr>
        <w:t>Berlandasakan pendapat</w:t>
      </w:r>
      <w:r w:rsidR="00EF6C64">
        <w:rPr>
          <w:szCs w:val="22"/>
        </w:rPr>
        <w:t xml:space="preserve"> yang dikemukakan oleh</w:t>
      </w:r>
      <w:r w:rsidR="007E4F13" w:rsidRPr="004268E6">
        <w:rPr>
          <w:i/>
          <w:szCs w:val="22"/>
        </w:rPr>
        <w:t xml:space="preserve"> </w:t>
      </w:r>
      <w:r w:rsidR="007E4F13" w:rsidRPr="004268E6">
        <w:rPr>
          <w:szCs w:val="22"/>
        </w:rPr>
        <w:fldChar w:fldCharType="begin" w:fldLock="1"/>
      </w:r>
      <w:r>
        <w:rPr>
          <w:szCs w:val="22"/>
        </w:rPr>
        <w:instrText>ADDIN CSL_CITATION {"citationItems":[{"id":"ITEM-1","itemData":{"author":[{"dropping-particle":"","family":"Ilahi","given":"Mohammad Takdir","non-dropping-particle":"","parse-names":false,"suffix":""}],"id":"ITEM-1","issued":{"date-parts":[["2012"]]},"publisher":"DIVA Press","publisher-place":"Jogjakarta","title":"Pembelajaran Discovery Strategi &amp;Mental Vocational Skill","type":"book"},"uris":["http://www.mendeley.com/documents/?uuid=3e6e643d-1d6b-4e2f-a984-c7bdfb32f5a5"]}],"mendeley":{"formattedCitation":"(Ilahi, 2012)","manualFormatting":"Ilahi (2012:48-67)","plainTextFormattedCitation":"(Ilahi, 2012)","previouslyFormattedCitation":"(Ilahi, 2012)"},"properties":{"noteIndex":0},"schema":"https://github.com/citation-style-language/schema/raw/master/csl-citation.json"}</w:instrText>
      </w:r>
      <w:r w:rsidR="007E4F13" w:rsidRPr="004268E6">
        <w:rPr>
          <w:szCs w:val="22"/>
        </w:rPr>
        <w:fldChar w:fldCharType="separate"/>
      </w:r>
      <w:r w:rsidR="004B4775">
        <w:rPr>
          <w:noProof/>
          <w:szCs w:val="22"/>
        </w:rPr>
        <w:t>Ilahi</w:t>
      </w:r>
      <w:r w:rsidR="007E4F13" w:rsidRPr="004268E6">
        <w:rPr>
          <w:noProof/>
          <w:szCs w:val="22"/>
        </w:rPr>
        <w:t xml:space="preserve"> (2012:48-67)</w:t>
      </w:r>
      <w:r w:rsidR="007E4F13" w:rsidRPr="004268E6">
        <w:rPr>
          <w:szCs w:val="22"/>
        </w:rPr>
        <w:fldChar w:fldCharType="end"/>
      </w:r>
      <w:r w:rsidR="007E4F13" w:rsidRPr="004268E6">
        <w:rPr>
          <w:szCs w:val="22"/>
        </w:rPr>
        <w:t xml:space="preserve"> tujuan </w:t>
      </w:r>
      <w:r w:rsidR="00EF6C64">
        <w:rPr>
          <w:szCs w:val="22"/>
        </w:rPr>
        <w:t>penerapan</w:t>
      </w:r>
      <w:r w:rsidR="007E4F13" w:rsidRPr="004268E6">
        <w:rPr>
          <w:spacing w:val="11"/>
          <w:szCs w:val="22"/>
        </w:rPr>
        <w:t xml:space="preserve"> </w:t>
      </w:r>
      <w:r w:rsidR="007E4F13" w:rsidRPr="004268E6">
        <w:rPr>
          <w:szCs w:val="22"/>
        </w:rPr>
        <w:t xml:space="preserve">model pembelajaran </w:t>
      </w:r>
      <w:r w:rsidR="007E4F13" w:rsidRPr="004268E6">
        <w:rPr>
          <w:i/>
          <w:szCs w:val="22"/>
        </w:rPr>
        <w:t xml:space="preserve">Discovery Learning </w:t>
      </w:r>
      <w:r w:rsidR="00EF6C64">
        <w:rPr>
          <w:szCs w:val="22"/>
        </w:rPr>
        <w:t>adalah:</w:t>
      </w:r>
    </w:p>
    <w:p w:rsidR="007E4F13" w:rsidRPr="004268E6" w:rsidRDefault="003D0122" w:rsidP="00874C19">
      <w:pPr>
        <w:numPr>
          <w:ilvl w:val="0"/>
          <w:numId w:val="2"/>
        </w:numPr>
        <w:autoSpaceDE/>
        <w:autoSpaceDN/>
        <w:ind w:left="360"/>
        <w:rPr>
          <w:b/>
          <w:szCs w:val="22"/>
        </w:rPr>
      </w:pPr>
      <w:r>
        <w:rPr>
          <w:szCs w:val="22"/>
          <w:lang w:val="id-ID"/>
        </w:rPr>
        <w:t>Upaya pengembangan kreativitas</w:t>
      </w:r>
      <w:r w:rsidR="007E4F13" w:rsidRPr="004268E6">
        <w:rPr>
          <w:szCs w:val="22"/>
        </w:rPr>
        <w:t>.</w:t>
      </w:r>
    </w:p>
    <w:p w:rsidR="007E4F13" w:rsidRPr="004268E6" w:rsidRDefault="003D0122" w:rsidP="00874C19">
      <w:pPr>
        <w:numPr>
          <w:ilvl w:val="0"/>
          <w:numId w:val="2"/>
        </w:numPr>
        <w:autoSpaceDE/>
        <w:autoSpaceDN/>
        <w:ind w:left="360"/>
        <w:rPr>
          <w:b/>
          <w:szCs w:val="22"/>
        </w:rPr>
      </w:pPr>
      <w:r>
        <w:rPr>
          <w:szCs w:val="22"/>
          <w:lang w:val="id-ID"/>
        </w:rPr>
        <w:t>Upaya memp</w:t>
      </w:r>
      <w:r w:rsidR="00EF6C64">
        <w:rPr>
          <w:szCs w:val="22"/>
        </w:rPr>
        <w:t>e</w:t>
      </w:r>
      <w:r>
        <w:rPr>
          <w:szCs w:val="22"/>
          <w:lang w:val="id-ID"/>
        </w:rPr>
        <w:t xml:space="preserve">roleh pengalaman </w:t>
      </w:r>
      <w:r w:rsidR="00EF6C64">
        <w:rPr>
          <w:szCs w:val="22"/>
        </w:rPr>
        <w:t xml:space="preserve">secara </w:t>
      </w:r>
      <w:r>
        <w:rPr>
          <w:szCs w:val="22"/>
          <w:lang w:val="id-ID"/>
        </w:rPr>
        <w:t>langsung ketika pembe</w:t>
      </w:r>
      <w:r w:rsidR="00EF6C64">
        <w:rPr>
          <w:szCs w:val="22"/>
        </w:rPr>
        <w:t>l</w:t>
      </w:r>
      <w:r>
        <w:rPr>
          <w:szCs w:val="22"/>
          <w:lang w:val="id-ID"/>
        </w:rPr>
        <w:t>ajaran.</w:t>
      </w:r>
    </w:p>
    <w:p w:rsidR="007E4F13" w:rsidRPr="004268E6" w:rsidRDefault="003D0122" w:rsidP="00874C19">
      <w:pPr>
        <w:numPr>
          <w:ilvl w:val="0"/>
          <w:numId w:val="2"/>
        </w:numPr>
        <w:autoSpaceDE/>
        <w:autoSpaceDN/>
        <w:ind w:left="360"/>
        <w:rPr>
          <w:b/>
          <w:szCs w:val="22"/>
        </w:rPr>
      </w:pPr>
      <w:r>
        <w:rPr>
          <w:szCs w:val="22"/>
          <w:lang w:val="id-ID"/>
        </w:rPr>
        <w:t xml:space="preserve">Upaya pengembangan </w:t>
      </w:r>
      <w:r w:rsidR="00A64C20">
        <w:rPr>
          <w:i/>
          <w:szCs w:val="22"/>
          <w:lang w:val="id-ID"/>
        </w:rPr>
        <w:t xml:space="preserve">critical </w:t>
      </w:r>
      <w:r w:rsidR="00A64C20" w:rsidRPr="00A64C20">
        <w:rPr>
          <w:szCs w:val="22"/>
          <w:lang w:val="id-ID"/>
        </w:rPr>
        <w:t>thinking</w:t>
      </w:r>
      <w:r w:rsidR="00A64C20">
        <w:rPr>
          <w:szCs w:val="22"/>
          <w:lang w:val="id-ID"/>
        </w:rPr>
        <w:t xml:space="preserve"> dan rasional</w:t>
      </w:r>
      <w:r w:rsidR="007E4F13" w:rsidRPr="004268E6">
        <w:rPr>
          <w:szCs w:val="22"/>
        </w:rPr>
        <w:t>.</w:t>
      </w:r>
    </w:p>
    <w:p w:rsidR="007E4F13" w:rsidRPr="004268E6" w:rsidRDefault="00A64C20" w:rsidP="00874C19">
      <w:pPr>
        <w:numPr>
          <w:ilvl w:val="0"/>
          <w:numId w:val="2"/>
        </w:numPr>
        <w:autoSpaceDE/>
        <w:autoSpaceDN/>
        <w:ind w:left="360"/>
        <w:rPr>
          <w:b/>
          <w:szCs w:val="22"/>
        </w:rPr>
      </w:pPr>
      <w:r>
        <w:rPr>
          <w:szCs w:val="22"/>
          <w:lang w:val="id-ID"/>
        </w:rPr>
        <w:t xml:space="preserve">Upaya untuk peningkatan keaktifan </w:t>
      </w:r>
      <w:r w:rsidR="00B53CC3">
        <w:rPr>
          <w:szCs w:val="22"/>
          <w:lang w:val="id-ID"/>
        </w:rPr>
        <w:t>peserta didik</w:t>
      </w:r>
      <w:r>
        <w:rPr>
          <w:szCs w:val="22"/>
          <w:lang w:val="id-ID"/>
        </w:rPr>
        <w:t xml:space="preserve"> ketika KBM.</w:t>
      </w:r>
    </w:p>
    <w:p w:rsidR="007E4F13" w:rsidRPr="004268E6" w:rsidRDefault="00A64C20" w:rsidP="00874C19">
      <w:pPr>
        <w:numPr>
          <w:ilvl w:val="0"/>
          <w:numId w:val="2"/>
        </w:numPr>
        <w:autoSpaceDE/>
        <w:autoSpaceDN/>
        <w:ind w:left="360"/>
        <w:rPr>
          <w:b/>
          <w:szCs w:val="22"/>
        </w:rPr>
      </w:pPr>
      <w:r>
        <w:rPr>
          <w:szCs w:val="22"/>
          <w:lang w:val="id-ID"/>
        </w:rPr>
        <w:t>Upaya pencarian solusi dalam proses pembelajaran.</w:t>
      </w:r>
    </w:p>
    <w:p w:rsidR="007E4F13" w:rsidRPr="004268E6" w:rsidRDefault="00A64C20" w:rsidP="00874C19">
      <w:pPr>
        <w:numPr>
          <w:ilvl w:val="0"/>
          <w:numId w:val="2"/>
        </w:numPr>
        <w:autoSpaceDE/>
        <w:autoSpaceDN/>
        <w:spacing w:after="240"/>
        <w:ind w:left="360"/>
        <w:rPr>
          <w:b/>
          <w:szCs w:val="22"/>
        </w:rPr>
      </w:pPr>
      <w:r>
        <w:rPr>
          <w:szCs w:val="22"/>
          <w:lang w:val="id-ID"/>
        </w:rPr>
        <w:t>Upaya memperoleh inovasi dalam proses pembelajaran</w:t>
      </w:r>
      <w:r w:rsidR="007E4F13" w:rsidRPr="004268E6">
        <w:rPr>
          <w:szCs w:val="22"/>
        </w:rPr>
        <w:t>.</w:t>
      </w:r>
    </w:p>
    <w:p w:rsidR="007E4F13" w:rsidRPr="004268E6" w:rsidRDefault="00107D7E" w:rsidP="00F324EA">
      <w:pPr>
        <w:spacing w:after="240"/>
        <w:rPr>
          <w:b/>
          <w:szCs w:val="22"/>
        </w:rPr>
      </w:pPr>
      <w:r>
        <w:rPr>
          <w:szCs w:val="22"/>
        </w:rPr>
        <w:t>Berdasarkan pendapat</w:t>
      </w:r>
      <w:r w:rsidR="007E4F13" w:rsidRPr="004268E6">
        <w:rPr>
          <w:szCs w:val="22"/>
        </w:rPr>
        <w:t xml:space="preserve"> </w:t>
      </w:r>
      <w:r w:rsidR="00EF6C64">
        <w:rPr>
          <w:szCs w:val="22"/>
        </w:rPr>
        <w:t xml:space="preserve">yang dikemukakan oleh </w:t>
      </w:r>
      <w:r w:rsidR="007E4F13" w:rsidRPr="004268E6">
        <w:rPr>
          <w:szCs w:val="22"/>
        </w:rPr>
        <w:fldChar w:fldCharType="begin" w:fldLock="1"/>
      </w:r>
      <w:r w:rsidR="007E4F13" w:rsidRPr="004268E6">
        <w:rPr>
          <w:szCs w:val="22"/>
        </w:rPr>
        <w:instrText>ADDIN CSL_CITATION {"citationItems":[{"id":"ITEM-1","itemData":{"author":[{"dropping-particle":"","family":"Hosnan","given":"M.","non-dropping-particle":"","parse-names":false,"suffix":""}],"id":"ITEM-1","issued":{"date-parts":[["2014"]]},"publisher":"Ghalia Indonesia","publisher-place":"Jakarta","title":"Pendekatan Saintifik dan Kontekstual Dalam Pembelajaran Abad 21","type":"book"},"uris":["http://www.mendeley.com/documents/?uuid=67650900-15a3-42f0-ade0-4eb9955aba62"]}],"mendeley":{"formattedCitation":"(Hosnan, 2014)","manualFormatting":"Hosnan, (2014:284)","plainTextFormattedCitation":"(Hosnan, 2014)","previouslyFormattedCitation":"(Hosnan, 2014)"},"properties":{"noteIndex":0},"schema":"https://github.com/citation-style-language/schema/raw/master/csl-citation.json"}</w:instrText>
      </w:r>
      <w:r w:rsidR="007E4F13" w:rsidRPr="004268E6">
        <w:rPr>
          <w:szCs w:val="22"/>
        </w:rPr>
        <w:fldChar w:fldCharType="separate"/>
      </w:r>
      <w:r w:rsidR="007E4F13" w:rsidRPr="004268E6">
        <w:rPr>
          <w:noProof/>
          <w:szCs w:val="22"/>
        </w:rPr>
        <w:t>Hosnan, (2014:284)</w:t>
      </w:r>
      <w:r w:rsidR="007E4F13" w:rsidRPr="004268E6">
        <w:rPr>
          <w:szCs w:val="22"/>
        </w:rPr>
        <w:fldChar w:fldCharType="end"/>
      </w:r>
      <w:r w:rsidR="007E4F13" w:rsidRPr="004268E6">
        <w:rPr>
          <w:szCs w:val="22"/>
        </w:rPr>
        <w:t xml:space="preserve"> tujuan dari pembelajaran </w:t>
      </w:r>
      <w:r w:rsidR="007E4F13" w:rsidRPr="004268E6">
        <w:rPr>
          <w:i/>
          <w:szCs w:val="22"/>
        </w:rPr>
        <w:t xml:space="preserve">Discovery Learning </w:t>
      </w:r>
      <w:r w:rsidR="00EF6C64">
        <w:rPr>
          <w:szCs w:val="22"/>
        </w:rPr>
        <w:t>adalah</w:t>
      </w:r>
      <w:r w:rsidR="007E4F13" w:rsidRPr="004268E6">
        <w:rPr>
          <w:szCs w:val="22"/>
        </w:rPr>
        <w:t>:</w:t>
      </w:r>
    </w:p>
    <w:p w:rsidR="007E4F13" w:rsidRPr="004268E6" w:rsidRDefault="007E4F13" w:rsidP="00874C19">
      <w:pPr>
        <w:numPr>
          <w:ilvl w:val="0"/>
          <w:numId w:val="3"/>
        </w:numPr>
        <w:autoSpaceDE/>
        <w:autoSpaceDN/>
        <w:ind w:left="360"/>
        <w:rPr>
          <w:b/>
          <w:szCs w:val="22"/>
        </w:rPr>
      </w:pPr>
      <w:r w:rsidRPr="004268E6">
        <w:rPr>
          <w:szCs w:val="22"/>
        </w:rPr>
        <w:t xml:space="preserve">Pastisipasi peserta didik </w:t>
      </w:r>
      <w:r w:rsidR="00EF6C64">
        <w:rPr>
          <w:szCs w:val="22"/>
        </w:rPr>
        <w:t>pada saat</w:t>
      </w:r>
      <w:r w:rsidRPr="004268E6">
        <w:rPr>
          <w:szCs w:val="22"/>
        </w:rPr>
        <w:t xml:space="preserve"> pembelajaran </w:t>
      </w:r>
      <w:r w:rsidR="00EF6C64">
        <w:rPr>
          <w:szCs w:val="22"/>
        </w:rPr>
        <w:t xml:space="preserve">bisa </w:t>
      </w:r>
      <w:r w:rsidRPr="004268E6">
        <w:rPr>
          <w:szCs w:val="22"/>
        </w:rPr>
        <w:t>meningkat ketika model pembelajaran penemuan</w:t>
      </w:r>
      <w:r w:rsidRPr="004268E6">
        <w:rPr>
          <w:spacing w:val="1"/>
          <w:szCs w:val="22"/>
        </w:rPr>
        <w:t xml:space="preserve"> </w:t>
      </w:r>
      <w:r w:rsidRPr="004268E6">
        <w:rPr>
          <w:szCs w:val="22"/>
        </w:rPr>
        <w:t>digunakan.</w:t>
      </w:r>
    </w:p>
    <w:p w:rsidR="007E4F13" w:rsidRPr="004268E6" w:rsidRDefault="00636899" w:rsidP="00874C19">
      <w:pPr>
        <w:numPr>
          <w:ilvl w:val="0"/>
          <w:numId w:val="3"/>
        </w:numPr>
        <w:autoSpaceDE/>
        <w:autoSpaceDN/>
        <w:ind w:left="360"/>
        <w:rPr>
          <w:b/>
          <w:szCs w:val="22"/>
        </w:rPr>
      </w:pPr>
      <w:r>
        <w:rPr>
          <w:szCs w:val="22"/>
        </w:rPr>
        <w:t>Peserta</w:t>
      </w:r>
      <w:r w:rsidRPr="00636899">
        <w:rPr>
          <w:color w:val="FFFFFF" w:themeColor="background1"/>
          <w:szCs w:val="22"/>
          <w:lang w:val="id-ID"/>
        </w:rPr>
        <w:t>“</w:t>
      </w:r>
      <w:r w:rsidR="007E4F13" w:rsidRPr="004268E6">
        <w:rPr>
          <w:szCs w:val="22"/>
        </w:rPr>
        <w:t xml:space="preserve">didik </w:t>
      </w:r>
      <w:r w:rsidR="00EF6C64">
        <w:rPr>
          <w:szCs w:val="22"/>
        </w:rPr>
        <w:t>bisa</w:t>
      </w:r>
      <w:r w:rsidR="007E4F13" w:rsidRPr="004268E6">
        <w:rPr>
          <w:szCs w:val="22"/>
        </w:rPr>
        <w:t xml:space="preserve"> belajar menemukan pola dalam situasi konkret maupun abstrak, juga peserta didik banyak menemukan informasi tambahan.</w:t>
      </w:r>
      <w:r w:rsidRPr="00636899">
        <w:rPr>
          <w:color w:val="FFFFFF" w:themeColor="background1"/>
          <w:szCs w:val="22"/>
          <w:lang w:val="id-ID"/>
        </w:rPr>
        <w:t>”</w:t>
      </w:r>
    </w:p>
    <w:p w:rsidR="007E4F13" w:rsidRPr="004268E6" w:rsidRDefault="00636899" w:rsidP="00874C19">
      <w:pPr>
        <w:numPr>
          <w:ilvl w:val="0"/>
          <w:numId w:val="3"/>
        </w:numPr>
        <w:autoSpaceDE/>
        <w:autoSpaceDN/>
        <w:ind w:left="360"/>
        <w:rPr>
          <w:b/>
          <w:szCs w:val="22"/>
        </w:rPr>
      </w:pPr>
      <w:r>
        <w:rPr>
          <w:szCs w:val="22"/>
        </w:rPr>
        <w:t>Peserta</w:t>
      </w:r>
      <w:r w:rsidRPr="00636899">
        <w:rPr>
          <w:color w:val="FFFFFF" w:themeColor="background1"/>
          <w:szCs w:val="22"/>
          <w:lang w:val="id-ID"/>
        </w:rPr>
        <w:t>“</w:t>
      </w:r>
      <w:r w:rsidR="007E4F13" w:rsidRPr="004268E6">
        <w:rPr>
          <w:szCs w:val="22"/>
        </w:rPr>
        <w:t xml:space="preserve">didik juga </w:t>
      </w:r>
      <w:r w:rsidR="00EF6C64">
        <w:rPr>
          <w:szCs w:val="22"/>
        </w:rPr>
        <w:t xml:space="preserve">diharapkan bisa merumuskan strategi </w:t>
      </w:r>
      <w:proofErr w:type="gramStart"/>
      <w:r w:rsidR="00EF6C64">
        <w:rPr>
          <w:szCs w:val="22"/>
        </w:rPr>
        <w:t>t</w:t>
      </w:r>
      <w:r w:rsidR="007E4F13" w:rsidRPr="004268E6">
        <w:rPr>
          <w:szCs w:val="22"/>
        </w:rPr>
        <w:t>anya</w:t>
      </w:r>
      <w:proofErr w:type="gramEnd"/>
      <w:r w:rsidR="007E4F13" w:rsidRPr="004268E6">
        <w:rPr>
          <w:szCs w:val="22"/>
        </w:rPr>
        <w:t xml:space="preserve"> jawab yang dirancu dan menggunakan Tanya jawab untuk memperoleh informasi yang bermanfaat dalam</w:t>
      </w:r>
      <w:r w:rsidR="007E4F13" w:rsidRPr="004268E6">
        <w:rPr>
          <w:spacing w:val="3"/>
          <w:szCs w:val="22"/>
        </w:rPr>
        <w:t xml:space="preserve"> </w:t>
      </w:r>
      <w:r w:rsidR="007E4F13" w:rsidRPr="004268E6">
        <w:rPr>
          <w:szCs w:val="22"/>
        </w:rPr>
        <w:t>menemukan.</w:t>
      </w:r>
      <w:r w:rsidRPr="00636899">
        <w:rPr>
          <w:color w:val="FFFFFF" w:themeColor="background1"/>
          <w:szCs w:val="22"/>
          <w:lang w:val="id-ID"/>
        </w:rPr>
        <w:t>”</w:t>
      </w:r>
    </w:p>
    <w:p w:rsidR="007E4F13" w:rsidRPr="004268E6" w:rsidRDefault="00EF6C64" w:rsidP="00874C19">
      <w:pPr>
        <w:numPr>
          <w:ilvl w:val="0"/>
          <w:numId w:val="3"/>
        </w:numPr>
        <w:autoSpaceDE/>
        <w:autoSpaceDN/>
        <w:ind w:left="360"/>
        <w:rPr>
          <w:b/>
          <w:szCs w:val="22"/>
        </w:rPr>
      </w:pPr>
      <w:r>
        <w:rPr>
          <w:szCs w:val="22"/>
        </w:rPr>
        <w:t>Kegiatan p</w:t>
      </w:r>
      <w:r w:rsidR="00636899">
        <w:rPr>
          <w:szCs w:val="22"/>
        </w:rPr>
        <w:t>embelajaran</w:t>
      </w:r>
      <w:r w:rsidR="00636899" w:rsidRPr="00636899">
        <w:rPr>
          <w:color w:val="FFFFFF" w:themeColor="background1"/>
          <w:szCs w:val="22"/>
          <w:lang w:val="id-ID"/>
        </w:rPr>
        <w:t>“</w:t>
      </w:r>
      <w:r w:rsidR="007E4F13" w:rsidRPr="004268E6">
        <w:rPr>
          <w:szCs w:val="22"/>
        </w:rPr>
        <w:t xml:space="preserve">dengan penemuan membantu peserta didik membentuk </w:t>
      </w:r>
      <w:proofErr w:type="gramStart"/>
      <w:r w:rsidR="007E4F13" w:rsidRPr="004268E6">
        <w:rPr>
          <w:szCs w:val="22"/>
        </w:rPr>
        <w:t>cara</w:t>
      </w:r>
      <w:proofErr w:type="gramEnd"/>
      <w:r w:rsidR="007E4F13" w:rsidRPr="004268E6">
        <w:rPr>
          <w:szCs w:val="22"/>
        </w:rPr>
        <w:t xml:space="preserve"> kerja bersama yang efektif, saling membagi informasi. Serta mendengar dan menggunakan ide-ide orang lain.</w:t>
      </w:r>
      <w:r w:rsidR="00636899" w:rsidRPr="00636899">
        <w:rPr>
          <w:color w:val="FFFFFF" w:themeColor="background1"/>
          <w:szCs w:val="22"/>
          <w:lang w:val="id-ID"/>
        </w:rPr>
        <w:t>”</w:t>
      </w:r>
    </w:p>
    <w:p w:rsidR="007E4F13" w:rsidRPr="004268E6" w:rsidRDefault="00636899" w:rsidP="00874C19">
      <w:pPr>
        <w:numPr>
          <w:ilvl w:val="0"/>
          <w:numId w:val="3"/>
        </w:numPr>
        <w:autoSpaceDE/>
        <w:autoSpaceDN/>
        <w:ind w:left="360"/>
        <w:rPr>
          <w:b/>
          <w:szCs w:val="22"/>
        </w:rPr>
      </w:pPr>
      <w:r>
        <w:rPr>
          <w:szCs w:val="22"/>
          <w:lang w:val="id-ID"/>
        </w:rPr>
        <w:t xml:space="preserve">Konsep serta keterampilan </w:t>
      </w:r>
      <w:r w:rsidR="00EF6C64">
        <w:rPr>
          <w:szCs w:val="22"/>
        </w:rPr>
        <w:t xml:space="preserve">mampu </w:t>
      </w:r>
      <w:r>
        <w:rPr>
          <w:szCs w:val="22"/>
          <w:lang w:val="id-ID"/>
        </w:rPr>
        <w:t xml:space="preserve">dipahami </w:t>
      </w:r>
      <w:r w:rsidR="00EF6C64">
        <w:rPr>
          <w:szCs w:val="22"/>
        </w:rPr>
        <w:t xml:space="preserve">sesuai </w:t>
      </w:r>
      <w:r>
        <w:rPr>
          <w:szCs w:val="22"/>
          <w:lang w:val="id-ID"/>
        </w:rPr>
        <w:t xml:space="preserve">konteksnya melalui </w:t>
      </w:r>
      <w:r>
        <w:rPr>
          <w:szCs w:val="22"/>
          <w:lang w:val="id-ID"/>
        </w:rPr>
        <w:lastRenderedPageBreak/>
        <w:t xml:space="preserve">penemuan yang </w:t>
      </w:r>
      <w:r w:rsidR="00EF6C64">
        <w:rPr>
          <w:szCs w:val="22"/>
        </w:rPr>
        <w:t xml:space="preserve">diharapkan </w:t>
      </w:r>
      <w:r>
        <w:rPr>
          <w:szCs w:val="22"/>
          <w:lang w:val="id-ID"/>
        </w:rPr>
        <w:t>lebih bermakna</w:t>
      </w:r>
      <w:r w:rsidR="007E4F13" w:rsidRPr="004268E6">
        <w:rPr>
          <w:szCs w:val="22"/>
        </w:rPr>
        <w:t>.</w:t>
      </w:r>
    </w:p>
    <w:p w:rsidR="007E4F13" w:rsidRPr="004268E6" w:rsidRDefault="00DC0D1F" w:rsidP="00874C19">
      <w:pPr>
        <w:numPr>
          <w:ilvl w:val="0"/>
          <w:numId w:val="3"/>
        </w:numPr>
        <w:autoSpaceDE/>
        <w:autoSpaceDN/>
        <w:spacing w:after="240"/>
        <w:ind w:left="360"/>
        <w:rPr>
          <w:b/>
          <w:szCs w:val="22"/>
        </w:rPr>
      </w:pPr>
      <w:r>
        <w:rPr>
          <w:szCs w:val="22"/>
        </w:rPr>
        <w:t>Keterampilan</w:t>
      </w:r>
      <w:r w:rsidRPr="00DC0D1F">
        <w:rPr>
          <w:color w:val="FFFFFF" w:themeColor="background1"/>
          <w:szCs w:val="22"/>
          <w:lang w:val="id-ID"/>
        </w:rPr>
        <w:t>“</w:t>
      </w:r>
      <w:r w:rsidR="00EF6C64">
        <w:rPr>
          <w:szCs w:val="22"/>
        </w:rPr>
        <w:t xml:space="preserve">yang dimiliki akan </w:t>
      </w:r>
      <w:r w:rsidR="007E4F13" w:rsidRPr="004268E6">
        <w:rPr>
          <w:szCs w:val="22"/>
        </w:rPr>
        <w:t>lebih mudah ditransfer untuk aktivitas baru dan diaplikasikan dalam situasi belajar yang</w:t>
      </w:r>
      <w:r w:rsidR="007E4F13" w:rsidRPr="004268E6">
        <w:rPr>
          <w:spacing w:val="2"/>
          <w:szCs w:val="22"/>
        </w:rPr>
        <w:t xml:space="preserve"> </w:t>
      </w:r>
      <w:r w:rsidR="007E4F13" w:rsidRPr="004268E6">
        <w:rPr>
          <w:szCs w:val="22"/>
        </w:rPr>
        <w:t>baru.</w:t>
      </w:r>
      <w:r w:rsidRPr="00DC0D1F">
        <w:rPr>
          <w:color w:val="FFFFFF" w:themeColor="background1"/>
          <w:szCs w:val="22"/>
          <w:lang w:val="id-ID"/>
        </w:rPr>
        <w:t>”</w:t>
      </w:r>
    </w:p>
    <w:p w:rsidR="007E4F13" w:rsidRPr="004268E6" w:rsidRDefault="00D372B3" w:rsidP="00F324EA">
      <w:pPr>
        <w:rPr>
          <w:szCs w:val="22"/>
        </w:rPr>
      </w:pPr>
      <w:r>
        <w:rPr>
          <w:szCs w:val="22"/>
        </w:rPr>
        <w:t>Sehingga dapat penulis</w:t>
      </w:r>
      <w:r w:rsidR="007E4F13" w:rsidRPr="004268E6">
        <w:rPr>
          <w:szCs w:val="22"/>
        </w:rPr>
        <w:t xml:space="preserve"> simpulkan mengenai tujuan dari pembelajaran </w:t>
      </w:r>
      <w:r w:rsidR="007E4F13" w:rsidRPr="004268E6">
        <w:rPr>
          <w:i/>
          <w:szCs w:val="22"/>
        </w:rPr>
        <w:t>Discovery Learning</w:t>
      </w:r>
      <w:r w:rsidR="007E4F13" w:rsidRPr="004268E6">
        <w:rPr>
          <w:szCs w:val="22"/>
        </w:rPr>
        <w:t xml:space="preserve"> yaitu peserta didik dapat terlibat secara aktif </w:t>
      </w:r>
      <w:r w:rsidR="00107D7E">
        <w:rPr>
          <w:szCs w:val="22"/>
        </w:rPr>
        <w:t>serta mampu</w:t>
      </w:r>
      <w:r w:rsidR="007E4F13" w:rsidRPr="004268E6">
        <w:rPr>
          <w:szCs w:val="22"/>
        </w:rPr>
        <w:t xml:space="preserve"> mengembangkan kreativitasnya, karena </w:t>
      </w:r>
      <w:r w:rsidR="00107D7E">
        <w:rPr>
          <w:szCs w:val="22"/>
        </w:rPr>
        <w:t>dipenerapan</w:t>
      </w:r>
      <w:r w:rsidR="007E4F13" w:rsidRPr="004268E6">
        <w:rPr>
          <w:szCs w:val="22"/>
        </w:rPr>
        <w:t xml:space="preserve"> model </w:t>
      </w:r>
      <w:r w:rsidR="007E4F13" w:rsidRPr="004268E6">
        <w:rPr>
          <w:i/>
          <w:szCs w:val="22"/>
        </w:rPr>
        <w:t>discovery learning</w:t>
      </w:r>
      <w:r w:rsidR="00EF6C64">
        <w:rPr>
          <w:szCs w:val="22"/>
        </w:rPr>
        <w:t xml:space="preserve"> diharapkan </w:t>
      </w:r>
      <w:r w:rsidR="007E4F13" w:rsidRPr="004268E6">
        <w:rPr>
          <w:szCs w:val="22"/>
        </w:rPr>
        <w:t xml:space="preserve">peserta didik </w:t>
      </w:r>
      <w:r w:rsidR="00EF6C64">
        <w:rPr>
          <w:szCs w:val="22"/>
        </w:rPr>
        <w:t>mampu</w:t>
      </w:r>
      <w:r w:rsidR="00107D7E">
        <w:rPr>
          <w:szCs w:val="22"/>
        </w:rPr>
        <w:t xml:space="preserve"> </w:t>
      </w:r>
      <w:r w:rsidR="00EF6C64">
        <w:rPr>
          <w:szCs w:val="22"/>
        </w:rPr>
        <w:t xml:space="preserve">menemukan konsepnya </w:t>
      </w:r>
      <w:r w:rsidR="00FD52A2">
        <w:rPr>
          <w:szCs w:val="22"/>
        </w:rPr>
        <w:t xml:space="preserve">dengan </w:t>
      </w:r>
      <w:r w:rsidR="00EF6C64">
        <w:rPr>
          <w:szCs w:val="22"/>
        </w:rPr>
        <w:t>disesuaikan</w:t>
      </w:r>
      <w:r w:rsidR="007E4F13" w:rsidRPr="004268E6">
        <w:rPr>
          <w:szCs w:val="22"/>
        </w:rPr>
        <w:t xml:space="preserve"> </w:t>
      </w:r>
      <w:r w:rsidR="00FD52A2">
        <w:rPr>
          <w:szCs w:val="22"/>
        </w:rPr>
        <w:t>pada saat</w:t>
      </w:r>
      <w:r w:rsidR="007E4F13" w:rsidRPr="004268E6">
        <w:rPr>
          <w:szCs w:val="22"/>
        </w:rPr>
        <w:t xml:space="preserve"> melihat kejadian dan mengkaitkan kejadian yang ada disekitanya atau yang pernah dialami sehingga lebih mudah di ingat dan dipahami oleh peserta didik.</w:t>
      </w:r>
    </w:p>
    <w:p w:rsidR="007E4F13" w:rsidRPr="004268E6" w:rsidRDefault="007E4F13" w:rsidP="004268E6">
      <w:pPr>
        <w:ind w:left="720" w:firstLine="360"/>
        <w:rPr>
          <w:b/>
          <w:szCs w:val="22"/>
        </w:rPr>
      </w:pPr>
    </w:p>
    <w:p w:rsidR="007E4F13" w:rsidRPr="00BD49F1" w:rsidRDefault="007E4F13" w:rsidP="00F324EA">
      <w:pPr>
        <w:autoSpaceDE/>
        <w:autoSpaceDN/>
        <w:spacing w:after="240"/>
        <w:rPr>
          <w:b/>
          <w:i/>
          <w:szCs w:val="22"/>
        </w:rPr>
      </w:pPr>
      <w:r w:rsidRPr="004268E6">
        <w:rPr>
          <w:b/>
          <w:szCs w:val="22"/>
        </w:rPr>
        <w:t xml:space="preserve">Kelebihan </w:t>
      </w:r>
      <w:r w:rsidR="00FD52A2">
        <w:rPr>
          <w:b/>
          <w:szCs w:val="22"/>
        </w:rPr>
        <w:t>serta</w:t>
      </w:r>
      <w:r w:rsidRPr="004268E6">
        <w:rPr>
          <w:b/>
          <w:szCs w:val="22"/>
        </w:rPr>
        <w:t xml:space="preserve"> Kelemahan Model </w:t>
      </w:r>
      <w:r w:rsidRPr="00BD49F1">
        <w:rPr>
          <w:b/>
          <w:i/>
          <w:szCs w:val="22"/>
        </w:rPr>
        <w:t>Discovery Learning</w:t>
      </w:r>
    </w:p>
    <w:p w:rsidR="007E4F13" w:rsidRPr="004268E6" w:rsidRDefault="00107D7E" w:rsidP="00F324EA">
      <w:pPr>
        <w:spacing w:after="240"/>
        <w:rPr>
          <w:b/>
          <w:szCs w:val="22"/>
        </w:rPr>
      </w:pPr>
      <w:r>
        <w:rPr>
          <w:szCs w:val="22"/>
        </w:rPr>
        <w:t xml:space="preserve">Berlandasakan pendapat </w:t>
      </w:r>
      <w:r w:rsidR="00FD52A2">
        <w:rPr>
          <w:szCs w:val="22"/>
        </w:rPr>
        <w:t>yang dikemukakan oleh</w:t>
      </w:r>
      <w:r w:rsidR="007E4F13" w:rsidRPr="004268E6">
        <w:rPr>
          <w:szCs w:val="22"/>
        </w:rPr>
        <w:t xml:space="preserve"> </w:t>
      </w:r>
      <w:r w:rsidR="007E4F13" w:rsidRPr="004268E6">
        <w:rPr>
          <w:szCs w:val="22"/>
        </w:rPr>
        <w:fldChar w:fldCharType="begin" w:fldLock="1"/>
      </w:r>
      <w:r w:rsidR="007E4F13" w:rsidRPr="004268E6">
        <w:rPr>
          <w:szCs w:val="22"/>
        </w:rPr>
        <w:instrText>ADDIN CSL_CITATION {"citationItems":[{"id":"ITEM-1","itemData":{"author":[{"dropping-particle":"","family":"Hosnan","given":"M.","non-dropping-particle":"","parse-names":false,"suffix":""}],"id":"ITEM-1","issued":{"date-parts":[["2014"]]},"publisher":"Ghalia Indonesia","publisher-place":"Jakarta","title":"Pendekatan Saintifik dan Kontekstual Dalam Pembelajaran Abad 21","type":"book"},"uris":["http://www.mendeley.com/documents/?uuid=67650900-15a3-42f0-ade0-4eb9955aba62"]}],"mendeley":{"formattedCitation":"(Hosnan, 2014)","manualFormatting":"Hosnan, (2014:287)","plainTextFormattedCitation":"(Hosnan, 2014)","previouslyFormattedCitation":"(Hosnan, 2014)"},"properties":{"noteIndex":0},"schema":"https://github.com/citation-style-language/schema/raw/master/csl-citation.json"}</w:instrText>
      </w:r>
      <w:r w:rsidR="007E4F13" w:rsidRPr="004268E6">
        <w:rPr>
          <w:szCs w:val="22"/>
        </w:rPr>
        <w:fldChar w:fldCharType="separate"/>
      </w:r>
      <w:r w:rsidR="007E4F13" w:rsidRPr="004268E6">
        <w:rPr>
          <w:noProof/>
          <w:szCs w:val="22"/>
        </w:rPr>
        <w:t>Hosnan, (2014:287)</w:t>
      </w:r>
      <w:r w:rsidR="007E4F13" w:rsidRPr="004268E6">
        <w:rPr>
          <w:szCs w:val="22"/>
        </w:rPr>
        <w:fldChar w:fldCharType="end"/>
      </w:r>
      <w:r w:rsidR="007E4F13" w:rsidRPr="004268E6">
        <w:rPr>
          <w:szCs w:val="22"/>
        </w:rPr>
        <w:t xml:space="preserve"> “Kelebihan dari model pembelajaran </w:t>
      </w:r>
      <w:r w:rsidR="007E4F13" w:rsidRPr="004268E6">
        <w:rPr>
          <w:i/>
          <w:szCs w:val="22"/>
        </w:rPr>
        <w:t xml:space="preserve">Discovery Learning </w:t>
      </w:r>
      <w:r w:rsidR="007E4F13" w:rsidRPr="004268E6">
        <w:rPr>
          <w:szCs w:val="22"/>
        </w:rPr>
        <w:t xml:space="preserve">yaitu dapat meningkatkan keterampilan dan kemampuan peserta didik dalam memecahkan masalah karena melatih peserta didik untuk mandiri serta dapat memperkuat konsep pada dirinya”. Sedangkan Menurut </w:t>
      </w:r>
      <w:r w:rsidR="007E4F13" w:rsidRPr="004268E6">
        <w:rPr>
          <w:szCs w:val="22"/>
        </w:rPr>
        <w:fldChar w:fldCharType="begin" w:fldLock="1"/>
      </w:r>
      <w:r w:rsidR="007E4F13" w:rsidRPr="004268E6">
        <w:rPr>
          <w:szCs w:val="22"/>
        </w:rPr>
        <w:instrText>ADDIN CSL_CITATION {"citationItems":[{"id":"ITEM-1","itemData":{"author":[{"dropping-particle":"","family":"Ilahi","given":"Mohammad Takdir","non-dropping-particle":"","parse-names":false,"suffix":""}],"id":"ITEM-1","issued":{"date-parts":[["2012"]]},"publisher":"DIVA Press","publisher-place":"Jogjakarta","title":"Pembelajaran Discovery Strategi &amp;Mental Vocational Skill","type":"book"},"uris":["http://www.mendeley.com/documents/?uuid=3e6e643d-1d6b-4e2f-a984-c7bdfb32f5a5"]}],"mendeley":{"formattedCitation":"(Ilahi, 2012)","manualFormatting":"Ilahi, (2012:70-71)","plainTextFormattedCitation":"(Ilahi, 2012)","previouslyFormattedCitation":"(Ilahi, 2012)"},"properties":{"noteIndex":0},"schema":"https://github.com/citation-style-language/schema/raw/master/csl-citation.json"}</w:instrText>
      </w:r>
      <w:r w:rsidR="007E4F13" w:rsidRPr="004268E6">
        <w:rPr>
          <w:szCs w:val="22"/>
        </w:rPr>
        <w:fldChar w:fldCharType="separate"/>
      </w:r>
      <w:r w:rsidR="007E4F13" w:rsidRPr="004268E6">
        <w:rPr>
          <w:noProof/>
          <w:szCs w:val="22"/>
        </w:rPr>
        <w:t>Ilahi, (2012:70-71)</w:t>
      </w:r>
      <w:r w:rsidR="007E4F13" w:rsidRPr="004268E6">
        <w:rPr>
          <w:szCs w:val="22"/>
        </w:rPr>
        <w:fldChar w:fldCharType="end"/>
      </w:r>
      <w:r w:rsidR="007E4F13" w:rsidRPr="004268E6">
        <w:rPr>
          <w:szCs w:val="22"/>
        </w:rPr>
        <w:t xml:space="preserve"> “Kelebihan </w:t>
      </w:r>
      <w:r w:rsidR="00776E1A" w:rsidRPr="004268E6">
        <w:rPr>
          <w:szCs w:val="22"/>
        </w:rPr>
        <w:t xml:space="preserve">model </w:t>
      </w:r>
      <w:r w:rsidR="007E4F13" w:rsidRPr="004268E6">
        <w:rPr>
          <w:szCs w:val="22"/>
        </w:rPr>
        <w:t xml:space="preserve">pembelajaran </w:t>
      </w:r>
      <w:r w:rsidR="007E4F13" w:rsidRPr="004268E6">
        <w:rPr>
          <w:i/>
          <w:szCs w:val="22"/>
        </w:rPr>
        <w:t>Disco</w:t>
      </w:r>
      <w:r w:rsidR="00776E1A" w:rsidRPr="004268E6">
        <w:rPr>
          <w:i/>
          <w:szCs w:val="22"/>
        </w:rPr>
        <w:t xml:space="preserve">very Learning </w:t>
      </w:r>
      <w:r w:rsidR="00776E1A" w:rsidRPr="004268E6">
        <w:rPr>
          <w:szCs w:val="22"/>
        </w:rPr>
        <w:t xml:space="preserve">yaitu </w:t>
      </w:r>
      <w:r w:rsidR="007E4F13" w:rsidRPr="004268E6">
        <w:rPr>
          <w:szCs w:val="22"/>
        </w:rPr>
        <w:t>peserta didik harus terlibat langsung dengan menggunakan pengalamannya dalam memecahkan masalah untuk lebih realistis dan mempunyai makna”.</w:t>
      </w:r>
    </w:p>
    <w:p w:rsidR="007E4F13" w:rsidRPr="004268E6" w:rsidRDefault="007E4F13" w:rsidP="00F324EA">
      <w:pPr>
        <w:spacing w:after="240"/>
        <w:rPr>
          <w:b/>
          <w:szCs w:val="22"/>
        </w:rPr>
      </w:pPr>
      <w:r w:rsidRPr="004268E6">
        <w:rPr>
          <w:szCs w:val="22"/>
        </w:rPr>
        <w:t xml:space="preserve">Dari dua pendapat </w:t>
      </w:r>
      <w:r w:rsidR="00FD52A2">
        <w:rPr>
          <w:szCs w:val="22"/>
        </w:rPr>
        <w:t>di</w:t>
      </w:r>
      <w:r w:rsidRPr="004268E6">
        <w:rPr>
          <w:szCs w:val="22"/>
        </w:rPr>
        <w:t xml:space="preserve">atas mengenai kelebihan </w:t>
      </w:r>
      <w:r w:rsidR="00107D7E">
        <w:rPr>
          <w:szCs w:val="22"/>
        </w:rPr>
        <w:t>pada</w:t>
      </w:r>
      <w:r w:rsidRPr="004268E6">
        <w:rPr>
          <w:szCs w:val="22"/>
        </w:rPr>
        <w:t xml:space="preserve"> model pembelajaran </w:t>
      </w:r>
      <w:r w:rsidRPr="004268E6">
        <w:rPr>
          <w:i/>
          <w:szCs w:val="22"/>
        </w:rPr>
        <w:t xml:space="preserve">Discovery Learning </w:t>
      </w:r>
      <w:r w:rsidR="00FD52A2">
        <w:rPr>
          <w:szCs w:val="22"/>
        </w:rPr>
        <w:t>adalah</w:t>
      </w:r>
      <w:r w:rsidRPr="004268E6">
        <w:rPr>
          <w:szCs w:val="22"/>
        </w:rPr>
        <w:t xml:space="preserve"> </w:t>
      </w:r>
      <w:r w:rsidR="00FD52A2">
        <w:rPr>
          <w:szCs w:val="22"/>
        </w:rPr>
        <w:t>mampu</w:t>
      </w:r>
      <w:r w:rsidRPr="004268E6">
        <w:rPr>
          <w:szCs w:val="22"/>
        </w:rPr>
        <w:t xml:space="preserve"> terlibatnya langsung peserta didik </w:t>
      </w:r>
      <w:r w:rsidR="00FD52A2">
        <w:rPr>
          <w:szCs w:val="22"/>
        </w:rPr>
        <w:t>ketika</w:t>
      </w:r>
      <w:r w:rsidRPr="004268E6">
        <w:rPr>
          <w:szCs w:val="22"/>
        </w:rPr>
        <w:t xml:space="preserve"> proses pembelajaran </w:t>
      </w:r>
      <w:proofErr w:type="gramStart"/>
      <w:r w:rsidRPr="004268E6">
        <w:rPr>
          <w:szCs w:val="22"/>
        </w:rPr>
        <w:t>akan</w:t>
      </w:r>
      <w:proofErr w:type="gramEnd"/>
      <w:r w:rsidRPr="004268E6">
        <w:rPr>
          <w:szCs w:val="22"/>
        </w:rPr>
        <w:t xml:space="preserve"> meningkatkan potensi peserta didik dalam </w:t>
      </w:r>
      <w:r w:rsidR="00A80D44">
        <w:rPr>
          <w:szCs w:val="22"/>
        </w:rPr>
        <w:t xml:space="preserve">upaya </w:t>
      </w:r>
      <w:r w:rsidRPr="004268E6">
        <w:rPr>
          <w:szCs w:val="22"/>
        </w:rPr>
        <w:t xml:space="preserve">memecahkan masalah dan </w:t>
      </w:r>
      <w:r w:rsidR="00A80D44">
        <w:rPr>
          <w:szCs w:val="22"/>
        </w:rPr>
        <w:t>mampu</w:t>
      </w:r>
      <w:r w:rsidRPr="004268E6">
        <w:rPr>
          <w:szCs w:val="22"/>
        </w:rPr>
        <w:t xml:space="preserve"> memperkuat konsep yang sudah dimiliki sehingga dapat meningkatkan </w:t>
      </w:r>
      <w:r w:rsidR="00A80D44">
        <w:rPr>
          <w:szCs w:val="22"/>
        </w:rPr>
        <w:t>pemahaman</w:t>
      </w:r>
      <w:r w:rsidRPr="004268E6">
        <w:rPr>
          <w:szCs w:val="22"/>
        </w:rPr>
        <w:t xml:space="preserve"> konsep yang </w:t>
      </w:r>
      <w:r w:rsidR="00FD52A2">
        <w:rPr>
          <w:szCs w:val="22"/>
        </w:rPr>
        <w:t xml:space="preserve">telah </w:t>
      </w:r>
      <w:r w:rsidRPr="004268E6">
        <w:rPr>
          <w:szCs w:val="22"/>
        </w:rPr>
        <w:t xml:space="preserve">dimiliki </w:t>
      </w:r>
      <w:r w:rsidR="00FD52A2">
        <w:rPr>
          <w:szCs w:val="22"/>
        </w:rPr>
        <w:t>pada</w:t>
      </w:r>
      <w:r w:rsidRPr="004268E6">
        <w:rPr>
          <w:szCs w:val="22"/>
        </w:rPr>
        <w:t xml:space="preserve"> peserta didik.</w:t>
      </w:r>
    </w:p>
    <w:p w:rsidR="007E4F13" w:rsidRPr="004268E6" w:rsidRDefault="007E4F13" w:rsidP="00F324EA">
      <w:pPr>
        <w:spacing w:after="240"/>
        <w:rPr>
          <w:b/>
          <w:szCs w:val="22"/>
        </w:rPr>
      </w:pPr>
      <w:r w:rsidRPr="004268E6">
        <w:rPr>
          <w:szCs w:val="22"/>
        </w:rPr>
        <w:t xml:space="preserve">Setelah ada kelebihan dari </w:t>
      </w:r>
      <w:r w:rsidR="00FD52A2">
        <w:rPr>
          <w:szCs w:val="22"/>
        </w:rPr>
        <w:t xml:space="preserve">penerapan </w:t>
      </w:r>
      <w:r w:rsidRPr="004268E6">
        <w:rPr>
          <w:szCs w:val="22"/>
        </w:rPr>
        <w:t xml:space="preserve">model </w:t>
      </w:r>
      <w:r w:rsidRPr="00BF7EDC">
        <w:rPr>
          <w:i/>
          <w:szCs w:val="22"/>
        </w:rPr>
        <w:t>discovery learning</w:t>
      </w:r>
      <w:r w:rsidRPr="004268E6">
        <w:rPr>
          <w:szCs w:val="22"/>
        </w:rPr>
        <w:t xml:space="preserve"> </w:t>
      </w:r>
      <w:r w:rsidR="00BF7EDC">
        <w:rPr>
          <w:szCs w:val="22"/>
        </w:rPr>
        <w:t xml:space="preserve">tentunya ada kekurangan. </w:t>
      </w:r>
      <w:r w:rsidRPr="004268E6">
        <w:rPr>
          <w:szCs w:val="22"/>
        </w:rPr>
        <w:fldChar w:fldCharType="begin" w:fldLock="1"/>
      </w:r>
      <w:r w:rsidR="00BF7EDC">
        <w:rPr>
          <w:szCs w:val="22"/>
        </w:rPr>
        <w:instrText>ADDIN CSL_CITATION {"citationItems":[{"id":"ITEM-1","itemData":{"author":[{"dropping-particle":"","family":"Hosnan","given":"M.","non-dropping-particle":"","parse-names":false,"suffix":""}],"id":"ITEM-1","issued":{"date-parts":[["2014"]]},"publisher":"Ghalia Indonesia","publisher-place":"Jakarta","title":"Pendekatan Saintifik dan Kontekstual Dalam Pembelajaran Abad 21","type":"book"},"uris":["http://www.mendeley.com/documents/?uuid=67650900-15a3-42f0-ade0-4eb9955aba62"]}],"mendeley":{"formattedCitation":"(Hosnan, 2014)","manualFormatting":"Hosnan (2014:288)","plainTextFormattedCitation":"(Hosnan, 2014)","previouslyFormattedCitation":"(Hosnan, 2014)"},"properties":{"noteIndex":0},"schema":"https://github.com/citation-style-language/schema/raw/master/csl-citation.json"}</w:instrText>
      </w:r>
      <w:r w:rsidRPr="004268E6">
        <w:rPr>
          <w:szCs w:val="22"/>
        </w:rPr>
        <w:fldChar w:fldCharType="separate"/>
      </w:r>
      <w:r w:rsidR="00BF7EDC">
        <w:rPr>
          <w:noProof/>
          <w:szCs w:val="22"/>
        </w:rPr>
        <w:t xml:space="preserve">Hosnan </w:t>
      </w:r>
      <w:r w:rsidRPr="004268E6">
        <w:rPr>
          <w:noProof/>
          <w:szCs w:val="22"/>
        </w:rPr>
        <w:t>(2014:288)</w:t>
      </w:r>
      <w:r w:rsidRPr="004268E6">
        <w:rPr>
          <w:szCs w:val="22"/>
        </w:rPr>
        <w:fldChar w:fldCharType="end"/>
      </w:r>
      <w:proofErr w:type="gramStart"/>
      <w:r w:rsidRPr="004268E6">
        <w:rPr>
          <w:szCs w:val="22"/>
        </w:rPr>
        <w:t xml:space="preserve"> </w:t>
      </w:r>
      <w:r w:rsidR="00BF7EDC">
        <w:rPr>
          <w:szCs w:val="22"/>
        </w:rPr>
        <w:t xml:space="preserve">berkata, </w:t>
      </w:r>
      <w:r w:rsidRPr="004268E6">
        <w:rPr>
          <w:szCs w:val="22"/>
        </w:rPr>
        <w:t xml:space="preserve">“Kelemahan dari model pembelajaran </w:t>
      </w:r>
      <w:r w:rsidRPr="004268E6">
        <w:rPr>
          <w:i/>
          <w:szCs w:val="22"/>
        </w:rPr>
        <w:t xml:space="preserve">Discovery learning </w:t>
      </w:r>
      <w:r w:rsidRPr="004268E6">
        <w:rPr>
          <w:szCs w:val="22"/>
        </w:rPr>
        <w:t>yaitu akan ada kesalah</w:t>
      </w:r>
      <w:r w:rsidR="00BF7EDC">
        <w:rPr>
          <w:szCs w:val="22"/>
        </w:rPr>
        <w:t xml:space="preserve"> </w:t>
      </w:r>
      <w:r w:rsidRPr="004268E6">
        <w:rPr>
          <w:szCs w:val="22"/>
        </w:rPr>
        <w:t>pahaman antara guru dan peserta didik, karena tidak semua peserta didik memiliki kemampuan yang sama dalam melakukan penemuan dan dapat menyita waktu</w:t>
      </w:r>
      <w:r w:rsidR="00BF7EDC">
        <w:rPr>
          <w:szCs w:val="22"/>
        </w:rPr>
        <w:t xml:space="preserve"> yang banyak”.</w:t>
      </w:r>
      <w:proofErr w:type="gramEnd"/>
      <w:r w:rsidR="00BF7EDC">
        <w:rPr>
          <w:szCs w:val="22"/>
        </w:rPr>
        <w:t xml:space="preserve"> Sedangkan kelemahan menurut</w:t>
      </w:r>
      <w:r w:rsidRPr="004268E6">
        <w:rPr>
          <w:szCs w:val="22"/>
        </w:rPr>
        <w:t xml:space="preserve"> </w:t>
      </w:r>
      <w:r w:rsidRPr="004268E6">
        <w:rPr>
          <w:szCs w:val="22"/>
        </w:rPr>
        <w:lastRenderedPageBreak/>
        <w:fldChar w:fldCharType="begin" w:fldLock="1"/>
      </w:r>
      <w:r w:rsidRPr="004268E6">
        <w:rPr>
          <w:szCs w:val="22"/>
        </w:rPr>
        <w:instrText>ADDIN CSL_CITATION {"citationItems":[{"id":"ITEM-1","itemData":{"author":[{"dropping-particle":"","family":"Ilahi","given":"Mohammad Takdir","non-dropping-particle":"","parse-names":false,"suffix":""}],"id":"ITEM-1","issued":{"date-parts":[["2012"]]},"publisher":"DIVA Press","publisher-place":"Jogjakarta","title":"Pembelajaran Discovery Strategi &amp;Mental Vocational Skill","type":"book"},"uris":["http://www.mendeley.com/documents/?uuid=3e6e643d-1d6b-4e2f-a984-c7bdfb32f5a5"]}],"mendeley":{"formattedCitation":"(Ilahi, 2012)","manualFormatting":"Ilahi, (2012:72-73)","plainTextFormattedCitation":"(Ilahi, 2012)","previouslyFormattedCitation":"(Ilahi, 2012)"},"properties":{"noteIndex":0},"schema":"https://github.com/citation-style-language/schema/raw/master/csl-citation.json"}</w:instrText>
      </w:r>
      <w:r w:rsidRPr="004268E6">
        <w:rPr>
          <w:szCs w:val="22"/>
        </w:rPr>
        <w:fldChar w:fldCharType="separate"/>
      </w:r>
      <w:r w:rsidRPr="004268E6">
        <w:rPr>
          <w:noProof/>
          <w:szCs w:val="22"/>
        </w:rPr>
        <w:t>Ilahi, (2012:72-73)</w:t>
      </w:r>
      <w:r w:rsidRPr="004268E6">
        <w:rPr>
          <w:szCs w:val="22"/>
        </w:rPr>
        <w:fldChar w:fldCharType="end"/>
      </w:r>
      <w:r w:rsidR="00BF7EDC">
        <w:rPr>
          <w:szCs w:val="22"/>
        </w:rPr>
        <w:t xml:space="preserve"> yaitu,</w:t>
      </w:r>
      <w:r w:rsidRPr="004268E6">
        <w:rPr>
          <w:szCs w:val="22"/>
        </w:rPr>
        <w:t xml:space="preserve"> “Kelemahan dari model pembelajaran </w:t>
      </w:r>
      <w:r w:rsidRPr="004268E6">
        <w:rPr>
          <w:i/>
          <w:szCs w:val="22"/>
        </w:rPr>
        <w:t xml:space="preserve">Discovery Learning </w:t>
      </w:r>
      <w:r w:rsidRPr="004268E6">
        <w:rPr>
          <w:szCs w:val="22"/>
        </w:rPr>
        <w:t>yaitu peserta didik tidak sama dalam memiliki kemampuan berpikir secara rasional sehingga membutuhkan  waktu yang lama, serta menuntut kemandirian dan rasa percaya diri peserta didik</w:t>
      </w:r>
      <w:r w:rsidR="00BF7EDC">
        <w:rPr>
          <w:szCs w:val="22"/>
        </w:rPr>
        <w:t>”</w:t>
      </w:r>
      <w:r w:rsidRPr="004268E6">
        <w:rPr>
          <w:szCs w:val="22"/>
        </w:rPr>
        <w:t>.</w:t>
      </w:r>
    </w:p>
    <w:p w:rsidR="007E4F13" w:rsidRPr="004268E6" w:rsidRDefault="00FD52A2" w:rsidP="00F324EA">
      <w:pPr>
        <w:spacing w:after="240"/>
        <w:rPr>
          <w:szCs w:val="22"/>
        </w:rPr>
      </w:pPr>
      <w:r>
        <w:rPr>
          <w:szCs w:val="22"/>
        </w:rPr>
        <w:t>Jika dilihat dari dua pendapat mengenai</w:t>
      </w:r>
      <w:r w:rsidR="007E4F13" w:rsidRPr="004268E6">
        <w:rPr>
          <w:szCs w:val="22"/>
        </w:rPr>
        <w:t xml:space="preserve"> kelemahan </w:t>
      </w:r>
      <w:r>
        <w:rPr>
          <w:szCs w:val="22"/>
        </w:rPr>
        <w:t xml:space="preserve">penerapan model </w:t>
      </w:r>
      <w:r w:rsidRPr="00FD52A2">
        <w:rPr>
          <w:i/>
          <w:szCs w:val="22"/>
        </w:rPr>
        <w:t>discovery learning</w:t>
      </w:r>
      <w:r w:rsidR="00D372B3">
        <w:rPr>
          <w:szCs w:val="22"/>
        </w:rPr>
        <w:t xml:space="preserve"> diatas </w:t>
      </w:r>
      <w:r>
        <w:rPr>
          <w:szCs w:val="22"/>
        </w:rPr>
        <w:t>bisa</w:t>
      </w:r>
      <w:r w:rsidR="00D372B3">
        <w:rPr>
          <w:szCs w:val="22"/>
        </w:rPr>
        <w:t xml:space="preserve"> penulis</w:t>
      </w:r>
      <w:r w:rsidR="007E4F13" w:rsidRPr="004268E6">
        <w:rPr>
          <w:szCs w:val="22"/>
        </w:rPr>
        <w:t xml:space="preserve"> simpulkan bahwa dalam penerapan model </w:t>
      </w:r>
      <w:r w:rsidRPr="00FD52A2">
        <w:rPr>
          <w:szCs w:val="22"/>
        </w:rPr>
        <w:t>tersebut</w:t>
      </w:r>
      <w:r w:rsidR="007E4F13" w:rsidRPr="004268E6">
        <w:rPr>
          <w:szCs w:val="22"/>
        </w:rPr>
        <w:t xml:space="preserve"> membutuhkan wakt</w:t>
      </w:r>
      <w:r w:rsidR="00BF7EDC">
        <w:rPr>
          <w:szCs w:val="22"/>
        </w:rPr>
        <w:t>u yang lama untuk dapat melakukan</w:t>
      </w:r>
      <w:r w:rsidR="007E4F13" w:rsidRPr="004268E6">
        <w:rPr>
          <w:szCs w:val="22"/>
        </w:rPr>
        <w:t xml:space="preserve"> tahapan-tahapan </w:t>
      </w:r>
      <w:r w:rsidR="00A80D44">
        <w:rPr>
          <w:szCs w:val="22"/>
        </w:rPr>
        <w:t>tersebut, serta</w:t>
      </w:r>
      <w:r w:rsidR="007E4F13" w:rsidRPr="004268E6">
        <w:rPr>
          <w:szCs w:val="22"/>
        </w:rPr>
        <w:t xml:space="preserve"> </w:t>
      </w:r>
      <w:r w:rsidR="00A80D44">
        <w:rPr>
          <w:szCs w:val="22"/>
        </w:rPr>
        <w:t>di</w:t>
      </w:r>
      <w:r>
        <w:rPr>
          <w:szCs w:val="22"/>
        </w:rPr>
        <w:t xml:space="preserve"> </w:t>
      </w:r>
      <w:r w:rsidR="007E4F13" w:rsidRPr="004268E6">
        <w:rPr>
          <w:szCs w:val="22"/>
        </w:rPr>
        <w:t xml:space="preserve">penerapan model </w:t>
      </w:r>
      <w:r w:rsidR="007E4F13" w:rsidRPr="004268E6">
        <w:rPr>
          <w:i/>
          <w:szCs w:val="22"/>
        </w:rPr>
        <w:t xml:space="preserve">Discovery Learning </w:t>
      </w:r>
      <w:r w:rsidRPr="00FD52A2">
        <w:rPr>
          <w:szCs w:val="22"/>
        </w:rPr>
        <w:t xml:space="preserve">dikatakan </w:t>
      </w:r>
      <w:r>
        <w:rPr>
          <w:szCs w:val="22"/>
        </w:rPr>
        <w:t>bahwa</w:t>
      </w:r>
      <w:r>
        <w:rPr>
          <w:i/>
          <w:szCs w:val="22"/>
        </w:rPr>
        <w:t xml:space="preserve"> </w:t>
      </w:r>
      <w:r w:rsidR="007E4F13" w:rsidRPr="004268E6">
        <w:rPr>
          <w:szCs w:val="22"/>
        </w:rPr>
        <w:t xml:space="preserve">tidak semua peserta didik </w:t>
      </w:r>
      <w:r>
        <w:rPr>
          <w:szCs w:val="22"/>
        </w:rPr>
        <w:t>bisa</w:t>
      </w:r>
      <w:r w:rsidR="007E4F13" w:rsidRPr="004268E6">
        <w:rPr>
          <w:szCs w:val="22"/>
        </w:rPr>
        <w:t xml:space="preserve"> melakukan penemuan karena usia m</w:t>
      </w:r>
      <w:r w:rsidR="00BF7EDC">
        <w:rPr>
          <w:szCs w:val="22"/>
        </w:rPr>
        <w:t>ereka yang masih muda</w:t>
      </w:r>
      <w:r w:rsidR="007E4F13" w:rsidRPr="004268E6">
        <w:rPr>
          <w:szCs w:val="22"/>
        </w:rPr>
        <w:t xml:space="preserve"> dan rasa kepercayaa</w:t>
      </w:r>
      <w:r w:rsidR="00F324EA">
        <w:rPr>
          <w:szCs w:val="22"/>
        </w:rPr>
        <w:t>n diri dari peserta didik berbed</w:t>
      </w:r>
      <w:r w:rsidR="007E4F13" w:rsidRPr="004268E6">
        <w:rPr>
          <w:szCs w:val="22"/>
        </w:rPr>
        <w:t>a-beda.</w:t>
      </w:r>
    </w:p>
    <w:p w:rsidR="007E4F13" w:rsidRPr="00BD49F1" w:rsidRDefault="007E4F13" w:rsidP="00F324EA">
      <w:pPr>
        <w:autoSpaceDE/>
        <w:autoSpaceDN/>
        <w:spacing w:after="240"/>
        <w:rPr>
          <w:b/>
          <w:i/>
          <w:szCs w:val="22"/>
        </w:rPr>
      </w:pPr>
      <w:r w:rsidRPr="004268E6">
        <w:rPr>
          <w:b/>
          <w:szCs w:val="22"/>
        </w:rPr>
        <w:t xml:space="preserve">Sintak Model </w:t>
      </w:r>
      <w:r w:rsidRPr="00BD49F1">
        <w:rPr>
          <w:b/>
          <w:i/>
          <w:szCs w:val="22"/>
        </w:rPr>
        <w:t xml:space="preserve">Discovery Learning </w:t>
      </w:r>
    </w:p>
    <w:p w:rsidR="00411F95" w:rsidRPr="004268E6" w:rsidRDefault="003A3A6A" w:rsidP="00411F95">
      <w:pPr>
        <w:spacing w:after="240"/>
        <w:rPr>
          <w:szCs w:val="22"/>
        </w:rPr>
      </w:pPr>
      <w:r>
        <w:rPr>
          <w:szCs w:val="22"/>
        </w:rPr>
        <w:t>Setiap model pembelajaran memerlukan sintak yang menjadi pedoman pelaksanaannya agar penerapan model pembelajaran dapat berjalan sesuai dengan harapannya,</w:t>
      </w:r>
      <w:r w:rsidR="007E4F13" w:rsidRPr="004268E6">
        <w:rPr>
          <w:szCs w:val="22"/>
        </w:rPr>
        <w:t xml:space="preserve"> </w:t>
      </w:r>
      <w:r w:rsidR="00A80D44">
        <w:rPr>
          <w:szCs w:val="22"/>
        </w:rPr>
        <w:t xml:space="preserve">berlandaskan pendapat </w:t>
      </w:r>
      <w:r w:rsidR="00FD52A2">
        <w:rPr>
          <w:szCs w:val="22"/>
        </w:rPr>
        <w:t>yang dikemukakan</w:t>
      </w:r>
      <w:r w:rsidR="00A80D44">
        <w:rPr>
          <w:szCs w:val="22"/>
        </w:rPr>
        <w:t xml:space="preserve"> </w:t>
      </w:r>
      <w:r w:rsidR="007E4F13" w:rsidRPr="004268E6">
        <w:rPr>
          <w:szCs w:val="22"/>
        </w:rPr>
        <w:fldChar w:fldCharType="begin" w:fldLock="1"/>
      </w:r>
      <w:r>
        <w:rPr>
          <w:szCs w:val="22"/>
        </w:rPr>
        <w:instrText>ADDIN CSL_CITATION {"citationItems":[{"id":"ITEM-1","itemData":{"author":[{"dropping-particle":"","family":"Ilahi","given":"Mohammad Takdir","non-dropping-particle":"","parse-names":false,"suffix":""}],"id":"ITEM-1","issued":{"date-parts":[["2012"]]},"publisher":"DIVA Press","publisher-place":"Jogjakarta","title":"Pembelajaran Discovery Strategi &amp;Mental Vocational Skill","type":"book"},"uris":["http://www.mendeley.com/documents/?uuid=3e6e643d-1d6b-4e2f-a984-c7bdfb32f5a5"]}],"mendeley":{"formattedCitation":"(Ilahi, 2012)","manualFormatting":"Ilahi (2012:86-88)","plainTextFormattedCitation":"(Ilahi, 2012)","previouslyFormattedCitation":"(Ilahi, 2012)"},"properties":{"noteIndex":0},"schema":"https://github.com/citation-style-language/schema/raw/master/csl-citation.json"}</w:instrText>
      </w:r>
      <w:r w:rsidR="007E4F13" w:rsidRPr="004268E6">
        <w:rPr>
          <w:szCs w:val="22"/>
        </w:rPr>
        <w:fldChar w:fldCharType="separate"/>
      </w:r>
      <w:r>
        <w:rPr>
          <w:noProof/>
          <w:szCs w:val="22"/>
        </w:rPr>
        <w:t xml:space="preserve">Ilahi </w:t>
      </w:r>
      <w:r w:rsidR="007E4F13" w:rsidRPr="004268E6">
        <w:rPr>
          <w:noProof/>
          <w:szCs w:val="22"/>
        </w:rPr>
        <w:t>(2012:86-88)</w:t>
      </w:r>
      <w:r w:rsidR="007E4F13" w:rsidRPr="004268E6">
        <w:rPr>
          <w:szCs w:val="22"/>
        </w:rPr>
        <w:fldChar w:fldCharType="end"/>
      </w:r>
      <w:r w:rsidR="007E4F13" w:rsidRPr="004268E6">
        <w:rPr>
          <w:szCs w:val="22"/>
        </w:rPr>
        <w:t xml:space="preserve"> </w:t>
      </w:r>
      <w:r w:rsidR="00A80D44">
        <w:rPr>
          <w:szCs w:val="22"/>
        </w:rPr>
        <w:t xml:space="preserve">menyatakan </w:t>
      </w:r>
      <w:r w:rsidR="007E4F13" w:rsidRPr="004268E6">
        <w:rPr>
          <w:szCs w:val="22"/>
        </w:rPr>
        <w:t xml:space="preserve">sintak pembelajaran </w:t>
      </w:r>
      <w:r w:rsidR="007E4F13" w:rsidRPr="004268E6">
        <w:rPr>
          <w:i/>
          <w:szCs w:val="22"/>
        </w:rPr>
        <w:t xml:space="preserve">Discovery Learning </w:t>
      </w:r>
      <w:r w:rsidR="00FD52A2">
        <w:rPr>
          <w:szCs w:val="22"/>
        </w:rPr>
        <w:t>adalah:</w:t>
      </w:r>
    </w:p>
    <w:p w:rsidR="007E4F13" w:rsidRPr="00411F95" w:rsidRDefault="007E4F13" w:rsidP="00874C19">
      <w:pPr>
        <w:numPr>
          <w:ilvl w:val="0"/>
          <w:numId w:val="4"/>
        </w:numPr>
        <w:tabs>
          <w:tab w:val="left" w:pos="1080"/>
        </w:tabs>
        <w:autoSpaceDE/>
        <w:autoSpaceDN/>
        <w:ind w:left="360"/>
        <w:rPr>
          <w:b/>
          <w:szCs w:val="22"/>
        </w:rPr>
      </w:pPr>
      <w:r w:rsidRPr="004268E6">
        <w:rPr>
          <w:i/>
          <w:szCs w:val="22"/>
        </w:rPr>
        <w:t>Simulation</w:t>
      </w:r>
    </w:p>
    <w:p w:rsidR="007E4F13" w:rsidRPr="004268E6" w:rsidRDefault="004A09D0" w:rsidP="00A80D44">
      <w:pPr>
        <w:tabs>
          <w:tab w:val="left" w:pos="1080"/>
        </w:tabs>
        <w:autoSpaceDE/>
        <w:autoSpaceDN/>
        <w:ind w:left="360"/>
        <w:rPr>
          <w:szCs w:val="22"/>
        </w:rPr>
      </w:pPr>
      <w:r>
        <w:rPr>
          <w:szCs w:val="22"/>
          <w:lang w:val="id-ID"/>
        </w:rPr>
        <w:t xml:space="preserve">Pendidik menguraikan permasalahan kemudian meminta </w:t>
      </w:r>
      <w:r w:rsidR="00B53CC3">
        <w:rPr>
          <w:szCs w:val="22"/>
          <w:lang w:val="id-ID"/>
        </w:rPr>
        <w:t>peserta didik</w:t>
      </w:r>
      <w:r>
        <w:rPr>
          <w:szCs w:val="22"/>
          <w:lang w:val="id-ID"/>
        </w:rPr>
        <w:t xml:space="preserve"> untuk mengamati deskripsi persoalan yang disampaikan oleh pendidik.</w:t>
      </w:r>
    </w:p>
    <w:p w:rsidR="007E4F13" w:rsidRPr="004268E6" w:rsidRDefault="007E4F13" w:rsidP="00874C19">
      <w:pPr>
        <w:numPr>
          <w:ilvl w:val="0"/>
          <w:numId w:val="4"/>
        </w:numPr>
        <w:tabs>
          <w:tab w:val="left" w:pos="1080"/>
        </w:tabs>
        <w:autoSpaceDE/>
        <w:autoSpaceDN/>
        <w:ind w:left="360"/>
        <w:rPr>
          <w:b/>
          <w:szCs w:val="22"/>
        </w:rPr>
      </w:pPr>
      <w:r w:rsidRPr="004268E6">
        <w:rPr>
          <w:i/>
          <w:szCs w:val="22"/>
        </w:rPr>
        <w:t>Problem Statement</w:t>
      </w:r>
    </w:p>
    <w:p w:rsidR="001D4CF6" w:rsidRPr="004268E6" w:rsidRDefault="00B53CC3" w:rsidP="00A80D44">
      <w:pPr>
        <w:tabs>
          <w:tab w:val="left" w:pos="1080"/>
        </w:tabs>
        <w:ind w:left="360"/>
        <w:rPr>
          <w:szCs w:val="22"/>
        </w:rPr>
      </w:pPr>
      <w:r>
        <w:rPr>
          <w:szCs w:val="22"/>
          <w:lang w:val="id-ID"/>
        </w:rPr>
        <w:t>Peserta didik</w:t>
      </w:r>
      <w:r w:rsidR="001D4CF6">
        <w:rPr>
          <w:szCs w:val="22"/>
          <w:lang w:val="id-ID"/>
        </w:rPr>
        <w:t xml:space="preserve"> diberi kesempatan untuk melakukan analisis terhadap permasalahan yang telah diuraikan oleh pendidik.</w:t>
      </w:r>
      <w:r w:rsidR="007E4F13" w:rsidRPr="004268E6">
        <w:rPr>
          <w:szCs w:val="22"/>
        </w:rPr>
        <w:t xml:space="preserve"> </w:t>
      </w:r>
    </w:p>
    <w:p w:rsidR="007E4F13" w:rsidRPr="004268E6" w:rsidRDefault="007E4F13" w:rsidP="00874C19">
      <w:pPr>
        <w:numPr>
          <w:ilvl w:val="0"/>
          <w:numId w:val="4"/>
        </w:numPr>
        <w:tabs>
          <w:tab w:val="left" w:pos="1080"/>
        </w:tabs>
        <w:autoSpaceDE/>
        <w:autoSpaceDN/>
        <w:ind w:left="360"/>
        <w:rPr>
          <w:b/>
          <w:szCs w:val="22"/>
        </w:rPr>
      </w:pPr>
      <w:r w:rsidRPr="004268E6">
        <w:rPr>
          <w:i/>
          <w:szCs w:val="22"/>
        </w:rPr>
        <w:t>Data</w:t>
      </w:r>
      <w:r w:rsidRPr="004268E6">
        <w:rPr>
          <w:i/>
          <w:spacing w:val="2"/>
          <w:szCs w:val="22"/>
        </w:rPr>
        <w:t xml:space="preserve"> </w:t>
      </w:r>
      <w:r w:rsidRPr="004268E6">
        <w:rPr>
          <w:i/>
          <w:szCs w:val="22"/>
        </w:rPr>
        <w:t>Collection</w:t>
      </w:r>
    </w:p>
    <w:p w:rsidR="001D4CF6" w:rsidRPr="00A80D44" w:rsidRDefault="00B53CC3" w:rsidP="00A80D44">
      <w:pPr>
        <w:pStyle w:val="ListParagraph"/>
        <w:spacing w:after="0" w:line="240" w:lineRule="auto"/>
        <w:ind w:left="360"/>
        <w:jc w:val="both"/>
        <w:rPr>
          <w:rFonts w:ascii="Times New Roman" w:hAnsi="Times New Roman"/>
          <w:lang w:val="en-US"/>
        </w:rPr>
      </w:pPr>
      <w:r>
        <w:rPr>
          <w:rFonts w:ascii="Times New Roman" w:hAnsi="Times New Roman"/>
        </w:rPr>
        <w:t>Peserta didik</w:t>
      </w:r>
      <w:r w:rsidR="001D4CF6">
        <w:rPr>
          <w:rFonts w:ascii="Times New Roman" w:hAnsi="Times New Roman"/>
        </w:rPr>
        <w:t xml:space="preserve"> diminta untuk melakukan pengumpulan data sekaligus informasi tentang persoalan tersebut. Yang nantinya digunakan sebagai pemecahan permasalahan.</w:t>
      </w:r>
    </w:p>
    <w:p w:rsidR="00F324EA" w:rsidRPr="00F324EA" w:rsidRDefault="007E4F13" w:rsidP="00874C19">
      <w:pPr>
        <w:pStyle w:val="ListParagraph"/>
        <w:numPr>
          <w:ilvl w:val="0"/>
          <w:numId w:val="4"/>
        </w:numPr>
        <w:spacing w:after="0" w:line="240" w:lineRule="auto"/>
        <w:ind w:left="360"/>
        <w:jc w:val="both"/>
        <w:rPr>
          <w:rFonts w:ascii="Times New Roman" w:hAnsi="Times New Roman"/>
        </w:rPr>
      </w:pPr>
      <w:r w:rsidRPr="004268E6">
        <w:rPr>
          <w:rFonts w:ascii="Times New Roman" w:hAnsi="Times New Roman"/>
          <w:i/>
        </w:rPr>
        <w:t>Data</w:t>
      </w:r>
      <w:r w:rsidRPr="004268E6">
        <w:rPr>
          <w:rFonts w:ascii="Times New Roman" w:hAnsi="Times New Roman"/>
          <w:i/>
          <w:spacing w:val="1"/>
        </w:rPr>
        <w:t xml:space="preserve"> </w:t>
      </w:r>
      <w:r w:rsidRPr="004268E6">
        <w:rPr>
          <w:rFonts w:ascii="Times New Roman" w:hAnsi="Times New Roman"/>
          <w:i/>
        </w:rPr>
        <w:t>Processing</w:t>
      </w:r>
    </w:p>
    <w:p w:rsidR="00693F8D" w:rsidRPr="00A80D44" w:rsidRDefault="00A2038F" w:rsidP="00A80D44">
      <w:pPr>
        <w:pStyle w:val="ListParagraph"/>
        <w:spacing w:after="0" w:line="240" w:lineRule="auto"/>
        <w:ind w:left="360"/>
        <w:jc w:val="both"/>
        <w:rPr>
          <w:rFonts w:ascii="Times New Roman" w:hAnsi="Times New Roman"/>
          <w:lang w:val="en-US"/>
        </w:rPr>
      </w:pPr>
      <w:r>
        <w:rPr>
          <w:rFonts w:ascii="Times New Roman" w:hAnsi="Times New Roman"/>
        </w:rPr>
        <w:t>Pengklasifikasian yang dilakukan oleh peserta didik dilakukan melalui data serta informasi yang telah ditemukan.</w:t>
      </w:r>
    </w:p>
    <w:p w:rsidR="00F324EA" w:rsidRPr="00F324EA" w:rsidRDefault="007E4F13" w:rsidP="00874C19">
      <w:pPr>
        <w:pStyle w:val="ListParagraph"/>
        <w:numPr>
          <w:ilvl w:val="0"/>
          <w:numId w:val="4"/>
        </w:numPr>
        <w:spacing w:after="0" w:line="240" w:lineRule="auto"/>
        <w:ind w:left="360"/>
        <w:jc w:val="both"/>
        <w:rPr>
          <w:rFonts w:ascii="Times New Roman" w:hAnsi="Times New Roman"/>
        </w:rPr>
      </w:pPr>
      <w:r w:rsidRPr="004268E6">
        <w:rPr>
          <w:rFonts w:ascii="Times New Roman" w:hAnsi="Times New Roman"/>
          <w:i/>
        </w:rPr>
        <w:t>Verification</w:t>
      </w:r>
    </w:p>
    <w:p w:rsidR="00E52172" w:rsidRPr="00FF5293" w:rsidRDefault="007E4F13" w:rsidP="00FF5293">
      <w:pPr>
        <w:pStyle w:val="ListParagraph"/>
        <w:spacing w:after="0" w:line="240" w:lineRule="auto"/>
        <w:ind w:left="360"/>
        <w:jc w:val="both"/>
        <w:rPr>
          <w:rFonts w:ascii="Times New Roman" w:hAnsi="Times New Roman"/>
          <w:lang w:val="en-US"/>
        </w:rPr>
      </w:pPr>
      <w:r w:rsidRPr="00F324EA">
        <w:rPr>
          <w:rFonts w:ascii="Times New Roman" w:hAnsi="Times New Roman"/>
        </w:rPr>
        <w:t xml:space="preserve">Hasil dari pengelolaan data dicek terlebih dahulu untuk </w:t>
      </w:r>
      <w:r w:rsidR="00FD52A2">
        <w:rPr>
          <w:rFonts w:ascii="Times New Roman" w:hAnsi="Times New Roman"/>
          <w:lang w:val="en-US"/>
        </w:rPr>
        <w:t>bisa</w:t>
      </w:r>
      <w:r w:rsidRPr="00F324EA">
        <w:rPr>
          <w:rFonts w:ascii="Times New Roman" w:hAnsi="Times New Roman"/>
        </w:rPr>
        <w:t xml:space="preserve"> dipastikan  </w:t>
      </w:r>
      <w:r w:rsidR="00FD52A2">
        <w:rPr>
          <w:rFonts w:ascii="Times New Roman" w:hAnsi="Times New Roman"/>
          <w:lang w:val="en-US"/>
        </w:rPr>
        <w:t>sudah</w:t>
      </w:r>
      <w:r w:rsidR="00A80D44">
        <w:rPr>
          <w:rFonts w:ascii="Times New Roman" w:hAnsi="Times New Roman"/>
          <w:lang w:val="en-US"/>
        </w:rPr>
        <w:t xml:space="preserve"> </w:t>
      </w:r>
      <w:r w:rsidRPr="00F324EA">
        <w:rPr>
          <w:rFonts w:ascii="Times New Roman" w:hAnsi="Times New Roman"/>
        </w:rPr>
        <w:t xml:space="preserve">terjawab </w:t>
      </w:r>
      <w:r w:rsidR="00A80D44">
        <w:rPr>
          <w:rFonts w:ascii="Times New Roman" w:hAnsi="Times New Roman"/>
          <w:lang w:val="en-US"/>
        </w:rPr>
        <w:t>serta</w:t>
      </w:r>
      <w:r w:rsidRPr="00F324EA">
        <w:rPr>
          <w:rFonts w:ascii="Times New Roman" w:hAnsi="Times New Roman"/>
        </w:rPr>
        <w:t xml:space="preserve"> </w:t>
      </w:r>
      <w:r w:rsidR="00FD52A2">
        <w:rPr>
          <w:rFonts w:ascii="Times New Roman" w:hAnsi="Times New Roman"/>
          <w:lang w:val="en-US"/>
        </w:rPr>
        <w:t xml:space="preserve">mampu </w:t>
      </w:r>
      <w:r w:rsidRPr="00F324EA">
        <w:rPr>
          <w:rFonts w:ascii="Times New Roman" w:hAnsi="Times New Roman"/>
        </w:rPr>
        <w:t xml:space="preserve">terbukti dengan </w:t>
      </w:r>
      <w:r w:rsidR="00FD52A2">
        <w:rPr>
          <w:rFonts w:ascii="Times New Roman" w:hAnsi="Times New Roman"/>
          <w:lang w:val="en-US"/>
        </w:rPr>
        <w:t>se</w:t>
      </w:r>
      <w:r w:rsidRPr="00F324EA">
        <w:rPr>
          <w:rFonts w:ascii="Times New Roman" w:hAnsi="Times New Roman"/>
        </w:rPr>
        <w:t>baik</w:t>
      </w:r>
      <w:r w:rsidR="00FD52A2">
        <w:rPr>
          <w:rFonts w:ascii="Times New Roman" w:hAnsi="Times New Roman"/>
          <w:lang w:val="en-US"/>
        </w:rPr>
        <w:t xml:space="preserve"> mungkin,</w:t>
      </w:r>
      <w:r w:rsidRPr="00F324EA">
        <w:rPr>
          <w:rFonts w:ascii="Times New Roman" w:hAnsi="Times New Roman"/>
        </w:rPr>
        <w:t xml:space="preserve"> sehingga hasil</w:t>
      </w:r>
      <w:r w:rsidR="00FD52A2">
        <w:rPr>
          <w:rFonts w:ascii="Times New Roman" w:hAnsi="Times New Roman"/>
          <w:lang w:val="en-US"/>
        </w:rPr>
        <w:t xml:space="preserve"> yang diperoleh</w:t>
      </w:r>
      <w:r w:rsidRPr="00F324EA">
        <w:rPr>
          <w:rFonts w:ascii="Times New Roman" w:hAnsi="Times New Roman"/>
        </w:rPr>
        <w:t xml:space="preserve"> dapat</w:t>
      </w:r>
      <w:r w:rsidRPr="00F324EA">
        <w:rPr>
          <w:rFonts w:ascii="Times New Roman" w:hAnsi="Times New Roman"/>
          <w:spacing w:val="3"/>
        </w:rPr>
        <w:t xml:space="preserve"> </w:t>
      </w:r>
      <w:r w:rsidRPr="00F324EA">
        <w:rPr>
          <w:rFonts w:ascii="Times New Roman" w:hAnsi="Times New Roman"/>
        </w:rPr>
        <w:t>memuaskan.</w:t>
      </w:r>
    </w:p>
    <w:p w:rsidR="00F324EA" w:rsidRPr="00F324EA" w:rsidRDefault="007E4F13" w:rsidP="00874C19">
      <w:pPr>
        <w:pStyle w:val="ListParagraph"/>
        <w:numPr>
          <w:ilvl w:val="0"/>
          <w:numId w:val="4"/>
        </w:numPr>
        <w:spacing w:after="0" w:line="240" w:lineRule="auto"/>
        <w:ind w:left="360"/>
        <w:jc w:val="both"/>
        <w:rPr>
          <w:rFonts w:ascii="Times New Roman" w:hAnsi="Times New Roman"/>
        </w:rPr>
      </w:pPr>
      <w:r w:rsidRPr="004268E6">
        <w:rPr>
          <w:rFonts w:ascii="Times New Roman" w:hAnsi="Times New Roman"/>
          <w:i/>
        </w:rPr>
        <w:lastRenderedPageBreak/>
        <w:t>Generalization</w:t>
      </w:r>
    </w:p>
    <w:p w:rsidR="007E4F13" w:rsidRPr="00F324EA" w:rsidRDefault="007E4F13" w:rsidP="00F324EA">
      <w:pPr>
        <w:pStyle w:val="ListParagraph"/>
        <w:spacing w:after="240" w:line="240" w:lineRule="auto"/>
        <w:ind w:left="360"/>
        <w:jc w:val="both"/>
        <w:rPr>
          <w:rFonts w:ascii="Times New Roman" w:hAnsi="Times New Roman"/>
        </w:rPr>
      </w:pPr>
      <w:r w:rsidRPr="00F324EA">
        <w:rPr>
          <w:rFonts w:ascii="Times New Roman" w:hAnsi="Times New Roman"/>
        </w:rPr>
        <w:t>Peserta didik diminta untuk menarik kesimpulan dari data yang sudah diperoleh dan sudah di olah.</w:t>
      </w:r>
    </w:p>
    <w:p w:rsidR="007E4F13" w:rsidRPr="00F324EA" w:rsidRDefault="003A3A6A" w:rsidP="00411F95">
      <w:pPr>
        <w:tabs>
          <w:tab w:val="left" w:pos="720"/>
        </w:tabs>
        <w:spacing w:after="240"/>
      </w:pPr>
      <w:r>
        <w:t>Sedangkan,</w:t>
      </w:r>
      <w:r w:rsidR="00A80D44">
        <w:t xml:space="preserve"> berlandasakan pendapat dari</w:t>
      </w:r>
      <w:r>
        <w:t xml:space="preserve"> </w:t>
      </w:r>
      <w:r w:rsidR="007E4F13" w:rsidRPr="00F324EA">
        <w:fldChar w:fldCharType="begin" w:fldLock="1"/>
      </w:r>
      <w:r w:rsidR="00444563">
        <w:instrText>ADDIN CSL_CITATION {"citationItems":[{"id":"ITEM-1","itemData":{"author":[{"dropping-particle":"","family":"Hosnan","given":"M.","non-dropping-particle":"","parse-names":false,"suffix":""}],"id":"ITEM-1","issued":{"date-parts":[["2014"]]},"publisher":"Ghalia Indonesia","publisher-place":"Jakarta","title":"Pendekatan Saintifik dan Kontekstual Dalam Pembelajaran Abad 21","type":"book"},"uris":["http://www.mendeley.com/documents/?uuid=67650900-15a3-42f0-ade0-4eb9955aba62"]}],"mendeley":{"formattedCitation":"(Hosnan, 2014)","manualFormatting":"Hosnan (2014:289-291)","plainTextFormattedCitation":"(Hosnan, 2014)","previouslyFormattedCitation":"(Hosnan, 2014)"},"properties":{"noteIndex":0},"schema":"https://github.com/citation-style-language/schema/raw/master/csl-citation.json"}</w:instrText>
      </w:r>
      <w:r w:rsidR="007E4F13" w:rsidRPr="00F324EA">
        <w:fldChar w:fldCharType="separate"/>
      </w:r>
      <w:r>
        <w:rPr>
          <w:noProof/>
        </w:rPr>
        <w:t xml:space="preserve">Hosnan </w:t>
      </w:r>
      <w:r w:rsidR="007E4F13" w:rsidRPr="00F324EA">
        <w:rPr>
          <w:noProof/>
        </w:rPr>
        <w:t>(2014:289-291)</w:t>
      </w:r>
      <w:r w:rsidR="007E4F13" w:rsidRPr="00F324EA">
        <w:fldChar w:fldCharType="end"/>
      </w:r>
      <w:r w:rsidR="00A80D44">
        <w:t xml:space="preserve"> </w:t>
      </w:r>
      <w:r w:rsidR="007E4F13" w:rsidRPr="00F324EA">
        <w:t xml:space="preserve">prosedur dari penerapan model </w:t>
      </w:r>
      <w:r w:rsidR="007E4F13" w:rsidRPr="00F324EA">
        <w:rPr>
          <w:i/>
        </w:rPr>
        <w:t xml:space="preserve">Discovery Learning </w:t>
      </w:r>
      <w:r w:rsidR="006249F7">
        <w:t>adalah:</w:t>
      </w:r>
    </w:p>
    <w:p w:rsidR="00F324EA" w:rsidRPr="00F324EA" w:rsidRDefault="007E4F13" w:rsidP="00874C19">
      <w:pPr>
        <w:pStyle w:val="ListParagraph"/>
        <w:numPr>
          <w:ilvl w:val="0"/>
          <w:numId w:val="5"/>
        </w:numPr>
        <w:tabs>
          <w:tab w:val="left" w:pos="720"/>
        </w:tabs>
        <w:spacing w:after="0" w:line="240" w:lineRule="auto"/>
        <w:ind w:left="360"/>
        <w:jc w:val="both"/>
        <w:rPr>
          <w:rFonts w:ascii="Times New Roman" w:hAnsi="Times New Roman"/>
        </w:rPr>
      </w:pPr>
      <w:r w:rsidRPr="004268E6">
        <w:rPr>
          <w:rFonts w:ascii="Times New Roman" w:hAnsi="Times New Roman"/>
          <w:i/>
        </w:rPr>
        <w:t>Problem Statement</w:t>
      </w:r>
      <w:r w:rsidRPr="004268E6">
        <w:rPr>
          <w:rFonts w:ascii="Times New Roman" w:hAnsi="Times New Roman"/>
        </w:rPr>
        <w:t xml:space="preserve"> (pernyataan/identifikasi masalah)</w:t>
      </w:r>
    </w:p>
    <w:p w:rsidR="007E4F13" w:rsidRPr="00F324EA" w:rsidRDefault="007E4F13" w:rsidP="00F324EA">
      <w:pPr>
        <w:pStyle w:val="ListParagraph"/>
        <w:tabs>
          <w:tab w:val="left" w:pos="720"/>
        </w:tabs>
        <w:spacing w:after="0" w:line="240" w:lineRule="auto"/>
        <w:ind w:left="360"/>
        <w:jc w:val="both"/>
        <w:rPr>
          <w:rFonts w:ascii="Times New Roman" w:hAnsi="Times New Roman"/>
        </w:rPr>
      </w:pPr>
      <w:r w:rsidRPr="00F324EA">
        <w:rPr>
          <w:rFonts w:ascii="Times New Roman" w:hAnsi="Times New Roman"/>
        </w:rPr>
        <w:t xml:space="preserve">Guru memberikan kesempatan peserta didik untuk </w:t>
      </w:r>
      <w:r w:rsidR="006249F7">
        <w:rPr>
          <w:rFonts w:ascii="Times New Roman" w:hAnsi="Times New Roman"/>
          <w:lang w:val="en-US"/>
        </w:rPr>
        <w:t xml:space="preserve">bisa </w:t>
      </w:r>
      <w:r w:rsidRPr="00F324EA">
        <w:rPr>
          <w:rFonts w:ascii="Times New Roman" w:hAnsi="Times New Roman"/>
        </w:rPr>
        <w:t xml:space="preserve">mengidentifikasi sebanyak </w:t>
      </w:r>
      <w:r w:rsidR="006249F7">
        <w:rPr>
          <w:rFonts w:ascii="Times New Roman" w:hAnsi="Times New Roman"/>
          <w:lang w:val="en-US"/>
        </w:rPr>
        <w:t xml:space="preserve">mungkin </w:t>
      </w:r>
      <w:r w:rsidRPr="00F324EA">
        <w:rPr>
          <w:rFonts w:ascii="Times New Roman" w:hAnsi="Times New Roman"/>
        </w:rPr>
        <w:t xml:space="preserve">masalah yang relevan dengan bahan </w:t>
      </w:r>
      <w:r w:rsidR="006249F7">
        <w:rPr>
          <w:rFonts w:ascii="Times New Roman" w:hAnsi="Times New Roman"/>
          <w:lang w:val="en-US"/>
        </w:rPr>
        <w:t xml:space="preserve">materi </w:t>
      </w:r>
      <w:r w:rsidR="006249F7">
        <w:rPr>
          <w:rFonts w:ascii="Times New Roman" w:hAnsi="Times New Roman"/>
        </w:rPr>
        <w:t xml:space="preserve">pelajaran, </w:t>
      </w:r>
      <w:r w:rsidR="006249F7">
        <w:rPr>
          <w:rFonts w:ascii="Times New Roman" w:hAnsi="Times New Roman"/>
          <w:lang w:val="en-US"/>
        </w:rPr>
        <w:t>selanjutnya</w:t>
      </w:r>
      <w:r w:rsidR="006249F7">
        <w:rPr>
          <w:rFonts w:ascii="Times New Roman" w:hAnsi="Times New Roman"/>
        </w:rPr>
        <w:t xml:space="preserve"> salah satu</w:t>
      </w:r>
      <w:r w:rsidRPr="00F324EA">
        <w:rPr>
          <w:rFonts w:ascii="Times New Roman" w:hAnsi="Times New Roman"/>
        </w:rPr>
        <w:t xml:space="preserve"> dipilih </w:t>
      </w:r>
      <w:r w:rsidR="006249F7">
        <w:rPr>
          <w:rFonts w:ascii="Times New Roman" w:hAnsi="Times New Roman"/>
          <w:lang w:val="en-US"/>
        </w:rPr>
        <w:t>untuk bisa</w:t>
      </w:r>
      <w:r w:rsidRPr="00F324EA">
        <w:rPr>
          <w:rFonts w:ascii="Times New Roman" w:hAnsi="Times New Roman"/>
        </w:rPr>
        <w:t xml:space="preserve"> dirumuskan </w:t>
      </w:r>
      <w:r w:rsidR="006249F7">
        <w:rPr>
          <w:rFonts w:ascii="Times New Roman" w:hAnsi="Times New Roman"/>
          <w:lang w:val="en-US"/>
        </w:rPr>
        <w:t xml:space="preserve">pada </w:t>
      </w:r>
      <w:r w:rsidRPr="00F324EA">
        <w:rPr>
          <w:rFonts w:ascii="Times New Roman" w:hAnsi="Times New Roman"/>
        </w:rPr>
        <w:t xml:space="preserve">bentuk hipotesis </w:t>
      </w:r>
      <w:r w:rsidR="006249F7">
        <w:rPr>
          <w:rFonts w:ascii="Times New Roman" w:hAnsi="Times New Roman"/>
          <w:lang w:val="en-US"/>
        </w:rPr>
        <w:t>maupun</w:t>
      </w:r>
      <w:r w:rsidRPr="00F324EA">
        <w:rPr>
          <w:rFonts w:ascii="Times New Roman" w:hAnsi="Times New Roman"/>
        </w:rPr>
        <w:t xml:space="preserve"> jawaban sementara.</w:t>
      </w:r>
    </w:p>
    <w:p w:rsidR="00F324EA" w:rsidRPr="00F324EA" w:rsidRDefault="00F324EA" w:rsidP="00874C19">
      <w:pPr>
        <w:pStyle w:val="ListParagraph"/>
        <w:numPr>
          <w:ilvl w:val="0"/>
          <w:numId w:val="5"/>
        </w:numPr>
        <w:tabs>
          <w:tab w:val="left" w:pos="360"/>
        </w:tabs>
        <w:ind w:left="360"/>
        <w:rPr>
          <w:rFonts w:ascii="Times New Roman" w:hAnsi="Times New Roman"/>
        </w:rPr>
      </w:pPr>
      <w:r w:rsidRPr="00F324EA">
        <w:rPr>
          <w:rFonts w:ascii="Times New Roman" w:hAnsi="Times New Roman"/>
          <w:i/>
        </w:rPr>
        <w:t>Stimulation</w:t>
      </w:r>
      <w:r w:rsidRPr="00F324EA">
        <w:rPr>
          <w:rFonts w:ascii="Times New Roman" w:hAnsi="Times New Roman"/>
          <w:i/>
          <w:lang w:val="en-US"/>
        </w:rPr>
        <w:t xml:space="preserve"> </w:t>
      </w:r>
      <w:r>
        <w:rPr>
          <w:rFonts w:ascii="Times New Roman" w:hAnsi="Times New Roman"/>
        </w:rPr>
        <w:t xml:space="preserve">(Stimulasi/pemberian </w:t>
      </w:r>
      <w:r w:rsidR="007E4F13" w:rsidRPr="00F324EA">
        <w:rPr>
          <w:rFonts w:ascii="Times New Roman" w:hAnsi="Times New Roman"/>
        </w:rPr>
        <w:t>rangsangan)</w:t>
      </w:r>
    </w:p>
    <w:p w:rsidR="007E4F13" w:rsidRPr="00F324EA" w:rsidRDefault="00EE0681" w:rsidP="00F324EA">
      <w:pPr>
        <w:pStyle w:val="ListParagraph"/>
        <w:tabs>
          <w:tab w:val="left" w:pos="720"/>
        </w:tabs>
        <w:spacing w:after="0" w:line="240" w:lineRule="auto"/>
        <w:ind w:left="360"/>
        <w:jc w:val="both"/>
        <w:rPr>
          <w:rFonts w:ascii="Times New Roman" w:hAnsi="Times New Roman"/>
        </w:rPr>
      </w:pPr>
      <w:r>
        <w:rPr>
          <w:rFonts w:ascii="Times New Roman" w:hAnsi="Times New Roman"/>
        </w:rPr>
        <w:t>Penyebaran masalah yang dilakukan pada peserta didik, sehingga menimbulkan keinginan untuk mencari tahu sendiri sekaligus mencari solusi terhadap permasalahan yang telah diterima.</w:t>
      </w:r>
    </w:p>
    <w:p w:rsidR="00F324EA" w:rsidRPr="00F324EA" w:rsidRDefault="007E4F13" w:rsidP="00874C19">
      <w:pPr>
        <w:pStyle w:val="ListParagraph"/>
        <w:numPr>
          <w:ilvl w:val="0"/>
          <w:numId w:val="5"/>
        </w:numPr>
        <w:tabs>
          <w:tab w:val="left" w:pos="720"/>
        </w:tabs>
        <w:spacing w:after="0" w:line="240" w:lineRule="auto"/>
        <w:ind w:left="360"/>
        <w:jc w:val="both"/>
        <w:rPr>
          <w:rFonts w:ascii="Times New Roman" w:hAnsi="Times New Roman"/>
        </w:rPr>
      </w:pPr>
      <w:r w:rsidRPr="004268E6">
        <w:rPr>
          <w:rFonts w:ascii="Times New Roman" w:hAnsi="Times New Roman"/>
          <w:i/>
        </w:rPr>
        <w:t>Data Collection</w:t>
      </w:r>
      <w:r w:rsidRPr="004268E6">
        <w:rPr>
          <w:rFonts w:ascii="Times New Roman" w:hAnsi="Times New Roman"/>
        </w:rPr>
        <w:t xml:space="preserve"> (Pengumpulan Data)</w:t>
      </w:r>
    </w:p>
    <w:p w:rsidR="001556F4" w:rsidRPr="00A80D44" w:rsidRDefault="004C641E" w:rsidP="00A80D44">
      <w:pPr>
        <w:pStyle w:val="ListParagraph"/>
        <w:tabs>
          <w:tab w:val="left" w:pos="720"/>
        </w:tabs>
        <w:spacing w:after="0" w:line="240" w:lineRule="auto"/>
        <w:ind w:left="360"/>
        <w:jc w:val="both"/>
        <w:rPr>
          <w:rFonts w:ascii="Times New Roman" w:hAnsi="Times New Roman"/>
          <w:lang w:val="en-US"/>
        </w:rPr>
      </w:pPr>
      <w:r>
        <w:rPr>
          <w:rFonts w:ascii="Times New Roman" w:hAnsi="Times New Roman"/>
        </w:rPr>
        <w:t xml:space="preserve">Pendidik meminta </w:t>
      </w:r>
      <w:r w:rsidR="00B53CC3">
        <w:rPr>
          <w:rFonts w:ascii="Times New Roman" w:hAnsi="Times New Roman"/>
        </w:rPr>
        <w:t>peserta didik</w:t>
      </w:r>
      <w:r>
        <w:rPr>
          <w:rFonts w:ascii="Times New Roman" w:hAnsi="Times New Roman"/>
        </w:rPr>
        <w:t xml:space="preserve"> melakukan pengumpulan data sebanyak mungkin yang bersifat </w:t>
      </w:r>
      <w:r w:rsidR="0004540D">
        <w:rPr>
          <w:rFonts w:ascii="Times New Roman" w:hAnsi="Times New Roman"/>
        </w:rPr>
        <w:t>linier dengan permasalahan yang telah diuraikan.</w:t>
      </w:r>
    </w:p>
    <w:p w:rsidR="00F324EA" w:rsidRPr="00F324EA" w:rsidRDefault="007E4F13" w:rsidP="00874C19">
      <w:pPr>
        <w:pStyle w:val="ListParagraph"/>
        <w:numPr>
          <w:ilvl w:val="0"/>
          <w:numId w:val="5"/>
        </w:numPr>
        <w:tabs>
          <w:tab w:val="left" w:pos="1080"/>
        </w:tabs>
        <w:spacing w:after="0" w:line="240" w:lineRule="auto"/>
        <w:ind w:left="360"/>
        <w:jc w:val="both"/>
        <w:rPr>
          <w:rFonts w:ascii="Times New Roman" w:hAnsi="Times New Roman"/>
        </w:rPr>
      </w:pPr>
      <w:r w:rsidRPr="004268E6">
        <w:rPr>
          <w:rFonts w:ascii="Times New Roman" w:hAnsi="Times New Roman"/>
          <w:i/>
        </w:rPr>
        <w:t>Data Processing</w:t>
      </w:r>
      <w:r w:rsidRPr="004268E6">
        <w:rPr>
          <w:rFonts w:ascii="Times New Roman" w:hAnsi="Times New Roman"/>
        </w:rPr>
        <w:t xml:space="preserve"> (Pengolahan Data)</w:t>
      </w:r>
    </w:p>
    <w:p w:rsidR="007E4F13" w:rsidRPr="00F324EA" w:rsidRDefault="007E4F13" w:rsidP="00F324EA">
      <w:pPr>
        <w:pStyle w:val="ListParagraph"/>
        <w:tabs>
          <w:tab w:val="left" w:pos="1080"/>
        </w:tabs>
        <w:spacing w:after="0" w:line="240" w:lineRule="auto"/>
        <w:ind w:left="360"/>
        <w:jc w:val="both"/>
        <w:rPr>
          <w:rFonts w:ascii="Times New Roman" w:hAnsi="Times New Roman"/>
        </w:rPr>
      </w:pPr>
      <w:r w:rsidRPr="00F324EA">
        <w:rPr>
          <w:rFonts w:ascii="Times New Roman" w:hAnsi="Times New Roman"/>
        </w:rPr>
        <w:t xml:space="preserve">Pengolahan data merupakan kegiatan mengolah data </w:t>
      </w:r>
      <w:r w:rsidR="00A80D44">
        <w:rPr>
          <w:rFonts w:ascii="Times New Roman" w:hAnsi="Times New Roman"/>
          <w:lang w:val="en-US"/>
        </w:rPr>
        <w:t>serta</w:t>
      </w:r>
      <w:r w:rsidRPr="00F324EA">
        <w:rPr>
          <w:rFonts w:ascii="Times New Roman" w:hAnsi="Times New Roman"/>
        </w:rPr>
        <w:t xml:space="preserve"> inf</w:t>
      </w:r>
      <w:r w:rsidR="00A80D44">
        <w:rPr>
          <w:rFonts w:ascii="Times New Roman" w:hAnsi="Times New Roman"/>
        </w:rPr>
        <w:t>ormasi yang telah diperoleh</w:t>
      </w:r>
      <w:r w:rsidRPr="00F324EA">
        <w:rPr>
          <w:rFonts w:ascii="Times New Roman" w:hAnsi="Times New Roman"/>
        </w:rPr>
        <w:t xml:space="preserve"> peserta didik baik melalui wawancara, observasi, dan sebagainya.</w:t>
      </w:r>
    </w:p>
    <w:p w:rsidR="00F324EA" w:rsidRPr="00F324EA" w:rsidRDefault="007E4F13" w:rsidP="00874C19">
      <w:pPr>
        <w:pStyle w:val="ListParagraph"/>
        <w:numPr>
          <w:ilvl w:val="0"/>
          <w:numId w:val="5"/>
        </w:numPr>
        <w:tabs>
          <w:tab w:val="left" w:pos="1080"/>
        </w:tabs>
        <w:spacing w:after="0" w:line="240" w:lineRule="auto"/>
        <w:ind w:left="360"/>
        <w:jc w:val="both"/>
        <w:rPr>
          <w:rFonts w:ascii="Times New Roman" w:hAnsi="Times New Roman"/>
        </w:rPr>
      </w:pPr>
      <w:r w:rsidRPr="004268E6">
        <w:rPr>
          <w:rFonts w:ascii="Times New Roman" w:hAnsi="Times New Roman"/>
          <w:i/>
        </w:rPr>
        <w:t xml:space="preserve">Verification </w:t>
      </w:r>
      <w:r w:rsidRPr="004268E6">
        <w:rPr>
          <w:rFonts w:ascii="Times New Roman" w:hAnsi="Times New Roman"/>
        </w:rPr>
        <w:t>(Pembuktian)</w:t>
      </w:r>
    </w:p>
    <w:p w:rsidR="007E4F13" w:rsidRPr="00F324EA" w:rsidRDefault="006249F7" w:rsidP="00F324EA">
      <w:pPr>
        <w:pStyle w:val="ListParagraph"/>
        <w:tabs>
          <w:tab w:val="left" w:pos="1080"/>
        </w:tabs>
        <w:spacing w:after="0" w:line="240" w:lineRule="auto"/>
        <w:ind w:left="360"/>
        <w:jc w:val="both"/>
        <w:rPr>
          <w:rFonts w:ascii="Times New Roman" w:hAnsi="Times New Roman"/>
        </w:rPr>
      </w:pPr>
      <w:r>
        <w:rPr>
          <w:rFonts w:ascii="Times New Roman" w:hAnsi="Times New Roman"/>
          <w:lang w:val="en-US"/>
        </w:rPr>
        <w:t>Diharapkan p</w:t>
      </w:r>
      <w:r w:rsidR="007E4F13" w:rsidRPr="00F324EA">
        <w:rPr>
          <w:rFonts w:ascii="Times New Roman" w:hAnsi="Times New Roman"/>
        </w:rPr>
        <w:t xml:space="preserve">eserta didik </w:t>
      </w:r>
      <w:r w:rsidR="00A80D44">
        <w:rPr>
          <w:rFonts w:ascii="Times New Roman" w:hAnsi="Times New Roman"/>
          <w:lang w:val="en-US"/>
        </w:rPr>
        <w:t xml:space="preserve">mampu </w:t>
      </w:r>
      <w:r w:rsidR="007E4F13" w:rsidRPr="00F324EA">
        <w:rPr>
          <w:rFonts w:ascii="Times New Roman" w:hAnsi="Times New Roman"/>
        </w:rPr>
        <w:t xml:space="preserve">melakukan pemeriksaan secara cermat </w:t>
      </w:r>
      <w:r>
        <w:rPr>
          <w:rFonts w:ascii="Times New Roman" w:hAnsi="Times New Roman"/>
          <w:lang w:val="en-US"/>
        </w:rPr>
        <w:t>dan tepat sehingga</w:t>
      </w:r>
      <w:r w:rsidR="007E4F13" w:rsidRPr="00F324EA">
        <w:rPr>
          <w:rFonts w:ascii="Times New Roman" w:hAnsi="Times New Roman"/>
        </w:rPr>
        <w:t xml:space="preserve"> </w:t>
      </w:r>
      <w:r w:rsidR="00A80D44">
        <w:rPr>
          <w:rFonts w:ascii="Times New Roman" w:hAnsi="Times New Roman"/>
          <w:lang w:val="en-US"/>
        </w:rPr>
        <w:t>bisa</w:t>
      </w:r>
      <w:r>
        <w:rPr>
          <w:rFonts w:ascii="Times New Roman" w:hAnsi="Times New Roman"/>
          <w:lang w:val="en-US"/>
        </w:rPr>
        <w:t xml:space="preserve"> dijadikan</w:t>
      </w:r>
      <w:r w:rsidR="00A80D44">
        <w:rPr>
          <w:rFonts w:ascii="Times New Roman" w:hAnsi="Times New Roman"/>
          <w:lang w:val="en-US"/>
        </w:rPr>
        <w:t xml:space="preserve"> </w:t>
      </w:r>
      <w:r>
        <w:rPr>
          <w:rFonts w:ascii="Times New Roman" w:hAnsi="Times New Roman"/>
          <w:lang w:val="en-US"/>
        </w:rPr>
        <w:t>p</w:t>
      </w:r>
      <w:r w:rsidR="007E4F13" w:rsidRPr="00F324EA">
        <w:rPr>
          <w:rFonts w:ascii="Times New Roman" w:hAnsi="Times New Roman"/>
        </w:rPr>
        <w:t xml:space="preserve">embuktikan </w:t>
      </w:r>
      <w:r>
        <w:rPr>
          <w:rFonts w:ascii="Times New Roman" w:hAnsi="Times New Roman"/>
          <w:lang w:val="en-US"/>
        </w:rPr>
        <w:t xml:space="preserve">pada </w:t>
      </w:r>
      <w:r w:rsidR="007E4F13" w:rsidRPr="00F324EA">
        <w:rPr>
          <w:rFonts w:ascii="Times New Roman" w:hAnsi="Times New Roman"/>
        </w:rPr>
        <w:t xml:space="preserve">benar atau tidaknya hipotesis </w:t>
      </w:r>
      <w:proofErr w:type="gramStart"/>
      <w:r w:rsidR="007E4F13" w:rsidRPr="00F324EA">
        <w:rPr>
          <w:rFonts w:ascii="Times New Roman" w:hAnsi="Times New Roman"/>
        </w:rPr>
        <w:t xml:space="preserve">yang </w:t>
      </w:r>
      <w:r>
        <w:rPr>
          <w:rFonts w:ascii="Times New Roman" w:hAnsi="Times New Roman"/>
          <w:lang w:val="en-US"/>
        </w:rPr>
        <w:t xml:space="preserve"> telah</w:t>
      </w:r>
      <w:proofErr w:type="gramEnd"/>
      <w:r>
        <w:rPr>
          <w:rFonts w:ascii="Times New Roman" w:hAnsi="Times New Roman"/>
          <w:lang w:val="en-US"/>
        </w:rPr>
        <w:t xml:space="preserve"> </w:t>
      </w:r>
      <w:r w:rsidR="007E4F13" w:rsidRPr="00F324EA">
        <w:rPr>
          <w:rFonts w:ascii="Times New Roman" w:hAnsi="Times New Roman"/>
        </w:rPr>
        <w:t xml:space="preserve">ditetapkan </w:t>
      </w:r>
      <w:r w:rsidR="00491633">
        <w:rPr>
          <w:rFonts w:ascii="Times New Roman" w:hAnsi="Times New Roman"/>
          <w:lang w:val="en-US"/>
        </w:rPr>
        <w:t>dalam</w:t>
      </w:r>
      <w:r w:rsidR="007E4F13" w:rsidRPr="00F324EA">
        <w:rPr>
          <w:rFonts w:ascii="Times New Roman" w:hAnsi="Times New Roman"/>
        </w:rPr>
        <w:t xml:space="preserve"> temuan alternatif, </w:t>
      </w:r>
      <w:r>
        <w:rPr>
          <w:rFonts w:ascii="Times New Roman" w:hAnsi="Times New Roman"/>
          <w:lang w:val="en-US"/>
        </w:rPr>
        <w:t>kemudian</w:t>
      </w:r>
      <w:r w:rsidR="00491633">
        <w:rPr>
          <w:rFonts w:ascii="Times New Roman" w:hAnsi="Times New Roman"/>
          <w:lang w:val="en-US"/>
        </w:rPr>
        <w:t xml:space="preserve"> </w:t>
      </w:r>
      <w:r w:rsidR="007E4F13" w:rsidRPr="00F324EA">
        <w:rPr>
          <w:rFonts w:ascii="Times New Roman" w:hAnsi="Times New Roman"/>
        </w:rPr>
        <w:t xml:space="preserve">dihubungkan </w:t>
      </w:r>
      <w:r w:rsidR="00491633">
        <w:rPr>
          <w:rFonts w:ascii="Times New Roman" w:hAnsi="Times New Roman"/>
          <w:lang w:val="en-US"/>
        </w:rPr>
        <w:t>pada</w:t>
      </w:r>
      <w:r w:rsidR="007E4F13" w:rsidRPr="00F324EA">
        <w:rPr>
          <w:rFonts w:ascii="Times New Roman" w:hAnsi="Times New Roman"/>
        </w:rPr>
        <w:t xml:space="preserve"> hasil </w:t>
      </w:r>
      <w:r w:rsidR="007E4F13" w:rsidRPr="00F324EA">
        <w:rPr>
          <w:rFonts w:ascii="Times New Roman" w:hAnsi="Times New Roman"/>
          <w:i/>
        </w:rPr>
        <w:t>data processing.</w:t>
      </w:r>
    </w:p>
    <w:p w:rsidR="00F324EA" w:rsidRPr="00F324EA" w:rsidRDefault="007E4F13" w:rsidP="00874C19">
      <w:pPr>
        <w:pStyle w:val="ListParagraph"/>
        <w:numPr>
          <w:ilvl w:val="0"/>
          <w:numId w:val="5"/>
        </w:numPr>
        <w:tabs>
          <w:tab w:val="left" w:pos="1080"/>
        </w:tabs>
        <w:spacing w:after="0" w:line="240" w:lineRule="auto"/>
        <w:ind w:left="360"/>
        <w:jc w:val="both"/>
        <w:rPr>
          <w:rFonts w:ascii="Times New Roman" w:hAnsi="Times New Roman"/>
        </w:rPr>
      </w:pPr>
      <w:r w:rsidRPr="004268E6">
        <w:rPr>
          <w:rFonts w:ascii="Times New Roman" w:hAnsi="Times New Roman"/>
          <w:i/>
        </w:rPr>
        <w:t>Generalization</w:t>
      </w:r>
      <w:r w:rsidRPr="004268E6">
        <w:rPr>
          <w:rFonts w:ascii="Times New Roman" w:hAnsi="Times New Roman"/>
        </w:rPr>
        <w:t xml:space="preserve"> (menarik kesimpulan/generalisasi)</w:t>
      </w:r>
    </w:p>
    <w:p w:rsidR="007E4F13" w:rsidRPr="00F324EA" w:rsidRDefault="007E4F13" w:rsidP="00F324EA">
      <w:pPr>
        <w:pStyle w:val="ListParagraph"/>
        <w:tabs>
          <w:tab w:val="left" w:pos="1080"/>
        </w:tabs>
        <w:spacing w:after="240" w:line="240" w:lineRule="auto"/>
        <w:ind w:left="360"/>
        <w:jc w:val="both"/>
        <w:rPr>
          <w:rFonts w:ascii="Times New Roman" w:hAnsi="Times New Roman"/>
        </w:rPr>
      </w:pPr>
      <w:r w:rsidRPr="00F324EA">
        <w:rPr>
          <w:rFonts w:ascii="Times New Roman" w:hAnsi="Times New Roman"/>
        </w:rPr>
        <w:t>Menarik kesimpulan adalah proses</w:t>
      </w:r>
      <w:r w:rsidR="006249F7">
        <w:rPr>
          <w:rFonts w:ascii="Times New Roman" w:hAnsi="Times New Roman"/>
          <w:lang w:val="en-US"/>
        </w:rPr>
        <w:t xml:space="preserve"> sebagai upaya untuk</w:t>
      </w:r>
      <w:r w:rsidRPr="00F324EA">
        <w:rPr>
          <w:rFonts w:ascii="Times New Roman" w:hAnsi="Times New Roman"/>
        </w:rPr>
        <w:t xml:space="preserve"> dijadikan prinsip umum </w:t>
      </w:r>
      <w:r w:rsidR="00491633">
        <w:rPr>
          <w:rFonts w:ascii="Times New Roman" w:hAnsi="Times New Roman"/>
          <w:lang w:val="en-US"/>
        </w:rPr>
        <w:t>serta</w:t>
      </w:r>
      <w:r w:rsidRPr="00F324EA">
        <w:rPr>
          <w:rFonts w:ascii="Times New Roman" w:hAnsi="Times New Roman"/>
        </w:rPr>
        <w:t xml:space="preserve"> berlaku </w:t>
      </w:r>
      <w:r w:rsidR="006249F7">
        <w:rPr>
          <w:rFonts w:ascii="Times New Roman" w:hAnsi="Times New Roman"/>
          <w:lang w:val="en-US"/>
        </w:rPr>
        <w:t>pada</w:t>
      </w:r>
      <w:r w:rsidRPr="00F324EA">
        <w:rPr>
          <w:rFonts w:ascii="Times New Roman" w:hAnsi="Times New Roman"/>
        </w:rPr>
        <w:t xml:space="preserve"> semua kejadian </w:t>
      </w:r>
      <w:r w:rsidR="00491633">
        <w:rPr>
          <w:rFonts w:ascii="Times New Roman" w:hAnsi="Times New Roman"/>
          <w:lang w:val="en-US"/>
        </w:rPr>
        <w:t>maupun</w:t>
      </w:r>
      <w:r w:rsidRPr="00F324EA">
        <w:rPr>
          <w:rFonts w:ascii="Times New Roman" w:hAnsi="Times New Roman"/>
        </w:rPr>
        <w:t xml:space="preserve"> masalah </w:t>
      </w:r>
      <w:r w:rsidR="006249F7">
        <w:rPr>
          <w:rFonts w:ascii="Times New Roman" w:hAnsi="Times New Roman"/>
          <w:lang w:val="en-US"/>
        </w:rPr>
        <w:t>pada saat bersamaan</w:t>
      </w:r>
      <w:r w:rsidRPr="00F324EA">
        <w:rPr>
          <w:rFonts w:ascii="Times New Roman" w:hAnsi="Times New Roman"/>
        </w:rPr>
        <w:t xml:space="preserve">, dengan </w:t>
      </w:r>
      <w:r w:rsidR="006249F7">
        <w:rPr>
          <w:rFonts w:ascii="Times New Roman" w:hAnsi="Times New Roman"/>
          <w:lang w:val="en-US"/>
        </w:rPr>
        <w:t xml:space="preserve">bisa </w:t>
      </w:r>
      <w:r w:rsidRPr="00F324EA">
        <w:rPr>
          <w:rFonts w:ascii="Times New Roman" w:hAnsi="Times New Roman"/>
        </w:rPr>
        <w:t>memperhatikan</w:t>
      </w:r>
      <w:r w:rsidR="006249F7">
        <w:rPr>
          <w:rFonts w:ascii="Times New Roman" w:hAnsi="Times New Roman"/>
          <w:lang w:val="en-US"/>
        </w:rPr>
        <w:t xml:space="preserve"> dari</w:t>
      </w:r>
      <w:r w:rsidRPr="00F324EA">
        <w:rPr>
          <w:rFonts w:ascii="Times New Roman" w:hAnsi="Times New Roman"/>
        </w:rPr>
        <w:t xml:space="preserve"> hasil verifikasi.</w:t>
      </w:r>
    </w:p>
    <w:p w:rsidR="007E4F13" w:rsidRPr="004268E6" w:rsidRDefault="00491633" w:rsidP="00F324EA">
      <w:pPr>
        <w:tabs>
          <w:tab w:val="left" w:pos="720"/>
        </w:tabs>
        <w:spacing w:after="240"/>
        <w:rPr>
          <w:szCs w:val="22"/>
        </w:rPr>
      </w:pPr>
      <w:r>
        <w:rPr>
          <w:szCs w:val="22"/>
        </w:rPr>
        <w:t>Sesuai pendapat</w:t>
      </w:r>
      <w:r w:rsidR="007E4F13" w:rsidRPr="004268E6">
        <w:rPr>
          <w:szCs w:val="22"/>
        </w:rPr>
        <w:t xml:space="preserve"> diatas mengenai model </w:t>
      </w:r>
      <w:r w:rsidR="007E4F13" w:rsidRPr="004268E6">
        <w:rPr>
          <w:i/>
          <w:szCs w:val="22"/>
        </w:rPr>
        <w:t>discovery learning</w:t>
      </w:r>
      <w:r w:rsidR="007E4F13" w:rsidRPr="004268E6">
        <w:rPr>
          <w:szCs w:val="22"/>
        </w:rPr>
        <w:t xml:space="preserve"> dapat </w:t>
      </w:r>
      <w:r>
        <w:rPr>
          <w:szCs w:val="22"/>
        </w:rPr>
        <w:t xml:space="preserve">penulis </w:t>
      </w:r>
      <w:r w:rsidR="007E4F13" w:rsidRPr="004268E6">
        <w:rPr>
          <w:szCs w:val="22"/>
        </w:rPr>
        <w:t xml:space="preserve">simpulkan bahwa nantinya peserta didik </w:t>
      </w:r>
      <w:proofErr w:type="gramStart"/>
      <w:r w:rsidR="007E4F13" w:rsidRPr="004268E6">
        <w:rPr>
          <w:szCs w:val="22"/>
        </w:rPr>
        <w:t>akan</w:t>
      </w:r>
      <w:proofErr w:type="gramEnd"/>
      <w:r w:rsidR="007E4F13" w:rsidRPr="004268E6">
        <w:rPr>
          <w:szCs w:val="22"/>
        </w:rPr>
        <w:t xml:space="preserve"> dihadapkan</w:t>
      </w:r>
      <w:r w:rsidR="006249F7">
        <w:rPr>
          <w:szCs w:val="22"/>
        </w:rPr>
        <w:t xml:space="preserve"> secara langsung</w:t>
      </w:r>
      <w:r w:rsidR="007E4F13" w:rsidRPr="004268E6">
        <w:rPr>
          <w:szCs w:val="22"/>
        </w:rPr>
        <w:t xml:space="preserve"> pada situasi </w:t>
      </w:r>
      <w:r w:rsidR="006249F7">
        <w:rPr>
          <w:szCs w:val="22"/>
        </w:rPr>
        <w:t>ketika</w:t>
      </w:r>
      <w:r w:rsidR="007E4F13" w:rsidRPr="004268E6">
        <w:rPr>
          <w:szCs w:val="22"/>
        </w:rPr>
        <w:t xml:space="preserve"> dia diberi </w:t>
      </w:r>
      <w:r w:rsidR="007E4F13" w:rsidRPr="004268E6">
        <w:rPr>
          <w:szCs w:val="22"/>
        </w:rPr>
        <w:lastRenderedPageBreak/>
        <w:t xml:space="preserve">kebebasan untuk menyelidiki </w:t>
      </w:r>
      <w:r>
        <w:rPr>
          <w:szCs w:val="22"/>
        </w:rPr>
        <w:t>serta</w:t>
      </w:r>
      <w:r w:rsidR="007E4F13" w:rsidRPr="004268E6">
        <w:rPr>
          <w:szCs w:val="22"/>
        </w:rPr>
        <w:t xml:space="preserve"> menarik kesimpulan. Dengan guru</w:t>
      </w:r>
      <w:r w:rsidR="006249F7">
        <w:rPr>
          <w:szCs w:val="22"/>
        </w:rPr>
        <w:t xml:space="preserve"> mampu</w:t>
      </w:r>
      <w:r w:rsidR="007E4F13" w:rsidRPr="004268E6">
        <w:rPr>
          <w:szCs w:val="22"/>
        </w:rPr>
        <w:t xml:space="preserve"> be</w:t>
      </w:r>
      <w:r w:rsidR="006249F7">
        <w:rPr>
          <w:szCs w:val="22"/>
        </w:rPr>
        <w:t>rtindak sebagai penunjuk jalan pada saat membantu peserta didik</w:t>
      </w:r>
      <w:r>
        <w:rPr>
          <w:szCs w:val="22"/>
        </w:rPr>
        <w:t xml:space="preserve"> </w:t>
      </w:r>
      <w:r w:rsidR="007E4F13" w:rsidRPr="004268E6">
        <w:rPr>
          <w:szCs w:val="22"/>
        </w:rPr>
        <w:t xml:space="preserve">mempergunakan ide, konsep, </w:t>
      </w:r>
      <w:r>
        <w:rPr>
          <w:szCs w:val="22"/>
        </w:rPr>
        <w:t>maupun</w:t>
      </w:r>
      <w:r w:rsidR="007E4F13" w:rsidRPr="004268E6">
        <w:rPr>
          <w:szCs w:val="22"/>
        </w:rPr>
        <w:t xml:space="preserve"> keterampilan mereka </w:t>
      </w:r>
      <w:r w:rsidR="006249F7">
        <w:rPr>
          <w:szCs w:val="22"/>
        </w:rPr>
        <w:t>sebagai upaya dalam mem</w:t>
      </w:r>
      <w:r w:rsidR="007E4F13" w:rsidRPr="004268E6">
        <w:rPr>
          <w:szCs w:val="22"/>
        </w:rPr>
        <w:t xml:space="preserve">pelajari </w:t>
      </w:r>
      <w:r w:rsidR="00145FE1">
        <w:rPr>
          <w:szCs w:val="22"/>
        </w:rPr>
        <w:t xml:space="preserve">serta </w:t>
      </w:r>
      <w:r w:rsidR="007E4F13" w:rsidRPr="004268E6">
        <w:rPr>
          <w:szCs w:val="22"/>
        </w:rPr>
        <w:t xml:space="preserve">mendapatkan pengetahuan baru. Model </w:t>
      </w:r>
      <w:r w:rsidR="007E4F13" w:rsidRPr="004268E6">
        <w:rPr>
          <w:i/>
          <w:szCs w:val="22"/>
        </w:rPr>
        <w:t>discovery learning</w:t>
      </w:r>
      <w:r w:rsidR="007E4F13" w:rsidRPr="004268E6">
        <w:rPr>
          <w:szCs w:val="22"/>
        </w:rPr>
        <w:t xml:space="preserve"> ini bisa dilakukan </w:t>
      </w:r>
      <w:r>
        <w:rPr>
          <w:szCs w:val="22"/>
        </w:rPr>
        <w:t xml:space="preserve">dalam KBM </w:t>
      </w:r>
      <w:r w:rsidR="007E4F13" w:rsidRPr="004268E6">
        <w:rPr>
          <w:szCs w:val="22"/>
        </w:rPr>
        <w:t>secara perseorangan maupun kelompok.</w:t>
      </w:r>
    </w:p>
    <w:p w:rsidR="007E4F13" w:rsidRPr="00F324EA" w:rsidRDefault="007E4F13" w:rsidP="00F324EA">
      <w:pPr>
        <w:spacing w:after="240"/>
        <w:rPr>
          <w:b/>
        </w:rPr>
      </w:pPr>
      <w:r w:rsidRPr="00F324EA">
        <w:rPr>
          <w:b/>
        </w:rPr>
        <w:t>Pemahaman Konsep</w:t>
      </w:r>
    </w:p>
    <w:p w:rsidR="00411F95" w:rsidRDefault="007E4F13" w:rsidP="00411F95">
      <w:pPr>
        <w:spacing w:after="240"/>
      </w:pPr>
      <w:r w:rsidRPr="00F324EA">
        <w:t xml:space="preserve">Guru </w:t>
      </w:r>
      <w:proofErr w:type="gramStart"/>
      <w:r w:rsidR="00145FE1">
        <w:t>pada</w:t>
      </w:r>
      <w:proofErr w:type="gramEnd"/>
      <w:r w:rsidR="00145FE1">
        <w:t xml:space="preserve"> saat</w:t>
      </w:r>
      <w:r w:rsidR="0073655D" w:rsidRPr="00F324EA">
        <w:t xml:space="preserve"> proses</w:t>
      </w:r>
      <w:r w:rsidRPr="00F324EA">
        <w:t xml:space="preserve"> pembelajaran harus bisa memilih </w:t>
      </w:r>
      <w:r w:rsidR="00145FE1">
        <w:t>serta</w:t>
      </w:r>
      <w:r w:rsidRPr="00F324EA">
        <w:t xml:space="preserve"> menerapkan model pembelajaran yang sesuai agar peserta didik dapat lebih</w:t>
      </w:r>
      <w:r w:rsidR="00145FE1">
        <w:t xml:space="preserve"> bisa</w:t>
      </w:r>
      <w:r w:rsidRPr="00F324EA">
        <w:t xml:space="preserve"> aktif</w:t>
      </w:r>
      <w:r w:rsidR="0073655D" w:rsidRPr="00F324EA">
        <w:t xml:space="preserve"> </w:t>
      </w:r>
      <w:r w:rsidR="00145FE1">
        <w:t>serta mampu</w:t>
      </w:r>
      <w:r w:rsidR="0073655D" w:rsidRPr="00F324EA">
        <w:t xml:space="preserve"> meningkatkan pemahaman konsep.</w:t>
      </w:r>
      <w:r w:rsidRPr="00F324EA">
        <w:t xml:space="preserve"> Peningkatan pemaham</w:t>
      </w:r>
      <w:r w:rsidR="0073655D" w:rsidRPr="00F324EA">
        <w:t>an</w:t>
      </w:r>
      <w:r w:rsidR="00145FE1">
        <w:t xml:space="preserve"> yang dimiliki</w:t>
      </w:r>
      <w:r w:rsidR="0073655D" w:rsidRPr="00F324EA">
        <w:t xml:space="preserve"> peserta didik </w:t>
      </w:r>
      <w:r w:rsidR="00145FE1">
        <w:t>pada</w:t>
      </w:r>
      <w:r w:rsidR="0073655D" w:rsidRPr="00F324EA">
        <w:t xml:space="preserve"> konsep lama maupun konsep baru</w:t>
      </w:r>
      <w:r w:rsidRPr="00F324EA">
        <w:t xml:space="preserve"> </w:t>
      </w:r>
      <w:r w:rsidR="00145FE1">
        <w:t xml:space="preserve">bisa </w:t>
      </w:r>
      <w:r w:rsidRPr="00F324EA">
        <w:t xml:space="preserve">menjadi pertimbangan guru dalam melakukan inovasi pembelajaran. </w:t>
      </w:r>
      <w:r w:rsidR="00491633">
        <w:t>Didasari oleh penelitian yang sudah dilaksanakan</w:t>
      </w:r>
      <w:r w:rsidRPr="00F324EA">
        <w:t xml:space="preserve"> </w:t>
      </w:r>
      <w:r w:rsidR="00411F95">
        <w:fldChar w:fldCharType="begin" w:fldLock="1"/>
      </w:r>
      <w:r w:rsidR="00411F95">
        <w:instrText>ADDIN CSL_CITATION {"citationItems":[{"id":"ITEM-1","itemData":{"author":[{"dropping-particle":"","family":"Mawaddah","given":"Siti","non-dropping-particle":"","parse-names":false,"suffix":""},{"dropping-particle":"","family":"Maryanti","given":"Ratih","non-dropping-particle":"","parse-names":false,"suffix":""}],"container-title":"EDU-MAT Jurnal Pendidikan Matematika","id":"ITEM-1","issue":"1","issued":{"date-parts":[["2016"]]},"page":"76-85","title":"Kemampuan Pemahaman Konsep Matematis Siswa SMP dalam Pembelajaran Menggunakan Model Penemuan Terbimbing (Discovery Learning)","type":"article-journal","volume":"4"},"uris":["http://www.mendeley.com/documents/?uuid=054a8801-5839-45d3-9bb0-44742f481c16"]}],"mendeley":{"formattedCitation":"(Mawaddah &amp; Maryanti, 2016)","manualFormatting":"Mawaddah &amp; Maryanti (2016)","plainTextFormattedCitation":"(Mawaddah &amp; Maryanti, 2016)","previouslyFormattedCitation":"(Mawaddah &amp; Maryanti, 2016)"},"properties":{"noteIndex":0},"schema":"https://github.com/citation-style-language/schema/raw/master/csl-citation.json"}</w:instrText>
      </w:r>
      <w:r w:rsidR="00411F95">
        <w:fldChar w:fldCharType="separate"/>
      </w:r>
      <w:r w:rsidR="00411F95" w:rsidRPr="00411F95">
        <w:rPr>
          <w:noProof/>
        </w:rPr>
        <w:t xml:space="preserve">Mawaddah &amp; Maryanti </w:t>
      </w:r>
      <w:r w:rsidR="00411F95">
        <w:rPr>
          <w:noProof/>
        </w:rPr>
        <w:t>(</w:t>
      </w:r>
      <w:r w:rsidR="00411F95" w:rsidRPr="00411F95">
        <w:rPr>
          <w:noProof/>
        </w:rPr>
        <w:t>2016</w:t>
      </w:r>
      <w:r w:rsidR="00411F95">
        <w:rPr>
          <w:noProof/>
        </w:rPr>
        <w:t>)</w:t>
      </w:r>
      <w:r w:rsidR="00411F95">
        <w:fldChar w:fldCharType="end"/>
      </w:r>
      <w:r w:rsidR="00411F95">
        <w:t xml:space="preserve"> </w:t>
      </w:r>
      <w:r w:rsidR="00491633">
        <w:t>menyatakan bahwa: p</w:t>
      </w:r>
      <w:r w:rsidR="00411F95">
        <w:t>emahaman</w:t>
      </w:r>
      <w:r w:rsidR="0047694F">
        <w:rPr>
          <w:lang w:val="id-ID"/>
        </w:rPr>
        <w:t xml:space="preserve"> dapat diuraikan sebagai sistem yang dijalankan ketika pembelajaran dimana mereka diminta untuk menguraikan </w:t>
      </w:r>
      <w:r w:rsidR="00684600">
        <w:rPr>
          <w:lang w:val="id-ID"/>
        </w:rPr>
        <w:t xml:space="preserve">serta memeberikan deskripsi menggunakan bahasa prbadi </w:t>
      </w:r>
      <w:r w:rsidR="00CB5D5D">
        <w:rPr>
          <w:lang w:val="id-ID"/>
        </w:rPr>
        <w:t>yang lebih kreatif. Di sisi lain konsep dapat diuraikan dengan gagasan, pemikiran, atau pengertian.</w:t>
      </w:r>
      <w:r w:rsidR="00411F95">
        <w:t xml:space="preserve"> Sedangkan </w:t>
      </w:r>
      <w:r w:rsidR="00411F95" w:rsidRPr="00F324EA">
        <w:t xml:space="preserve">Menurut </w:t>
      </w:r>
      <w:r w:rsidR="00411F95" w:rsidRPr="00F324EA">
        <w:fldChar w:fldCharType="begin" w:fldLock="1"/>
      </w:r>
      <w:r w:rsidR="00081929">
        <w:instrText>ADDIN CSL_CITATION {"citationItems":[{"id":"ITEM-1","itemData":{"author":[{"dropping-particle":"","family":"Bani","given":"Asmar","non-dropping-particle":"","parse-names":false,"suffix":""}],"container-title":"Jurnal Penelitian pendidikan","id":"ITEM-1","issue":"4","issued":{"date-parts":[["2011"]]},"page":"12-20","title":"Meningkatkan Kemampuan Pemahaman dan Penalaran Matematik Siswa Sekolah Menenngah Pertama Melalui Pembelajaran Penemuan Terbimbing, SPS UPI, Bandung","type":"article-journal","volume":"1"},"uris":["http://www.mendeley.com/documents/?uuid=a3aad674-f33f-4607-9d71-5c0c6f611972"]}],"mendeley":{"formattedCitation":"(Bani, 2011)","manualFormatting":"Bani (2011),","plainTextFormattedCitation":"(Bani, 2011)","previouslyFormattedCitation":"(Bani, 2011)"},"properties":{"noteIndex":0},"schema":"https://github.com/citation-style-language/schema/raw/master/csl-citation.json"}</w:instrText>
      </w:r>
      <w:r w:rsidR="00411F95" w:rsidRPr="00F324EA">
        <w:fldChar w:fldCharType="separate"/>
      </w:r>
      <w:r w:rsidR="00411F95">
        <w:rPr>
          <w:noProof/>
        </w:rPr>
        <w:t>Bani</w:t>
      </w:r>
      <w:r w:rsidR="00411F95" w:rsidRPr="00F324EA">
        <w:rPr>
          <w:noProof/>
        </w:rPr>
        <w:t xml:space="preserve"> (2011</w:t>
      </w:r>
      <w:r w:rsidR="00411F95">
        <w:rPr>
          <w:noProof/>
        </w:rPr>
        <w:t>),</w:t>
      </w:r>
      <w:r w:rsidR="00411F95" w:rsidRPr="00F324EA">
        <w:fldChar w:fldCharType="end"/>
      </w:r>
      <w:r w:rsidR="00411F95" w:rsidRPr="00F324EA">
        <w:t xml:space="preserve">  “Pemahaman Konsep adalah aspek penting dari pembelajaran, salah satu tujuan pengajaran yang penting adalah membantu peserta didik memahami konsep utama dalam suatu subjek, bukan hanya mengingat fakta-fakta yang terpisah”. </w:t>
      </w:r>
    </w:p>
    <w:p w:rsidR="00411F95" w:rsidRDefault="00411F95" w:rsidP="00F324EA">
      <w:pPr>
        <w:spacing w:after="240"/>
      </w:pPr>
      <w:r w:rsidRPr="00F324EA">
        <w:t xml:space="preserve">Dengan demikian </w:t>
      </w:r>
      <w:r w:rsidR="00491633">
        <w:t>bisa</w:t>
      </w:r>
      <w:r w:rsidRPr="00F324EA">
        <w:t xml:space="preserve"> disimpulkan </w:t>
      </w:r>
      <w:r w:rsidR="00491633">
        <w:t xml:space="preserve">penulis </w:t>
      </w:r>
      <w:r w:rsidRPr="00F324EA">
        <w:t>jika</w:t>
      </w:r>
      <w:r w:rsidR="00491633">
        <w:t>,</w:t>
      </w:r>
      <w:r w:rsidRPr="00F324EA">
        <w:t xml:space="preserve"> pemahaman konsep merupakan </w:t>
      </w:r>
      <w:r w:rsidR="00465F04">
        <w:rPr>
          <w:lang w:val="id-ID"/>
        </w:rPr>
        <w:t>keterampilan yang berkaitan dengan peserta didik mengenai penjelasan, contoh, maupun gambaran mengenai teori yang diterima dalam lingkup yang lebih luas.</w:t>
      </w:r>
      <w:r w:rsidRPr="00F324EA">
        <w:t xml:space="preserve"> </w:t>
      </w:r>
    </w:p>
    <w:p w:rsidR="00F324EA" w:rsidRDefault="00F324EA" w:rsidP="00F324EA">
      <w:pPr>
        <w:spacing w:after="240"/>
        <w:rPr>
          <w:b/>
        </w:rPr>
      </w:pPr>
      <w:r w:rsidRPr="00F324EA">
        <w:rPr>
          <w:b/>
        </w:rPr>
        <w:t>Indikator Pemahaman Konsep</w:t>
      </w:r>
    </w:p>
    <w:p w:rsidR="00411F95" w:rsidRDefault="00145FE1" w:rsidP="00F324EA">
      <w:pPr>
        <w:spacing w:after="240"/>
        <w:rPr>
          <w:rStyle w:val="CommentReference"/>
          <w:sz w:val="22"/>
          <w:szCs w:val="22"/>
        </w:rPr>
      </w:pPr>
      <w:r>
        <w:t>Didasari oleh penelitian terdahulu</w:t>
      </w:r>
      <w:r w:rsidR="00491633">
        <w:t xml:space="preserve"> </w:t>
      </w:r>
      <w:r>
        <w:t>yang dilakukan</w:t>
      </w:r>
      <w:r w:rsidR="00491633">
        <w:t xml:space="preserve"> </w:t>
      </w:r>
      <w:r w:rsidR="00411F95" w:rsidRPr="004268E6">
        <w:rPr>
          <w:rStyle w:val="CommentReference"/>
          <w:sz w:val="22"/>
          <w:szCs w:val="22"/>
        </w:rPr>
        <w:fldChar w:fldCharType="begin" w:fldLock="1"/>
      </w:r>
      <w:r w:rsidR="00070A85">
        <w:rPr>
          <w:rStyle w:val="CommentReference"/>
          <w:sz w:val="22"/>
          <w:szCs w:val="22"/>
        </w:rPr>
        <w:instrText>ADDIN CSL_CITATION {"citationItems":[{"id":"ITEM-1","itemData":{"author":[{"dropping-particle":"","family":"Trianingsih","given":"Ani","non-dropping-particle":"","parse-names":false,"suffix":""},{"dropping-particle":"","family":"Husna","given":"Nurul","non-dropping-particle":"","parse-names":false,"suffix":""},{"dropping-particle":"","family":"Prihatiningtyas","given":"Nindy Citroresmi","non-dropping-particle":"","parse-names":false,"suffix":""}],"container-title":"Variabel","id":"ITEM-1","issue":"1","issued":{"date-parts":[["2019"]]},"page":"1-8","title":"Pengaruh Model Discovery Learning terhadap Pemahaman Konsep Matematis Siswa pada Materi Persamaan Lingkaran di Kelas XI IPA","type":"article-journal","volume":"2"},"uris":["http://www.mendeley.com/documents/?uuid=d5a8f136-e581-4650-bd4d-6af262059316"]}],"mendeley":{"formattedCitation":"(Trianingsih et al., 2019)","manualFormatting":"Trianingsih et al., (2019)","plainTextFormattedCitation":"(Trianingsih et al., 2019)","previouslyFormattedCitation":"(Trianingsih et al., 2019)"},"properties":{"noteIndex":0},"schema":"https://github.com/citation-style-language/schema/raw/master/csl-citation.json"}</w:instrText>
      </w:r>
      <w:r w:rsidR="00411F95" w:rsidRPr="004268E6">
        <w:rPr>
          <w:rStyle w:val="CommentReference"/>
          <w:sz w:val="22"/>
          <w:szCs w:val="22"/>
        </w:rPr>
        <w:fldChar w:fldCharType="separate"/>
      </w:r>
      <w:r w:rsidR="00411F95" w:rsidRPr="004268E6">
        <w:rPr>
          <w:rStyle w:val="CommentReference"/>
          <w:noProof/>
          <w:sz w:val="22"/>
          <w:szCs w:val="22"/>
        </w:rPr>
        <w:t xml:space="preserve">Trianingsih </w:t>
      </w:r>
      <w:r w:rsidR="00411F95" w:rsidRPr="004268E6">
        <w:rPr>
          <w:rStyle w:val="CommentReference"/>
          <w:i/>
          <w:noProof/>
          <w:sz w:val="22"/>
          <w:szCs w:val="22"/>
        </w:rPr>
        <w:t>et al.,</w:t>
      </w:r>
      <w:r w:rsidR="00411F95" w:rsidRPr="004268E6">
        <w:rPr>
          <w:rStyle w:val="CommentReference"/>
          <w:noProof/>
          <w:sz w:val="22"/>
          <w:szCs w:val="22"/>
        </w:rPr>
        <w:t xml:space="preserve"> </w:t>
      </w:r>
      <w:r w:rsidR="00411F95">
        <w:rPr>
          <w:rStyle w:val="CommentReference"/>
          <w:noProof/>
          <w:sz w:val="22"/>
          <w:szCs w:val="22"/>
        </w:rPr>
        <w:t>(</w:t>
      </w:r>
      <w:r w:rsidR="00411F95" w:rsidRPr="004268E6">
        <w:rPr>
          <w:rStyle w:val="CommentReference"/>
          <w:noProof/>
          <w:sz w:val="22"/>
          <w:szCs w:val="22"/>
        </w:rPr>
        <w:t>2019)</w:t>
      </w:r>
      <w:r w:rsidR="00411F95" w:rsidRPr="004268E6">
        <w:rPr>
          <w:rStyle w:val="CommentReference"/>
          <w:sz w:val="22"/>
          <w:szCs w:val="22"/>
        </w:rPr>
        <w:fldChar w:fldCharType="end"/>
      </w:r>
      <w:r w:rsidR="00A93910">
        <w:rPr>
          <w:szCs w:val="22"/>
        </w:rPr>
        <w:t xml:space="preserve"> </w:t>
      </w:r>
      <w:r w:rsidR="00A47F3D">
        <w:rPr>
          <w:szCs w:val="22"/>
        </w:rPr>
        <w:t xml:space="preserve">mengenai </w:t>
      </w:r>
      <w:r w:rsidR="00A47F3D" w:rsidRPr="00411F95">
        <w:t xml:space="preserve">Indikator </w:t>
      </w:r>
      <w:r w:rsidR="00A47F3D">
        <w:t xml:space="preserve">pemahaman </w:t>
      </w:r>
      <w:r>
        <w:t xml:space="preserve">konsep </w:t>
      </w:r>
      <w:r w:rsidR="00A47F3D">
        <w:t xml:space="preserve">adalah </w:t>
      </w:r>
      <w:r w:rsidR="00411F95">
        <w:rPr>
          <w:szCs w:val="22"/>
        </w:rPr>
        <w:t xml:space="preserve">peserta didik mampu: “1) </w:t>
      </w:r>
      <w:r w:rsidR="00411F95" w:rsidRPr="004268E6">
        <w:rPr>
          <w:rStyle w:val="CommentReference"/>
          <w:sz w:val="22"/>
          <w:szCs w:val="22"/>
        </w:rPr>
        <w:t xml:space="preserve">menyatakan </w:t>
      </w:r>
      <w:r>
        <w:rPr>
          <w:rStyle w:val="CommentReference"/>
          <w:sz w:val="22"/>
          <w:szCs w:val="22"/>
        </w:rPr>
        <w:t>kembali dari</w:t>
      </w:r>
      <w:r w:rsidR="00411F95" w:rsidRPr="004268E6">
        <w:rPr>
          <w:rStyle w:val="CommentReference"/>
          <w:sz w:val="22"/>
          <w:szCs w:val="22"/>
        </w:rPr>
        <w:t xml:space="preserve"> sebuah konsep</w:t>
      </w:r>
      <w:r>
        <w:rPr>
          <w:rStyle w:val="CommentReference"/>
          <w:sz w:val="22"/>
          <w:szCs w:val="22"/>
        </w:rPr>
        <w:t xml:space="preserve"> yang telah ditemukan</w:t>
      </w:r>
      <w:r w:rsidR="00411F95" w:rsidRPr="004268E6">
        <w:rPr>
          <w:rStyle w:val="CommentReference"/>
          <w:sz w:val="22"/>
          <w:szCs w:val="22"/>
        </w:rPr>
        <w:t xml:space="preserve">, 2) </w:t>
      </w:r>
      <w:r>
        <w:rPr>
          <w:rStyle w:val="CommentReference"/>
          <w:sz w:val="22"/>
          <w:szCs w:val="22"/>
        </w:rPr>
        <w:t xml:space="preserve">bisa </w:t>
      </w:r>
      <w:r w:rsidR="00411F95" w:rsidRPr="004268E6">
        <w:rPr>
          <w:rStyle w:val="CommentReference"/>
          <w:sz w:val="22"/>
          <w:szCs w:val="22"/>
        </w:rPr>
        <w:t xml:space="preserve">mengklasifikasikan objek-objek </w:t>
      </w:r>
      <w:r>
        <w:rPr>
          <w:rStyle w:val="CommentReference"/>
          <w:sz w:val="22"/>
          <w:szCs w:val="22"/>
        </w:rPr>
        <w:t>sesuai pada</w:t>
      </w:r>
      <w:r w:rsidR="00411F95" w:rsidRPr="004268E6">
        <w:rPr>
          <w:rStyle w:val="CommentReference"/>
          <w:sz w:val="22"/>
          <w:szCs w:val="22"/>
        </w:rPr>
        <w:t xml:space="preserve"> sifat dan kegunaannya (</w:t>
      </w:r>
      <w:r>
        <w:rPr>
          <w:rStyle w:val="CommentReference"/>
          <w:sz w:val="22"/>
          <w:szCs w:val="22"/>
        </w:rPr>
        <w:t>disamakan</w:t>
      </w:r>
      <w:r w:rsidR="00411F95">
        <w:rPr>
          <w:rStyle w:val="CommentReference"/>
          <w:sz w:val="22"/>
          <w:szCs w:val="22"/>
        </w:rPr>
        <w:t xml:space="preserve"> dengan konsep </w:t>
      </w:r>
      <w:r w:rsidR="00F22B79">
        <w:rPr>
          <w:rStyle w:val="CommentReference"/>
          <w:sz w:val="22"/>
          <w:szCs w:val="22"/>
        </w:rPr>
        <w:t>lama),</w:t>
      </w:r>
      <w:r w:rsidR="00411F95">
        <w:rPr>
          <w:rStyle w:val="CommentReference"/>
          <w:sz w:val="22"/>
          <w:szCs w:val="22"/>
        </w:rPr>
        <w:t xml:space="preserve"> </w:t>
      </w:r>
      <w:r w:rsidR="00411F95" w:rsidRPr="004268E6">
        <w:rPr>
          <w:rStyle w:val="CommentReference"/>
          <w:sz w:val="22"/>
          <w:szCs w:val="22"/>
        </w:rPr>
        <w:t xml:space="preserve">3) </w:t>
      </w:r>
      <w:r w:rsidR="00F22B79">
        <w:rPr>
          <w:rStyle w:val="CommentReference"/>
          <w:sz w:val="22"/>
          <w:szCs w:val="22"/>
        </w:rPr>
        <w:t xml:space="preserve">mampu </w:t>
      </w:r>
      <w:r w:rsidR="00411F95" w:rsidRPr="004268E6">
        <w:rPr>
          <w:rStyle w:val="CommentReference"/>
          <w:sz w:val="22"/>
          <w:szCs w:val="22"/>
        </w:rPr>
        <w:t>memberikan contoh dari suatu konsep</w:t>
      </w:r>
      <w:r w:rsidR="00F22B79">
        <w:rPr>
          <w:rStyle w:val="CommentReference"/>
          <w:sz w:val="22"/>
          <w:szCs w:val="22"/>
        </w:rPr>
        <w:t xml:space="preserve"> yang telah ditemukan</w:t>
      </w:r>
      <w:r w:rsidR="00411F95" w:rsidRPr="004268E6">
        <w:rPr>
          <w:rStyle w:val="CommentReference"/>
          <w:sz w:val="22"/>
          <w:szCs w:val="22"/>
        </w:rPr>
        <w:t xml:space="preserve">, 4) menyajikan konsep dalam berbagai bentuk </w:t>
      </w:r>
      <w:r w:rsidR="00411F95" w:rsidRPr="004268E6">
        <w:rPr>
          <w:rStyle w:val="CommentReference"/>
          <w:sz w:val="22"/>
          <w:szCs w:val="22"/>
        </w:rPr>
        <w:lastRenderedPageBreak/>
        <w:t xml:space="preserve">representasi, 5) </w:t>
      </w:r>
      <w:r w:rsidR="00F22B79">
        <w:rPr>
          <w:rStyle w:val="CommentReference"/>
          <w:sz w:val="22"/>
          <w:szCs w:val="22"/>
        </w:rPr>
        <w:t xml:space="preserve">mampu </w:t>
      </w:r>
      <w:r w:rsidR="00411F95" w:rsidRPr="004268E6">
        <w:rPr>
          <w:rStyle w:val="CommentReference"/>
          <w:sz w:val="22"/>
          <w:szCs w:val="22"/>
        </w:rPr>
        <w:t xml:space="preserve">menggunakan, memanfaatkan, </w:t>
      </w:r>
      <w:r w:rsidR="00F22B79">
        <w:rPr>
          <w:rStyle w:val="CommentReference"/>
          <w:sz w:val="22"/>
          <w:szCs w:val="22"/>
        </w:rPr>
        <w:t>serta bisa</w:t>
      </w:r>
      <w:r w:rsidR="00411F95" w:rsidRPr="004268E6">
        <w:rPr>
          <w:rStyle w:val="CommentReference"/>
          <w:sz w:val="22"/>
          <w:szCs w:val="22"/>
        </w:rPr>
        <w:t xml:space="preserve"> memilih prosedur atau operasi tertentu, 6) mengaplikasikan atau memecahkan masalah</w:t>
      </w:r>
      <w:r w:rsidR="00411F95">
        <w:rPr>
          <w:rStyle w:val="CommentReference"/>
          <w:sz w:val="22"/>
          <w:szCs w:val="22"/>
        </w:rPr>
        <w:t xml:space="preserve">. </w:t>
      </w:r>
      <w:r w:rsidR="00F22B79">
        <w:rPr>
          <w:rStyle w:val="CommentReference"/>
          <w:sz w:val="22"/>
          <w:szCs w:val="22"/>
        </w:rPr>
        <w:t>Jika didasari oleh penelitian yang telah dilakukan</w:t>
      </w:r>
      <w:r w:rsidR="00411F95">
        <w:rPr>
          <w:rStyle w:val="CommentReference"/>
          <w:sz w:val="22"/>
          <w:szCs w:val="22"/>
        </w:rPr>
        <w:t xml:space="preserve"> </w:t>
      </w:r>
      <w:r w:rsidR="00411F95" w:rsidRPr="00F324EA">
        <w:fldChar w:fldCharType="begin" w:fldLock="1"/>
      </w:r>
      <w:r w:rsidR="00A93910">
        <w:instrText>ADDIN CSL_CITATION {"citationItems":[{"id":"ITEM-1","itemData":{"author":[{"dropping-particle":"","family":"Unaenah","given":"Een","non-dropping-particle":"","parse-names":false,"suffix":""},{"dropping-particle":"","family":"Sumantri","given":"Muhammad Syarif","non-dropping-particle":"","parse-names":false,"suffix":""}],"container-title":"Jurnal basicedu","id":"ITEM-1","issue":"1","issued":{"date-parts":[["2019"]]},"page":"106-111","title":"Analisis Pemahaman Konsep Matematis Siswa Kelas 5 Sekolah Dasar Pada Materi Pecahan","type":"article-journal","volume":"3"},"uris":["http://www.mendeley.com/documents/?uuid=f9f3b8f9-19af-4ef8-af0f-54104b3419aa"]}],"mendeley":{"formattedCitation":"(Unaenah &amp; Sumantri, 2019)","manualFormatting":"Unaenah &amp; Sumantri (2019)","plainTextFormattedCitation":"(Unaenah &amp; Sumantri, 2019)","previouslyFormattedCitation":"(Unaenah &amp; Sumantri, 2019)"},"properties":{"noteIndex":0},"schema":"https://github.com/citation-style-language/schema/raw/master/csl-citation.json"}</w:instrText>
      </w:r>
      <w:r w:rsidR="00411F95" w:rsidRPr="00F324EA">
        <w:fldChar w:fldCharType="separate"/>
      </w:r>
      <w:r w:rsidR="00411F95">
        <w:rPr>
          <w:noProof/>
        </w:rPr>
        <w:t>Unaenah &amp; Sumantri</w:t>
      </w:r>
      <w:r w:rsidR="00411F95" w:rsidRPr="00F324EA">
        <w:rPr>
          <w:noProof/>
        </w:rPr>
        <w:t xml:space="preserve"> (2019</w:t>
      </w:r>
      <w:r w:rsidR="00411F95">
        <w:rPr>
          <w:noProof/>
        </w:rPr>
        <w:t>)</w:t>
      </w:r>
      <w:r w:rsidR="00411F95" w:rsidRPr="00F324EA">
        <w:fldChar w:fldCharType="end"/>
      </w:r>
      <w:r w:rsidR="00A93910" w:rsidRPr="00F324EA">
        <w:t xml:space="preserve"> </w:t>
      </w:r>
      <w:r w:rsidR="00A93910">
        <w:t>yaitu,</w:t>
      </w:r>
      <w:r w:rsidR="00411F95" w:rsidRPr="00F324EA">
        <w:t xml:space="preserve">  “</w:t>
      </w:r>
      <w:r w:rsidR="00411F95">
        <w:t xml:space="preserve">indikator </w:t>
      </w:r>
      <w:r w:rsidR="00411F95" w:rsidRPr="00F324EA">
        <w:t xml:space="preserve">pemahaman konsep diartikan sebagai kemampuan peserta didik untuk : (1) menjelaskan konsep, dapat diartikan peserta didik mampu untuk mengungkapkan kembali apa yang telah dikomunikasikan. (2) </w:t>
      </w:r>
      <w:proofErr w:type="gramStart"/>
      <w:r w:rsidR="00411F95" w:rsidRPr="00F324EA">
        <w:t>menggunakan</w:t>
      </w:r>
      <w:proofErr w:type="gramEnd"/>
      <w:r w:rsidR="00411F95" w:rsidRPr="00F324EA">
        <w:t xml:space="preserve"> konsep pada berbagai situasi yang berbeda. (3) </w:t>
      </w:r>
      <w:proofErr w:type="gramStart"/>
      <w:r w:rsidR="00411F95" w:rsidRPr="00F324EA">
        <w:t>mengembangkan</w:t>
      </w:r>
      <w:proofErr w:type="gramEnd"/>
      <w:r w:rsidR="00411F95" w:rsidRPr="00F324EA">
        <w:t xml:space="preserve"> beberapa akibat dari adanya suatu konsep, dapat diartikan bahwa peserta didik paham terhadap suatu konsep akibatnya peserta didik mempunyai kemampuan untuk menyelesaikan setiap masalah dengan benar”.</w:t>
      </w:r>
      <w:r w:rsidR="00411F95" w:rsidRPr="004268E6">
        <w:rPr>
          <w:rStyle w:val="CommentReference"/>
          <w:sz w:val="22"/>
          <w:szCs w:val="22"/>
        </w:rPr>
        <w:t xml:space="preserve"> </w:t>
      </w:r>
    </w:p>
    <w:p w:rsidR="00411F95" w:rsidRPr="00DB0252" w:rsidRDefault="00411F95" w:rsidP="00DB0252">
      <w:pPr>
        <w:spacing w:after="240"/>
        <w:rPr>
          <w:szCs w:val="22"/>
        </w:rPr>
      </w:pPr>
      <w:r>
        <w:rPr>
          <w:rStyle w:val="CommentReference"/>
          <w:sz w:val="22"/>
          <w:szCs w:val="22"/>
        </w:rPr>
        <w:t xml:space="preserve">Jika didasarkan pada indikator </w:t>
      </w:r>
      <w:r w:rsidR="00A47F3D">
        <w:rPr>
          <w:rStyle w:val="CommentReference"/>
          <w:sz w:val="22"/>
          <w:szCs w:val="22"/>
        </w:rPr>
        <w:t>pemahaman yang telah disampaikan mampu penulis simpulkan bahwa pemahaman yang dimiliki</w:t>
      </w:r>
      <w:r>
        <w:rPr>
          <w:rStyle w:val="CommentReference"/>
          <w:sz w:val="22"/>
          <w:szCs w:val="22"/>
        </w:rPr>
        <w:t xml:space="preserve"> peserta didik </w:t>
      </w:r>
      <w:r w:rsidR="00A47F3D">
        <w:rPr>
          <w:rStyle w:val="CommentReference"/>
          <w:sz w:val="22"/>
          <w:szCs w:val="22"/>
        </w:rPr>
        <w:t xml:space="preserve">bisa </w:t>
      </w:r>
      <w:r>
        <w:rPr>
          <w:rStyle w:val="CommentReference"/>
          <w:sz w:val="22"/>
          <w:szCs w:val="22"/>
        </w:rPr>
        <w:t>dilihat dari bagaiman mereka mampu menyatakan kembali dan memecahkan masalah dengan</w:t>
      </w:r>
      <w:r w:rsidR="00DD7512">
        <w:rPr>
          <w:rStyle w:val="CommentReference"/>
          <w:sz w:val="22"/>
          <w:szCs w:val="22"/>
        </w:rPr>
        <w:t xml:space="preserve"> </w:t>
      </w:r>
      <w:r>
        <w:rPr>
          <w:rStyle w:val="CommentReference"/>
          <w:sz w:val="22"/>
          <w:szCs w:val="22"/>
        </w:rPr>
        <w:t>mengkaitkan berbagai konsep yang ada maupun konsep baru yang ditemukannya.</w:t>
      </w:r>
    </w:p>
    <w:p w:rsidR="00411F95" w:rsidRDefault="00411F95" w:rsidP="00F324EA">
      <w:pPr>
        <w:tabs>
          <w:tab w:val="left" w:pos="900"/>
        </w:tabs>
        <w:spacing w:after="240"/>
        <w:rPr>
          <w:b/>
        </w:rPr>
      </w:pPr>
      <w:r>
        <w:rPr>
          <w:b/>
        </w:rPr>
        <w:t xml:space="preserve">Mata Pelajaran Otomatisasi Tata Kelola Sarana dan Prasarana </w:t>
      </w:r>
    </w:p>
    <w:p w:rsidR="00FF5293" w:rsidRDefault="00411F95" w:rsidP="00F324EA">
      <w:pPr>
        <w:tabs>
          <w:tab w:val="left" w:pos="900"/>
        </w:tabs>
        <w:spacing w:after="240"/>
      </w:pPr>
      <w:r>
        <w:t xml:space="preserve">Pada mata pelajaran otomatisasi tata kelola sarana dan prasarana </w:t>
      </w:r>
      <w:r w:rsidR="00F22B79">
        <w:t>adalah</w:t>
      </w:r>
      <w:r>
        <w:t xml:space="preserve"> mata pelajaran produktif di kelas XI. Mata pelajaran ini terdapat beberapa kompetensi dasar antara lain memahami ruang lingkup administrasi sara</w:t>
      </w:r>
      <w:r w:rsidR="00F22B79">
        <w:t>na</w:t>
      </w:r>
      <w:r>
        <w:t xml:space="preserve"> dan prasarana, memahami regulasi sarana dan prasarana, menerapkan K3 perkantoran, menganalisis peralatan atau perlengkapan </w:t>
      </w:r>
      <w:proofErr w:type="gramStart"/>
      <w:r>
        <w:t>kantor</w:t>
      </w:r>
      <w:proofErr w:type="gramEnd"/>
      <w:r>
        <w:t xml:space="preserve">, menerapkan penggunaan mesin-mesin kantor, menerapkan penggunaan mesin komunikasi kantor, menganalisis perabot kantor, menerapkan penataan interior kantor, serta menganalisis tata ruang kantor. Kompetensi dasar menganalisis tata ruang </w:t>
      </w:r>
      <w:proofErr w:type="gramStart"/>
      <w:r>
        <w:t>kantor</w:t>
      </w:r>
      <w:proofErr w:type="gramEnd"/>
      <w:r>
        <w:t xml:space="preserve"> merupakan salah satu kompetensi yang </w:t>
      </w:r>
      <w:r w:rsidR="00CD04E9">
        <w:t xml:space="preserve">mempunyai indikator pencapaiannya </w:t>
      </w:r>
      <w:r w:rsidR="00F22B79">
        <w:t xml:space="preserve">didalamnya </w:t>
      </w:r>
      <w:r w:rsidR="00CD04E9">
        <w:t xml:space="preserve">meliputi </w:t>
      </w:r>
      <w:r w:rsidR="00C14BA8">
        <w:rPr>
          <w:lang w:val="id-ID"/>
        </w:rPr>
        <w:t>penjelasan mengenai deskripsi</w:t>
      </w:r>
      <w:r w:rsidR="00CD04E9">
        <w:t xml:space="preserve"> tata ruang kantor, </w:t>
      </w:r>
      <w:r w:rsidR="00EB6772">
        <w:rPr>
          <w:lang w:val="id-ID"/>
        </w:rPr>
        <w:t>penjelasan manfaat tata ruang kantor, pendeskripsian jenis tata ruang kantor, identifikasi kelebihan serta kekurangan tata ruang kantor, uraian prosedur tata ruang k</w:t>
      </w:r>
      <w:r w:rsidR="00482E31">
        <w:rPr>
          <w:lang w:val="id-ID"/>
        </w:rPr>
        <w:t>antor.</w:t>
      </w:r>
      <w:r w:rsidR="00EB6772">
        <w:rPr>
          <w:lang w:val="id-ID"/>
        </w:rPr>
        <w:t xml:space="preserve"> </w:t>
      </w:r>
    </w:p>
    <w:p w:rsidR="00FF5293" w:rsidRDefault="00FF5293" w:rsidP="00F324EA">
      <w:pPr>
        <w:tabs>
          <w:tab w:val="left" w:pos="900"/>
        </w:tabs>
        <w:spacing w:after="240"/>
        <w:rPr>
          <w:b/>
        </w:rPr>
      </w:pPr>
    </w:p>
    <w:p w:rsidR="007E4F13" w:rsidRPr="00FF5293" w:rsidRDefault="00F324EA" w:rsidP="00F324EA">
      <w:pPr>
        <w:tabs>
          <w:tab w:val="left" w:pos="900"/>
        </w:tabs>
        <w:spacing w:after="240"/>
        <w:rPr>
          <w:lang w:val="id-ID"/>
        </w:rPr>
      </w:pPr>
      <w:r w:rsidRPr="00F324EA">
        <w:rPr>
          <w:b/>
        </w:rPr>
        <w:lastRenderedPageBreak/>
        <w:t xml:space="preserve">Kompetensi Dasar </w:t>
      </w:r>
      <w:r w:rsidR="007E4F13" w:rsidRPr="00F324EA">
        <w:rPr>
          <w:b/>
        </w:rPr>
        <w:t>Tata Ruang Kantor</w:t>
      </w:r>
    </w:p>
    <w:p w:rsidR="00F22B79" w:rsidRPr="00F324EA" w:rsidRDefault="00411F95" w:rsidP="00F324EA">
      <w:pPr>
        <w:tabs>
          <w:tab w:val="left" w:pos="0"/>
        </w:tabs>
        <w:spacing w:after="240"/>
      </w:pPr>
      <w:r>
        <w:t>K</w:t>
      </w:r>
      <w:r w:rsidR="00623CDD" w:rsidRPr="00F324EA">
        <w:t xml:space="preserve">ompetensi dasar tata ruang </w:t>
      </w:r>
      <w:proofErr w:type="gramStart"/>
      <w:r w:rsidR="00623CDD" w:rsidRPr="00F324EA">
        <w:t>kantor</w:t>
      </w:r>
      <w:proofErr w:type="gramEnd"/>
      <w:r w:rsidR="00DD7512">
        <w:t xml:space="preserve"> adalah salah satu yang </w:t>
      </w:r>
      <w:r>
        <w:t>h</w:t>
      </w:r>
      <w:r w:rsidR="00DD7512">
        <w:t>a</w:t>
      </w:r>
      <w:r>
        <w:t xml:space="preserve">rus ditempuh peserta didik </w:t>
      </w:r>
      <w:r w:rsidR="00F22B79">
        <w:t>yang berada di</w:t>
      </w:r>
      <w:r>
        <w:t>kelas XI pada program keahlian otomatisasi dan tata kelola perkantoran</w:t>
      </w:r>
      <w:r w:rsidR="00623CDD" w:rsidRPr="00F324EA">
        <w:t>.</w:t>
      </w:r>
      <w:r>
        <w:t xml:space="preserve"> </w:t>
      </w:r>
      <w:r w:rsidR="00CC4399" w:rsidRPr="00F324EA">
        <w:t xml:space="preserve">Secara umum </w:t>
      </w:r>
      <w:proofErr w:type="gramStart"/>
      <w:r w:rsidR="00CC4399" w:rsidRPr="00F324EA">
        <w:t>kantor</w:t>
      </w:r>
      <w:proofErr w:type="gramEnd"/>
      <w:r w:rsidR="00CC4399" w:rsidRPr="00F324EA">
        <w:t xml:space="preserve"> </w:t>
      </w:r>
      <w:r w:rsidR="00A47F3D">
        <w:t>merupakan</w:t>
      </w:r>
      <w:r w:rsidR="00CC4399" w:rsidRPr="00F324EA">
        <w:t xml:space="preserve"> ruangan </w:t>
      </w:r>
      <w:r w:rsidR="00A47F3D">
        <w:t>sebagai</w:t>
      </w:r>
      <w:r w:rsidR="00CC4399" w:rsidRPr="00F324EA">
        <w:t xml:space="preserve"> tempat bekerja,</w:t>
      </w:r>
      <w:r w:rsidR="00A47F3D">
        <w:t xml:space="preserve"> maupun</w:t>
      </w:r>
      <w:r w:rsidR="00CC4399" w:rsidRPr="00F324EA">
        <w:t xml:space="preserve"> tempat kedudukan </w:t>
      </w:r>
      <w:r w:rsidR="00A47F3D">
        <w:t xml:space="preserve">bagi </w:t>
      </w:r>
      <w:r w:rsidR="00CC4399" w:rsidRPr="00F324EA">
        <w:t xml:space="preserve">pimpinan. </w:t>
      </w:r>
      <w:r w:rsidR="00F22B79">
        <w:t xml:space="preserve">Berlandaskan pendapat yang telah dikemukakan </w:t>
      </w:r>
      <w:r w:rsidR="00CC4399" w:rsidRPr="00F324EA">
        <w:fldChar w:fldCharType="begin" w:fldLock="1"/>
      </w:r>
      <w:r w:rsidR="00CC4399" w:rsidRPr="00F324EA">
        <w:instrText>ADDIN CSL_CITATION {"citationItems":[{"id":"ITEM-1","itemData":{"author":[{"dropping-particle":"","family":"Atmosudirjo","given":"S Prajudi","non-dropping-particle":"","parse-names":false,"suffix":""}],"id":"ITEM-1","issued":{"date-parts":[["2006"]]},"publisher":"Visi Media","publisher-place":"Jakarta","title":"Administrasi dan Manajemen Umum","type":"book"},"uris":["http://www.mendeley.com/documents/?uuid=5d32063b-4bae-44ad-abeb-8d3738fd16f6"]}],"mendeley":{"formattedCitation":"(Atmosudirjo, 2006)","manualFormatting":"Atmosudirjo, (2006)","plainTextFormattedCitation":"(Atmosudirjo, 2006)","previouslyFormattedCitation":"(Atmosudirjo, 2006)"},"properties":{"noteIndex":0},"schema":"https://github.com/citation-style-language/schema/raw/master/csl-citation.json"}</w:instrText>
      </w:r>
      <w:r w:rsidR="00CC4399" w:rsidRPr="00F324EA">
        <w:fldChar w:fldCharType="separate"/>
      </w:r>
      <w:r w:rsidR="00CC4399" w:rsidRPr="00F324EA">
        <w:rPr>
          <w:noProof/>
        </w:rPr>
        <w:t>Atmosudirjo, (2006)</w:t>
      </w:r>
      <w:r w:rsidR="00CC4399" w:rsidRPr="00F324EA">
        <w:fldChar w:fldCharType="end"/>
      </w:r>
      <w:r w:rsidR="00CC4399" w:rsidRPr="00F324EA">
        <w:t xml:space="preserve"> “Kantor adalah unit organisasi </w:t>
      </w:r>
      <w:r w:rsidR="00A47F3D">
        <w:t xml:space="preserve">yang </w:t>
      </w:r>
      <w:r w:rsidR="00CC4399" w:rsidRPr="00F324EA">
        <w:t xml:space="preserve">terdiri atas tempat, staf </w:t>
      </w:r>
      <w:r>
        <w:t xml:space="preserve"> </w:t>
      </w:r>
      <w:r w:rsidR="00CC4399" w:rsidRPr="00F324EA">
        <w:t xml:space="preserve">personel, </w:t>
      </w:r>
      <w:r w:rsidR="00A47F3D">
        <w:t>maupun</w:t>
      </w:r>
      <w:r w:rsidR="00CC4399" w:rsidRPr="00F324EA">
        <w:t xml:space="preserve"> operasi ketatausahaan guna membantu </w:t>
      </w:r>
      <w:r w:rsidR="00A47F3D">
        <w:t xml:space="preserve">seorang </w:t>
      </w:r>
      <w:r w:rsidR="00CC4399" w:rsidRPr="00F324EA">
        <w:t>pimpinan</w:t>
      </w:r>
      <w:r w:rsidR="00A47F3D">
        <w:t xml:space="preserve">. </w:t>
      </w:r>
      <w:r w:rsidR="00F22B79">
        <w:t>Jika d</w:t>
      </w:r>
      <w:r w:rsidR="00A47F3D">
        <w:t>ilihat pada</w:t>
      </w:r>
      <w:r w:rsidR="00CC4399" w:rsidRPr="00F324EA">
        <w:t xml:space="preserve"> pengerti</w:t>
      </w:r>
      <w:r w:rsidR="00DD7512">
        <w:t xml:space="preserve">an tersebut </w:t>
      </w:r>
      <w:r w:rsidR="00A47F3D">
        <w:t>bisa</w:t>
      </w:r>
      <w:r w:rsidR="00F22B79">
        <w:t xml:space="preserve"> disimpulkan,</w:t>
      </w:r>
      <w:r w:rsidR="00CC4399" w:rsidRPr="00F324EA">
        <w:t xml:space="preserve"> </w:t>
      </w:r>
      <w:proofErr w:type="gramStart"/>
      <w:r w:rsidR="00CC4399" w:rsidRPr="00F324EA">
        <w:t>kantor</w:t>
      </w:r>
      <w:proofErr w:type="gramEnd"/>
      <w:r w:rsidR="00CC4399" w:rsidRPr="00F324EA">
        <w:t xml:space="preserve"> adalah</w:t>
      </w:r>
      <w:r w:rsidR="00F22B79">
        <w:t xml:space="preserve"> sebagai</w:t>
      </w:r>
      <w:r w:rsidR="00CC4399" w:rsidRPr="00F324EA">
        <w:t xml:space="preserve"> tempat diselenggarakannya suatu kegiatan tata usaha dimana terdapat orang yang bekerja, teknologi, </w:t>
      </w:r>
      <w:r w:rsidR="00A47F3D">
        <w:t>maupun</w:t>
      </w:r>
      <w:r w:rsidR="00CC4399" w:rsidRPr="00F324EA">
        <w:t xml:space="preserve"> prosedur </w:t>
      </w:r>
      <w:r w:rsidR="00A47F3D">
        <w:t>berguna dalam</w:t>
      </w:r>
      <w:r w:rsidR="00CC4399" w:rsidRPr="00F324EA">
        <w:t xml:space="preserve"> membantu tugas dari seorang manager.</w:t>
      </w:r>
    </w:p>
    <w:p w:rsidR="00DA1B10" w:rsidRPr="00F324EA" w:rsidRDefault="00A47F3D" w:rsidP="00F324EA">
      <w:pPr>
        <w:spacing w:after="240"/>
      </w:pPr>
      <w:r>
        <w:t>Berlandaskan pada</w:t>
      </w:r>
      <w:r w:rsidR="00DA1B10" w:rsidRPr="00F324EA">
        <w:t xml:space="preserve"> Undang-Undang Republik Indonesia Nomor 26 Tahun 2007 Tentang Penataan Ruangan  </w:t>
      </w:r>
      <w:r w:rsidR="00DA1B10" w:rsidRPr="00F324EA">
        <w:fldChar w:fldCharType="begin" w:fldLock="1"/>
      </w:r>
      <w:r w:rsidR="00CC4399" w:rsidRPr="00F324EA">
        <w:instrText>ADDIN CSL_CITATION {"citationItems":[{"id":"ITEM-1","itemData":{"author":[{"dropping-particle":"","family":"Indonesia","given":"Presiden Republik","non-dropping-particle":"","parse-names":false,"suffix":""}],"id":"ITEM-1","issued":{"date-parts":[["2007"]]},"title":"Undang-Undang Republik Indonesia Nomor 26 Tahun 2007 Tentang Penataan Ruang","type":"article-journal"},"uris":["http://www.mendeley.com/documents/?uuid=3cf24789-5979-4d78-a875-ca6c7b23de16"]}],"mendeley":{"formattedCitation":"(Indonesia, 2007)","plainTextFormattedCitation":"(Indonesia, 2007)","previouslyFormattedCitation":"(Indonesia, 2007)"},"properties":{"noteIndex":0},"schema":"https://github.com/citation-style-language/schema/raw/master/csl-citation.json"}</w:instrText>
      </w:r>
      <w:r w:rsidR="00DA1B10" w:rsidRPr="00F324EA">
        <w:fldChar w:fldCharType="separate"/>
      </w:r>
      <w:r w:rsidR="00DA1B10" w:rsidRPr="00F324EA">
        <w:rPr>
          <w:noProof/>
        </w:rPr>
        <w:t>(Indonesia, 2007)</w:t>
      </w:r>
      <w:r w:rsidR="00DA1B10" w:rsidRPr="00F324EA">
        <w:fldChar w:fldCharType="end"/>
      </w:r>
      <w:r w:rsidR="00DA1B10" w:rsidRPr="00F324EA">
        <w:t xml:space="preserve"> “Penataan ruangan adalah wujud struktur ruangan  atau suatu sistem proses perencanaan tata ruang, pemanfaatan ruang,</w:t>
      </w:r>
      <w:r w:rsidR="00CC4399" w:rsidRPr="00F324EA">
        <w:t xml:space="preserve"> sebagai mana fungsinya”. Sedangkan </w:t>
      </w:r>
      <w:r>
        <w:t>didasari oleh pendapat</w:t>
      </w:r>
      <w:r w:rsidR="00CC4399" w:rsidRPr="00F324EA">
        <w:t xml:space="preserve"> </w:t>
      </w:r>
      <w:r w:rsidR="00CC4399" w:rsidRPr="00F324EA">
        <w:fldChar w:fldCharType="begin" w:fldLock="1"/>
      </w:r>
      <w:r w:rsidR="005619BC" w:rsidRPr="00F324EA">
        <w:instrText>ADDIN CSL_CITATION {"citationItems":[{"id":"ITEM-1","itemData":{"author":[{"dropping-particle":"","family":"Gie","given":"The Liang","non-dropping-particle":"","parse-names":false,"suffix":""}],"id":"ITEM-1","issued":{"date-parts":[["2007"]]},"publisher":"Liberty","publisher-place":"Yogyakarta","title":"Administrasi Perkantoran Modern","type":"book"},"uris":["http://www.mendeley.com/documents/?uuid=e8aadfbb-a6b7-421d-8a83-96b9924a7591"]}],"mendeley":{"formattedCitation":"(Gie, 2007)","manualFormatting":"Gie, (2007:186)","plainTextFormattedCitation":"(Gie, 2007)","previouslyFormattedCitation":"(Gie, 2007)"},"properties":{"noteIndex":0},"schema":"https://github.com/citation-style-language/schema/raw/master/csl-citation.json"}</w:instrText>
      </w:r>
      <w:r w:rsidR="00CC4399" w:rsidRPr="00F324EA">
        <w:fldChar w:fldCharType="separate"/>
      </w:r>
      <w:r w:rsidR="00CC4399" w:rsidRPr="00F324EA">
        <w:rPr>
          <w:noProof/>
        </w:rPr>
        <w:t>Gie, (2007:186)</w:t>
      </w:r>
      <w:r w:rsidR="00CC4399" w:rsidRPr="00F324EA">
        <w:fldChar w:fldCharType="end"/>
      </w:r>
      <w:r w:rsidR="00CC4399" w:rsidRPr="00F324EA">
        <w:t xml:space="preserve"> “Tata ruang kantor adalah penentuan mengenai kebutuhan-kebutuhan ruang dan tentang penggunaan secara terperinci dari ruangan untuk menyiapkan suatu susunan yang praktis dari faktor-faktor fisik yang dianggap perlu bagi pelaksanaan kerja perkantoran dengan biaya yang layak. </w:t>
      </w:r>
      <w:r w:rsidR="005619BC" w:rsidRPr="00F324EA">
        <w:t>Dari pengertian tata</w:t>
      </w:r>
      <w:r w:rsidR="00DD7512">
        <w:t xml:space="preserve"> ruang </w:t>
      </w:r>
      <w:proofErr w:type="gramStart"/>
      <w:r w:rsidR="005619BC" w:rsidRPr="00F324EA">
        <w:t>k</w:t>
      </w:r>
      <w:r w:rsidR="00DD7512">
        <w:t>a</w:t>
      </w:r>
      <w:r w:rsidR="005619BC" w:rsidRPr="00F324EA">
        <w:t>ntor</w:t>
      </w:r>
      <w:proofErr w:type="gramEnd"/>
      <w:r w:rsidR="005619BC" w:rsidRPr="00F324EA">
        <w:t xml:space="preserve"> dapat disimpulkan bahwa tata ruang kantor adalah pemanfaatan dan pengaturan ruang kantor sesuai dengan luas yang tersedia untuk memberikan sarana bagi pegawai untuk dapat melaksanakan pekerjaan kantor dengan efisien dan efektif</w:t>
      </w:r>
      <w:r w:rsidR="00DD7512">
        <w:t>”</w:t>
      </w:r>
      <w:r w:rsidR="005619BC" w:rsidRPr="00F324EA">
        <w:t>.</w:t>
      </w:r>
    </w:p>
    <w:p w:rsidR="005619BC" w:rsidRPr="00F324EA" w:rsidRDefault="005619BC" w:rsidP="00FD2D81">
      <w:pPr>
        <w:spacing w:after="240"/>
      </w:pPr>
      <w:r w:rsidRPr="00F324EA">
        <w:t>Tujuan dari tata ruang kantor</w:t>
      </w:r>
      <w:r w:rsidR="00FE2D90">
        <w:t>,</w:t>
      </w:r>
      <w:r w:rsidR="00A47F3D">
        <w:t xml:space="preserve"> berlandaskan pendapat</w:t>
      </w:r>
      <w:r w:rsidRPr="00F324EA">
        <w:t xml:space="preserve"> </w:t>
      </w:r>
      <w:r w:rsidRPr="00F324EA">
        <w:fldChar w:fldCharType="begin" w:fldLock="1"/>
      </w:r>
      <w:r w:rsidR="00FE2D90">
        <w:instrText>ADDIN CSL_CITATION {"citationItems":[{"id":"ITEM-1","itemData":{"author":[{"dropping-particle":"","family":"Gie","given":"The Liang","non-dropping-particle":"","parse-names":false,"suffix":""}],"id":"ITEM-1","issued":{"date-parts":[["2007"]]},"publisher":"Liberty","publisher-place":"Yogyakarta","title":"Administrasi Perkantoran Modern","type":"book"},"uris":["http://www.mendeley.com/documents/?uuid=e8aadfbb-a6b7-421d-8a83-96b9924a7591"]}],"mendeley":{"formattedCitation":"(Gie, 2007)","manualFormatting":"Gie (2007)","plainTextFormattedCitation":"(Gie, 2007)","previouslyFormattedCitation":"(Gie, 2007)"},"properties":{"noteIndex":0},"schema":"https://github.com/citation-style-language/schema/raw/master/csl-citation.json"}</w:instrText>
      </w:r>
      <w:r w:rsidRPr="00F324EA">
        <w:fldChar w:fldCharType="separate"/>
      </w:r>
      <w:r w:rsidR="00FE2D90">
        <w:rPr>
          <w:noProof/>
        </w:rPr>
        <w:t>Gie</w:t>
      </w:r>
      <w:r w:rsidRPr="00F324EA">
        <w:rPr>
          <w:noProof/>
        </w:rPr>
        <w:t xml:space="preserve"> (2007)</w:t>
      </w:r>
      <w:r w:rsidRPr="00F324EA">
        <w:fldChar w:fldCharType="end"/>
      </w:r>
      <w:r w:rsidRPr="00F324EA">
        <w:t xml:space="preserve"> </w:t>
      </w:r>
      <w:r w:rsidR="00A47F3D">
        <w:t>menya</w:t>
      </w:r>
      <w:r w:rsidR="00FE2D90">
        <w:t>t</w:t>
      </w:r>
      <w:r w:rsidR="00A47F3D">
        <w:t>akan</w:t>
      </w:r>
      <w:r w:rsidR="00FE2D90">
        <w:t xml:space="preserve">, </w:t>
      </w:r>
      <w:r w:rsidRPr="00F324EA">
        <w:t xml:space="preserve">“tujuan yang perlu dicapai dalam penyusunan tata ruang kantor yaitu </w:t>
      </w:r>
      <w:r w:rsidR="00CA295C">
        <w:t>1) ketika pelaksanaan</w:t>
      </w:r>
      <w:r w:rsidR="007A6D85" w:rsidRPr="00F324EA">
        <w:t xml:space="preserve"> pekerjaan kantor harus </w:t>
      </w:r>
      <w:r w:rsidR="00F22B79">
        <w:t>bisa dilakukan dengan</w:t>
      </w:r>
      <w:r w:rsidR="007A6D85" w:rsidRPr="00F324EA">
        <w:t xml:space="preserve"> menempuh jarak sependek mungkin, 2) rangkaian aktivitas </w:t>
      </w:r>
      <w:r w:rsidR="00F22B79">
        <w:t xml:space="preserve">pada </w:t>
      </w:r>
      <w:r w:rsidR="007A6D85" w:rsidRPr="00F324EA">
        <w:t xml:space="preserve">tata usaha </w:t>
      </w:r>
      <w:r w:rsidR="00F22B79">
        <w:t xml:space="preserve">diharapkan </w:t>
      </w:r>
      <w:r w:rsidR="00CA295C">
        <w:t xml:space="preserve">mampu </w:t>
      </w:r>
      <w:r w:rsidR="007A6D85" w:rsidRPr="00F324EA">
        <w:t xml:space="preserve"> mengalir secara lancar, 3) segenap tata ruang </w:t>
      </w:r>
      <w:r w:rsidR="00F22B79">
        <w:t xml:space="preserve">bisa </w:t>
      </w:r>
      <w:r w:rsidR="007A6D85" w:rsidRPr="00F324EA">
        <w:t xml:space="preserve">dipergunakan se-efisien mungkin </w:t>
      </w:r>
      <w:r w:rsidR="00F22B79">
        <w:t>dalam membantu</w:t>
      </w:r>
      <w:r w:rsidR="007A6D85" w:rsidRPr="00F324EA">
        <w:t xml:space="preserve"> keperluan pekerjaan, 4) kesehatan </w:t>
      </w:r>
      <w:r w:rsidR="00F22B79">
        <w:t>serta</w:t>
      </w:r>
      <w:r w:rsidR="007A6D85" w:rsidRPr="00F324EA">
        <w:t xml:space="preserve"> kepuasan bekerja para pegawai dapat terjaga</w:t>
      </w:r>
      <w:r w:rsidR="00F22B79">
        <w:t xml:space="preserve"> dengan sebaik mungkin</w:t>
      </w:r>
      <w:r w:rsidR="007A6D85" w:rsidRPr="00F324EA">
        <w:t xml:space="preserve">, 5) pengawasan terhadap pekerjaan dapat berlangsung secara memuaskan, 6) pihak luar yang mengkunjungi </w:t>
      </w:r>
      <w:r w:rsidR="007A6D85" w:rsidRPr="00F324EA">
        <w:lastRenderedPageBreak/>
        <w:t>kantor yang bersangkutan mendapat kesan yang baik mengenai organisasi tersebu</w:t>
      </w:r>
      <w:r w:rsidR="00CA295C">
        <w:t>t, 7) susunan tempat kerja mampu</w:t>
      </w:r>
      <w:r w:rsidR="007A6D85" w:rsidRPr="00F324EA">
        <w:t xml:space="preserve"> dipergunakan untuk berbagi pekerjaan dan mudah diubah sewaktu-waktu </w:t>
      </w:r>
      <w:r w:rsidR="00CA295C">
        <w:t xml:space="preserve">jika sedang </w:t>
      </w:r>
      <w:r w:rsidR="007A6D85" w:rsidRPr="00F324EA">
        <w:t>diperlukan.</w:t>
      </w:r>
      <w:r w:rsidR="00482E31">
        <w:rPr>
          <w:lang w:val="id-ID"/>
        </w:rPr>
        <w:t>”</w:t>
      </w:r>
      <w:r w:rsidR="007A6D85" w:rsidRPr="00F324EA">
        <w:t xml:space="preserve"> Dilihat dari tuju</w:t>
      </w:r>
      <w:r w:rsidR="00FD2D81">
        <w:t>an tata ruang kantor tesebut di</w:t>
      </w:r>
      <w:r w:rsidR="007A6D85" w:rsidRPr="00F324EA">
        <w:t>harapkan dapat dirancang dengan sebaik mungkin agar memberikan dampak positif pada penyusunan tempat kerja dengan tidak melak</w:t>
      </w:r>
      <w:r w:rsidR="00FD2D81">
        <w:t>ukan penghamburan tenaga dan wak</w:t>
      </w:r>
      <w:r w:rsidR="007A6D85" w:rsidRPr="00F324EA">
        <w:t>tu karena berjalan mondar-mandir karena alat perlengkapan kantor dalam penataannya sangat sulit dijangkau</w:t>
      </w:r>
      <w:proofErr w:type="gramStart"/>
      <w:r w:rsidR="007A6D85" w:rsidRPr="00F324EA">
        <w:t>,  s</w:t>
      </w:r>
      <w:r w:rsidR="00D0741F" w:rsidRPr="00F324EA">
        <w:t>ehingga</w:t>
      </w:r>
      <w:proofErr w:type="gramEnd"/>
      <w:r w:rsidR="00D0741F" w:rsidRPr="00F324EA">
        <w:t xml:space="preserve"> dalam tata ruang kantor harus dimaksimalkan agar</w:t>
      </w:r>
      <w:r w:rsidR="007A6D85" w:rsidRPr="00F324EA">
        <w:t xml:space="preserve"> menimbulkan kepuasan kerja bagi para pegawai.</w:t>
      </w:r>
    </w:p>
    <w:p w:rsidR="0040780E" w:rsidRPr="00623CDD" w:rsidRDefault="00F4647E" w:rsidP="004268E6">
      <w:pPr>
        <w:pStyle w:val="ListParagraph"/>
        <w:tabs>
          <w:tab w:val="left" w:pos="360"/>
        </w:tabs>
        <w:spacing w:after="240" w:line="240" w:lineRule="auto"/>
        <w:ind w:left="0"/>
        <w:jc w:val="both"/>
        <w:rPr>
          <w:rFonts w:ascii="Times New Roman" w:hAnsi="Times New Roman"/>
          <w:lang w:val="en-US"/>
        </w:rPr>
      </w:pPr>
      <w:r w:rsidRPr="004268E6">
        <w:rPr>
          <w:rFonts w:ascii="Times New Roman" w:hAnsi="Times New Roman"/>
          <w:lang w:val="en-US"/>
        </w:rPr>
        <w:t xml:space="preserve">Pada tata ruang </w:t>
      </w:r>
      <w:proofErr w:type="gramStart"/>
      <w:r w:rsidRPr="004268E6">
        <w:rPr>
          <w:rFonts w:ascii="Times New Roman" w:hAnsi="Times New Roman"/>
          <w:lang w:val="en-US"/>
        </w:rPr>
        <w:t>kantor</w:t>
      </w:r>
      <w:proofErr w:type="gramEnd"/>
      <w:r w:rsidRPr="004268E6">
        <w:rPr>
          <w:rFonts w:ascii="Times New Roman" w:hAnsi="Times New Roman"/>
          <w:lang w:val="en-US"/>
        </w:rPr>
        <w:t xml:space="preserve"> juga terdapat asas asas dan jenis dalam tata ruang kantor yang harus diperhatikan guna</w:t>
      </w:r>
      <w:r w:rsidR="00CA295C">
        <w:rPr>
          <w:rFonts w:ascii="Times New Roman" w:hAnsi="Times New Roman"/>
          <w:lang w:val="en-US"/>
        </w:rPr>
        <w:t xml:space="preserve"> sebagai upaya</w:t>
      </w:r>
      <w:r w:rsidRPr="004268E6">
        <w:rPr>
          <w:rFonts w:ascii="Times New Roman" w:hAnsi="Times New Roman"/>
          <w:lang w:val="en-US"/>
        </w:rPr>
        <w:t xml:space="preserve"> kelancaran </w:t>
      </w:r>
      <w:r w:rsidR="00CA295C">
        <w:rPr>
          <w:rFonts w:ascii="Times New Roman" w:hAnsi="Times New Roman"/>
          <w:lang w:val="en-US"/>
        </w:rPr>
        <w:t>pada saat</w:t>
      </w:r>
      <w:r w:rsidRPr="004268E6">
        <w:rPr>
          <w:rFonts w:ascii="Times New Roman" w:hAnsi="Times New Roman"/>
          <w:lang w:val="en-US"/>
        </w:rPr>
        <w:t xml:space="preserve"> menyelesaikan tugas kantor </w:t>
      </w:r>
      <w:r w:rsidR="00CA295C">
        <w:rPr>
          <w:rFonts w:ascii="Times New Roman" w:hAnsi="Times New Roman"/>
          <w:lang w:val="en-US"/>
        </w:rPr>
        <w:t>serta sebagai</w:t>
      </w:r>
      <w:r w:rsidRPr="004268E6">
        <w:rPr>
          <w:rFonts w:ascii="Times New Roman" w:hAnsi="Times New Roman"/>
          <w:lang w:val="en-US"/>
        </w:rPr>
        <w:t xml:space="preserve"> kelancaran dalam bergerak maupun beraktifitas. </w:t>
      </w:r>
      <w:r w:rsidR="00CA295C">
        <w:rPr>
          <w:rFonts w:ascii="Times New Roman" w:hAnsi="Times New Roman"/>
          <w:lang w:val="en-US"/>
        </w:rPr>
        <w:t xml:space="preserve">Berlandasakan pendapat mengenai </w:t>
      </w:r>
      <w:r w:rsidR="00F22B79">
        <w:rPr>
          <w:rFonts w:ascii="Times New Roman" w:hAnsi="Times New Roman"/>
          <w:lang w:val="en-US"/>
        </w:rPr>
        <w:t>a</w:t>
      </w:r>
      <w:r w:rsidR="0049193A" w:rsidRPr="004268E6">
        <w:rPr>
          <w:rFonts w:ascii="Times New Roman" w:hAnsi="Times New Roman"/>
          <w:lang w:val="en-US"/>
        </w:rPr>
        <w:t>sas-asas dalam perenca</w:t>
      </w:r>
      <w:r w:rsidR="00482E31">
        <w:rPr>
          <w:rFonts w:ascii="Times New Roman" w:hAnsi="Times New Roman"/>
          <w:lang w:val="en-US"/>
        </w:rPr>
        <w:t>naan tersebut meliputi: 1) Asas</w:t>
      </w:r>
      <w:r w:rsidR="00482E31" w:rsidRPr="00482E31">
        <w:rPr>
          <w:rFonts w:ascii="Times New Roman" w:hAnsi="Times New Roman"/>
          <w:color w:val="FFFFFF" w:themeColor="background1"/>
        </w:rPr>
        <w:t>“</w:t>
      </w:r>
      <w:r w:rsidR="0049193A" w:rsidRPr="004268E6">
        <w:rPr>
          <w:rFonts w:ascii="Times New Roman" w:hAnsi="Times New Roman"/>
          <w:lang w:val="en-US"/>
        </w:rPr>
        <w:t xml:space="preserve">mengenai jarak pendek, 2)Asas mengenai rangkaian kerja, 3) </w:t>
      </w:r>
      <w:r w:rsidR="00FD2D81">
        <w:rPr>
          <w:rFonts w:ascii="Times New Roman" w:hAnsi="Times New Roman"/>
          <w:lang w:val="en-US"/>
        </w:rPr>
        <w:t>Asas mengenai penggunaan segenap</w:t>
      </w:r>
      <w:r w:rsidR="0049193A" w:rsidRPr="004268E6">
        <w:rPr>
          <w:rFonts w:ascii="Times New Roman" w:hAnsi="Times New Roman"/>
          <w:lang w:val="en-US"/>
        </w:rPr>
        <w:t xml:space="preserve"> ruangan, 4) Asas mengenai perubahan sususan tempat kerja, 5) Asas mengenai integrasi kegiatan, 6) Asas keamanan dan kepuasan kerja bagi pegawai </w:t>
      </w:r>
      <w:r w:rsidR="0049193A" w:rsidRPr="004268E6">
        <w:rPr>
          <w:rFonts w:ascii="Times New Roman" w:hAnsi="Times New Roman"/>
          <w:lang w:val="en-US"/>
        </w:rPr>
        <w:fldChar w:fldCharType="begin" w:fldLock="1"/>
      </w:r>
      <w:r w:rsidR="0049193A" w:rsidRPr="004268E6">
        <w:rPr>
          <w:rFonts w:ascii="Times New Roman" w:hAnsi="Times New Roman"/>
          <w:lang w:val="en-US"/>
        </w:rPr>
        <w:instrText>ADDIN CSL_CITATION {"citationItems":[{"id":"ITEM-1","itemData":{"author":[{"dropping-particle":"","family":"Nuraida","given":"","non-dropping-particle":"","parse-names":false,"suffix":""}],"editor":[{"dropping-particle":"","family":"Kanisius","given":"","non-dropping-particle":"","parse-names":false,"suffix":""}],"id":"ITEM-1","issued":{"date-parts":[["2009"]]},"publisher-place":"Jakarta","title":"Manajemen Administrasi Perkantoran","type":"book"},"uris":["http://www.mendeley.com/documents/?uuid=703e2ea6-3a7b-4d1c-b0df-c59737dcf31e"]}],"mendeley":{"formattedCitation":"(Nuraida, 2009)","plainTextFormattedCitation":"(Nuraida, 2009)","previouslyFormattedCitation":"(Nuraida, 2009)"},"properties":{"noteIndex":0},"schema":"https://github.com/citation-style-language/schema/raw/master/csl-citation.json"}</w:instrText>
      </w:r>
      <w:r w:rsidR="0049193A" w:rsidRPr="004268E6">
        <w:rPr>
          <w:rFonts w:ascii="Times New Roman" w:hAnsi="Times New Roman"/>
          <w:lang w:val="en-US"/>
        </w:rPr>
        <w:fldChar w:fldCharType="separate"/>
      </w:r>
      <w:r w:rsidR="0049193A" w:rsidRPr="004268E6">
        <w:rPr>
          <w:rFonts w:ascii="Times New Roman" w:hAnsi="Times New Roman"/>
          <w:noProof/>
          <w:lang w:val="en-US"/>
        </w:rPr>
        <w:t>(Nuraida, 2009)</w:t>
      </w:r>
      <w:r w:rsidR="0049193A" w:rsidRPr="004268E6">
        <w:rPr>
          <w:rFonts w:ascii="Times New Roman" w:hAnsi="Times New Roman"/>
          <w:lang w:val="en-US"/>
        </w:rPr>
        <w:fldChar w:fldCharType="end"/>
      </w:r>
      <w:r w:rsidR="0049193A" w:rsidRPr="004268E6">
        <w:rPr>
          <w:rFonts w:ascii="Times New Roman" w:hAnsi="Times New Roman"/>
          <w:lang w:val="en-US"/>
        </w:rPr>
        <w:t>. Sedangkan untuk jenis tata ruang kantor terdapat dua</w:t>
      </w:r>
      <w:r w:rsidR="00CA295C">
        <w:rPr>
          <w:rFonts w:ascii="Times New Roman" w:hAnsi="Times New Roman"/>
          <w:lang w:val="en-US"/>
        </w:rPr>
        <w:t xml:space="preserve"> jenis penataan</w:t>
      </w:r>
      <w:r w:rsidR="0049193A" w:rsidRPr="004268E6">
        <w:rPr>
          <w:rFonts w:ascii="Times New Roman" w:hAnsi="Times New Roman"/>
          <w:lang w:val="en-US"/>
        </w:rPr>
        <w:t xml:space="preserve"> yaitu tata ruan</w:t>
      </w:r>
      <w:r w:rsidR="00482E31">
        <w:rPr>
          <w:rFonts w:ascii="Times New Roman" w:hAnsi="Times New Roman"/>
          <w:lang w:val="en-US"/>
        </w:rPr>
        <w:t>g kantor terbuka dan tata ruang</w:t>
      </w:r>
      <w:r w:rsidR="00482E31" w:rsidRPr="00482E31">
        <w:rPr>
          <w:rFonts w:ascii="Times New Roman" w:hAnsi="Times New Roman"/>
          <w:color w:val="FFFFFF" w:themeColor="background1"/>
          <w:lang w:val="en-US"/>
        </w:rPr>
        <w:t>”</w:t>
      </w:r>
      <w:r w:rsidR="0049193A" w:rsidRPr="004268E6">
        <w:rPr>
          <w:rFonts w:ascii="Times New Roman" w:hAnsi="Times New Roman"/>
          <w:lang w:val="en-US"/>
        </w:rPr>
        <w:t xml:space="preserve">kantor tertutup </w:t>
      </w:r>
      <w:r w:rsidR="0049193A" w:rsidRPr="004268E6">
        <w:rPr>
          <w:rFonts w:ascii="Times New Roman" w:hAnsi="Times New Roman"/>
          <w:lang w:val="en-US"/>
        </w:rPr>
        <w:fldChar w:fldCharType="begin" w:fldLock="1"/>
      </w:r>
      <w:r w:rsidR="00623CDD" w:rsidRPr="004268E6">
        <w:rPr>
          <w:rFonts w:ascii="Times New Roman" w:hAnsi="Times New Roman"/>
          <w:lang w:val="en-US"/>
        </w:rPr>
        <w:instrText>ADDIN CSL_CITATION {"citationItems":[{"id":"ITEM-1","itemData":{"author":[{"dropping-particle":"","family":"Gie","given":"The Liang","non-dropping-particle":"","parse-names":false,"suffix":""}],"id":"ITEM-1","issued":{"date-parts":[["2007"]]},"publisher":"Liberty","publisher-place":"Yogyakarta","title":"Administrasi Perkantoran Modern","type":"book"},"uris":["http://www.mendeley.com/documents/?uuid=e8aadfbb-a6b7-421d-8a83-96b9924a7591"]}],"mendeley":{"formattedCitation":"(Gie, 2007)","plainTextFormattedCitation":"(Gie, 2007)","previouslyFormattedCitation":"(Gie, 2007)"},"properties":{"noteIndex":0},"schema":"https://github.com/citation-style-language/schema/raw/master/csl-citation.json"}</w:instrText>
      </w:r>
      <w:r w:rsidR="0049193A" w:rsidRPr="004268E6">
        <w:rPr>
          <w:rFonts w:ascii="Times New Roman" w:hAnsi="Times New Roman"/>
          <w:lang w:val="en-US"/>
        </w:rPr>
        <w:fldChar w:fldCharType="separate"/>
      </w:r>
      <w:r w:rsidR="0049193A" w:rsidRPr="004268E6">
        <w:rPr>
          <w:rFonts w:ascii="Times New Roman" w:hAnsi="Times New Roman"/>
          <w:noProof/>
          <w:lang w:val="en-US"/>
        </w:rPr>
        <w:t>(Gie, 2007)</w:t>
      </w:r>
      <w:r w:rsidR="0049193A" w:rsidRPr="004268E6">
        <w:rPr>
          <w:rFonts w:ascii="Times New Roman" w:hAnsi="Times New Roman"/>
          <w:lang w:val="en-US"/>
        </w:rPr>
        <w:fldChar w:fldCharType="end"/>
      </w:r>
      <w:r w:rsidR="0049193A">
        <w:rPr>
          <w:rFonts w:ascii="Times New Roman" w:hAnsi="Times New Roman"/>
          <w:lang w:val="en-US"/>
        </w:rPr>
        <w:t>.</w:t>
      </w:r>
    </w:p>
    <w:p w:rsidR="006B6475" w:rsidRPr="004C7F4F" w:rsidRDefault="00CD5FA5" w:rsidP="004268E6">
      <w:pPr>
        <w:pStyle w:val="Heading1"/>
        <w:spacing w:after="240"/>
        <w:rPr>
          <w:szCs w:val="24"/>
        </w:rPr>
      </w:pPr>
      <w:r>
        <w:rPr>
          <w:szCs w:val="24"/>
        </w:rPr>
        <w:t>HASIL DAN PEMBAHASAN</w:t>
      </w:r>
    </w:p>
    <w:p w:rsidR="006B6475" w:rsidRPr="002B37BB" w:rsidRDefault="006B6475" w:rsidP="002B37BB">
      <w:pPr>
        <w:pStyle w:val="ListParagraph"/>
        <w:spacing w:after="240" w:line="240" w:lineRule="auto"/>
        <w:ind w:left="0"/>
        <w:jc w:val="both"/>
        <w:rPr>
          <w:rFonts w:ascii="Times New Roman" w:hAnsi="Times New Roman"/>
          <w:b/>
        </w:rPr>
      </w:pPr>
      <w:r w:rsidRPr="002B37BB">
        <w:rPr>
          <w:rFonts w:ascii="Times New Roman" w:hAnsi="Times New Roman"/>
          <w:b/>
          <w:lang w:val="en-US"/>
        </w:rPr>
        <w:t xml:space="preserve">Analisis Model </w:t>
      </w:r>
      <w:r w:rsidRPr="002B37BB">
        <w:rPr>
          <w:rFonts w:ascii="Times New Roman" w:hAnsi="Times New Roman"/>
          <w:b/>
          <w:i/>
          <w:lang w:val="en-US"/>
        </w:rPr>
        <w:t xml:space="preserve">Discovery </w:t>
      </w:r>
      <w:r w:rsidR="00623CDD" w:rsidRPr="002B37BB">
        <w:rPr>
          <w:rFonts w:ascii="Times New Roman" w:hAnsi="Times New Roman"/>
          <w:b/>
          <w:i/>
          <w:lang w:val="en-US"/>
        </w:rPr>
        <w:t>Learning</w:t>
      </w:r>
      <w:r w:rsidR="00623CDD" w:rsidRPr="002B37BB">
        <w:rPr>
          <w:rFonts w:ascii="Times New Roman" w:hAnsi="Times New Roman"/>
          <w:b/>
          <w:lang w:val="en-US"/>
        </w:rPr>
        <w:t xml:space="preserve"> </w:t>
      </w:r>
      <w:r w:rsidRPr="002B37BB">
        <w:rPr>
          <w:rFonts w:ascii="Times New Roman" w:hAnsi="Times New Roman"/>
          <w:b/>
          <w:lang w:val="en-US"/>
        </w:rPr>
        <w:t>Sebagai Upaya Meningkatkan Pemahaman Konsep</w:t>
      </w:r>
      <w:r w:rsidR="00623CDD" w:rsidRPr="002B37BB">
        <w:rPr>
          <w:rFonts w:ascii="Times New Roman" w:hAnsi="Times New Roman"/>
          <w:b/>
          <w:lang w:val="en-US"/>
        </w:rPr>
        <w:t xml:space="preserve"> Tata Ruang Kantor</w:t>
      </w:r>
    </w:p>
    <w:p w:rsidR="00AE11B5" w:rsidRPr="00F324EA" w:rsidRDefault="00AE11B5" w:rsidP="00AE11B5">
      <w:pPr>
        <w:spacing w:after="240"/>
      </w:pPr>
      <w:r w:rsidRPr="00F324EA">
        <w:t xml:space="preserve">Model </w:t>
      </w:r>
      <w:r w:rsidRPr="00F324EA">
        <w:rPr>
          <w:i/>
        </w:rPr>
        <w:t>discovery learning</w:t>
      </w:r>
      <w:r w:rsidRPr="00F324EA">
        <w:t xml:space="preserve"> </w:t>
      </w:r>
      <w:r w:rsidR="00CA295C">
        <w:t>bisa</w:t>
      </w:r>
      <w:r w:rsidRPr="00F324EA">
        <w:t xml:space="preserve"> dikatakan sebagai upaya meningkatkan pemahaman konsep didukung dari hasil penelitian yang relevan, yang pertama Hasil penelitia</w:t>
      </w:r>
      <w:r>
        <w:t>n</w:t>
      </w:r>
      <w:r w:rsidRPr="00F324EA">
        <w:t xml:space="preserve"> oleh </w:t>
      </w:r>
      <w:r w:rsidRPr="00F324EA">
        <w:fldChar w:fldCharType="begin" w:fldLock="1"/>
      </w:r>
      <w:r w:rsidRPr="00F324EA">
        <w:instrText>ADDIN CSL_CITATION {"citationItems":[{"id":"ITEM-1","itemData":{"author":[{"dropping-particle":"","family":"Panglipur","given":"Indah Rahayu","non-dropping-particle":"","parse-names":false,"suffix":""},{"dropping-particle":"","family":"Putra","given":"Eric Dwi","non-dropping-particle":"","parse-names":false,"suffix":""}],"container-title":"Jurnal Pendidikan Matematika","id":"ITEM-1","issue":"1","issued":{"date-parts":[["2018"]]},"page":"33-40","title":"Analisis Pemahaman Konsep Dasar Geometri Dengan Pembelajaran Metode Penemuan Terbimbing Pada Mata Kuliah Geometri","type":"article-journal","volume":"1"},"uris":["http://www.mendeley.com/documents/?uuid=c6f51bc6-bfdf-43d3-87b5-f43ffb622d74"]}],"mendeley":{"formattedCitation":"(Panglipur &amp; Putra, 2018)","manualFormatting":"Panglipur &amp; Putra, (2018)","plainTextFormattedCitation":"(Panglipur &amp; Putra, 2018)","previouslyFormattedCitation":"(Panglipur &amp; Putra, 2018)"},"properties":{"noteIndex":0},"schema":"https://github.com/citation-style-language/schema/raw/master/csl-citation.json"}</w:instrText>
      </w:r>
      <w:r w:rsidRPr="00F324EA">
        <w:fldChar w:fldCharType="separate"/>
      </w:r>
      <w:r w:rsidRPr="00F324EA">
        <w:rPr>
          <w:noProof/>
        </w:rPr>
        <w:t>Panglipur &amp; Putra, (2018)</w:t>
      </w:r>
      <w:r w:rsidRPr="00F324EA">
        <w:fldChar w:fldCharType="end"/>
      </w:r>
      <w:r w:rsidRPr="00F324EA">
        <w:t xml:space="preserve"> dengan judul “Analisis Pemahaman Konsep Dasar Geometri dengan Metode Penemuan Terbimbing Pada Mata Kuliah Geometri”, menyimpulkan bahwa metode penemuan terbimbing atau biasa dikenal dengan </w:t>
      </w:r>
      <w:r w:rsidRPr="00F324EA">
        <w:rPr>
          <w:i/>
        </w:rPr>
        <w:t>discovery learning</w:t>
      </w:r>
      <w:r w:rsidR="00BE3E29">
        <w:t xml:space="preserve">. Kelebihan </w:t>
      </w:r>
      <w:r w:rsidR="00BE3E29">
        <w:rPr>
          <w:lang w:val="id-ID"/>
        </w:rPr>
        <w:t>yang dimiliki antara lain dapat melibatkan peserta didik aktif ketika pembelajaran berlangsung, selain itu juga dapat meningkatkan berpikir kritis bagi peserta didik.</w:t>
      </w:r>
    </w:p>
    <w:p w:rsidR="00AE11B5" w:rsidRPr="00F324EA" w:rsidRDefault="00CA295C" w:rsidP="00AE11B5">
      <w:pPr>
        <w:spacing w:after="240"/>
      </w:pPr>
      <w:r>
        <w:lastRenderedPageBreak/>
        <w:t>Didasari oleh p</w:t>
      </w:r>
      <w:r w:rsidR="00AE11B5" w:rsidRPr="00F324EA">
        <w:t xml:space="preserve">enelitian </w:t>
      </w:r>
      <w:r w:rsidR="00F22B79">
        <w:t xml:space="preserve">terdahulu </w:t>
      </w:r>
      <w:r w:rsidR="00AE11B5" w:rsidRPr="00F324EA">
        <w:t>yang</w:t>
      </w:r>
      <w:r>
        <w:t xml:space="preserve"> telah</w:t>
      </w:r>
      <w:r w:rsidR="00AE11B5" w:rsidRPr="00F324EA">
        <w:t xml:space="preserve"> dilakukan oleh </w:t>
      </w:r>
      <w:r w:rsidR="00AE11B5" w:rsidRPr="00F324EA">
        <w:fldChar w:fldCharType="begin" w:fldLock="1"/>
      </w:r>
      <w:r w:rsidR="00081929">
        <w:instrText>ADDIN CSL_CITATION {"citationItems":[{"id":"ITEM-1","itemData":{"author":[{"dropping-particle":"","family":"Bani","given":"Asmar","non-dropping-particle":"","parse-names":false,"suffix":""}],"container-title":"Jurnal Penelitian pendidikan","id":"ITEM-1","issue":"4","issued":{"date-parts":[["2011"]]},"page":"12-20","title":"Meningkatkan Kemampuan Pemahaman dan Penalaran Matematik Siswa Sekolah Menenngah Pertama Melalui Pembelajaran Penemuan Terbimbing, SPS UPI, Bandung","type":"article-journal","volume":"1"},"uris":["http://www.mendeley.com/documents/?uuid=a3aad674-f33f-4607-9d71-5c0c6f611972"]}],"mendeley":{"formattedCitation":"(Bani, 2011)","manualFormatting":"Bani, (2011)","plainTextFormattedCitation":"(Bani, 2011)","previouslyFormattedCitation":"(Bani, 2011)"},"properties":{"noteIndex":0},"schema":"https://github.com/citation-style-language/schema/raw/master/csl-citation.json"}</w:instrText>
      </w:r>
      <w:r w:rsidR="00AE11B5" w:rsidRPr="00F324EA">
        <w:fldChar w:fldCharType="separate"/>
      </w:r>
      <w:r w:rsidR="00AE11B5" w:rsidRPr="00F324EA">
        <w:rPr>
          <w:noProof/>
        </w:rPr>
        <w:t>Bani, (2011)</w:t>
      </w:r>
      <w:r w:rsidR="00AE11B5" w:rsidRPr="00F324EA">
        <w:fldChar w:fldCharType="end"/>
      </w:r>
      <w:r w:rsidR="00AE11B5" w:rsidRPr="00F324EA">
        <w:t xml:space="preserve"> </w:t>
      </w:r>
      <w:r w:rsidR="00856662">
        <w:t>pada</w:t>
      </w:r>
      <w:r w:rsidR="00AE11B5" w:rsidRPr="00F324EA">
        <w:t xml:space="preserve"> judul “Meningkatkan Kemampuan Pemahaman dan Penalaran Matematika </w:t>
      </w:r>
      <w:r w:rsidR="00B53CC3">
        <w:t>Peserta didik</w:t>
      </w:r>
      <w:r w:rsidR="00AE11B5" w:rsidRPr="00F324EA">
        <w:t xml:space="preserve"> Sekolah Menengah Pertama Melalui Pembelajaran Penemuan Terbimbing, SPS,UPI, Bandung”, menyatakan bahwa </w:t>
      </w:r>
      <w:r w:rsidR="00856662">
        <w:t>model</w:t>
      </w:r>
      <w:r w:rsidR="00AE11B5" w:rsidRPr="00F324EA">
        <w:t xml:space="preserve"> penemuan terbimbing </w:t>
      </w:r>
      <w:r w:rsidR="00856662">
        <w:t xml:space="preserve">dikatakan jika </w:t>
      </w:r>
      <w:r w:rsidR="00AE11B5" w:rsidRPr="00F324EA">
        <w:t xml:space="preserve">secara signifikan lebih baik </w:t>
      </w:r>
      <w:r w:rsidR="00856662">
        <w:t>dalam upaya</w:t>
      </w:r>
      <w:r w:rsidR="00AE11B5" w:rsidRPr="00F324EA">
        <w:t xml:space="preserve"> meningkatkan kemampuan pemahaman </w:t>
      </w:r>
      <w:r w:rsidR="00856662">
        <w:t>maupun</w:t>
      </w:r>
      <w:r w:rsidR="00AE11B5" w:rsidRPr="00F324EA">
        <w:t xml:space="preserve"> penalaran </w:t>
      </w:r>
      <w:r w:rsidR="00856662">
        <w:t xml:space="preserve">pada </w:t>
      </w:r>
      <w:r w:rsidR="00AE11B5" w:rsidRPr="00F324EA">
        <w:t>peserta didik.</w:t>
      </w:r>
    </w:p>
    <w:p w:rsidR="00AE11B5" w:rsidRPr="00420FD0" w:rsidRDefault="00CA295C" w:rsidP="00AE11B5">
      <w:pPr>
        <w:spacing w:after="240"/>
        <w:rPr>
          <w:lang w:val="id-ID"/>
        </w:rPr>
      </w:pPr>
      <w:r>
        <w:t>Didas</w:t>
      </w:r>
      <w:r w:rsidR="00856662">
        <w:t>a</w:t>
      </w:r>
      <w:r>
        <w:t>ri oleh p</w:t>
      </w:r>
      <w:r w:rsidR="00AE11B5" w:rsidRPr="00F324EA">
        <w:t>enelitian lain yang</w:t>
      </w:r>
      <w:r>
        <w:t xml:space="preserve"> telah</w:t>
      </w:r>
      <w:r w:rsidR="00AE11B5" w:rsidRPr="00F324EA">
        <w:t xml:space="preserve"> dilakukan oleh </w:t>
      </w:r>
      <w:r w:rsidR="00AE11B5" w:rsidRPr="00F324EA">
        <w:fldChar w:fldCharType="begin" w:fldLock="1"/>
      </w:r>
      <w:r w:rsidR="00AE11B5" w:rsidRPr="00F324EA">
        <w:instrText>ADDIN CSL_CITATION {"citationItems":[{"id":"ITEM-1","itemData":{"author":[{"dropping-particle":"","family":"Mawaddah","given":"Siti","non-dropping-particle":"","parse-names":false,"suffix":""},{"dropping-particle":"","family":"Maryanti","given":"Ratih","non-dropping-particle":"","parse-names":false,"suffix":""}],"container-title":"EDU-MAT Jurnal Pendidikan Matematika","id":"ITEM-1","issue":"1","issued":{"date-parts":[["2016"]]},"page":"76-85","title":"Kemampuan Pemahaman Konsep Matematis Siswa SMP dalam Pembelajaran Menggunakan Model Penemuan Terbimbing (Discovery Learning)","type":"article-journal","volume":"4"},"uris":["http://www.mendeley.com/documents/?uuid=054a8801-5839-45d3-9bb0-44742f481c16"]}],"mendeley":{"formattedCitation":"(Mawaddah &amp; Maryanti, 2016)","manualFormatting":"Mawaddah &amp; Maryanti, (2016)","plainTextFormattedCitation":"(Mawaddah &amp; Maryanti, 2016)","previouslyFormattedCitation":"(Mawaddah &amp; Maryanti, 2016)"},"properties":{"noteIndex":0},"schema":"https://github.com/citation-style-language/schema/raw/master/csl-citation.json"}</w:instrText>
      </w:r>
      <w:r w:rsidR="00AE11B5" w:rsidRPr="00F324EA">
        <w:fldChar w:fldCharType="separate"/>
      </w:r>
      <w:r w:rsidR="00AE11B5" w:rsidRPr="00F324EA">
        <w:rPr>
          <w:noProof/>
        </w:rPr>
        <w:t>Mawaddah &amp; Maryanti, (2016)</w:t>
      </w:r>
      <w:r w:rsidR="00AE11B5" w:rsidRPr="00F324EA">
        <w:fldChar w:fldCharType="end"/>
      </w:r>
      <w:r w:rsidR="00AE11B5" w:rsidRPr="00F324EA">
        <w:t xml:space="preserve"> yang berjudul “Kema</w:t>
      </w:r>
      <w:r w:rsidR="00AE11B5">
        <w:t>m</w:t>
      </w:r>
      <w:r w:rsidR="00AE11B5" w:rsidRPr="00F324EA">
        <w:t xml:space="preserve">puan Pemahaman Konsep Matematis </w:t>
      </w:r>
      <w:r w:rsidR="00B53CC3">
        <w:t>Peserta didik</w:t>
      </w:r>
      <w:r w:rsidR="00AE11B5" w:rsidRPr="00F324EA">
        <w:t xml:space="preserve"> dalam Pembelajaran Menggunakan Model Penemuan Terbimbing </w:t>
      </w:r>
      <w:r w:rsidR="00AE11B5" w:rsidRPr="00F324EA">
        <w:rPr>
          <w:i/>
        </w:rPr>
        <w:t xml:space="preserve">(Discovery learning)”, </w:t>
      </w:r>
      <w:r w:rsidR="00AE11B5" w:rsidRPr="00F324EA">
        <w:t xml:space="preserve">menyatakan </w:t>
      </w:r>
      <w:r w:rsidR="00420FD0">
        <w:rPr>
          <w:lang w:val="id-ID"/>
        </w:rPr>
        <w:t>“</w:t>
      </w:r>
      <w:r w:rsidR="00856662">
        <w:t xml:space="preserve">jika </w:t>
      </w:r>
      <w:r w:rsidR="00AE11B5" w:rsidRPr="00F324EA">
        <w:t xml:space="preserve">kemampuan pemahaman konsep peserta didik </w:t>
      </w:r>
      <w:r w:rsidR="00856662">
        <w:t>bisa dilakukan pada pengguna</w:t>
      </w:r>
      <w:r w:rsidR="00AE11B5" w:rsidRPr="00F324EA">
        <w:t xml:space="preserve">an model penemuan terbimbing </w:t>
      </w:r>
      <w:r w:rsidR="00AE11B5" w:rsidRPr="00F324EA">
        <w:rPr>
          <w:i/>
        </w:rPr>
        <w:t>(discovery learning)</w:t>
      </w:r>
      <w:r w:rsidR="00856662">
        <w:t xml:space="preserve">, karena </w:t>
      </w:r>
      <w:r w:rsidR="00AE11B5" w:rsidRPr="00F324EA">
        <w:t xml:space="preserve">secara keseluruhan berada pada kategori baik </w:t>
      </w:r>
      <w:r w:rsidR="00856662">
        <w:t>serta</w:t>
      </w:r>
      <w:r w:rsidR="00AE11B5" w:rsidRPr="00F324EA">
        <w:t xml:space="preserve"> respon peserta didik cenderung</w:t>
      </w:r>
      <w:r w:rsidR="00856662">
        <w:t xml:space="preserve"> sangat</w:t>
      </w:r>
      <w:r w:rsidR="00AE11B5" w:rsidRPr="00F324EA">
        <w:t xml:space="preserve"> setuju </w:t>
      </w:r>
      <w:r w:rsidR="00D73CC5">
        <w:t xml:space="preserve">pada saat </w:t>
      </w:r>
      <w:r w:rsidR="00856662">
        <w:t>proses pembelajaran menggunakan model tersebut</w:t>
      </w:r>
      <w:r w:rsidR="00AE11B5" w:rsidRPr="00F324EA">
        <w:t>.</w:t>
      </w:r>
      <w:r w:rsidR="00420FD0">
        <w:rPr>
          <w:lang w:val="id-ID"/>
        </w:rPr>
        <w:t>”</w:t>
      </w:r>
    </w:p>
    <w:p w:rsidR="004F61A2" w:rsidRDefault="00CA295C" w:rsidP="00AE11B5">
      <w:pPr>
        <w:spacing w:after="240"/>
      </w:pPr>
      <w:r>
        <w:t>Berlandasakan p</w:t>
      </w:r>
      <w:r w:rsidR="00AE11B5" w:rsidRPr="00F324EA">
        <w:t xml:space="preserve">enelitian </w:t>
      </w:r>
      <w:r w:rsidR="00D73CC5">
        <w:t>terdahulu</w:t>
      </w:r>
      <w:r w:rsidR="00AE11B5" w:rsidRPr="00F324EA">
        <w:t xml:space="preserve"> yang</w:t>
      </w:r>
      <w:r>
        <w:t xml:space="preserve"> telah</w:t>
      </w:r>
      <w:r w:rsidR="00AE11B5" w:rsidRPr="00F324EA">
        <w:t xml:space="preserve"> dilakukan </w:t>
      </w:r>
      <w:r w:rsidR="00AE11B5" w:rsidRPr="00F324EA">
        <w:fldChar w:fldCharType="begin" w:fldLock="1"/>
      </w:r>
      <w:r w:rsidR="00081929">
        <w:instrText>ADDIN CSL_CITATION {"citationItems":[{"id":"ITEM-1","itemData":{"author":[{"dropping-particle":"","family":"Hendrik","given":"","non-dropping-particle":"","parse-names":false,"suffix":""},{"dropping-particle":"","family":"Ani","given":"Minarni","non-dropping-particle":"","parse-names":false,"suffix":""}],"container-title":"Advances in Social Science, Education and Humanities Research","id":"ITEM-1","issue":"7","issued":{"date-parts":[["2017"]]},"page":"415-418","title":"The Influence of Discovery Learning Model on Conceptual Understanding and Self-Efficacy of Students at Vocational High School","type":"article-journal","volume":"104"},"uris":["http://www.mendeley.com/documents/?uuid=ca3631f3-d3ab-423e-9c1a-06797bf6d4bf"]}],"mendeley":{"formattedCitation":"(Hendrik &amp; Ani, 2017)","manualFormatting":"Hendrik &amp; Ani, (2017)","plainTextFormattedCitation":"(Hendrik &amp; Ani, 2017)","previouslyFormattedCitation":"(Hendrik &amp; Ani, 2017)"},"properties":{"noteIndex":0},"schema":"https://github.com/citation-style-language/schema/raw/master/csl-citation.json"}</w:instrText>
      </w:r>
      <w:r w:rsidR="00AE11B5" w:rsidRPr="00F324EA">
        <w:fldChar w:fldCharType="separate"/>
      </w:r>
      <w:r w:rsidR="00AE11B5" w:rsidRPr="00F324EA">
        <w:rPr>
          <w:noProof/>
        </w:rPr>
        <w:t>Hendrik &amp; Ani, (2017)</w:t>
      </w:r>
      <w:r w:rsidR="00AE11B5" w:rsidRPr="00F324EA">
        <w:fldChar w:fldCharType="end"/>
      </w:r>
      <w:r w:rsidR="00AE11B5" w:rsidRPr="00F324EA">
        <w:t xml:space="preserve"> </w:t>
      </w:r>
      <w:r w:rsidR="00D73CC5">
        <w:t xml:space="preserve">pada </w:t>
      </w:r>
      <w:r w:rsidR="00AE11B5" w:rsidRPr="00F324EA">
        <w:t>judul “</w:t>
      </w:r>
      <w:r w:rsidR="00AE11B5" w:rsidRPr="00F35FB0">
        <w:rPr>
          <w:i/>
        </w:rPr>
        <w:t xml:space="preserve">The Influence of Discovery Learning Model on Conceptual Understanding and Selft-Efficacy of Students at Vocational High School”, </w:t>
      </w:r>
      <w:r w:rsidR="00AE11B5" w:rsidRPr="00F324EA">
        <w:t xml:space="preserve">menunjukkan bahwa terjadi peningkatan kemampuan </w:t>
      </w:r>
      <w:r w:rsidR="00D73CC5">
        <w:t xml:space="preserve">pada </w:t>
      </w:r>
      <w:r w:rsidR="00AE11B5" w:rsidRPr="00F324EA">
        <w:t xml:space="preserve">pemahaman konseptual </w:t>
      </w:r>
      <w:r w:rsidR="00D73CC5">
        <w:t>serta terjadi</w:t>
      </w:r>
      <w:r w:rsidR="00AE11B5" w:rsidRPr="00F324EA">
        <w:t xml:space="preserve"> kemajuan diri peserta didik dari pemberian model </w:t>
      </w:r>
      <w:r w:rsidR="00AE11B5" w:rsidRPr="00F35FB0">
        <w:rPr>
          <w:i/>
        </w:rPr>
        <w:t>discovery learning.</w:t>
      </w:r>
    </w:p>
    <w:p w:rsidR="00AE11B5" w:rsidRPr="00FC4142" w:rsidRDefault="00CA295C" w:rsidP="00AE11B5">
      <w:pPr>
        <w:spacing w:after="240"/>
        <w:rPr>
          <w:lang w:val="id-ID"/>
        </w:rPr>
      </w:pPr>
      <w:r>
        <w:t xml:space="preserve">Berdasarkan </w:t>
      </w:r>
      <w:r w:rsidR="004F61A2">
        <w:t>P</w:t>
      </w:r>
      <w:r w:rsidR="00AE11B5" w:rsidRPr="00F324EA">
        <w:t xml:space="preserve">enelitian </w:t>
      </w:r>
      <w:r w:rsidR="004F61A2">
        <w:t xml:space="preserve">lain </w:t>
      </w:r>
      <w:r w:rsidR="00AE11B5" w:rsidRPr="00F324EA">
        <w:t>yang</w:t>
      </w:r>
      <w:r>
        <w:t xml:space="preserve"> telah</w:t>
      </w:r>
      <w:r w:rsidR="00AE11B5" w:rsidRPr="00F324EA">
        <w:t xml:space="preserve"> dilakukan oleh </w:t>
      </w:r>
      <w:r w:rsidR="00AE11B5" w:rsidRPr="00F324EA">
        <w:fldChar w:fldCharType="begin" w:fldLock="1"/>
      </w:r>
      <w:r w:rsidR="00AB15DE">
        <w:instrText>ADDIN CSL_CITATION {"citationItems":[{"id":"ITEM-1","itemData":{"DOI":"10.12691/education-6-12-13","author":[{"dropping-particle":"","family":"Sinambela","given":"Jetti H","non-dropping-particle":"","parse-names":false,"suffix":""},{"dropping-particle":"","family":"Napitupulu","given":"E Elvis","non-dropping-particle":"","parse-names":false,"suffix":""},{"dropping-particle":"","family":"Mulyono","given":"","non-dropping-particle":"","parse-names":false,"suffix":""},{"dropping-particle":"","family":"Sinambela","given":"Lamtiur","non-dropping-particle":"","parse-names":false,"suffix":""}],"container-title":"American Journal of Educational Research","id":"ITEM-1","issue":"12","issued":{"date-parts":[["2018"]]},"page":"1673-1677","title":"The Effect of Discovery Learning Model on Students Mathematical Understanding Concepts Ability of Junior High School","type":"article-journal","volume":"6"},"uris":["http://www.mendeley.com/documents/?uuid=857a1468-110c-47d9-9892-01c8f7d62ee3"]}],"mendeley":{"formattedCitation":"(Sinambela, Napitupulu, Mulyono, &amp; Sinambela, 2018)","manualFormatting":"Sinambela, Napitupulu, Mulyono, &amp; Sinambela (2018)","plainTextFormattedCitation":"(Sinambela, Napitupulu, Mulyono, &amp; Sinambela, 2018)","previouslyFormattedCitation":"(Sinambela, Napitupulu, Mulyono, &amp; Sinambela, 2018)"},"properties":{"noteIndex":0},"schema":"https://github.com/citation-style-language/schema/raw/master/csl-citation.json"}</w:instrText>
      </w:r>
      <w:r w:rsidR="00AE11B5" w:rsidRPr="00F324EA">
        <w:fldChar w:fldCharType="separate"/>
      </w:r>
      <w:r w:rsidR="00AE11B5" w:rsidRPr="00F324EA">
        <w:rPr>
          <w:noProof/>
        </w:rPr>
        <w:t>Sinambela, Napitupulu, Mulyono, &amp; Sinambela (2018)</w:t>
      </w:r>
      <w:r w:rsidR="00AE11B5" w:rsidRPr="00F324EA">
        <w:fldChar w:fldCharType="end"/>
      </w:r>
      <w:r w:rsidR="00AE11B5" w:rsidRPr="00F324EA">
        <w:t xml:space="preserve"> yang </w:t>
      </w:r>
      <w:r w:rsidR="00AE11B5" w:rsidRPr="00F35FB0">
        <w:rPr>
          <w:i/>
        </w:rPr>
        <w:t>berjudul</w:t>
      </w:r>
      <w:r w:rsidR="00AB15DE">
        <w:rPr>
          <w:i/>
        </w:rPr>
        <w:t>,</w:t>
      </w:r>
      <w:r w:rsidR="00AE11B5" w:rsidRPr="00F35FB0">
        <w:rPr>
          <w:i/>
        </w:rPr>
        <w:t xml:space="preserve"> “The Effect of Discovery Learning Model on Student Mathematical Understanding Concepts Ability of Junior High School”, </w:t>
      </w:r>
      <w:r w:rsidR="00AE11B5" w:rsidRPr="00F324EA">
        <w:t xml:space="preserve">menyatakan bahwa terdapat efek dari pemberian model pembelajaran </w:t>
      </w:r>
      <w:r w:rsidR="00AE11B5" w:rsidRPr="00F324EA">
        <w:rPr>
          <w:i/>
        </w:rPr>
        <w:t>discovery learning</w:t>
      </w:r>
      <w:r w:rsidR="00AE11B5" w:rsidRPr="00F324EA">
        <w:t xml:space="preserve"> pada kemampuan pemahaman konsep peserta didik.</w:t>
      </w:r>
      <w:r w:rsidR="00CB1D77">
        <w:t xml:space="preserve"> Selanjutnya</w:t>
      </w:r>
      <w:r>
        <w:t xml:space="preserve"> didasari oleh</w:t>
      </w:r>
      <w:r w:rsidR="00CB1D77">
        <w:t xml:space="preserve"> penelitian yang</w:t>
      </w:r>
      <w:r>
        <w:t xml:space="preserve"> telah</w:t>
      </w:r>
      <w:r w:rsidR="00CB1D77">
        <w:t xml:space="preserve"> dilakukan oleh </w:t>
      </w:r>
      <w:r w:rsidR="00AB15DE">
        <w:fldChar w:fldCharType="begin" w:fldLock="1"/>
      </w:r>
      <w:r w:rsidR="00081929">
        <w:instrText>ADDIN CSL_CITATION {"citationItems":[{"id":"ITEM-1","itemData":{"author":[{"dropping-particle":"","family":"Widiadnyana","given":"I W","non-dropping-particle":"","parse-names":false,"suffix":""},{"dropping-particle":"","family":"Sadia","given":"I W","non-dropping-particle":"","parse-names":false,"suffix":""},{"dropping-particle":"","family":"Suastra","given":"I W","non-dropping-particle":"","parse-names":false,"suffix":""}],"container-title":"e-Journal Program Pascasarjana Universitas Pendidikan Ganesha","id":"ITEM-1","issue":"2","issued":{"date-parts":[["2014"]]},"page":"1-12","title":"Pengaruh Model Discovery Learning Terhadap Pemahaman Konsep IPA dan Sikap Ilmiah Siswa SMP","type":"article-journal","volume":"4"},"uris":["http://www.mendeley.com/documents/?uuid=e90b5710-742a-4409-bc69-f11ed1145c69"]}],"mendeley":{"formattedCitation":"(Widiadnyana, Sadia, &amp; Suastra, 2014)","manualFormatting":"Widiadnyana, Sadia, &amp; Suastra (2014)","plainTextFormattedCitation":"(Widiadnyana, Sadia, &amp; Suastra, 2014)","previouslyFormattedCitation":"(Widiadnyana, Sadia, &amp; Suastra, 2014)"},"properties":{"noteIndex":0},"schema":"https://github.com/citation-style-language/schema/raw/master/csl-citation.json"}</w:instrText>
      </w:r>
      <w:r w:rsidR="00AB15DE">
        <w:fldChar w:fldCharType="separate"/>
      </w:r>
      <w:r w:rsidR="00AB15DE">
        <w:rPr>
          <w:noProof/>
        </w:rPr>
        <w:t>Widiadnyana, Sadia, &amp; Suastra</w:t>
      </w:r>
      <w:r w:rsidR="00AB15DE" w:rsidRPr="00AB15DE">
        <w:rPr>
          <w:noProof/>
        </w:rPr>
        <w:t xml:space="preserve"> </w:t>
      </w:r>
      <w:r w:rsidR="00AB15DE">
        <w:rPr>
          <w:noProof/>
        </w:rPr>
        <w:t>(</w:t>
      </w:r>
      <w:r w:rsidR="00AB15DE" w:rsidRPr="00AB15DE">
        <w:rPr>
          <w:noProof/>
        </w:rPr>
        <w:t>2014)</w:t>
      </w:r>
      <w:r w:rsidR="00AB15DE">
        <w:fldChar w:fldCharType="end"/>
      </w:r>
      <w:r w:rsidR="00AB15DE">
        <w:t xml:space="preserve"> yang berjudul, “Pengaruh Model Discovery Learning Terhadap Pemahaman Konsep IPA dan Sikap Ilmiah </w:t>
      </w:r>
      <w:r w:rsidR="00B53CC3">
        <w:t>Peserta didik</w:t>
      </w:r>
      <w:r w:rsidR="00AB15DE">
        <w:t xml:space="preserve"> SMP” menyatakan bahwa </w:t>
      </w:r>
      <w:r w:rsidR="00FC4142">
        <w:rPr>
          <w:lang w:val="id-ID"/>
        </w:rPr>
        <w:t>“</w:t>
      </w:r>
      <w:r w:rsidR="00AB15DE">
        <w:t xml:space="preserve">terdapat perbedaan pemahaman konsep IPA dan sikap ilmiah secara signifikan antara peserta didik yang belajar menggunakan model </w:t>
      </w:r>
      <w:r w:rsidR="00AB15DE" w:rsidRPr="00D73CC5">
        <w:rPr>
          <w:i/>
        </w:rPr>
        <w:t>discovery learning</w:t>
      </w:r>
      <w:r w:rsidR="00AB15DE">
        <w:t xml:space="preserve"> </w:t>
      </w:r>
      <w:r w:rsidR="00AB15DE">
        <w:lastRenderedPageBreak/>
        <w:t>dengan peserta didk yang belajar menggunakan model pengajaran langsung.</w:t>
      </w:r>
      <w:r w:rsidR="00FC4142">
        <w:rPr>
          <w:lang w:val="id-ID"/>
        </w:rPr>
        <w:t>”</w:t>
      </w:r>
    </w:p>
    <w:p w:rsidR="00472CDC" w:rsidRPr="00C30B9A" w:rsidRDefault="00FD2D81" w:rsidP="00472CDC">
      <w:pPr>
        <w:spacing w:after="240"/>
      </w:pPr>
      <w:r>
        <w:t>Jika</w:t>
      </w:r>
      <w:r w:rsidR="00411F95">
        <w:t xml:space="preserve"> didasarkan pada teori yang dikembangkan oleh p</w:t>
      </w:r>
      <w:r w:rsidR="00AE11B5">
        <w:t xml:space="preserve">enulis di atas dan dilihat dari hasil penelitian terdahulu, menyatakan bahwa model </w:t>
      </w:r>
      <w:r w:rsidR="00AE11B5" w:rsidRPr="00472CDC">
        <w:rPr>
          <w:i/>
        </w:rPr>
        <w:t>discovery learning</w:t>
      </w:r>
      <w:r w:rsidR="00AE11B5">
        <w:t xml:space="preserve"> </w:t>
      </w:r>
      <w:r w:rsidR="00710C0C">
        <w:rPr>
          <w:lang w:val="id-ID"/>
        </w:rPr>
        <w:t>dapat melakukan peningkatan penyerapan konsep peserta didik. Sehingga pembelajaran dapat mencapai tujuannya.</w:t>
      </w:r>
      <w:r w:rsidR="00395736">
        <w:t xml:space="preserve"> </w:t>
      </w:r>
      <w:r w:rsidR="00472CDC">
        <w:fldChar w:fldCharType="begin" w:fldLock="1"/>
      </w:r>
      <w:r w:rsidR="00472CDC">
        <w:instrText>ADDIN CSL_CITATION {"citationItems":[{"id":"ITEM-1","itemData":{"author":[{"dropping-particle":"","family":"Muhardi","given":"","non-dropping-particle":"","parse-names":false,"suffix":""}],"container-title":"I'tibar","id":"ITEM-1","issue":"11","issued":{"date-parts":[["2018"]]},"page":"133-148","title":"Model pembelajaran discovery learning","type":"article-journal","volume":"06"},"uris":["http://www.mendeley.com/documents/?uuid=8e5629e1-a4c2-4e2d-ae3c-cd89a8037ecf"]}],"mendeley":{"formattedCitation":"(Muhardi, 2018)","manualFormatting":"Muhardi, (2018)","plainTextFormattedCitation":"(Muhardi, 2018)","previouslyFormattedCitation":"(Muhardi, 2018)"},"properties":{"noteIndex":0},"schema":"https://github.com/citation-style-language/schema/raw/master/csl-citation.json"}</w:instrText>
      </w:r>
      <w:r w:rsidR="00472CDC">
        <w:fldChar w:fldCharType="separate"/>
      </w:r>
      <w:r w:rsidR="00472CDC" w:rsidRPr="00E62857">
        <w:rPr>
          <w:noProof/>
        </w:rPr>
        <w:t xml:space="preserve">Muhardi, </w:t>
      </w:r>
      <w:r w:rsidR="00472CDC">
        <w:rPr>
          <w:noProof/>
        </w:rPr>
        <w:t>(</w:t>
      </w:r>
      <w:r w:rsidR="00472CDC" w:rsidRPr="00E62857">
        <w:rPr>
          <w:noProof/>
        </w:rPr>
        <w:t>2018)</w:t>
      </w:r>
      <w:r w:rsidR="00472CDC">
        <w:fldChar w:fldCharType="end"/>
      </w:r>
      <w:r w:rsidR="00472CDC">
        <w:t xml:space="preserve"> menyatakan: langkah </w:t>
      </w:r>
      <w:r w:rsidR="00D73CC5">
        <w:t xml:space="preserve">pada </w:t>
      </w:r>
      <w:r w:rsidR="00472CDC">
        <w:t xml:space="preserve">persiapan model </w:t>
      </w:r>
      <w:r w:rsidR="00472CDC" w:rsidRPr="0049208F">
        <w:rPr>
          <w:i/>
        </w:rPr>
        <w:t>discovery learning,</w:t>
      </w:r>
      <w:r w:rsidR="00472CDC">
        <w:t xml:space="preserve"> meliputi 1) </w:t>
      </w:r>
      <w:r w:rsidR="00DF743D">
        <w:rPr>
          <w:lang w:val="id-ID"/>
        </w:rPr>
        <w:t>penentuan tujuan pembelajaran</w:t>
      </w:r>
      <w:r w:rsidR="00472CDC">
        <w:t xml:space="preserve">, 2) </w:t>
      </w:r>
      <w:r w:rsidR="00DF743D">
        <w:rPr>
          <w:lang w:val="id-ID"/>
        </w:rPr>
        <w:t>dapat dilakukan pengidentifikasian karakteristik peserta didik</w:t>
      </w:r>
      <w:r w:rsidR="00472CDC">
        <w:t xml:space="preserve">, 3) </w:t>
      </w:r>
      <w:r w:rsidR="00DF743D">
        <w:rPr>
          <w:lang w:val="id-ID"/>
        </w:rPr>
        <w:t>pemilihan materi yang sesuai dan sinkron dengan model pembelajaran</w:t>
      </w:r>
      <w:r w:rsidR="00472CDC">
        <w:t xml:space="preserve">, 4) </w:t>
      </w:r>
      <w:r w:rsidR="00DF743D">
        <w:rPr>
          <w:lang w:val="id-ID"/>
        </w:rPr>
        <w:t>penentuan topik sebagai landasan pembelajaran peserta didik</w:t>
      </w:r>
      <w:r w:rsidR="00472CDC">
        <w:t xml:space="preserve">, 5) </w:t>
      </w:r>
      <w:r w:rsidR="00DF743D">
        <w:rPr>
          <w:lang w:val="id-ID"/>
        </w:rPr>
        <w:t>pengembagan bahan ajar yang dirupakan contoh, gambar maupun ilustrasi yang mempermudah penyerapan materi oleh peserta didik</w:t>
      </w:r>
      <w:r w:rsidR="00472CDC">
        <w:t xml:space="preserve">, 6) </w:t>
      </w:r>
      <w:r w:rsidR="00DF743D">
        <w:rPr>
          <w:lang w:val="id-ID"/>
        </w:rPr>
        <w:t>sistematika topik pembelajaran  yang dilengkapi contoh konkret</w:t>
      </w:r>
      <w:r w:rsidR="00472CDC">
        <w:t xml:space="preserve">, 7) </w:t>
      </w:r>
      <w:r w:rsidR="00B5498C">
        <w:rPr>
          <w:lang w:val="id-ID"/>
        </w:rPr>
        <w:t>penilaian proses dan hasil yang dilakukan secara berurutan.</w:t>
      </w:r>
      <w:r w:rsidR="00472CDC">
        <w:t xml:space="preserve"> Jika dilihat dari langkah persiapan dalam model </w:t>
      </w:r>
      <w:r w:rsidR="00472CDC" w:rsidRPr="0049208F">
        <w:rPr>
          <w:i/>
        </w:rPr>
        <w:t>discovery learning,</w:t>
      </w:r>
      <w:r w:rsidR="00472CDC">
        <w:t xml:space="preserve"> terdapat pula prosedur dalam penerapannya. Pada artikel ini akan menjelaskan bagaimana prosedur penerapan model </w:t>
      </w:r>
      <w:r w:rsidR="00472CDC" w:rsidRPr="0049208F">
        <w:rPr>
          <w:i/>
        </w:rPr>
        <w:t xml:space="preserve">discovery </w:t>
      </w:r>
      <w:proofErr w:type="gramStart"/>
      <w:r w:rsidR="00472CDC" w:rsidRPr="0049208F">
        <w:rPr>
          <w:i/>
        </w:rPr>
        <w:t>learning</w:t>
      </w:r>
      <w:r w:rsidR="00472CDC">
        <w:t xml:space="preserve"> :</w:t>
      </w:r>
      <w:proofErr w:type="gramEnd"/>
    </w:p>
    <w:p w:rsidR="00472CDC" w:rsidRPr="00E33708" w:rsidRDefault="00472CDC" w:rsidP="00472CDC">
      <w:pPr>
        <w:pStyle w:val="ListParagraph"/>
        <w:spacing w:after="240"/>
        <w:ind w:left="0"/>
        <w:jc w:val="both"/>
        <w:rPr>
          <w:rFonts w:ascii="Times New Roman" w:hAnsi="Times New Roman"/>
        </w:rPr>
      </w:pPr>
      <w:r>
        <w:rPr>
          <w:rFonts w:ascii="Times New Roman" w:hAnsi="Times New Roman"/>
          <w:lang w:val="en-US"/>
        </w:rPr>
        <w:t xml:space="preserve">Di awali dengan guru </w:t>
      </w:r>
      <w:r w:rsidR="00395736">
        <w:rPr>
          <w:rFonts w:ascii="Times New Roman" w:hAnsi="Times New Roman"/>
          <w:lang w:val="en-US"/>
        </w:rPr>
        <w:t xml:space="preserve">mampu </w:t>
      </w:r>
      <w:r>
        <w:rPr>
          <w:rFonts w:ascii="Times New Roman" w:hAnsi="Times New Roman"/>
          <w:lang w:val="en-US"/>
        </w:rPr>
        <w:t xml:space="preserve">menyampaikan tujuan pembelajaran pada materi </w:t>
      </w:r>
      <w:r w:rsidR="0061057F">
        <w:rPr>
          <w:rFonts w:ascii="Times New Roman" w:hAnsi="Times New Roman"/>
          <w:lang w:val="en-US"/>
        </w:rPr>
        <w:t>yang akan disampaikan</w:t>
      </w:r>
      <w:r>
        <w:rPr>
          <w:rFonts w:ascii="Times New Roman" w:hAnsi="Times New Roman"/>
          <w:lang w:val="en-US"/>
        </w:rPr>
        <w:t xml:space="preserve"> kepada peserta didik, kemudian </w:t>
      </w:r>
      <w:r w:rsidR="00395736">
        <w:rPr>
          <w:rFonts w:ascii="Times New Roman" w:hAnsi="Times New Roman"/>
          <w:lang w:val="en-US"/>
        </w:rPr>
        <w:t xml:space="preserve">dapat </w:t>
      </w:r>
      <w:r>
        <w:rPr>
          <w:rFonts w:ascii="Times New Roman" w:hAnsi="Times New Roman"/>
          <w:lang w:val="en-US"/>
        </w:rPr>
        <w:t xml:space="preserve">dilanjutkan dengan </w:t>
      </w:r>
      <w:proofErr w:type="gramStart"/>
      <w:r>
        <w:rPr>
          <w:rFonts w:ascii="Times New Roman" w:hAnsi="Times New Roman"/>
          <w:lang w:val="en-US"/>
        </w:rPr>
        <w:t>pemberian :</w:t>
      </w:r>
      <w:proofErr w:type="gramEnd"/>
    </w:p>
    <w:p w:rsidR="00472CDC" w:rsidRPr="00C65F7A" w:rsidRDefault="00472CDC" w:rsidP="00472CDC">
      <w:pPr>
        <w:pStyle w:val="ListParagraph"/>
        <w:numPr>
          <w:ilvl w:val="0"/>
          <w:numId w:val="6"/>
        </w:numPr>
        <w:tabs>
          <w:tab w:val="left" w:pos="360"/>
        </w:tabs>
        <w:spacing w:after="240"/>
        <w:ind w:left="360"/>
        <w:jc w:val="both"/>
        <w:rPr>
          <w:rFonts w:ascii="Times New Roman" w:hAnsi="Times New Roman"/>
        </w:rPr>
      </w:pPr>
      <w:r w:rsidRPr="00C30B9A">
        <w:rPr>
          <w:rFonts w:ascii="Times New Roman" w:hAnsi="Times New Roman"/>
          <w:i/>
          <w:lang w:val="en-US"/>
        </w:rPr>
        <w:t>Stimulation</w:t>
      </w:r>
      <w:r w:rsidRPr="00C30B9A">
        <w:rPr>
          <w:rFonts w:ascii="Times New Roman" w:hAnsi="Times New Roman"/>
          <w:lang w:val="en-US"/>
        </w:rPr>
        <w:t xml:space="preserve"> (simulasi/pemberian rangsangan)</w:t>
      </w:r>
    </w:p>
    <w:p w:rsidR="00472CDC" w:rsidRPr="00C65F7A" w:rsidRDefault="001D1613" w:rsidP="00472CDC">
      <w:pPr>
        <w:pStyle w:val="ListParagraph"/>
        <w:numPr>
          <w:ilvl w:val="0"/>
          <w:numId w:val="7"/>
        </w:numPr>
        <w:tabs>
          <w:tab w:val="left" w:pos="360"/>
        </w:tabs>
        <w:spacing w:after="240"/>
        <w:jc w:val="both"/>
        <w:rPr>
          <w:rFonts w:ascii="Times New Roman" w:hAnsi="Times New Roman"/>
        </w:rPr>
      </w:pPr>
      <w:r>
        <w:rPr>
          <w:rFonts w:ascii="Times New Roman" w:hAnsi="Times New Roman"/>
        </w:rPr>
        <w:t xml:space="preserve">Penyebaran teori yang menimbulkan pertanyaan maupun keingin tahuan peserta didik, dapat dimulai dengan penayangan </w:t>
      </w:r>
      <w:r w:rsidR="00472CDC">
        <w:rPr>
          <w:rFonts w:ascii="Times New Roman" w:hAnsi="Times New Roman"/>
          <w:lang w:val="en-US"/>
        </w:rPr>
        <w:t>video atau</w:t>
      </w:r>
      <w:r w:rsidR="001B7039">
        <w:rPr>
          <w:rFonts w:ascii="Times New Roman" w:hAnsi="Times New Roman"/>
          <w:lang w:val="en-US"/>
        </w:rPr>
        <w:t>pun</w:t>
      </w:r>
      <w:r w:rsidR="00472CDC">
        <w:rPr>
          <w:rFonts w:ascii="Times New Roman" w:hAnsi="Times New Roman"/>
          <w:lang w:val="en-US"/>
        </w:rPr>
        <w:t xml:space="preserve"> gambar </w:t>
      </w:r>
      <w:r w:rsidR="0061057F">
        <w:rPr>
          <w:rFonts w:ascii="Times New Roman" w:hAnsi="Times New Roman"/>
          <w:lang w:val="en-US"/>
        </w:rPr>
        <w:t>y</w:t>
      </w:r>
      <w:r w:rsidR="00DD43A6">
        <w:rPr>
          <w:rFonts w:ascii="Times New Roman" w:hAnsi="Times New Roman"/>
          <w:lang w:val="en-US"/>
        </w:rPr>
        <w:t xml:space="preserve">ang </w:t>
      </w:r>
      <w:r w:rsidR="001B7039">
        <w:rPr>
          <w:rFonts w:ascii="Times New Roman" w:hAnsi="Times New Roman"/>
          <w:lang w:val="en-US"/>
        </w:rPr>
        <w:t xml:space="preserve">dirasa </w:t>
      </w:r>
      <w:r w:rsidR="00DD43A6">
        <w:rPr>
          <w:rFonts w:ascii="Times New Roman" w:hAnsi="Times New Roman"/>
          <w:lang w:val="en-US"/>
        </w:rPr>
        <w:t xml:space="preserve">sesuai </w:t>
      </w:r>
      <w:r w:rsidR="001B7039">
        <w:rPr>
          <w:rFonts w:ascii="Times New Roman" w:hAnsi="Times New Roman"/>
          <w:lang w:val="en-US"/>
        </w:rPr>
        <w:t>pada</w:t>
      </w:r>
      <w:r w:rsidR="00DD43A6">
        <w:rPr>
          <w:rFonts w:ascii="Times New Roman" w:hAnsi="Times New Roman"/>
          <w:lang w:val="en-US"/>
        </w:rPr>
        <w:t xml:space="preserve"> materi.</w:t>
      </w:r>
      <w:r w:rsidR="0061057F">
        <w:rPr>
          <w:rFonts w:ascii="Times New Roman" w:hAnsi="Times New Roman"/>
          <w:lang w:val="en-US"/>
        </w:rPr>
        <w:t xml:space="preserve"> </w:t>
      </w:r>
    </w:p>
    <w:p w:rsidR="00472CDC" w:rsidRPr="00191A6C" w:rsidRDefault="00472CDC" w:rsidP="00472CDC">
      <w:pPr>
        <w:pStyle w:val="ListParagraph"/>
        <w:numPr>
          <w:ilvl w:val="0"/>
          <w:numId w:val="7"/>
        </w:numPr>
        <w:tabs>
          <w:tab w:val="left" w:pos="360"/>
        </w:tabs>
        <w:spacing w:after="240"/>
        <w:jc w:val="both"/>
        <w:rPr>
          <w:rFonts w:ascii="Times New Roman" w:hAnsi="Times New Roman"/>
        </w:rPr>
      </w:pPr>
      <w:r>
        <w:rPr>
          <w:rFonts w:ascii="Times New Roman" w:hAnsi="Times New Roman"/>
          <w:lang w:val="en-US"/>
        </w:rPr>
        <w:t>Dilanjutkan guru tidak memberi generalisasi atau penjelasan lebih lanjut lagi kepada peserta didik mengenai video atau gam</w:t>
      </w:r>
      <w:r w:rsidR="00DD43A6">
        <w:rPr>
          <w:rFonts w:ascii="Times New Roman" w:hAnsi="Times New Roman"/>
          <w:lang w:val="en-US"/>
        </w:rPr>
        <w:t xml:space="preserve">bar yang sudah ditayangkan guru, </w:t>
      </w:r>
      <w:r>
        <w:rPr>
          <w:rFonts w:ascii="Times New Roman" w:hAnsi="Times New Roman"/>
          <w:lang w:val="en-US"/>
        </w:rPr>
        <w:t>agar peserta didik memiliki keinginan untuk menyelidiki.</w:t>
      </w:r>
    </w:p>
    <w:p w:rsidR="00472CDC" w:rsidRPr="00191A6C" w:rsidRDefault="00472CDC" w:rsidP="00472CDC">
      <w:pPr>
        <w:pStyle w:val="ListParagraph"/>
        <w:numPr>
          <w:ilvl w:val="0"/>
          <w:numId w:val="7"/>
        </w:numPr>
        <w:tabs>
          <w:tab w:val="left" w:pos="360"/>
        </w:tabs>
        <w:spacing w:after="240"/>
        <w:jc w:val="both"/>
        <w:rPr>
          <w:rFonts w:ascii="Times New Roman" w:hAnsi="Times New Roman"/>
        </w:rPr>
      </w:pPr>
      <w:r w:rsidRPr="00191A6C">
        <w:rPr>
          <w:rFonts w:ascii="Times New Roman" w:hAnsi="Times New Roman"/>
          <w:lang w:val="en-US"/>
        </w:rPr>
        <w:t xml:space="preserve">Selanjutnya </w:t>
      </w:r>
      <w:r w:rsidR="00126DF0">
        <w:rPr>
          <w:rFonts w:ascii="Times New Roman" w:hAnsi="Times New Roman"/>
        </w:rPr>
        <w:t xml:space="preserve">kegiatan pembelajaran dimulai, guru memberikan pertanyaan kepada peserta didik </w:t>
      </w:r>
      <w:r w:rsidR="00126DF0" w:rsidRPr="00126DF0">
        <w:rPr>
          <w:rFonts w:ascii="Times New Roman" w:hAnsi="Times New Roman"/>
        </w:rPr>
        <w:t xml:space="preserve">yang </w:t>
      </w:r>
      <w:r w:rsidR="00126DF0">
        <w:rPr>
          <w:rFonts w:ascii="Times New Roman" w:hAnsi="Times New Roman"/>
        </w:rPr>
        <w:t>berhubungan dengan</w:t>
      </w:r>
      <w:r w:rsidRPr="00191A6C">
        <w:rPr>
          <w:rFonts w:ascii="Times New Roman" w:hAnsi="Times New Roman"/>
          <w:lang w:val="en-US"/>
        </w:rPr>
        <w:t xml:space="preserve"> video atau gambar yang sudah ditayangkan, anjuran membaca buku, dan kegiatan belajar lainnya yang mengarah pada pemecahan masalah </w:t>
      </w:r>
    </w:p>
    <w:p w:rsidR="00472CDC" w:rsidRDefault="00472CDC" w:rsidP="00472CDC">
      <w:pPr>
        <w:pStyle w:val="ListParagraph"/>
        <w:tabs>
          <w:tab w:val="left" w:pos="360"/>
        </w:tabs>
        <w:spacing w:after="240"/>
        <w:ind w:left="360"/>
        <w:jc w:val="both"/>
      </w:pPr>
      <w:r w:rsidRPr="002B2CEA">
        <w:rPr>
          <w:rFonts w:ascii="Times New Roman" w:hAnsi="Times New Roman"/>
          <w:lang w:val="en-US"/>
        </w:rPr>
        <w:lastRenderedPageBreak/>
        <w:t>Stimulasi pada tahap</w:t>
      </w:r>
      <w:r>
        <w:rPr>
          <w:rFonts w:ascii="Times New Roman" w:hAnsi="Times New Roman"/>
          <w:lang w:val="en-US"/>
        </w:rPr>
        <w:t xml:space="preserve"> pertama yang</w:t>
      </w:r>
      <w:r w:rsidRPr="002B2CEA">
        <w:rPr>
          <w:rFonts w:ascii="Times New Roman" w:hAnsi="Times New Roman"/>
          <w:lang w:val="en-US"/>
        </w:rPr>
        <w:t xml:space="preserve"> berfungsi untuk dapat mengembangkan </w:t>
      </w:r>
      <w:r>
        <w:rPr>
          <w:rFonts w:ascii="Times New Roman" w:hAnsi="Times New Roman"/>
          <w:lang w:val="en-US"/>
        </w:rPr>
        <w:t xml:space="preserve">kreatifitas peserta didik dalam </w:t>
      </w:r>
      <w:r w:rsidR="00566F5E">
        <w:rPr>
          <w:rFonts w:ascii="Times New Roman" w:hAnsi="Times New Roman"/>
        </w:rPr>
        <w:t>mencari tahu sekaligus berpikir kritis mencari solusi permasalahannya.</w:t>
      </w:r>
    </w:p>
    <w:p w:rsidR="00472CDC" w:rsidRPr="00191A6C" w:rsidRDefault="00472CDC" w:rsidP="00472CDC">
      <w:pPr>
        <w:pStyle w:val="ListParagraph"/>
        <w:numPr>
          <w:ilvl w:val="0"/>
          <w:numId w:val="6"/>
        </w:numPr>
        <w:tabs>
          <w:tab w:val="left" w:pos="360"/>
        </w:tabs>
        <w:spacing w:after="240"/>
        <w:ind w:left="360"/>
        <w:rPr>
          <w:rFonts w:ascii="Times New Roman" w:hAnsi="Times New Roman"/>
        </w:rPr>
      </w:pPr>
      <w:r w:rsidRPr="00191A6C">
        <w:rPr>
          <w:rFonts w:ascii="Times New Roman" w:hAnsi="Times New Roman"/>
          <w:i/>
          <w:lang w:val="en-US"/>
        </w:rPr>
        <w:t>Problem Statement</w:t>
      </w:r>
      <w:r w:rsidRPr="00191A6C">
        <w:rPr>
          <w:rFonts w:ascii="Times New Roman" w:hAnsi="Times New Roman"/>
          <w:lang w:val="en-US"/>
        </w:rPr>
        <w:t xml:space="preserve"> (pernyataan/identifikasi masalah)</w:t>
      </w:r>
    </w:p>
    <w:p w:rsidR="00472CDC" w:rsidRPr="00826586" w:rsidRDefault="00472CDC" w:rsidP="00472CDC">
      <w:pPr>
        <w:pStyle w:val="ListParagraph"/>
        <w:numPr>
          <w:ilvl w:val="0"/>
          <w:numId w:val="8"/>
        </w:numPr>
        <w:tabs>
          <w:tab w:val="left" w:pos="360"/>
        </w:tabs>
        <w:spacing w:after="240"/>
        <w:jc w:val="both"/>
        <w:rPr>
          <w:rFonts w:ascii="Times New Roman" w:hAnsi="Times New Roman"/>
        </w:rPr>
      </w:pPr>
      <w:r>
        <w:rPr>
          <w:rFonts w:ascii="Times New Roman" w:hAnsi="Times New Roman"/>
          <w:lang w:val="en-US"/>
        </w:rPr>
        <w:t xml:space="preserve">Guru </w:t>
      </w:r>
      <w:proofErr w:type="gramStart"/>
      <w:r w:rsidR="00B21BB4">
        <w:rPr>
          <w:rFonts w:ascii="Times New Roman" w:hAnsi="Times New Roman"/>
        </w:rPr>
        <w:t>membentuk</w:t>
      </w:r>
      <w:proofErr w:type="gramEnd"/>
      <w:r w:rsidR="00B21BB4">
        <w:rPr>
          <w:rFonts w:ascii="Times New Roman" w:hAnsi="Times New Roman"/>
        </w:rPr>
        <w:t xml:space="preserve"> kelompok yang berisi </w:t>
      </w:r>
      <w:r>
        <w:rPr>
          <w:rFonts w:ascii="Times New Roman" w:hAnsi="Times New Roman"/>
          <w:lang w:val="en-US"/>
        </w:rPr>
        <w:t>5-6 peseta didik di setiap kelompoknya.</w:t>
      </w:r>
    </w:p>
    <w:p w:rsidR="00472CDC" w:rsidRPr="00191A6C" w:rsidRDefault="00472CDC" w:rsidP="00472CDC">
      <w:pPr>
        <w:pStyle w:val="ListParagraph"/>
        <w:numPr>
          <w:ilvl w:val="0"/>
          <w:numId w:val="8"/>
        </w:numPr>
        <w:tabs>
          <w:tab w:val="left" w:pos="360"/>
        </w:tabs>
        <w:spacing w:after="240"/>
        <w:jc w:val="both"/>
        <w:rPr>
          <w:rFonts w:ascii="Times New Roman" w:hAnsi="Times New Roman"/>
        </w:rPr>
      </w:pPr>
      <w:r>
        <w:rPr>
          <w:rFonts w:ascii="Times New Roman" w:hAnsi="Times New Roman"/>
          <w:lang w:val="en-US"/>
        </w:rPr>
        <w:t>Guru</w:t>
      </w:r>
      <w:r w:rsidR="00D606BE">
        <w:rPr>
          <w:rFonts w:ascii="Times New Roman" w:hAnsi="Times New Roman"/>
        </w:rPr>
        <w:t xml:space="preserve"> membagikan tugas supaya peserta didik melakukan pengidentifikasian sebanyak mungkin permasalahan </w:t>
      </w:r>
      <w:proofErr w:type="gramStart"/>
      <w:r w:rsidR="00D606BE">
        <w:rPr>
          <w:rFonts w:ascii="Times New Roman" w:hAnsi="Times New Roman"/>
        </w:rPr>
        <w:t>yang</w:t>
      </w:r>
      <w:r w:rsidR="00395736">
        <w:rPr>
          <w:rFonts w:ascii="Times New Roman" w:hAnsi="Times New Roman"/>
          <w:lang w:val="en-US"/>
        </w:rPr>
        <w:t xml:space="preserve"> </w:t>
      </w:r>
      <w:r>
        <w:rPr>
          <w:rFonts w:ascii="Times New Roman" w:hAnsi="Times New Roman"/>
          <w:lang w:val="en-US"/>
        </w:rPr>
        <w:t xml:space="preserve"> terjadi</w:t>
      </w:r>
      <w:proofErr w:type="gramEnd"/>
      <w:r>
        <w:rPr>
          <w:rFonts w:ascii="Times New Roman" w:hAnsi="Times New Roman"/>
          <w:lang w:val="en-US"/>
        </w:rPr>
        <w:t xml:space="preserve"> pada video/gambar </w:t>
      </w:r>
      <w:r w:rsidR="00DD43A6">
        <w:rPr>
          <w:rFonts w:ascii="Times New Roman" w:hAnsi="Times New Roman"/>
          <w:lang w:val="en-US"/>
        </w:rPr>
        <w:t xml:space="preserve">secara </w:t>
      </w:r>
      <w:r>
        <w:rPr>
          <w:rFonts w:ascii="Times New Roman" w:hAnsi="Times New Roman"/>
          <w:lang w:val="en-US"/>
        </w:rPr>
        <w:t>relevan dengan bantuan buku pegangan peserta didik.</w:t>
      </w:r>
    </w:p>
    <w:p w:rsidR="00472CDC" w:rsidRPr="00826586" w:rsidRDefault="00395736" w:rsidP="00472CDC">
      <w:pPr>
        <w:pStyle w:val="ListParagraph"/>
        <w:numPr>
          <w:ilvl w:val="0"/>
          <w:numId w:val="8"/>
        </w:numPr>
        <w:tabs>
          <w:tab w:val="left" w:pos="360"/>
        </w:tabs>
        <w:spacing w:after="240"/>
        <w:jc w:val="both"/>
        <w:rPr>
          <w:rFonts w:ascii="Times New Roman" w:hAnsi="Times New Roman"/>
        </w:rPr>
      </w:pPr>
      <w:r>
        <w:rPr>
          <w:rFonts w:ascii="Times New Roman" w:hAnsi="Times New Roman"/>
          <w:lang w:val="en-US"/>
        </w:rPr>
        <w:t>Kemudian g</w:t>
      </w:r>
      <w:r w:rsidR="00472CDC">
        <w:rPr>
          <w:rFonts w:ascii="Times New Roman" w:hAnsi="Times New Roman"/>
          <w:lang w:val="en-US"/>
        </w:rPr>
        <w:t xml:space="preserve">uru membimbing peserta didik </w:t>
      </w:r>
      <w:r>
        <w:rPr>
          <w:rFonts w:ascii="Times New Roman" w:hAnsi="Times New Roman"/>
          <w:lang w:val="en-US"/>
        </w:rPr>
        <w:t>pada saat</w:t>
      </w:r>
      <w:r w:rsidR="00472CDC">
        <w:rPr>
          <w:rFonts w:ascii="Times New Roman" w:hAnsi="Times New Roman"/>
          <w:lang w:val="en-US"/>
        </w:rPr>
        <w:t xml:space="preserve"> merumuskan sebuah hipotesis (jawaban sementara atas </w:t>
      </w:r>
      <w:r w:rsidR="00DD43A6">
        <w:rPr>
          <w:rFonts w:ascii="Times New Roman" w:hAnsi="Times New Roman"/>
          <w:lang w:val="en-US"/>
        </w:rPr>
        <w:t>masalah yang sudah di identifikasi</w:t>
      </w:r>
      <w:r w:rsidR="00472CDC">
        <w:rPr>
          <w:rFonts w:ascii="Times New Roman" w:hAnsi="Times New Roman"/>
          <w:lang w:val="en-US"/>
        </w:rPr>
        <w:t>).</w:t>
      </w:r>
    </w:p>
    <w:p w:rsidR="00472CDC" w:rsidRPr="00191A6C" w:rsidRDefault="00472CDC" w:rsidP="00472CDC">
      <w:pPr>
        <w:pStyle w:val="ListParagraph"/>
        <w:numPr>
          <w:ilvl w:val="0"/>
          <w:numId w:val="8"/>
        </w:numPr>
        <w:tabs>
          <w:tab w:val="left" w:pos="360"/>
        </w:tabs>
        <w:spacing w:after="240"/>
        <w:jc w:val="both"/>
        <w:rPr>
          <w:rFonts w:ascii="Times New Roman" w:hAnsi="Times New Roman"/>
        </w:rPr>
      </w:pPr>
      <w:r>
        <w:rPr>
          <w:rFonts w:ascii="Times New Roman" w:hAnsi="Times New Roman"/>
          <w:lang w:val="en-US"/>
        </w:rPr>
        <w:t xml:space="preserve">Selanjutnya setelah peserta didik merumuskan hipotesis mengenai masalah </w:t>
      </w:r>
      <w:r w:rsidR="00743AB0">
        <w:rPr>
          <w:rFonts w:ascii="Times New Roman" w:hAnsi="Times New Roman"/>
          <w:lang w:val="en-US"/>
        </w:rPr>
        <w:t>yang sudah di identifikasi</w:t>
      </w:r>
      <w:r>
        <w:rPr>
          <w:rFonts w:ascii="Times New Roman" w:hAnsi="Times New Roman"/>
          <w:lang w:val="en-US"/>
        </w:rPr>
        <w:t>, dilanjutkan dengan guru memberikan tugas kepada peserta didik mengumpulkan informasi dengan melakukan observasi di lingkungan sekolah.</w:t>
      </w:r>
    </w:p>
    <w:p w:rsidR="00472CDC" w:rsidRPr="00191A6C" w:rsidRDefault="00472CDC" w:rsidP="00472CDC">
      <w:pPr>
        <w:pStyle w:val="ListParagraph"/>
        <w:tabs>
          <w:tab w:val="left" w:pos="360"/>
        </w:tabs>
        <w:spacing w:after="240"/>
        <w:ind w:left="360"/>
        <w:jc w:val="both"/>
        <w:rPr>
          <w:rFonts w:ascii="Times New Roman" w:hAnsi="Times New Roman"/>
          <w:lang w:val="en-US"/>
        </w:rPr>
      </w:pPr>
      <w:r>
        <w:rPr>
          <w:rFonts w:ascii="Times New Roman" w:hAnsi="Times New Roman"/>
          <w:lang w:val="en-US"/>
        </w:rPr>
        <w:t xml:space="preserve">Pada </w:t>
      </w:r>
      <w:r w:rsidR="001B7039">
        <w:rPr>
          <w:rFonts w:ascii="Times New Roman" w:hAnsi="Times New Roman"/>
          <w:lang w:val="en-US"/>
        </w:rPr>
        <w:t xml:space="preserve">kegiatan </w:t>
      </w:r>
      <w:r>
        <w:rPr>
          <w:rFonts w:ascii="Times New Roman" w:hAnsi="Times New Roman"/>
          <w:lang w:val="en-US"/>
        </w:rPr>
        <w:t>tahap ini</w:t>
      </w:r>
      <w:r w:rsidR="001B7039">
        <w:rPr>
          <w:rFonts w:ascii="Times New Roman" w:hAnsi="Times New Roman"/>
          <w:lang w:val="en-US"/>
        </w:rPr>
        <w:t xml:space="preserve"> diharapkan</w:t>
      </w:r>
      <w:r>
        <w:rPr>
          <w:rFonts w:ascii="Times New Roman" w:hAnsi="Times New Roman"/>
          <w:lang w:val="en-US"/>
        </w:rPr>
        <w:t xml:space="preserve"> </w:t>
      </w:r>
      <w:r w:rsidR="00395736">
        <w:rPr>
          <w:rFonts w:ascii="Times New Roman" w:hAnsi="Times New Roman"/>
          <w:lang w:val="en-US"/>
        </w:rPr>
        <w:t xml:space="preserve">mampu </w:t>
      </w:r>
      <w:r>
        <w:rPr>
          <w:rFonts w:ascii="Times New Roman" w:hAnsi="Times New Roman"/>
          <w:lang w:val="en-US"/>
        </w:rPr>
        <w:t xml:space="preserve">memberikan kesempatan </w:t>
      </w:r>
      <w:r w:rsidR="001B7039">
        <w:rPr>
          <w:rFonts w:ascii="Times New Roman" w:hAnsi="Times New Roman"/>
          <w:lang w:val="en-US"/>
        </w:rPr>
        <w:t xml:space="preserve">banyak kepada </w:t>
      </w:r>
      <w:r>
        <w:rPr>
          <w:rFonts w:ascii="Times New Roman" w:hAnsi="Times New Roman"/>
          <w:lang w:val="en-US"/>
        </w:rPr>
        <w:t xml:space="preserve">peserta didik untuk </w:t>
      </w:r>
      <w:r w:rsidR="00395736">
        <w:rPr>
          <w:rFonts w:ascii="Times New Roman" w:hAnsi="Times New Roman"/>
          <w:lang w:val="en-US"/>
        </w:rPr>
        <w:t>mampu</w:t>
      </w:r>
      <w:r>
        <w:rPr>
          <w:rFonts w:ascii="Times New Roman" w:hAnsi="Times New Roman"/>
          <w:lang w:val="en-US"/>
        </w:rPr>
        <w:t xml:space="preserve"> terbiasa menemukan suatu </w:t>
      </w:r>
      <w:r w:rsidR="001B7039">
        <w:rPr>
          <w:rFonts w:ascii="Times New Roman" w:hAnsi="Times New Roman"/>
          <w:lang w:val="en-US"/>
        </w:rPr>
        <w:t>per</w:t>
      </w:r>
      <w:r>
        <w:rPr>
          <w:rFonts w:ascii="Times New Roman" w:hAnsi="Times New Roman"/>
          <w:lang w:val="en-US"/>
        </w:rPr>
        <w:t>masalah</w:t>
      </w:r>
      <w:r w:rsidR="001B7039">
        <w:rPr>
          <w:rFonts w:ascii="Times New Roman" w:hAnsi="Times New Roman"/>
          <w:lang w:val="en-US"/>
        </w:rPr>
        <w:t>an</w:t>
      </w:r>
      <w:r w:rsidR="00743AB0">
        <w:rPr>
          <w:rFonts w:ascii="Times New Roman" w:hAnsi="Times New Roman"/>
          <w:lang w:val="en-US"/>
        </w:rPr>
        <w:t xml:space="preserve"> dilapangan</w:t>
      </w:r>
      <w:r>
        <w:rPr>
          <w:rFonts w:ascii="Times New Roman" w:hAnsi="Times New Roman"/>
          <w:lang w:val="en-US"/>
        </w:rPr>
        <w:t>.</w:t>
      </w:r>
    </w:p>
    <w:p w:rsidR="00472CDC" w:rsidRPr="00191A6C" w:rsidRDefault="00472CDC" w:rsidP="00472CDC">
      <w:pPr>
        <w:pStyle w:val="ListParagraph"/>
        <w:numPr>
          <w:ilvl w:val="0"/>
          <w:numId w:val="6"/>
        </w:numPr>
        <w:tabs>
          <w:tab w:val="left" w:pos="360"/>
        </w:tabs>
        <w:spacing w:after="240"/>
        <w:ind w:left="360"/>
        <w:jc w:val="both"/>
        <w:rPr>
          <w:rFonts w:ascii="Times New Roman" w:hAnsi="Times New Roman"/>
        </w:rPr>
      </w:pPr>
      <w:r w:rsidRPr="00191A6C">
        <w:rPr>
          <w:rFonts w:ascii="Times New Roman" w:hAnsi="Times New Roman"/>
          <w:i/>
          <w:lang w:val="en-US"/>
        </w:rPr>
        <w:t>Data Collection</w:t>
      </w:r>
      <w:r w:rsidRPr="00191A6C">
        <w:rPr>
          <w:rFonts w:ascii="Times New Roman" w:hAnsi="Times New Roman"/>
          <w:lang w:val="en-US"/>
        </w:rPr>
        <w:t xml:space="preserve"> (pengumpulan data)</w:t>
      </w:r>
    </w:p>
    <w:p w:rsidR="00472CDC" w:rsidRPr="00826586" w:rsidRDefault="00472CDC" w:rsidP="00472CDC">
      <w:pPr>
        <w:pStyle w:val="ListParagraph"/>
        <w:numPr>
          <w:ilvl w:val="0"/>
          <w:numId w:val="9"/>
        </w:numPr>
        <w:tabs>
          <w:tab w:val="left" w:pos="360"/>
        </w:tabs>
        <w:spacing w:after="240"/>
        <w:jc w:val="both"/>
        <w:rPr>
          <w:rFonts w:ascii="Times New Roman" w:hAnsi="Times New Roman"/>
        </w:rPr>
      </w:pPr>
      <w:r>
        <w:rPr>
          <w:rFonts w:ascii="Times New Roman" w:hAnsi="Times New Roman"/>
          <w:lang w:val="en-US"/>
        </w:rPr>
        <w:t xml:space="preserve">Pada saat observasi berlangsung guru </w:t>
      </w:r>
      <w:r w:rsidR="00395736">
        <w:rPr>
          <w:rFonts w:ascii="Times New Roman" w:hAnsi="Times New Roman"/>
          <w:lang w:val="en-US"/>
        </w:rPr>
        <w:t xml:space="preserve">bisa </w:t>
      </w:r>
      <w:r>
        <w:rPr>
          <w:rFonts w:ascii="Times New Roman" w:hAnsi="Times New Roman"/>
          <w:lang w:val="en-US"/>
        </w:rPr>
        <w:t>memberikan kesempatan peserta didik untuk</w:t>
      </w:r>
      <w:r w:rsidR="00395736">
        <w:rPr>
          <w:rFonts w:ascii="Times New Roman" w:hAnsi="Times New Roman"/>
          <w:lang w:val="en-US"/>
        </w:rPr>
        <w:t xml:space="preserve"> mampu</w:t>
      </w:r>
      <w:r>
        <w:rPr>
          <w:rFonts w:ascii="Times New Roman" w:hAnsi="Times New Roman"/>
          <w:lang w:val="en-US"/>
        </w:rPr>
        <w:t xml:space="preserve"> mengumpulkan informasi </w:t>
      </w:r>
      <w:r w:rsidR="00395736">
        <w:rPr>
          <w:rFonts w:ascii="Times New Roman" w:hAnsi="Times New Roman"/>
          <w:lang w:val="en-US"/>
        </w:rPr>
        <w:t xml:space="preserve">sebanyak-banyaknya yang relevan sebagai upaya </w:t>
      </w:r>
      <w:r>
        <w:rPr>
          <w:rFonts w:ascii="Times New Roman" w:hAnsi="Times New Roman"/>
          <w:lang w:val="en-US"/>
        </w:rPr>
        <w:t>membuktikan benar atau</w:t>
      </w:r>
      <w:r w:rsidR="00395736">
        <w:rPr>
          <w:rFonts w:ascii="Times New Roman" w:hAnsi="Times New Roman"/>
          <w:lang w:val="en-US"/>
        </w:rPr>
        <w:t>pun</w:t>
      </w:r>
      <w:r>
        <w:rPr>
          <w:rFonts w:ascii="Times New Roman" w:hAnsi="Times New Roman"/>
          <w:lang w:val="en-US"/>
        </w:rPr>
        <w:t xml:space="preserve"> tidaknya hipotesis mengenai masalah yang sudah dirumuskan.</w:t>
      </w:r>
    </w:p>
    <w:p w:rsidR="00472CDC" w:rsidRPr="00191A6C" w:rsidRDefault="00D606BE" w:rsidP="00472CDC">
      <w:pPr>
        <w:pStyle w:val="ListParagraph"/>
        <w:spacing w:after="240"/>
        <w:ind w:left="360"/>
        <w:jc w:val="both"/>
        <w:rPr>
          <w:rFonts w:ascii="Times New Roman" w:hAnsi="Times New Roman"/>
        </w:rPr>
      </w:pPr>
      <w:r>
        <w:rPr>
          <w:rFonts w:ascii="Times New Roman" w:hAnsi="Times New Roman"/>
        </w:rPr>
        <w:t>Tahap ini berisikan kegiatan dimana peserta didik mencari sekaligus menelusuri sendiri informasi sesuai dengan permasalahan yang diperoleh.</w:t>
      </w:r>
      <w:r w:rsidR="00472CDC">
        <w:rPr>
          <w:rFonts w:ascii="Times New Roman" w:hAnsi="Times New Roman"/>
          <w:lang w:val="en-US"/>
        </w:rPr>
        <w:t xml:space="preserve"> Dengan secara tidak langsung tahap ini menuntun peserta didik untuk menghubungkan masalah yang sudah dirumuskan dengan pemahaman konsep yang telah dimiliki dari beberapa informasi yang sudah didapatkan pada saat observasi.</w:t>
      </w:r>
    </w:p>
    <w:p w:rsidR="00472CDC" w:rsidRPr="00EC6F43" w:rsidRDefault="00472CDC" w:rsidP="00472CDC">
      <w:pPr>
        <w:pStyle w:val="ListParagraph"/>
        <w:numPr>
          <w:ilvl w:val="0"/>
          <w:numId w:val="6"/>
        </w:numPr>
        <w:tabs>
          <w:tab w:val="left" w:pos="360"/>
        </w:tabs>
        <w:spacing w:after="240"/>
        <w:ind w:left="360"/>
        <w:jc w:val="both"/>
        <w:rPr>
          <w:rFonts w:ascii="Times New Roman" w:hAnsi="Times New Roman"/>
        </w:rPr>
      </w:pPr>
      <w:r w:rsidRPr="00191A6C">
        <w:rPr>
          <w:rFonts w:ascii="Times New Roman" w:hAnsi="Times New Roman"/>
          <w:i/>
          <w:lang w:val="en-US"/>
        </w:rPr>
        <w:lastRenderedPageBreak/>
        <w:t>Data Processing</w:t>
      </w:r>
      <w:r w:rsidRPr="00191A6C">
        <w:rPr>
          <w:rFonts w:ascii="Times New Roman" w:hAnsi="Times New Roman"/>
          <w:lang w:val="en-US"/>
        </w:rPr>
        <w:t xml:space="preserve"> (pengolahan data)</w:t>
      </w:r>
    </w:p>
    <w:p w:rsidR="00472CDC" w:rsidRPr="00EC6F43" w:rsidRDefault="00957269" w:rsidP="00472CDC">
      <w:pPr>
        <w:pStyle w:val="ListParagraph"/>
        <w:numPr>
          <w:ilvl w:val="0"/>
          <w:numId w:val="10"/>
        </w:numPr>
        <w:tabs>
          <w:tab w:val="left" w:pos="360"/>
        </w:tabs>
        <w:spacing w:after="240"/>
        <w:jc w:val="both"/>
        <w:rPr>
          <w:rFonts w:ascii="Times New Roman" w:hAnsi="Times New Roman"/>
        </w:rPr>
      </w:pPr>
      <w:r>
        <w:rPr>
          <w:rFonts w:ascii="Times New Roman" w:hAnsi="Times New Roman"/>
        </w:rPr>
        <w:t>Guru melakukan pengajaran supaya</w:t>
      </w:r>
      <w:r w:rsidR="00472CDC">
        <w:rPr>
          <w:rFonts w:ascii="Times New Roman" w:hAnsi="Times New Roman"/>
          <w:lang w:val="en-US"/>
        </w:rPr>
        <w:t xml:space="preserve"> peserta didik </w:t>
      </w:r>
      <w:r>
        <w:rPr>
          <w:rFonts w:ascii="Times New Roman" w:hAnsi="Times New Roman"/>
        </w:rPr>
        <w:t>mampu</w:t>
      </w:r>
      <w:r w:rsidR="00395736">
        <w:rPr>
          <w:rFonts w:ascii="Times New Roman" w:hAnsi="Times New Roman"/>
          <w:lang w:val="en-US"/>
        </w:rPr>
        <w:t xml:space="preserve"> </w:t>
      </w:r>
      <w:r w:rsidR="00472CDC">
        <w:rPr>
          <w:rFonts w:ascii="Times New Roman" w:hAnsi="Times New Roman"/>
          <w:lang w:val="en-US"/>
        </w:rPr>
        <w:t>mengolah informasi yang</w:t>
      </w:r>
      <w:r w:rsidR="00395736">
        <w:rPr>
          <w:rFonts w:ascii="Times New Roman" w:hAnsi="Times New Roman"/>
          <w:lang w:val="en-US"/>
        </w:rPr>
        <w:t xml:space="preserve"> telah</w:t>
      </w:r>
      <w:r w:rsidR="00472CDC">
        <w:rPr>
          <w:rFonts w:ascii="Times New Roman" w:hAnsi="Times New Roman"/>
          <w:lang w:val="en-US"/>
        </w:rPr>
        <w:t xml:space="preserve"> di dapatkan sebagai </w:t>
      </w:r>
      <w:r w:rsidR="00395736">
        <w:rPr>
          <w:rFonts w:ascii="Times New Roman" w:hAnsi="Times New Roman"/>
          <w:lang w:val="en-US"/>
        </w:rPr>
        <w:t xml:space="preserve">upaya </w:t>
      </w:r>
      <w:r w:rsidR="00472CDC">
        <w:rPr>
          <w:rFonts w:ascii="Times New Roman" w:hAnsi="Times New Roman"/>
          <w:lang w:val="en-US"/>
        </w:rPr>
        <w:t xml:space="preserve">pembentukan pemahaman konsep </w:t>
      </w:r>
      <w:r w:rsidR="00395736">
        <w:rPr>
          <w:rFonts w:ascii="Times New Roman" w:hAnsi="Times New Roman"/>
          <w:lang w:val="en-US"/>
        </w:rPr>
        <w:t>lama</w:t>
      </w:r>
      <w:r w:rsidR="00472CDC">
        <w:rPr>
          <w:rFonts w:ascii="Times New Roman" w:hAnsi="Times New Roman"/>
          <w:lang w:val="en-US"/>
        </w:rPr>
        <w:t xml:space="preserve"> maupun pemah</w:t>
      </w:r>
      <w:r w:rsidR="00743AB0">
        <w:rPr>
          <w:rFonts w:ascii="Times New Roman" w:hAnsi="Times New Roman"/>
          <w:lang w:val="en-US"/>
        </w:rPr>
        <w:t>a</w:t>
      </w:r>
      <w:r w:rsidR="00472CDC">
        <w:rPr>
          <w:rFonts w:ascii="Times New Roman" w:hAnsi="Times New Roman"/>
          <w:lang w:val="en-US"/>
        </w:rPr>
        <w:t xml:space="preserve">man konsep baru </w:t>
      </w:r>
      <w:r w:rsidR="00395736">
        <w:rPr>
          <w:rFonts w:ascii="Times New Roman" w:hAnsi="Times New Roman"/>
          <w:lang w:val="en-US"/>
        </w:rPr>
        <w:t>saja</w:t>
      </w:r>
      <w:r w:rsidR="001B7039">
        <w:rPr>
          <w:rFonts w:ascii="Times New Roman" w:hAnsi="Times New Roman"/>
          <w:lang w:val="en-US"/>
        </w:rPr>
        <w:t xml:space="preserve"> ditemukan</w:t>
      </w:r>
      <w:r w:rsidR="00472CDC">
        <w:rPr>
          <w:rFonts w:ascii="Times New Roman" w:hAnsi="Times New Roman"/>
          <w:lang w:val="en-US"/>
        </w:rPr>
        <w:t xml:space="preserve"> peserta didik</w:t>
      </w:r>
      <w:r w:rsidR="001B7039">
        <w:rPr>
          <w:rFonts w:ascii="Times New Roman" w:hAnsi="Times New Roman"/>
          <w:lang w:val="en-US"/>
        </w:rPr>
        <w:t xml:space="preserve"> sesuai pada</w:t>
      </w:r>
      <w:r w:rsidR="00472CDC">
        <w:rPr>
          <w:rFonts w:ascii="Times New Roman" w:hAnsi="Times New Roman"/>
          <w:lang w:val="en-US"/>
        </w:rPr>
        <w:t xml:space="preserve"> </w:t>
      </w:r>
      <w:r w:rsidR="001B7039">
        <w:rPr>
          <w:rFonts w:ascii="Times New Roman" w:hAnsi="Times New Roman"/>
          <w:lang w:val="en-US"/>
        </w:rPr>
        <w:t>isi</w:t>
      </w:r>
      <w:r w:rsidR="00472CDC">
        <w:rPr>
          <w:rFonts w:ascii="Times New Roman" w:hAnsi="Times New Roman"/>
          <w:lang w:val="en-US"/>
        </w:rPr>
        <w:t xml:space="preserve"> </w:t>
      </w:r>
      <w:r w:rsidR="00743AB0">
        <w:rPr>
          <w:rFonts w:ascii="Times New Roman" w:hAnsi="Times New Roman"/>
          <w:lang w:val="en-US"/>
        </w:rPr>
        <w:t>materi yang dipelajari.</w:t>
      </w:r>
      <w:r w:rsidR="00472CDC">
        <w:rPr>
          <w:rFonts w:ascii="Times New Roman" w:hAnsi="Times New Roman"/>
          <w:lang w:val="en-US"/>
        </w:rPr>
        <w:t xml:space="preserve"> </w:t>
      </w:r>
    </w:p>
    <w:p w:rsidR="00472CDC" w:rsidRPr="00EC6F43" w:rsidRDefault="00491ECB" w:rsidP="00472CDC">
      <w:pPr>
        <w:pStyle w:val="ListParagraph"/>
        <w:spacing w:after="240"/>
        <w:ind w:left="360"/>
        <w:jc w:val="both"/>
        <w:rPr>
          <w:rFonts w:ascii="Times New Roman" w:hAnsi="Times New Roman"/>
        </w:rPr>
      </w:pPr>
      <w:r>
        <w:rPr>
          <w:rFonts w:ascii="Times New Roman" w:hAnsi="Times New Roman"/>
        </w:rPr>
        <w:t>Tahap ini bertujuan untuk memberikan pengetahuan sekaligus pengalaman bagi peserta didik dalam upayanya menemukan solusi dari permasalahan</w:t>
      </w:r>
      <w:r w:rsidR="00472CDC">
        <w:rPr>
          <w:rFonts w:ascii="Times New Roman" w:hAnsi="Times New Roman"/>
          <w:lang w:val="en-US"/>
        </w:rPr>
        <w:t xml:space="preserve"> </w:t>
      </w:r>
      <w:r w:rsidR="00144FB4">
        <w:rPr>
          <w:rFonts w:ascii="Times New Roman" w:hAnsi="Times New Roman"/>
          <w:lang w:val="en-US"/>
        </w:rPr>
        <w:t>ataupun</w:t>
      </w:r>
      <w:r w:rsidR="00472CDC">
        <w:rPr>
          <w:rFonts w:ascii="Times New Roman" w:hAnsi="Times New Roman"/>
          <w:lang w:val="en-US"/>
        </w:rPr>
        <w:t xml:space="preserve"> hipotesis mengenai </w:t>
      </w:r>
      <w:r w:rsidR="00743AB0">
        <w:rPr>
          <w:rFonts w:ascii="Times New Roman" w:hAnsi="Times New Roman"/>
          <w:lang w:val="en-US"/>
        </w:rPr>
        <w:t>materi yang dipelajari</w:t>
      </w:r>
      <w:r w:rsidR="00472CDC">
        <w:rPr>
          <w:rFonts w:ascii="Times New Roman" w:hAnsi="Times New Roman"/>
          <w:lang w:val="en-US"/>
        </w:rPr>
        <w:t xml:space="preserve"> </w:t>
      </w:r>
      <w:r w:rsidR="00743AB0">
        <w:rPr>
          <w:rFonts w:ascii="Times New Roman" w:hAnsi="Times New Roman"/>
          <w:lang w:val="en-US"/>
        </w:rPr>
        <w:t>yang dibuktikan</w:t>
      </w:r>
      <w:r w:rsidR="00472CDC">
        <w:rPr>
          <w:rFonts w:ascii="Times New Roman" w:hAnsi="Times New Roman"/>
          <w:lang w:val="en-US"/>
        </w:rPr>
        <w:t xml:space="preserve"> secara logis dengan mengembangkan kemampuan kreatifitas</w:t>
      </w:r>
      <w:r w:rsidR="000E4E05">
        <w:rPr>
          <w:rFonts w:ascii="Times New Roman" w:hAnsi="Times New Roman"/>
          <w:lang w:val="en-US"/>
        </w:rPr>
        <w:t xml:space="preserve"> yang dimiliki</w:t>
      </w:r>
      <w:r w:rsidR="00472CDC">
        <w:rPr>
          <w:rFonts w:ascii="Times New Roman" w:hAnsi="Times New Roman"/>
          <w:lang w:val="en-US"/>
        </w:rPr>
        <w:t xml:space="preserve"> </w:t>
      </w:r>
      <w:r w:rsidR="000E4E05">
        <w:rPr>
          <w:rFonts w:ascii="Times New Roman" w:hAnsi="Times New Roman"/>
          <w:lang w:val="en-US"/>
        </w:rPr>
        <w:t xml:space="preserve">diharapkan </w:t>
      </w:r>
      <w:r w:rsidR="00472CDC">
        <w:rPr>
          <w:rFonts w:ascii="Times New Roman" w:hAnsi="Times New Roman"/>
          <w:lang w:val="en-US"/>
        </w:rPr>
        <w:t xml:space="preserve">mereka </w:t>
      </w:r>
      <w:r w:rsidR="000E4E05">
        <w:rPr>
          <w:rFonts w:ascii="Times New Roman" w:hAnsi="Times New Roman"/>
          <w:lang w:val="en-US"/>
        </w:rPr>
        <w:t xml:space="preserve">mampu </w:t>
      </w:r>
      <w:r w:rsidR="00472CDC">
        <w:rPr>
          <w:rFonts w:ascii="Times New Roman" w:hAnsi="Times New Roman"/>
          <w:lang w:val="en-US"/>
        </w:rPr>
        <w:t xml:space="preserve">mengolah data </w:t>
      </w:r>
      <w:r w:rsidR="000E4E05">
        <w:rPr>
          <w:rFonts w:ascii="Times New Roman" w:hAnsi="Times New Roman"/>
          <w:lang w:val="en-US"/>
        </w:rPr>
        <w:t>hingga</w:t>
      </w:r>
      <w:r w:rsidR="00472CDC">
        <w:rPr>
          <w:rFonts w:ascii="Times New Roman" w:hAnsi="Times New Roman"/>
          <w:lang w:val="en-US"/>
        </w:rPr>
        <w:t xml:space="preserve"> data yang diperoleh </w:t>
      </w:r>
      <w:r w:rsidR="000E4E05">
        <w:rPr>
          <w:rFonts w:ascii="Times New Roman" w:hAnsi="Times New Roman"/>
          <w:lang w:val="en-US"/>
        </w:rPr>
        <w:t>bisa</w:t>
      </w:r>
      <w:r w:rsidR="00472CDC">
        <w:rPr>
          <w:rFonts w:ascii="Times New Roman" w:hAnsi="Times New Roman"/>
          <w:lang w:val="en-US"/>
        </w:rPr>
        <w:t>t diterima.</w:t>
      </w:r>
    </w:p>
    <w:p w:rsidR="00472CDC" w:rsidRPr="00EC6F43" w:rsidRDefault="00472CDC" w:rsidP="00472CDC">
      <w:pPr>
        <w:pStyle w:val="ListParagraph"/>
        <w:numPr>
          <w:ilvl w:val="0"/>
          <w:numId w:val="6"/>
        </w:numPr>
        <w:tabs>
          <w:tab w:val="left" w:pos="360"/>
        </w:tabs>
        <w:spacing w:after="240"/>
        <w:ind w:left="360"/>
        <w:jc w:val="both"/>
        <w:rPr>
          <w:rFonts w:ascii="Times New Roman" w:hAnsi="Times New Roman"/>
        </w:rPr>
      </w:pPr>
      <w:r w:rsidRPr="00191A6C">
        <w:rPr>
          <w:rFonts w:ascii="Times New Roman" w:hAnsi="Times New Roman"/>
          <w:i/>
          <w:lang w:val="en-US"/>
        </w:rPr>
        <w:t>Verification</w:t>
      </w:r>
      <w:r w:rsidRPr="00191A6C">
        <w:rPr>
          <w:rFonts w:ascii="Times New Roman" w:hAnsi="Times New Roman"/>
          <w:lang w:val="en-US"/>
        </w:rPr>
        <w:t xml:space="preserve"> (pembuktian)</w:t>
      </w:r>
    </w:p>
    <w:p w:rsidR="00472CDC" w:rsidRDefault="00472CDC" w:rsidP="00472CDC">
      <w:pPr>
        <w:pStyle w:val="ListParagraph"/>
        <w:numPr>
          <w:ilvl w:val="0"/>
          <w:numId w:val="11"/>
        </w:numPr>
        <w:tabs>
          <w:tab w:val="left" w:pos="360"/>
        </w:tabs>
        <w:spacing w:after="240"/>
        <w:jc w:val="both"/>
        <w:rPr>
          <w:rFonts w:ascii="Times New Roman" w:hAnsi="Times New Roman"/>
          <w:lang w:val="en-US"/>
        </w:rPr>
      </w:pPr>
      <w:r>
        <w:rPr>
          <w:rFonts w:ascii="Times New Roman" w:hAnsi="Times New Roman"/>
          <w:lang w:val="en-US"/>
        </w:rPr>
        <w:t xml:space="preserve">Guru </w:t>
      </w:r>
      <w:proofErr w:type="gramStart"/>
      <w:r>
        <w:rPr>
          <w:rFonts w:ascii="Times New Roman" w:hAnsi="Times New Roman"/>
          <w:lang w:val="en-US"/>
        </w:rPr>
        <w:t>membimbing</w:t>
      </w:r>
      <w:proofErr w:type="gramEnd"/>
      <w:r>
        <w:rPr>
          <w:rFonts w:ascii="Times New Roman" w:hAnsi="Times New Roman"/>
          <w:lang w:val="en-US"/>
        </w:rPr>
        <w:t xml:space="preserve"> dan memberikan kesempatan bagi peserta didik untuk mengkomunikasikan atau presentasi dari hasil observasi yang sudah dilakukan di lingkungan sek</w:t>
      </w:r>
      <w:r w:rsidR="00743AB0">
        <w:rPr>
          <w:rFonts w:ascii="Times New Roman" w:hAnsi="Times New Roman"/>
          <w:lang w:val="en-US"/>
        </w:rPr>
        <w:t>olah.</w:t>
      </w:r>
    </w:p>
    <w:p w:rsidR="00472CDC" w:rsidRDefault="00472CDC" w:rsidP="00472CDC">
      <w:pPr>
        <w:pStyle w:val="ListParagraph"/>
        <w:numPr>
          <w:ilvl w:val="0"/>
          <w:numId w:val="11"/>
        </w:numPr>
        <w:tabs>
          <w:tab w:val="left" w:pos="360"/>
        </w:tabs>
        <w:spacing w:after="240"/>
        <w:jc w:val="both"/>
        <w:rPr>
          <w:rFonts w:ascii="Times New Roman" w:hAnsi="Times New Roman"/>
          <w:lang w:val="en-US"/>
        </w:rPr>
      </w:pPr>
      <w:r>
        <w:rPr>
          <w:rFonts w:ascii="Times New Roman" w:hAnsi="Times New Roman"/>
          <w:lang w:val="en-US"/>
        </w:rPr>
        <w:t>Peserta didik mengemukakan dan mengkomunikasikan kembali pemahaman konsep yang sudah ditemukannya melalui informasi maupaun pengalaman yang mereka jumpai pada saat observasi.</w:t>
      </w:r>
    </w:p>
    <w:p w:rsidR="00472CDC" w:rsidRPr="00EC6F43" w:rsidRDefault="00472CDC" w:rsidP="00472CDC">
      <w:pPr>
        <w:pStyle w:val="ListParagraph"/>
        <w:spacing w:after="240"/>
        <w:ind w:left="360"/>
        <w:jc w:val="both"/>
        <w:rPr>
          <w:rFonts w:ascii="Times New Roman" w:hAnsi="Times New Roman"/>
          <w:lang w:val="en-US"/>
        </w:rPr>
      </w:pPr>
      <w:r>
        <w:rPr>
          <w:rFonts w:ascii="Times New Roman" w:hAnsi="Times New Roman"/>
          <w:lang w:val="en-US"/>
        </w:rPr>
        <w:t xml:space="preserve">Pada tahap ini adalah tahap pembuktian untuk peserta didik </w:t>
      </w:r>
      <w:r w:rsidR="000E4E05">
        <w:rPr>
          <w:rFonts w:ascii="Times New Roman" w:hAnsi="Times New Roman"/>
          <w:lang w:val="en-US"/>
        </w:rPr>
        <w:t>sebagai upaya</w:t>
      </w:r>
      <w:r>
        <w:rPr>
          <w:rFonts w:ascii="Times New Roman" w:hAnsi="Times New Roman"/>
          <w:lang w:val="en-US"/>
        </w:rPr>
        <w:t xml:space="preserve"> membuktikan benar dan tidaknya hipotesis dengan menghubungkan dari </w:t>
      </w:r>
      <w:r w:rsidRPr="002E2803">
        <w:rPr>
          <w:rFonts w:ascii="Times New Roman" w:hAnsi="Times New Roman"/>
          <w:i/>
          <w:lang w:val="en-US"/>
        </w:rPr>
        <w:t>data processing</w:t>
      </w:r>
      <w:r>
        <w:rPr>
          <w:rFonts w:ascii="Times New Roman" w:hAnsi="Times New Roman"/>
          <w:lang w:val="en-US"/>
        </w:rPr>
        <w:t xml:space="preserve"> dengan mereka mampu memberikan contoh-contoh</w:t>
      </w:r>
      <w:r w:rsidR="000E4E05">
        <w:rPr>
          <w:rFonts w:ascii="Times New Roman" w:hAnsi="Times New Roman"/>
          <w:lang w:val="en-US"/>
        </w:rPr>
        <w:t xml:space="preserve"> nyata</w:t>
      </w:r>
      <w:r>
        <w:rPr>
          <w:rFonts w:ascii="Times New Roman" w:hAnsi="Times New Roman"/>
          <w:lang w:val="en-US"/>
        </w:rPr>
        <w:t xml:space="preserve"> </w:t>
      </w:r>
      <w:proofErr w:type="gramStart"/>
      <w:r w:rsidR="000E4E05">
        <w:rPr>
          <w:rFonts w:ascii="Times New Roman" w:hAnsi="Times New Roman"/>
          <w:lang w:val="en-US"/>
        </w:rPr>
        <w:t xml:space="preserve">sesuai </w:t>
      </w:r>
      <w:r w:rsidR="00743AB0">
        <w:rPr>
          <w:rFonts w:ascii="Times New Roman" w:hAnsi="Times New Roman"/>
          <w:lang w:val="en-US"/>
        </w:rPr>
        <w:t xml:space="preserve"> materi</w:t>
      </w:r>
      <w:proofErr w:type="gramEnd"/>
      <w:r w:rsidR="00743AB0">
        <w:rPr>
          <w:rFonts w:ascii="Times New Roman" w:hAnsi="Times New Roman"/>
          <w:lang w:val="en-US"/>
        </w:rPr>
        <w:t xml:space="preserve"> yang sedang dipelajari.</w:t>
      </w:r>
    </w:p>
    <w:p w:rsidR="00472CDC" w:rsidRPr="00B55415" w:rsidRDefault="00472CDC" w:rsidP="00472CDC">
      <w:pPr>
        <w:pStyle w:val="ListParagraph"/>
        <w:numPr>
          <w:ilvl w:val="0"/>
          <w:numId w:val="6"/>
        </w:numPr>
        <w:tabs>
          <w:tab w:val="left" w:pos="360"/>
        </w:tabs>
        <w:spacing w:after="240"/>
        <w:ind w:left="360"/>
        <w:jc w:val="both"/>
        <w:rPr>
          <w:rFonts w:ascii="Times New Roman" w:hAnsi="Times New Roman"/>
        </w:rPr>
      </w:pPr>
      <w:r w:rsidRPr="00191A6C">
        <w:rPr>
          <w:rFonts w:ascii="Times New Roman" w:hAnsi="Times New Roman"/>
          <w:i/>
          <w:lang w:val="en-US"/>
        </w:rPr>
        <w:t>Generalization</w:t>
      </w:r>
      <w:r w:rsidRPr="00191A6C">
        <w:rPr>
          <w:rFonts w:ascii="Times New Roman" w:hAnsi="Times New Roman"/>
          <w:lang w:val="en-US"/>
        </w:rPr>
        <w:t xml:space="preserve"> (menarik kesimpulan)</w:t>
      </w:r>
    </w:p>
    <w:p w:rsidR="00AE11B5" w:rsidRPr="00472CDC" w:rsidRDefault="00472CDC" w:rsidP="00472CDC">
      <w:pPr>
        <w:pStyle w:val="ListParagraph"/>
        <w:tabs>
          <w:tab w:val="left" w:pos="360"/>
        </w:tabs>
        <w:spacing w:after="240"/>
        <w:ind w:left="360"/>
        <w:jc w:val="both"/>
        <w:rPr>
          <w:rFonts w:ascii="Times New Roman" w:hAnsi="Times New Roman"/>
        </w:rPr>
      </w:pPr>
      <w:r w:rsidRPr="00B55415">
        <w:rPr>
          <w:rFonts w:ascii="Times New Roman" w:hAnsi="Times New Roman"/>
          <w:lang w:val="en-US"/>
        </w:rPr>
        <w:t xml:space="preserve">Pada </w:t>
      </w:r>
      <w:r w:rsidR="00144FB4">
        <w:rPr>
          <w:rFonts w:ascii="Times New Roman" w:hAnsi="Times New Roman"/>
          <w:lang w:val="en-US"/>
        </w:rPr>
        <w:t xml:space="preserve">kegiatan </w:t>
      </w:r>
      <w:r>
        <w:rPr>
          <w:rFonts w:ascii="Times New Roman" w:hAnsi="Times New Roman"/>
          <w:lang w:val="en-US"/>
        </w:rPr>
        <w:t>tahap ini adalah tahap pembuktian pemahaman konsep</w:t>
      </w:r>
      <w:r w:rsidR="00743AB0">
        <w:rPr>
          <w:rFonts w:ascii="Times New Roman" w:hAnsi="Times New Roman"/>
          <w:lang w:val="en-US"/>
        </w:rPr>
        <w:t xml:space="preserve"> peserta didik</w:t>
      </w:r>
      <w:r>
        <w:rPr>
          <w:rFonts w:ascii="Times New Roman" w:hAnsi="Times New Roman"/>
          <w:lang w:val="en-US"/>
        </w:rPr>
        <w:t xml:space="preserve"> </w:t>
      </w:r>
      <w:r w:rsidR="00144FB4">
        <w:rPr>
          <w:rFonts w:ascii="Times New Roman" w:hAnsi="Times New Roman"/>
          <w:lang w:val="en-US"/>
        </w:rPr>
        <w:t>dengan</w:t>
      </w:r>
      <w:r w:rsidR="00743AB0">
        <w:rPr>
          <w:rFonts w:ascii="Times New Roman" w:hAnsi="Times New Roman"/>
          <w:lang w:val="en-US"/>
        </w:rPr>
        <w:t xml:space="preserve"> materi yang </w:t>
      </w:r>
      <w:r w:rsidR="00144FB4">
        <w:rPr>
          <w:rFonts w:ascii="Times New Roman" w:hAnsi="Times New Roman"/>
          <w:lang w:val="en-US"/>
        </w:rPr>
        <w:t xml:space="preserve">saat ini sedang </w:t>
      </w:r>
      <w:r w:rsidR="00743AB0">
        <w:rPr>
          <w:rFonts w:ascii="Times New Roman" w:hAnsi="Times New Roman"/>
          <w:lang w:val="en-US"/>
        </w:rPr>
        <w:t xml:space="preserve">dipelajari. </w:t>
      </w:r>
      <w:r>
        <w:rPr>
          <w:rFonts w:ascii="Times New Roman" w:hAnsi="Times New Roman"/>
          <w:lang w:val="en-US"/>
        </w:rPr>
        <w:t xml:space="preserve">Dimana peserta didik </w:t>
      </w:r>
      <w:r w:rsidR="00144FB4">
        <w:rPr>
          <w:rFonts w:ascii="Times New Roman" w:hAnsi="Times New Roman"/>
          <w:lang w:val="en-US"/>
        </w:rPr>
        <w:t xml:space="preserve">bisa dikatakan paham jika </w:t>
      </w:r>
      <w:r>
        <w:rPr>
          <w:rFonts w:ascii="Times New Roman" w:hAnsi="Times New Roman"/>
          <w:lang w:val="en-US"/>
        </w:rPr>
        <w:t xml:space="preserve">mampu </w:t>
      </w:r>
      <w:r w:rsidR="00144FB4">
        <w:rPr>
          <w:rFonts w:ascii="Times New Roman" w:hAnsi="Times New Roman"/>
          <w:lang w:val="en-US"/>
        </w:rPr>
        <w:t>menyatakan ulang konsep yang</w:t>
      </w:r>
      <w:r>
        <w:rPr>
          <w:rFonts w:ascii="Times New Roman" w:hAnsi="Times New Roman"/>
          <w:lang w:val="en-US"/>
        </w:rPr>
        <w:t xml:space="preserve"> ditemukan, mampu mengklasifikasikan </w:t>
      </w:r>
      <w:r w:rsidR="000E4E05">
        <w:rPr>
          <w:rFonts w:ascii="Times New Roman" w:hAnsi="Times New Roman"/>
          <w:lang w:val="en-US"/>
        </w:rPr>
        <w:t xml:space="preserve">semuanya </w:t>
      </w:r>
      <w:r w:rsidR="00743AB0">
        <w:rPr>
          <w:rFonts w:ascii="Times New Roman" w:hAnsi="Times New Roman"/>
          <w:lang w:val="en-US"/>
        </w:rPr>
        <w:t>sesuai dengan macamnya dengan</w:t>
      </w:r>
      <w:r>
        <w:rPr>
          <w:rFonts w:ascii="Times New Roman" w:hAnsi="Times New Roman"/>
          <w:lang w:val="en-US"/>
        </w:rPr>
        <w:t xml:space="preserve"> memberikan contoh-contoh </w:t>
      </w:r>
      <w:r w:rsidR="00743AB0">
        <w:rPr>
          <w:rFonts w:ascii="Times New Roman" w:hAnsi="Times New Roman"/>
          <w:lang w:val="en-US"/>
        </w:rPr>
        <w:t>yang riil</w:t>
      </w:r>
      <w:r>
        <w:rPr>
          <w:rFonts w:ascii="Times New Roman" w:hAnsi="Times New Roman"/>
          <w:lang w:val="en-US"/>
        </w:rPr>
        <w:t xml:space="preserve">, dan mampu memecahkan masalah  dari identifikasi masalah yang sudah dilakukan dari pengalaman dan pemahaman konsep yang </w:t>
      </w:r>
      <w:r>
        <w:rPr>
          <w:rFonts w:ascii="Times New Roman" w:hAnsi="Times New Roman"/>
          <w:lang w:val="en-US"/>
        </w:rPr>
        <w:lastRenderedPageBreak/>
        <w:t xml:space="preserve">dimiliki dengan di akhiri guru mengajak peserta didik untuk menarik kesimpulan dari berbagai pemahaman konsep yang dimiliki dari beberapa pendapat </w:t>
      </w:r>
      <w:r w:rsidR="00743AB0">
        <w:rPr>
          <w:rFonts w:ascii="Times New Roman" w:hAnsi="Times New Roman"/>
          <w:lang w:val="en-US"/>
        </w:rPr>
        <w:t xml:space="preserve">maupun dari informasi-informasi yang didapatkan pada saat observasi di lapangan </w:t>
      </w:r>
      <w:r>
        <w:rPr>
          <w:rFonts w:ascii="Times New Roman" w:hAnsi="Times New Roman"/>
          <w:lang w:val="en-US"/>
        </w:rPr>
        <w:t xml:space="preserve">mengenai </w:t>
      </w:r>
      <w:r w:rsidR="00743AB0">
        <w:rPr>
          <w:rFonts w:ascii="Times New Roman" w:hAnsi="Times New Roman"/>
          <w:lang w:val="en-US"/>
        </w:rPr>
        <w:t>materi yang sedang dipelajari.</w:t>
      </w:r>
    </w:p>
    <w:p w:rsidR="004C708B" w:rsidRDefault="000E4E05" w:rsidP="00615DA9">
      <w:pPr>
        <w:spacing w:after="240"/>
      </w:pPr>
      <w:r>
        <w:t>P</w:t>
      </w:r>
      <w:r w:rsidR="00472CDC">
        <w:t xml:space="preserve">rosedur penerapan model </w:t>
      </w:r>
      <w:r w:rsidR="00472CDC" w:rsidRPr="0039503F">
        <w:rPr>
          <w:i/>
        </w:rPr>
        <w:t>discovery learning</w:t>
      </w:r>
      <w:r>
        <w:t xml:space="preserve"> pada</w:t>
      </w:r>
      <w:r w:rsidR="00D06CB3">
        <w:t xml:space="preserve"> materi </w:t>
      </w:r>
      <w:r w:rsidR="00743AB0">
        <w:t>yang sedang di pelajari</w:t>
      </w:r>
      <w:r w:rsidR="00472CDC">
        <w:t xml:space="preserve"> diharapkan </w:t>
      </w:r>
      <w:r w:rsidR="00144FB4">
        <w:t xml:space="preserve">mampu membuat </w:t>
      </w:r>
      <w:r w:rsidR="00472CDC">
        <w:t xml:space="preserve">peserta didik </w:t>
      </w:r>
      <w:r>
        <w:t>bukan</w:t>
      </w:r>
      <w:r w:rsidR="00472CDC">
        <w:t xml:space="preserve"> hany</w:t>
      </w:r>
      <w:r w:rsidR="00144FB4">
        <w:t xml:space="preserve">a menyimak dan menghafal materi, </w:t>
      </w:r>
      <w:r w:rsidR="00472CDC">
        <w:t xml:space="preserve">melainkan peserta didik </w:t>
      </w:r>
      <w:r>
        <w:t>mampu</w:t>
      </w:r>
      <w:r w:rsidR="00472CDC">
        <w:t xml:space="preserve"> ikut langsung dalam menemukan informasi-informasi baru sehingga dapat</w:t>
      </w:r>
      <w:r w:rsidR="00D06CB3">
        <w:t xml:space="preserve"> meningkatkan pemahaman konsep. </w:t>
      </w:r>
      <w:r w:rsidR="00144FB4">
        <w:t>Pada p</w:t>
      </w:r>
      <w:r>
        <w:t>enerapan m</w:t>
      </w:r>
      <w:r w:rsidR="00D06CB3">
        <w:t xml:space="preserve">odel </w:t>
      </w:r>
      <w:r w:rsidR="00D06CB3" w:rsidRPr="00D06CB3">
        <w:rPr>
          <w:i/>
        </w:rPr>
        <w:t>discovery learning</w:t>
      </w:r>
      <w:r w:rsidR="00D06CB3">
        <w:t xml:space="preserve"> memiliki kelebihan </w:t>
      </w:r>
      <w:r>
        <w:t>sebagai upaya</w:t>
      </w:r>
      <w:r w:rsidR="00144FB4">
        <w:t xml:space="preserve"> mampu</w:t>
      </w:r>
      <w:r w:rsidR="00D06CB3">
        <w:t xml:space="preserve"> meningkatkan keaktifan peserta didik pada saat proses pembelajaran berlangsung </w:t>
      </w:r>
      <w:r w:rsidR="00144FB4">
        <w:t>serta diharapkan bisa</w:t>
      </w:r>
      <w:r w:rsidR="00D06CB3">
        <w:t xml:space="preserve"> melatih keterampilan berpikir kritis dalam pemahaman konsep </w:t>
      </w:r>
      <w:r w:rsidR="00D06CB3">
        <w:fldChar w:fldCharType="begin" w:fldLock="1"/>
      </w:r>
      <w:r w:rsidR="00AB15DE">
        <w:instrText>ADDIN CSL_CITATION {"citationItems":[{"id":"ITEM-1","itemData":{"author":[{"dropping-particle":"","family":"Panglipur","given":"Indah Rahayu","non-dropping-particle":"","parse-names":false,"suffix":""},{"dropping-particle":"","family":"Putra","given":"Eric Dwi","non-dropping-particle":"","parse-names":false,"suffix":""}],"container-title":"Jurnal Pendidikan Matematika","id":"ITEM-1","issue":"1","issued":{"date-parts":[["2018"]]},"page":"33-40","title":"Analisis Pemahaman Konsep Dasar Geometri Dengan Pembelajaran Metode Penemuan Terbimbing Pada Mata Kuliah Geometri","type":"article-journal","volume":"1"},"uris":["http://www.mendeley.com/documents/?uuid=c6f51bc6-bfdf-43d3-87b5-f43ffb622d74"]}],"mendeley":{"formattedCitation":"(Panglipur &amp; Putra, 2018)","plainTextFormattedCitation":"(Panglipur &amp; Putra, 2018)","previouslyFormattedCitation":"(Panglipur &amp; Putra, 2018)"},"properties":{"noteIndex":0},"schema":"https://github.com/citation-style-language/schema/raw/master/csl-citation.json"}</w:instrText>
      </w:r>
      <w:r w:rsidR="00D06CB3">
        <w:fldChar w:fldCharType="separate"/>
      </w:r>
      <w:r w:rsidR="00D06CB3" w:rsidRPr="00D06CB3">
        <w:rPr>
          <w:noProof/>
        </w:rPr>
        <w:t>(Panglipur &amp; Putra, 2018)</w:t>
      </w:r>
      <w:r w:rsidR="00D06CB3">
        <w:fldChar w:fldCharType="end"/>
      </w:r>
      <w:r w:rsidR="00D06CB3">
        <w:t xml:space="preserve">. Dilihat </w:t>
      </w:r>
      <w:proofErr w:type="gramStart"/>
      <w:r w:rsidR="00D06CB3">
        <w:t>dari  pendapat</w:t>
      </w:r>
      <w:proofErr w:type="gramEnd"/>
      <w:r w:rsidR="00D06CB3">
        <w:t xml:space="preserve"> tersebut </w:t>
      </w:r>
      <w:r w:rsidR="0061057F">
        <w:t xml:space="preserve">mengenai kelebihan model </w:t>
      </w:r>
      <w:r w:rsidR="0061057F" w:rsidRPr="0061057F">
        <w:rPr>
          <w:i/>
        </w:rPr>
        <w:t>discovery learning</w:t>
      </w:r>
      <w:r w:rsidR="0061057F">
        <w:t xml:space="preserve"> </w:t>
      </w:r>
      <w:r w:rsidR="00D06CB3">
        <w:t>diharapkan peserta</w:t>
      </w:r>
      <w:r w:rsidR="0061057F">
        <w:t xml:space="preserve"> didik </w:t>
      </w:r>
      <w:r w:rsidR="00D06CB3">
        <w:t xml:space="preserve">mampu </w:t>
      </w:r>
      <w:r w:rsidR="00472CDC">
        <w:t xml:space="preserve">mengidentifikasi masalah, menemukan data atau informasi yang ada di sekitarnya sampai dengan </w:t>
      </w:r>
      <w:r w:rsidR="0061057F">
        <w:t xml:space="preserve">menemukan cara </w:t>
      </w:r>
      <w:r w:rsidR="00472CDC">
        <w:t xml:space="preserve">penyelesaiannya </w:t>
      </w:r>
      <w:r w:rsidR="0061057F">
        <w:t xml:space="preserve">dengan </w:t>
      </w:r>
      <w:r w:rsidR="00472CDC">
        <w:t>mengkomunikasikan dan menarik kesimpulan sesuai dengan pemahaman konsep yang sudah ada sebelumnya maupun konsep baru yang ditemukannya.</w:t>
      </w:r>
    </w:p>
    <w:p w:rsidR="00CC38B7" w:rsidRDefault="00CC38B7" w:rsidP="00615DA9">
      <w:pPr>
        <w:spacing w:after="240"/>
      </w:pPr>
      <w:r>
        <w:t xml:space="preserve">Pada penerapan model </w:t>
      </w:r>
      <w:r w:rsidRPr="00651292">
        <w:rPr>
          <w:i/>
        </w:rPr>
        <w:t>discovery learning</w:t>
      </w:r>
      <w:r>
        <w:t xml:space="preserve"> ini harus disesuaikan dengan mata pelajaran</w:t>
      </w:r>
      <w:r w:rsidR="000E4E05">
        <w:t xml:space="preserve"> maupun materi yang </w:t>
      </w:r>
      <w:proofErr w:type="gramStart"/>
      <w:r w:rsidR="000E4E05">
        <w:t>akan</w:t>
      </w:r>
      <w:proofErr w:type="gramEnd"/>
      <w:r w:rsidR="000E4E05">
        <w:t xml:space="preserve"> disampaikan</w:t>
      </w:r>
      <w:r>
        <w:t xml:space="preserve">. Mata pelajaran yang cocok diterapkan adalah otomatisasi tata kelola sarana dan prasarana </w:t>
      </w:r>
      <w:r w:rsidR="00144FB4">
        <w:t>di</w:t>
      </w:r>
      <w:r>
        <w:t xml:space="preserve"> kompetensi dasar tata ruang kantor karena dilihat dari tujuan pembelajarannya yaitu mereka diminta untuk dapat memahami suatu konsep dengan mereka diminta </w:t>
      </w:r>
      <w:r w:rsidR="000E4E05">
        <w:t xml:space="preserve">mampu </w:t>
      </w:r>
      <w:r>
        <w:t xml:space="preserve">mengidentifikasi </w:t>
      </w:r>
      <w:r w:rsidR="000E4E05">
        <w:t>serta</w:t>
      </w:r>
      <w:r>
        <w:t xml:space="preserve"> merumuskan masalah </w:t>
      </w:r>
      <w:r w:rsidR="00144FB4">
        <w:t>mengenai</w:t>
      </w:r>
      <w:r>
        <w:t xml:space="preserve"> tata ruang kantor, mengumpulkan data tentang tata ruang kantor, mengolah data, dan yang terakhir mereka diminta untuk dapat mengkomunikasikan konsep tata ruang kantor. Karena akhir dari model </w:t>
      </w:r>
      <w:r w:rsidRPr="00651292">
        <w:rPr>
          <w:i/>
        </w:rPr>
        <w:t>discovery lerarning</w:t>
      </w:r>
      <w:r>
        <w:t xml:space="preserve"> ini yaitu peserta didik </w:t>
      </w:r>
      <w:r w:rsidR="00144FB4">
        <w:t>mampu</w:t>
      </w:r>
      <w:r>
        <w:t xml:space="preserve"> menemukan konsep </w:t>
      </w:r>
      <w:r w:rsidR="00144FB4">
        <w:t xml:space="preserve">pada </w:t>
      </w:r>
      <w:r>
        <w:t>materi yang</w:t>
      </w:r>
      <w:r w:rsidR="000E4E05">
        <w:t xml:space="preserve"> sedang</w:t>
      </w:r>
      <w:r>
        <w:t xml:space="preserve"> dipelajari kemudian </w:t>
      </w:r>
      <w:r w:rsidR="00144FB4">
        <w:t xml:space="preserve">diminta </w:t>
      </w:r>
      <w:r>
        <w:t xml:space="preserve">menyimpulkan sendiri temuannya </w:t>
      </w:r>
      <w:r w:rsidR="00BB26D8">
        <w:t xml:space="preserve">dengan </w:t>
      </w:r>
      <w:r w:rsidR="00144FB4">
        <w:t>didasarkan pada</w:t>
      </w:r>
      <w:r w:rsidR="00BB26D8">
        <w:t xml:space="preserve"> kemampuan pemahaman yang telah dimiliki</w:t>
      </w:r>
      <w:r>
        <w:t xml:space="preserve"> </w:t>
      </w:r>
      <w:r>
        <w:fldChar w:fldCharType="begin" w:fldLock="1"/>
      </w:r>
      <w:r>
        <w:instrText>ADDIN CSL_CITATION {"citationItems":[{"id":"ITEM-1","itemData":{"author":[{"dropping-particle":"","family":"Mawaddah","given":"Siti","non-dropping-particle":"","parse-names":false,"suffix":""},{"dropping-particle":"","family":"Maryanti","given":"Ratih","non-dropping-particle":"","parse-names":false,"suffix":""}],"container-title":"EDU-MAT Jurnal Pendidikan Matematika","id":"ITEM-1","issue":"1","issued":{"date-parts":[["2016"]]},"page":"76-85","title":"Kemampuan Pemahaman Konsep Matematis Siswa SMP dalam Pembelajaran Menggunakan Model Penemuan Terbimbing (Discovery Learning)","type":"article-journal","volume":"4"},"uris":["http://www.mendeley.com/documents/?uuid=054a8801-5839-45d3-9bb0-44742f481c16"]}],"mendeley":{"formattedCitation":"(Mawaddah &amp; Maryanti, 2016)","plainTextFormattedCitation":"(Mawaddah &amp; Maryanti, 2016)","previouslyFormattedCitation":"(Mawaddah &amp; Maryanti, 2016)"},"properties":{"noteIndex":0},"schema":"https://github.com/citation-style-language/schema/raw/master/csl-citation.json"}</w:instrText>
      </w:r>
      <w:r>
        <w:fldChar w:fldCharType="separate"/>
      </w:r>
      <w:r w:rsidRPr="00AE12DF">
        <w:rPr>
          <w:noProof/>
        </w:rPr>
        <w:t>(Mawaddah &amp; Maryanti, 2016)</w:t>
      </w:r>
      <w:r>
        <w:fldChar w:fldCharType="end"/>
      </w:r>
      <w:r>
        <w:t>.</w:t>
      </w:r>
    </w:p>
    <w:p w:rsidR="00615DA9" w:rsidRDefault="00472CDC" w:rsidP="00615DA9">
      <w:pPr>
        <w:spacing w:after="240"/>
      </w:pPr>
      <w:r>
        <w:lastRenderedPageBreak/>
        <w:t>Sehingga</w:t>
      </w:r>
      <w:r w:rsidR="00615DA9">
        <w:t xml:space="preserve"> penulis memfokuskan artikel ini pada</w:t>
      </w:r>
      <w:r>
        <w:t xml:space="preserve"> analisis</w:t>
      </w:r>
      <w:r w:rsidR="00623CDD">
        <w:t xml:space="preserve"> model </w:t>
      </w:r>
      <w:r w:rsidR="00623CDD" w:rsidRPr="0039503F">
        <w:rPr>
          <w:i/>
        </w:rPr>
        <w:t xml:space="preserve">discovery learning </w:t>
      </w:r>
      <w:r w:rsidR="00EC3913">
        <w:rPr>
          <w:lang w:val="id-ID"/>
        </w:rPr>
        <w:t xml:space="preserve">yang dihubungkan dengan peningkatan pemahaman pada </w:t>
      </w:r>
      <w:r w:rsidR="00411F95">
        <w:t xml:space="preserve">kompetensi </w:t>
      </w:r>
      <w:proofErr w:type="gramStart"/>
      <w:r w:rsidR="00411F95">
        <w:t xml:space="preserve">dasar </w:t>
      </w:r>
      <w:r w:rsidR="007A516E">
        <w:t xml:space="preserve"> tata</w:t>
      </w:r>
      <w:proofErr w:type="gramEnd"/>
      <w:r w:rsidR="007A516E">
        <w:t xml:space="preserve"> ruang kantor</w:t>
      </w:r>
      <w:r w:rsidR="00411F95">
        <w:t xml:space="preserve">. </w:t>
      </w:r>
      <w:r w:rsidR="00CD04E9">
        <w:t>Model</w:t>
      </w:r>
      <w:r w:rsidR="00333437">
        <w:rPr>
          <w:lang w:val="id-ID"/>
        </w:rPr>
        <w:t xml:space="preserve"> pembelajaran tersebut dapat meningkatkan keahlian</w:t>
      </w:r>
      <w:r w:rsidR="009C4108">
        <w:t xml:space="preserve"> </w:t>
      </w:r>
      <w:r w:rsidR="009C4108">
        <w:rPr>
          <w:lang w:val="id-ID"/>
        </w:rPr>
        <w:t>peserta</w:t>
      </w:r>
      <w:r w:rsidR="009C4108">
        <w:t xml:space="preserve"> </w:t>
      </w:r>
      <w:proofErr w:type="gramStart"/>
      <w:r w:rsidR="009C4108">
        <w:t xml:space="preserve">didik </w:t>
      </w:r>
      <w:r w:rsidR="00333437">
        <w:rPr>
          <w:lang w:val="id-ID"/>
        </w:rPr>
        <w:t xml:space="preserve"> sekaligus</w:t>
      </w:r>
      <w:proofErr w:type="gramEnd"/>
      <w:r w:rsidR="00333437">
        <w:rPr>
          <w:lang w:val="id-ID"/>
        </w:rPr>
        <w:t xml:space="preserve"> mempermudah peserta didik dalam penangkapan materi yang disampaikan.</w:t>
      </w:r>
      <w:r w:rsidR="00995414">
        <w:t xml:space="preserve"> </w:t>
      </w:r>
      <w:r w:rsidR="00995414">
        <w:fldChar w:fldCharType="begin" w:fldLock="1"/>
      </w:r>
      <w:r w:rsidR="00070A85">
        <w:instrText>ADDIN CSL_CITATION {"citationItems":[{"id":"ITEM-1","itemData":{"author":[{"dropping-particle":"","family":"Trianingsih","given":"Ani","non-dropping-particle":"","parse-names":false,"suffix":""},{"dropping-particle":"","family":"Husna","given":"Nurul","non-dropping-particle":"","parse-names":false,"suffix":""},{"dropping-particle":"","family":"Prihatiningtyas","given":"Nindy Citroresmi","non-dropping-particle":"","parse-names":false,"suffix":""}],"container-title":"Variabel","id":"ITEM-1","issue":"1","issued":{"date-parts":[["2019"]]},"page":"1-8","title":"Pengaruh Model Discovery Learning terhadap Pemahaman Konsep Matematis Siswa pada Materi Persamaan Lingkaran di Kelas XI IPA","type":"article-journal","volume":"2"},"uris":["http://www.mendeley.com/documents/?uuid=d5a8f136-e581-4650-bd4d-6af262059316"]}],"mendeley":{"formattedCitation":"(Trianingsih et al., 2019)","plainTextFormattedCitation":"(Trianingsih et al., 2019)","previouslyFormattedCitation":"(Trianingsih et al., 2019)"},"properties":{"noteIndex":0},"schema":"https://github.com/citation-style-language/schema/raw/master/csl-citation.json"}</w:instrText>
      </w:r>
      <w:r w:rsidR="00995414">
        <w:fldChar w:fldCharType="separate"/>
      </w:r>
      <w:r w:rsidR="00995414" w:rsidRPr="00995414">
        <w:rPr>
          <w:noProof/>
        </w:rPr>
        <w:t>(Trianingsih et al., 2019)</w:t>
      </w:r>
      <w:r w:rsidR="00995414">
        <w:fldChar w:fldCharType="end"/>
      </w:r>
      <w:proofErr w:type="gramStart"/>
      <w:r w:rsidR="00615DA9">
        <w:t>.</w:t>
      </w:r>
      <w:proofErr w:type="gramEnd"/>
    </w:p>
    <w:p w:rsidR="00615DA9" w:rsidRDefault="00615DA9" w:rsidP="00615DA9">
      <w:pPr>
        <w:spacing w:after="240"/>
      </w:pPr>
      <w:r>
        <w:t xml:space="preserve">Dalam hal ini model </w:t>
      </w:r>
      <w:r w:rsidRPr="00651292">
        <w:rPr>
          <w:i/>
        </w:rPr>
        <w:t>discovery learning</w:t>
      </w:r>
      <w:r>
        <w:t xml:space="preserve"> </w:t>
      </w:r>
      <w:r w:rsidR="00BB26D8">
        <w:t>mampu</w:t>
      </w:r>
      <w:r>
        <w:t xml:space="preserve"> meningkatkan pemahaman konsep pada</w:t>
      </w:r>
      <w:r w:rsidR="00BB26D8">
        <w:t xml:space="preserve"> kompetensi dasar</w:t>
      </w:r>
      <w:r>
        <w:t xml:space="preserve"> tata ruang </w:t>
      </w:r>
      <w:proofErr w:type="gramStart"/>
      <w:r>
        <w:t>kantor</w:t>
      </w:r>
      <w:proofErr w:type="gramEnd"/>
      <w:r w:rsidR="00BB26D8">
        <w:t>, dimana</w:t>
      </w:r>
      <w:r>
        <w:t xml:space="preserve"> model pembelajaran </w:t>
      </w:r>
      <w:r w:rsidR="00BB26D8">
        <w:t>tersebut dapat</w:t>
      </w:r>
      <w:r>
        <w:t xml:space="preserve"> mengajarkan mereka untuk mendapatkan pengalaman untuk menemukan hingga memecahkan masalah dengan pemahaman konsep yang dimiliki peserta didik dari informasi yang di dapatkan pada saat melakukan penemuan di lapangan. Dalam materi menganalisis tata ruang </w:t>
      </w:r>
      <w:proofErr w:type="gramStart"/>
      <w:r>
        <w:t>kantor</w:t>
      </w:r>
      <w:proofErr w:type="gramEnd"/>
      <w:r>
        <w:t xml:space="preserve"> terdapat beberapa indikator pencapaiannya meliputi menjelaskan definisi tata ruang kantor, mengemukakan manfaat tata ruang kantor, menguraikan jenis-jenis tata ruang kantor, mengidentifikasi kelebihan dan kekurangan tata ruang kantor, menguraikan prosedur tata ruang kantor, serta menganalisis tata ruang kantor. Jika dilihat dari indikator tersebut peserta didik akan lebih mudah memahami suatu konsep dengan model </w:t>
      </w:r>
      <w:r w:rsidRPr="0049208F">
        <w:rPr>
          <w:i/>
        </w:rPr>
        <w:t>discovery learnin</w:t>
      </w:r>
      <w:r w:rsidRPr="0049208F">
        <w:t>g,</w:t>
      </w:r>
      <w:r>
        <w:t xml:space="preserve"> sesuai dengan yang dikemukakan oleh </w:t>
      </w:r>
      <w:r>
        <w:fldChar w:fldCharType="begin" w:fldLock="1"/>
      </w:r>
      <w:r>
        <w:instrText>ADDIN CSL_CITATION {"citationItems":[{"id":"ITEM-1","itemData":{"DOI":"10.1088/1742-6596/1028/1/012153","ISSN":"17426596","abstract":"This paper introduces the Modified Guided Discovery learning model as a conceptual framework for learning that focuses on improving students' analytical skills at the secondary level through guided discovery to solve major problem in student analysis activities. The method used in this study is a qualitative method. This conceptual framework focuses on two main theories, which are Guided Discoverymodel and cognitive systems in New Taxonomy Marzano. The result of this study is a syntax of learning model which starts from retreival, comprehension, problem statement, analysis, verification, and conclusion.","author":[{"dropping-particle":"","family":"Wulandari","given":"I. G.A.P. Arya","non-dropping-particle":"","parse-names":false,"suffix":""},{"dropping-particle":"","family":"Sa'Dijah","given":"Cholis","non-dropping-particle":"","parse-names":false,"suffix":""},{"dropping-particle":"","family":"As'Ari","given":"Abdur Rahman","non-dropping-particle":"","parse-names":false,"suffix":""},{"dropping-particle":"","family":"Rahardjo","given":"Swasono","non-dropping-particle":"","parse-names":false,"suffix":""}],"container-title":"Journal of Physics: Conference Series","id":"ITEM-1","issue":"1","issued":{"date-parts":[["2018"]]},"title":"Modified Guided Discovery Model : A conceptual Framework for Designing Learning Model Using Guided Discovery to Promote Student's Analytical Thinking Skills","type":"article-journal","volume":"1028"},"uris":["http://www.mendeley.com/documents/?uuid=6c1c9409-c317-4945-8b5c-75ffacdabc61"]}],"mendeley":{"formattedCitation":"(Wulandari, Sa’Dijah, As’Ari, &amp; Rahardjo, 2018)","manualFormatting":"Wulandari, Sa’Dijah, As’Ari, &amp; Rahardjo (2018)","plainTextFormattedCitation":"(Wulandari, Sa’Dijah, As’Ari, &amp; Rahardjo, 2018)","previouslyFormattedCitation":"(Wulandari, Sa’Dijah, As’Ari, &amp; Rahardjo, 2018)"},"properties":{"noteIndex":0},"schema":"https://github.com/citation-style-language/schema/raw/master/csl-citation.json"}</w:instrText>
      </w:r>
      <w:r>
        <w:fldChar w:fldCharType="separate"/>
      </w:r>
      <w:r w:rsidRPr="000212E3">
        <w:rPr>
          <w:noProof/>
        </w:rPr>
        <w:t>Wulandari,</w:t>
      </w:r>
      <w:r>
        <w:rPr>
          <w:noProof/>
        </w:rPr>
        <w:t xml:space="preserve"> Sa’Dijah, As’Ari, &amp; Rahardjo</w:t>
      </w:r>
      <w:r w:rsidRPr="000212E3">
        <w:rPr>
          <w:noProof/>
        </w:rPr>
        <w:t xml:space="preserve"> </w:t>
      </w:r>
      <w:r>
        <w:rPr>
          <w:noProof/>
        </w:rPr>
        <w:t>(</w:t>
      </w:r>
      <w:r w:rsidRPr="000212E3">
        <w:rPr>
          <w:noProof/>
        </w:rPr>
        <w:t>2018)</w:t>
      </w:r>
      <w:r>
        <w:fldChar w:fldCharType="end"/>
      </w:r>
      <w:r>
        <w:t xml:space="preserve"> bahwa, </w:t>
      </w:r>
      <w:r w:rsidRPr="000212E3">
        <w:rPr>
          <w:i/>
        </w:rPr>
        <w:t>“Dsicovery learning is one of the best learning models to apply in developing students’ factual and conceptual abilities”.</w:t>
      </w:r>
      <w:r>
        <w:t xml:space="preserve"> Model </w:t>
      </w:r>
      <w:r w:rsidRPr="0049208F">
        <w:rPr>
          <w:i/>
        </w:rPr>
        <w:t xml:space="preserve">discovery learning </w:t>
      </w:r>
      <w:r>
        <w:t xml:space="preserve">ini mengajarkan peserta didik bukan hanya menghafal suatu materi tetapi mengajarkan peserta didik untuk dapat menemukan suatu konsep baru sampai dengan memecahkan masalah dengan konsep yang sudah ditemukannya agar pemahaman peserta didik tidak </w:t>
      </w:r>
      <w:proofErr w:type="gramStart"/>
      <w:r>
        <w:t>akan</w:t>
      </w:r>
      <w:proofErr w:type="gramEnd"/>
      <w:r>
        <w:t xml:space="preserve"> mudah dilupakan </w:t>
      </w:r>
      <w:r w:rsidR="00127109">
        <w:t>sebagai materi yang telah dipelajari pada saat KBM berlangsung.</w:t>
      </w:r>
    </w:p>
    <w:p w:rsidR="00CC38B7" w:rsidRDefault="00CC38B7" w:rsidP="00FD2D81">
      <w:pPr>
        <w:spacing w:after="240"/>
      </w:pPr>
      <w:r>
        <w:t xml:space="preserve">Indikator dari pemahaman konsep pada penelitian pernah dilakukan, yaitu 1) </w:t>
      </w:r>
      <w:r w:rsidR="00BB26D8">
        <w:t xml:space="preserve">mampu </w:t>
      </w:r>
      <w:r>
        <w:t xml:space="preserve">menyatakan ulang sebuah konsep penataan ruangan, 2) </w:t>
      </w:r>
      <w:r w:rsidR="00BB26D8">
        <w:t xml:space="preserve">bisa </w:t>
      </w:r>
      <w:r>
        <w:t>memberikan contoh dan non contoh dari suatu konsep</w:t>
      </w:r>
      <w:r w:rsidR="00BB26D8">
        <w:t xml:space="preserve"> yang telah diperoleh</w:t>
      </w:r>
      <w:r>
        <w:t xml:space="preserve">, 3) </w:t>
      </w:r>
      <w:r w:rsidR="00BB26D8">
        <w:t xml:space="preserve">mampu </w:t>
      </w:r>
      <w:r>
        <w:t xml:space="preserve">mengaplikasikan konsep </w:t>
      </w:r>
      <w:r w:rsidR="00BB26D8">
        <w:t>sebagai upaya</w:t>
      </w:r>
      <w:r>
        <w:t xml:space="preserve"> memecahkan masalah dari yang ditemui pada saat observasi penataan ruangan di lingkungan sekolah,  </w:t>
      </w:r>
      <w:r>
        <w:fldChar w:fldCharType="begin" w:fldLock="1"/>
      </w:r>
      <w:r w:rsidR="00070A85">
        <w:instrText>ADDIN CSL_CITATION {"citationItems":[{"id":"ITEM-1","itemData":{"author":[{"dropping-particle":"","family":"Trianingsih","given":"Ani","non-dropping-particle":"","parse-names":false,"suffix":""},{"dropping-particle":"","family":"Husna","given":"Nurul","non-dropping-particle":"","parse-names":false,"suffix":""},{"dropping-particle":"","family":"Prihatiningtyas","given":"Nindy Citroresmi","non-dropping-particle":"","parse-names":false,"suffix":""}],"container-title":"Variabel","id":"ITEM-1","issue":"1","issued":{"date-parts":[["2019"]]},"page":"1-8","title":"Pengaruh Model Discovery Learning terhadap Pemahaman Konsep Matematis Siswa pada Materi Persamaan Lingkaran di Kelas XI IPA","type":"article-journal","volume":"2"},"uris":["http://www.mendeley.com/documents/?uuid=d5a8f136-e581-4650-bd4d-6af262059316"]}],"mendeley":{"formattedCitation":"(Trianingsih et al., 2019)","plainTextFormattedCitation":"(Trianingsih et al., 2019)","previouslyFormattedCitation":"(Trianingsih et al., 2019)"},"properties":{"noteIndex":0},"schema":"https://github.com/citation-style-language/schema/raw/master/csl-citation.json"}</w:instrText>
      </w:r>
      <w:r>
        <w:fldChar w:fldCharType="separate"/>
      </w:r>
      <w:r w:rsidRPr="00623CDD">
        <w:rPr>
          <w:noProof/>
        </w:rPr>
        <w:t xml:space="preserve">(Trianingsih </w:t>
      </w:r>
      <w:r w:rsidRPr="00623CDD">
        <w:rPr>
          <w:i/>
          <w:noProof/>
        </w:rPr>
        <w:t xml:space="preserve">et al., </w:t>
      </w:r>
      <w:r w:rsidRPr="00623CDD">
        <w:rPr>
          <w:noProof/>
        </w:rPr>
        <w:t>2019)</w:t>
      </w:r>
      <w:r>
        <w:fldChar w:fldCharType="end"/>
      </w:r>
      <w:r>
        <w:t xml:space="preserve">. </w:t>
      </w:r>
      <w:r>
        <w:lastRenderedPageBreak/>
        <w:t xml:space="preserve">Peserta didik dapat dikatakan paham suatu konsep lama maupun konsep baru mengenai tata ruang kantor dapat dilihat dari bagaimana mereka menyampaikan kembali konsep dasar yang didapatkan sampai dengan menemukan konsep baru yang sudah ditemukan dalam memecahkan masalah tata ruang kantor yang sudah </w:t>
      </w:r>
      <w:proofErr w:type="gramStart"/>
      <w:r>
        <w:t>ditemui .</w:t>
      </w:r>
      <w:proofErr w:type="gramEnd"/>
    </w:p>
    <w:p w:rsidR="00615DA9" w:rsidRDefault="004C708B" w:rsidP="00FD2D81">
      <w:pPr>
        <w:spacing w:after="240"/>
      </w:pPr>
      <w:r w:rsidRPr="004C708B">
        <w:t>Model</w:t>
      </w:r>
      <w:r>
        <w:rPr>
          <w:i/>
        </w:rPr>
        <w:t xml:space="preserve"> </w:t>
      </w:r>
      <w:r w:rsidRPr="00995414">
        <w:rPr>
          <w:i/>
        </w:rPr>
        <w:t>discovery learning</w:t>
      </w:r>
      <w:r>
        <w:t xml:space="preserve"> merupakan proses pembelajaran yang </w:t>
      </w:r>
      <w:r w:rsidR="00127109">
        <w:t>dite</w:t>
      </w:r>
      <w:r>
        <w:t xml:space="preserve">kankan </w:t>
      </w:r>
      <w:r w:rsidR="00127109">
        <w:t xml:space="preserve">pada </w:t>
      </w:r>
      <w:r>
        <w:t xml:space="preserve">peserta didik dalam </w:t>
      </w:r>
      <w:r w:rsidR="00127109">
        <w:t xml:space="preserve">upaya </w:t>
      </w:r>
      <w:r>
        <w:t xml:space="preserve">menemukan konsep sehingga peserta didik mampu menemukan konsep secara mandiri akan berdampak positif terhadap kemampuan pemahaman konsep tata ruang kantor </w:t>
      </w:r>
      <w:r>
        <w:fldChar w:fldCharType="begin" w:fldLock="1"/>
      </w:r>
      <w:r w:rsidR="00070A85">
        <w:instrText>ADDIN CSL_CITATION {"citationItems":[{"id":"ITEM-1","itemData":{"author":[{"dropping-particle":"","family":"Trianingsih","given":"Ani","non-dropping-particle":"","parse-names":false,"suffix":""},{"dropping-particle":"","family":"Husna","given":"Nurul","non-dropping-particle":"","parse-names":false,"suffix":""},{"dropping-particle":"","family":"Prihatiningtyas","given":"Nindy Citroresmi","non-dropping-particle":"","parse-names":false,"suffix":""}],"container-title":"Variabel","id":"ITEM-1","issue":"1","issued":{"date-parts":[["2019"]]},"page":"1-8","title":"Pengaruh Model Discovery Learning terhadap Pemahaman Konsep Matematis Siswa pada Materi Persamaan Lingkaran di Kelas XI IPA","type":"article-journal","volume":"2"},"uris":["http://www.mendeley.com/documents/?uuid=d5a8f136-e581-4650-bd4d-6af262059316"]}],"mendeley":{"formattedCitation":"(Trianingsih et al., 2019)","plainTextFormattedCitation":"(Trianingsih et al., 2019)","previouslyFormattedCitation":"(Trianingsih et al., 2019)"},"properties":{"noteIndex":0},"schema":"https://github.com/citation-style-language/schema/raw/master/csl-citation.json"}</w:instrText>
      </w:r>
      <w:r>
        <w:fldChar w:fldCharType="separate"/>
      </w:r>
      <w:r w:rsidRPr="00444563">
        <w:rPr>
          <w:noProof/>
        </w:rPr>
        <w:t>(Trianingsih et al., 2019)</w:t>
      </w:r>
      <w:r>
        <w:fldChar w:fldCharType="end"/>
      </w:r>
      <w:r>
        <w:t>. S</w:t>
      </w:r>
      <w:r w:rsidR="00615DA9">
        <w:t xml:space="preserve">eorang individu </w:t>
      </w:r>
      <w:r w:rsidR="00CC38B7">
        <w:t xml:space="preserve">atau peserta didik </w:t>
      </w:r>
      <w:r>
        <w:t xml:space="preserve">dalam meningkatkan pemahaman konsep </w:t>
      </w:r>
      <w:r w:rsidR="00615DA9">
        <w:t xml:space="preserve">dapat </w:t>
      </w:r>
      <w:r w:rsidR="00444563">
        <w:t>melakukannya</w:t>
      </w:r>
      <w:r w:rsidR="00615DA9">
        <w:t xml:space="preserve"> melalui proses berinteraksi sosial dengan terjun langsung ke lapangan untuk mendapatkan informasi, menemukan masalah bahkan sampai d</w:t>
      </w:r>
      <w:r w:rsidR="00444563">
        <w:t xml:space="preserve">engan tahap memecahkan masalah. </w:t>
      </w:r>
      <w:r>
        <w:t>Pemahaman konsep dalam pembelajaran diharapkan dapat mempengaruhi cara peserta didik dalam memecahkan masalah</w:t>
      </w:r>
      <w:r>
        <w:fldChar w:fldCharType="begin" w:fldLock="1"/>
      </w:r>
      <w:r w:rsidR="00070A85">
        <w:instrText>ADDIN CSL_CITATION {"citationItems":[{"id":"ITEM-1","itemData":{"author":[{"dropping-particle":"","family":"Trianingsih","given":"Ani","non-dropping-particle":"","parse-names":false,"suffix":""},{"dropping-particle":"","family":"Husna","given":"Nurul","non-dropping-particle":"","parse-names":false,"suffix":""},{"dropping-particle":"","family":"Prihatiningtyas","given":"Nindy Citroresmi","non-dropping-particle":"","parse-names":false,"suffix":""}],"container-title":"Variabel","id":"ITEM-1","issue":"1","issued":{"date-parts":[["2019"]]},"page":"1-8","title":"Pengaruh Model Discovery Learning terhadap Pemahaman Konsep Matematis Siswa pada Materi Persamaan Lingkaran di Kelas XI IPA","type":"article-journal","volume":"2"},"uris":["http://www.mendeley.com/documents/?uuid=d5a8f136-e581-4650-bd4d-6af262059316"]}],"mendeley":{"formattedCitation":"(Trianingsih et al., 2019)","plainTextFormattedCitation":"(Trianingsih et al., 2019)","previouslyFormattedCitation":"(Trianingsih et al., 2019)"},"properties":{"noteIndex":0},"schema":"https://github.com/citation-style-language/schema/raw/master/csl-citation.json"}</w:instrText>
      </w:r>
      <w:r>
        <w:fldChar w:fldCharType="separate"/>
      </w:r>
      <w:r w:rsidRPr="00444563">
        <w:rPr>
          <w:noProof/>
        </w:rPr>
        <w:t>(Trianingsih et al., 2019)</w:t>
      </w:r>
      <w:r>
        <w:fldChar w:fldCharType="end"/>
      </w:r>
      <w:r>
        <w:t xml:space="preserve">. </w:t>
      </w:r>
      <w:r w:rsidR="00615DA9">
        <w:t xml:space="preserve">Pemahaman konsep </w:t>
      </w:r>
      <w:proofErr w:type="gramStart"/>
      <w:r w:rsidR="00444563">
        <w:t>akan</w:t>
      </w:r>
      <w:proofErr w:type="gramEnd"/>
      <w:r w:rsidR="00444563">
        <w:t xml:space="preserve"> lebih mudah diperoleh peserta didik</w:t>
      </w:r>
      <w:r w:rsidR="00615DA9">
        <w:t xml:space="preserve"> dengan model </w:t>
      </w:r>
      <w:r w:rsidR="00444563">
        <w:rPr>
          <w:i/>
        </w:rPr>
        <w:t>discovery learning,</w:t>
      </w:r>
      <w:r w:rsidR="00615DA9">
        <w:t xml:space="preserve"> karena </w:t>
      </w:r>
      <w:r w:rsidR="00BB26D8">
        <w:t>m</w:t>
      </w:r>
      <w:r w:rsidR="00444563">
        <w:t xml:space="preserve">odel </w:t>
      </w:r>
      <w:r w:rsidR="00444563" w:rsidRPr="004C708B">
        <w:rPr>
          <w:i/>
        </w:rPr>
        <w:t xml:space="preserve">discovery learning </w:t>
      </w:r>
      <w:r w:rsidR="00BB26D8" w:rsidRPr="00BB26D8">
        <w:t>mampu</w:t>
      </w:r>
      <w:r w:rsidR="00BB26D8">
        <w:rPr>
          <w:i/>
        </w:rPr>
        <w:t xml:space="preserve"> </w:t>
      </w:r>
      <w:r>
        <w:t xml:space="preserve">mengajarkan bagaimana </w:t>
      </w:r>
      <w:r w:rsidR="00127109">
        <w:t xml:space="preserve">cara </w:t>
      </w:r>
      <w:r>
        <w:t xml:space="preserve">peserta didik dapat berinteraksi dengan individu lainnya untuk dapat menghasilkan informasi sesuai yang dibutuhkan untuk dapat memudahkan mereka dalam memahami konsep dasar maupun konsep baru. </w:t>
      </w:r>
      <w:r w:rsidR="00615DA9">
        <w:t xml:space="preserve">Teknik model </w:t>
      </w:r>
      <w:r w:rsidR="00615DA9" w:rsidRPr="00651292">
        <w:rPr>
          <w:i/>
        </w:rPr>
        <w:t>discovery learning</w:t>
      </w:r>
      <w:r w:rsidR="00615DA9">
        <w:t xml:space="preserve"> </w:t>
      </w:r>
      <w:r w:rsidR="00A16852">
        <w:rPr>
          <w:lang w:val="id-ID"/>
        </w:rPr>
        <w:t>dapat dijadikan upaya dalam peserta didik supaya terlibat langsung dalam pembelajaran.</w:t>
      </w:r>
      <w:r w:rsidR="00615DA9">
        <w:t xml:space="preserve"> </w:t>
      </w:r>
      <w:r w:rsidR="00615DA9">
        <w:fldChar w:fldCharType="begin" w:fldLock="1"/>
      </w:r>
      <w:r w:rsidR="00615DA9">
        <w:instrText>ADDIN CSL_CITATION {"citationItems":[{"id":"ITEM-1","itemData":{"author":[{"dropping-particle":"","family":"Muhardi","given":"","non-dropping-particle":"","parse-names":false,"suffix":""}],"container-title":"I'tibar","id":"ITEM-1","issue":"11","issued":{"date-parts":[["2018"]]},"page":"133-148","title":"Model pembelajaran discovery learning","type":"article-journal","volume":"06"},"uris":["http://www.mendeley.com/documents/?uuid=8e5629e1-a4c2-4e2d-ae3c-cd89a8037ecf"]}],"mendeley":{"formattedCitation":"(Muhardi, 2018)","plainTextFormattedCitation":"(Muhardi, 2018)","previouslyFormattedCitation":"(Muhardi, 2018)"},"properties":{"noteIndex":0},"schema":"https://github.com/citation-style-language/schema/raw/master/csl-citation.json"}</w:instrText>
      </w:r>
      <w:r w:rsidR="00615DA9">
        <w:fldChar w:fldCharType="separate"/>
      </w:r>
      <w:r w:rsidR="00615DA9" w:rsidRPr="007758DD">
        <w:rPr>
          <w:noProof/>
        </w:rPr>
        <w:t>(Muhardi, 2018)</w:t>
      </w:r>
      <w:r w:rsidR="00615DA9">
        <w:fldChar w:fldCharType="end"/>
      </w:r>
      <w:proofErr w:type="gramStart"/>
      <w:r w:rsidR="00615DA9">
        <w:t>.</w:t>
      </w:r>
      <w:proofErr w:type="gramEnd"/>
      <w:r w:rsidR="00615DA9">
        <w:t xml:space="preserve"> </w:t>
      </w:r>
    </w:p>
    <w:p w:rsidR="00D77A57" w:rsidRDefault="004C708B" w:rsidP="00DB0252">
      <w:pPr>
        <w:spacing w:after="240"/>
      </w:pPr>
      <w:r>
        <w:fldChar w:fldCharType="begin" w:fldLock="1"/>
      </w:r>
      <w:r w:rsidR="00081929">
        <w:instrText>ADDIN CSL_CITATION {"citationItems":[{"id":"ITEM-1","itemData":{"author":[{"dropping-particle":"","family":"Bani","given":"Asmar","non-dropping-particle":"","parse-names":false,"suffix":""}],"container-title":"Jurnal Penelitian pendidikan","id":"ITEM-1","issue":"4","issued":{"date-parts":[["2011"]]},"page":"12-20","title":"Meningkatkan Kemampuan Pemahaman dan Penalaran Matematik Siswa Sekolah Menenngah Pertama Melalui Pembelajaran Penemuan Terbimbing, SPS UPI, Bandung","type":"article-journal","volume":"1"},"uris":["http://www.mendeley.com/documents/?uuid=a3aad674-f33f-4607-9d71-5c0c6f611972"]}],"mendeley":{"formattedCitation":"(Bani, 2011)","manualFormatting":"Bani (2011)","plainTextFormattedCitation":"(Bani, 2011)","previouslyFormattedCitation":"(Bani, 2011)"},"properties":{"noteIndex":0},"schema":"https://github.com/citation-style-language/schema/raw/master/csl-citation.json"}</w:instrText>
      </w:r>
      <w:r>
        <w:fldChar w:fldCharType="separate"/>
      </w:r>
      <w:r>
        <w:rPr>
          <w:noProof/>
        </w:rPr>
        <w:t>Bani</w:t>
      </w:r>
      <w:r w:rsidRPr="004C708B">
        <w:rPr>
          <w:noProof/>
        </w:rPr>
        <w:t xml:space="preserve"> </w:t>
      </w:r>
      <w:r>
        <w:rPr>
          <w:noProof/>
        </w:rPr>
        <w:t>(</w:t>
      </w:r>
      <w:r w:rsidRPr="004C708B">
        <w:rPr>
          <w:noProof/>
        </w:rPr>
        <w:t>2011)</w:t>
      </w:r>
      <w:r>
        <w:fldChar w:fldCharType="end"/>
      </w:r>
      <w:proofErr w:type="gramStart"/>
      <w:r>
        <w:t xml:space="preserve"> berpendapat, </w:t>
      </w:r>
      <w:r w:rsidR="00CC38B7">
        <w:t>“</w:t>
      </w:r>
      <w:r>
        <w:t>Kemampuan pemahaman konsep merupakan tujuan penting dalam pembelajaran, karena mampu memberikan pengertian bahwa materi yang dipelajari bukan hanya sebaga</w:t>
      </w:r>
      <w:r w:rsidR="00C27127">
        <w:t>i hafalan tetapi lebih dari itu</w:t>
      </w:r>
      <w:r w:rsidR="00CC38B7">
        <w:t>”</w:t>
      </w:r>
      <w:r w:rsidR="00C27127">
        <w:t>.</w:t>
      </w:r>
      <w:proofErr w:type="gramEnd"/>
      <w:r w:rsidR="00CC38B7">
        <w:t xml:space="preserve"> Jika peserta didik mampu menggunakan mentalnya dalam observasi untuk mendapatkan informasi yang dib</w:t>
      </w:r>
      <w:r w:rsidR="00BB26D8">
        <w:t xml:space="preserve">utuhkan, maka peserta didik bisa </w:t>
      </w:r>
      <w:r w:rsidR="00D77A57">
        <w:t xml:space="preserve">lebih mudah dalam memahami suatu konsep sehingga pemahaman konsep </w:t>
      </w:r>
      <w:proofErr w:type="gramStart"/>
      <w:r w:rsidR="00D77A57">
        <w:t>yang  sudah</w:t>
      </w:r>
      <w:proofErr w:type="gramEnd"/>
      <w:r w:rsidR="00D77A57">
        <w:t xml:space="preserve"> didapatkan tidak akan mudah dilupakan karena mereka tidak hanya menghafalkan materi yang disampaikan guru melai</w:t>
      </w:r>
      <w:r w:rsidR="000E2612">
        <w:t>n</w:t>
      </w:r>
      <w:r w:rsidR="00D77A57">
        <w:t>kan mereka sudah bertindak langsung dalam mencari kebenaran akan materi yang sudah disampaikan</w:t>
      </w:r>
      <w:r w:rsidR="000E2612">
        <w:t xml:space="preserve"> maupun hipotesis yang </w:t>
      </w:r>
      <w:r w:rsidR="000E2612">
        <w:lastRenderedPageBreak/>
        <w:t>dirancang peserta didik dalam masalah yang ditemui</w:t>
      </w:r>
      <w:r w:rsidR="00D77A57">
        <w:t>.</w:t>
      </w:r>
      <w:r w:rsidR="00C27127">
        <w:t xml:space="preserve"> </w:t>
      </w:r>
      <w:r w:rsidR="00102742">
        <w:t xml:space="preserve">Semakin baik pemahaman konsep yang dimiliki peserta didik </w:t>
      </w:r>
      <w:bookmarkStart w:id="0" w:name="_GoBack"/>
      <w:bookmarkEnd w:id="0"/>
      <w:r w:rsidR="00102742">
        <w:t xml:space="preserve">akan </w:t>
      </w:r>
      <w:r w:rsidR="00127109">
        <w:t xml:space="preserve">memiliki </w:t>
      </w:r>
      <w:r w:rsidR="00102742">
        <w:t xml:space="preserve">pengaruh baik </w:t>
      </w:r>
      <w:r w:rsidR="00127109">
        <w:t>juga pada hasil belajar</w:t>
      </w:r>
      <w:r w:rsidR="00102742">
        <w:t xml:space="preserve"> </w:t>
      </w:r>
      <w:r w:rsidR="00296800">
        <w:fldChar w:fldCharType="begin" w:fldLock="1"/>
      </w:r>
      <w:r w:rsidR="00E52172">
        <w:instrText>ADDIN CSL_CITATION {"citationItems":[{"id":"ITEM-1","itemData":{"author":[{"dropping-particle":"","family":"Putra","given":"Randy Ramanda","non-dropping-particle":"","parse-names":false,"suffix":""},{"dropping-particle":"","family":"Tandililing","given":"Edy","non-dropping-particle":"","parse-names":false,"suffix":""},{"dropping-particle":"","family":"Arsyid","given":"Syaiful B","non-dropping-particle":"","parse-names":false,"suffix":""}],"container-title":"Jurnal Pendidikan dan Pembelajaran Khatulistiwa","id":"ITEM-1","issue":"10","issued":{"date-parts":[["2016"]]},"page":"1-11","title":"Pengaruh Model Discovery Learning Terhadap Pemahaman Konsep Siswa Materi Getaran dan Gelombang di SMP","type":"article-journal","volume":"5"},"uris":["http://www.mendeley.com/documents/?uuid=c7ad2ca1-201c-43aa-a0b0-c889756c0cb6"]}],"mendeley":{"formattedCitation":"(Putra, Tandililing, &amp; Arsyid, 2016)","plainTextFormattedCitation":"(Putra, Tandililing, &amp; Arsyid, 2016)","previouslyFormattedCitation":"(Putra, Tandililing, &amp; Arsyid, 2016)"},"properties":{"noteIndex":0},"schema":"https://github.com/citation-style-language/schema/raw/master/csl-citation.json"}</w:instrText>
      </w:r>
      <w:r w:rsidR="00296800">
        <w:fldChar w:fldCharType="separate"/>
      </w:r>
      <w:r w:rsidR="00081929" w:rsidRPr="00081929">
        <w:rPr>
          <w:noProof/>
        </w:rPr>
        <w:t>(Putra, Tandililing, &amp; Arsyid, 2016)</w:t>
      </w:r>
      <w:r w:rsidR="00296800">
        <w:fldChar w:fldCharType="end"/>
      </w:r>
      <w:r w:rsidR="00296800">
        <w:t xml:space="preserve">. Pada penerapan model </w:t>
      </w:r>
      <w:r w:rsidR="00296800" w:rsidRPr="00296800">
        <w:rPr>
          <w:i/>
        </w:rPr>
        <w:t>discovery learning</w:t>
      </w:r>
      <w:r w:rsidR="00296800">
        <w:t xml:space="preserve"> di kegiatan pembelajaran </w:t>
      </w:r>
      <w:r w:rsidR="00BB26D8">
        <w:t xml:space="preserve">berlangsung </w:t>
      </w:r>
      <w:r w:rsidR="00296800">
        <w:t xml:space="preserve">selain </w:t>
      </w:r>
      <w:r w:rsidR="00BB26D8">
        <w:t xml:space="preserve">bisa </w:t>
      </w:r>
      <w:r w:rsidR="00296800">
        <w:t xml:space="preserve">melatih peserta didik untuk lebih </w:t>
      </w:r>
      <w:proofErr w:type="gramStart"/>
      <w:r w:rsidR="00296800">
        <w:t>aktif  dan</w:t>
      </w:r>
      <w:proofErr w:type="gramEnd"/>
      <w:r w:rsidR="00296800">
        <w:t xml:space="preserve"> mengembangkan kemampuan berfikir yang dapat berpengaruh pada meningkatnya pemahaman konsep juga </w:t>
      </w:r>
      <w:r w:rsidR="002F2382">
        <w:t>mampu</w:t>
      </w:r>
      <w:r w:rsidR="00296800">
        <w:t xml:space="preserve"> berpegaruh pada hasil belajar yang didapatkan</w:t>
      </w:r>
      <w:r w:rsidR="000E2612">
        <w:t xml:space="preserve">. Karena pembelajaran yang sesungguhnya yaitu jika </w:t>
      </w:r>
      <w:r w:rsidR="00127109">
        <w:t xml:space="preserve">para </w:t>
      </w:r>
      <w:r w:rsidR="000E2612">
        <w:t>peserta didik ikut</w:t>
      </w:r>
      <w:r w:rsidR="00127109">
        <w:t xml:space="preserve"> adil</w:t>
      </w:r>
      <w:r w:rsidR="000E2612">
        <w:t xml:space="preserve"> terlibat </w:t>
      </w:r>
      <w:r w:rsidR="002F2382">
        <w:t xml:space="preserve">secara </w:t>
      </w:r>
      <w:r w:rsidR="00127109">
        <w:t>aktif</w:t>
      </w:r>
      <w:r w:rsidR="000E2612">
        <w:t xml:space="preserve"> menemukan suatu konsep baru </w:t>
      </w:r>
      <w:r w:rsidR="002F2382">
        <w:t>yang belum diketahui maupun menerapkan konsep</w:t>
      </w:r>
      <w:r w:rsidR="000E2612">
        <w:t xml:space="preserve"> </w:t>
      </w:r>
      <w:r w:rsidR="002F2382">
        <w:t>lama</w:t>
      </w:r>
      <w:r w:rsidR="000E2612">
        <w:t>.</w:t>
      </w:r>
    </w:p>
    <w:p w:rsidR="00E12492" w:rsidRPr="00BC0627" w:rsidRDefault="00E15722" w:rsidP="00DB0252">
      <w:pPr>
        <w:spacing w:after="240"/>
      </w:pPr>
      <w:r>
        <w:t>Dilihat dari beberapa pen</w:t>
      </w:r>
      <w:r w:rsidR="002D2114">
        <w:t>dapat</w:t>
      </w:r>
      <w:r>
        <w:t xml:space="preserve"> di atas membuktikan jika pada saat kegiatan pembelajaran </w:t>
      </w:r>
      <w:r w:rsidR="002F2382">
        <w:t>berlangsung sambil m</w:t>
      </w:r>
      <w:r w:rsidR="00DB0252">
        <w:t>enerapan</w:t>
      </w:r>
      <w:r w:rsidR="002F2382">
        <w:t>kan</w:t>
      </w:r>
      <w:r w:rsidR="00E12492" w:rsidRPr="00BC0627">
        <w:t xml:space="preserve"> model </w:t>
      </w:r>
      <w:r w:rsidR="00E12492" w:rsidRPr="00BC0627">
        <w:rPr>
          <w:i/>
        </w:rPr>
        <w:t>discovery learning</w:t>
      </w:r>
      <w:r w:rsidR="00E12492" w:rsidRPr="00BC0627">
        <w:t xml:space="preserve"> </w:t>
      </w:r>
      <w:r w:rsidR="002D2114">
        <w:t>mampu</w:t>
      </w:r>
      <w:r w:rsidR="00E12492" w:rsidRPr="00BC0627">
        <w:t xml:space="preserve"> meningkatk</w:t>
      </w:r>
      <w:r>
        <w:t xml:space="preserve">an pemahaman konsep. Terutama pada materi yang dipilih penulis mengenai </w:t>
      </w:r>
      <w:r w:rsidR="00DB0252">
        <w:t xml:space="preserve">tata ruang </w:t>
      </w:r>
      <w:proofErr w:type="gramStart"/>
      <w:r w:rsidR="00DB0252">
        <w:t>kantor</w:t>
      </w:r>
      <w:proofErr w:type="gramEnd"/>
      <w:r w:rsidR="00DB0252">
        <w:t>, karena mereka diminta</w:t>
      </w:r>
      <w:r w:rsidR="00E12492" w:rsidRPr="00BC0627">
        <w:t xml:space="preserve"> bukan hanya sekedar </w:t>
      </w:r>
      <w:r w:rsidR="002D2114">
        <w:t xml:space="preserve">mendengarkan dan </w:t>
      </w:r>
      <w:r w:rsidR="00E12492" w:rsidRPr="00BC0627">
        <w:t xml:space="preserve">menghafal </w:t>
      </w:r>
      <w:r>
        <w:t xml:space="preserve">materi </w:t>
      </w:r>
      <w:r w:rsidR="002D2114">
        <w:t xml:space="preserve">yang </w:t>
      </w:r>
      <w:r w:rsidR="002F2382">
        <w:t xml:space="preserve">telah </w:t>
      </w:r>
      <w:r w:rsidR="002D2114">
        <w:t xml:space="preserve">disampaikan guru </w:t>
      </w:r>
      <w:r w:rsidR="00E12492" w:rsidRPr="00BC0627">
        <w:t xml:space="preserve">melainkan </w:t>
      </w:r>
      <w:r w:rsidR="00034E47">
        <w:t xml:space="preserve">peserta didik </w:t>
      </w:r>
      <w:r w:rsidR="002D2114">
        <w:t xml:space="preserve">juga </w:t>
      </w:r>
      <w:r w:rsidR="00034E47">
        <w:t>dituntut</w:t>
      </w:r>
      <w:r w:rsidR="002D2114">
        <w:t xml:space="preserve"> untuk</w:t>
      </w:r>
      <w:r w:rsidR="002F2382">
        <w:t xml:space="preserve"> bisa</w:t>
      </w:r>
      <w:r w:rsidR="002D2114">
        <w:t xml:space="preserve"> lebih aktif dalam </w:t>
      </w:r>
      <w:r w:rsidR="00E12492" w:rsidRPr="00BC0627">
        <w:t xml:space="preserve">menemukan, </w:t>
      </w:r>
      <w:r w:rsidR="002D2114">
        <w:t xml:space="preserve">memecahkan masalah </w:t>
      </w:r>
      <w:r w:rsidR="00E12492" w:rsidRPr="00BC0627">
        <w:t xml:space="preserve">sampai </w:t>
      </w:r>
      <w:r w:rsidR="002D2114">
        <w:t xml:space="preserve">dengan </w:t>
      </w:r>
      <w:r w:rsidR="00E12492" w:rsidRPr="00BC0627">
        <w:t>menarik kesimpul</w:t>
      </w:r>
      <w:r w:rsidR="002D2114">
        <w:t>an dari informasi yang sudah di dapatkan</w:t>
      </w:r>
      <w:r w:rsidR="00E12492" w:rsidRPr="00BC0627">
        <w:t xml:space="preserve"> melalui </w:t>
      </w:r>
      <w:r w:rsidR="00034E47">
        <w:t>observasi langsung di lingkungan sekolah mengenai tata ruang kantor</w:t>
      </w:r>
      <w:r w:rsidR="00E12492" w:rsidRPr="00BC0627">
        <w:t>.</w:t>
      </w:r>
      <w:r w:rsidR="00776E1A">
        <w:t xml:space="preserve"> </w:t>
      </w:r>
      <w:r w:rsidR="00034E47">
        <w:t xml:space="preserve">Dari beberapa hasil penelitian, model </w:t>
      </w:r>
      <w:r w:rsidR="00034E47" w:rsidRPr="00F35FB0">
        <w:rPr>
          <w:i/>
        </w:rPr>
        <w:t>discovery learning</w:t>
      </w:r>
      <w:r w:rsidR="00034E47">
        <w:t xml:space="preserve"> tidak hanya dapat diterapkan di kompetensi dasar tata ruang </w:t>
      </w:r>
      <w:proofErr w:type="gramStart"/>
      <w:r w:rsidR="00034E47">
        <w:t>kantor</w:t>
      </w:r>
      <w:proofErr w:type="gramEnd"/>
      <w:r w:rsidR="00034E47">
        <w:t xml:space="preserve"> saja, di kompetensi dasar lain pada mata pelajaran otomatisasi tata kelola sarana dan prasarana maupun di mata pelajaran lain juga bisa diterapkan asal disesuaikan dengan tujuan pembelajarannya.</w:t>
      </w:r>
    </w:p>
    <w:p w:rsidR="00E12492" w:rsidRDefault="00E12492" w:rsidP="004268E6">
      <w:pPr>
        <w:pStyle w:val="BodyText"/>
        <w:spacing w:after="240" w:line="276" w:lineRule="auto"/>
        <w:rPr>
          <w:b/>
          <w:sz w:val="24"/>
          <w:szCs w:val="24"/>
        </w:rPr>
      </w:pPr>
      <w:r>
        <w:rPr>
          <w:b/>
          <w:sz w:val="24"/>
          <w:szCs w:val="24"/>
        </w:rPr>
        <w:t>KESIMPULAN</w:t>
      </w:r>
    </w:p>
    <w:p w:rsidR="00E12492" w:rsidRDefault="009926E2" w:rsidP="00034E47">
      <w:pPr>
        <w:pStyle w:val="BodyText"/>
        <w:spacing w:after="240"/>
      </w:pPr>
      <w:r>
        <w:t xml:space="preserve">Berdasarkan dari semua penjabaran di hasil dan pembahasan mengatakan </w:t>
      </w:r>
      <w:r w:rsidR="002F2382">
        <w:t>jika</w:t>
      </w:r>
      <w:r>
        <w:t xml:space="preserve"> </w:t>
      </w:r>
      <w:r w:rsidR="00127109">
        <w:t xml:space="preserve">penerapan </w:t>
      </w:r>
      <w:r>
        <w:t>m</w:t>
      </w:r>
      <w:r w:rsidR="00E12492" w:rsidRPr="00BC0627">
        <w:t xml:space="preserve">odel </w:t>
      </w:r>
      <w:r w:rsidR="00E12492" w:rsidRPr="009926E2">
        <w:rPr>
          <w:i/>
        </w:rPr>
        <w:t xml:space="preserve">discovery learning </w:t>
      </w:r>
      <w:r w:rsidR="00127109">
        <w:t>mampu</w:t>
      </w:r>
      <w:r w:rsidR="00E12492" w:rsidRPr="00BC0627">
        <w:t xml:space="preserve"> meningkatkan pemahaman konsep </w:t>
      </w:r>
      <w:r>
        <w:t>tata ruang kantor, k</w:t>
      </w:r>
      <w:r w:rsidR="00E12492" w:rsidRPr="00BC0627">
        <w:t xml:space="preserve">arena implementasi dari </w:t>
      </w:r>
      <w:r w:rsidR="00127109">
        <w:t xml:space="preserve">penerapan </w:t>
      </w:r>
      <w:r w:rsidR="00E12492" w:rsidRPr="00BC0627">
        <w:t xml:space="preserve">model  </w:t>
      </w:r>
      <w:r w:rsidR="00E12492" w:rsidRPr="00F613EB">
        <w:rPr>
          <w:i/>
        </w:rPr>
        <w:t>discovery learning</w:t>
      </w:r>
      <w:r w:rsidR="00034E47">
        <w:t xml:space="preserve"> </w:t>
      </w:r>
      <w:r w:rsidR="00127109">
        <w:t xml:space="preserve">diminta </w:t>
      </w:r>
      <w:r w:rsidR="00034E47">
        <w:t xml:space="preserve">peserta didik </w:t>
      </w:r>
      <w:r w:rsidR="00127109">
        <w:t>bisa lebih</w:t>
      </w:r>
      <w:r w:rsidR="00E12492" w:rsidRPr="00BC0627">
        <w:t xml:space="preserve"> aktif dan</w:t>
      </w:r>
      <w:r w:rsidR="00BD49F1">
        <w:t xml:space="preserve"> berpikir kritis </w:t>
      </w:r>
      <w:r w:rsidR="00127109">
        <w:t>pada saat</w:t>
      </w:r>
      <w:r w:rsidR="00E12492" w:rsidRPr="00BC0627">
        <w:t xml:space="preserve"> menemukan hingga </w:t>
      </w:r>
      <w:r w:rsidR="00127109">
        <w:t xml:space="preserve">saat </w:t>
      </w:r>
      <w:r w:rsidR="00E12492" w:rsidRPr="00BC0627">
        <w:t xml:space="preserve">memecahkan masalah yang terjadi jika </w:t>
      </w:r>
      <w:r>
        <w:t xml:space="preserve">tata ruang </w:t>
      </w:r>
      <w:r w:rsidR="00BD49F1">
        <w:t>kantor</w:t>
      </w:r>
      <w:r>
        <w:t xml:space="preserve"> </w:t>
      </w:r>
      <w:r w:rsidR="00E12492" w:rsidRPr="00BC0627">
        <w:t xml:space="preserve">terdapat masalah dengan melihat </w:t>
      </w:r>
      <w:r>
        <w:t>prosedur dan tujuan dari penataan ruan</w:t>
      </w:r>
      <w:r w:rsidR="00F613EB">
        <w:t xml:space="preserve">gan. </w:t>
      </w:r>
      <w:r w:rsidR="00127109">
        <w:t xml:space="preserve">penerapan </w:t>
      </w:r>
      <w:r w:rsidR="00F613EB">
        <w:t xml:space="preserve">model </w:t>
      </w:r>
      <w:r w:rsidR="00F613EB" w:rsidRPr="00F613EB">
        <w:rPr>
          <w:i/>
        </w:rPr>
        <w:t>discovery learning</w:t>
      </w:r>
      <w:r w:rsidR="00F613EB">
        <w:t xml:space="preserve"> </w:t>
      </w:r>
      <w:r w:rsidR="002F2382">
        <w:t xml:space="preserve">mampu </w:t>
      </w:r>
      <w:r w:rsidR="00F613EB">
        <w:t xml:space="preserve">mangajarkan peserta didik </w:t>
      </w:r>
      <w:r w:rsidR="00127109">
        <w:t>di KBM lebih</w:t>
      </w:r>
      <w:r w:rsidR="002F2382">
        <w:t xml:space="preserve"> </w:t>
      </w:r>
      <w:r w:rsidR="000E2612">
        <w:t xml:space="preserve">aktif </w:t>
      </w:r>
      <w:r w:rsidR="00127109">
        <w:lastRenderedPageBreak/>
        <w:t>untuk bisa</w:t>
      </w:r>
      <w:r w:rsidR="000E2612">
        <w:t xml:space="preserve"> mendapatkan informasi maupun dalam memecahkan masalah juga dapat mengajarkan peserta didik </w:t>
      </w:r>
      <w:r w:rsidR="00F613EB">
        <w:t xml:space="preserve">kreatif mengemukakan pendapat dari informasi atau data yang sudah ditemukan pada saat melakukan obseravsi dengan </w:t>
      </w:r>
      <w:r>
        <w:t>melihat</w:t>
      </w:r>
      <w:r w:rsidR="00F613EB">
        <w:t xml:space="preserve"> langsung ke lingkungan sekolah, </w:t>
      </w:r>
      <w:r w:rsidR="00E12492" w:rsidRPr="00BC0627">
        <w:t xml:space="preserve">sehingga pemahaman </w:t>
      </w:r>
      <w:r w:rsidR="00F613EB">
        <w:t xml:space="preserve">konsep yang sudah ada maupun konsep baru </w:t>
      </w:r>
      <w:r w:rsidR="00E12492" w:rsidRPr="00BC0627">
        <w:t>akan dapat mudah</w:t>
      </w:r>
      <w:r w:rsidR="00F613EB">
        <w:t xml:space="preserve"> di mengerti oleh peserta didik.</w:t>
      </w:r>
      <w:r w:rsidR="000E2612">
        <w:t xml:space="preserve"> Semakin baik pemahaman konsep yang </w:t>
      </w:r>
      <w:r w:rsidR="002F2382">
        <w:t>diperoleh</w:t>
      </w:r>
      <w:r w:rsidR="000E2612">
        <w:t xml:space="preserve"> peserta didik </w:t>
      </w:r>
      <w:r w:rsidR="002F2382">
        <w:t xml:space="preserve">mampu </w:t>
      </w:r>
      <w:r w:rsidR="000E2612">
        <w:t xml:space="preserve">berpengaruh </w:t>
      </w:r>
      <w:r w:rsidR="002F2382">
        <w:t>pada hasil belajar yang diperoleh</w:t>
      </w:r>
      <w:r w:rsidR="000E2612">
        <w:t>.</w:t>
      </w:r>
    </w:p>
    <w:p w:rsidR="00F613EB" w:rsidRDefault="00D372B3" w:rsidP="00034E47">
      <w:pPr>
        <w:pStyle w:val="BodyText"/>
        <w:spacing w:after="240"/>
      </w:pPr>
      <w:r>
        <w:t>Keterbatasan penulis</w:t>
      </w:r>
      <w:r w:rsidR="00F613EB">
        <w:t>an</w:t>
      </w:r>
      <w:r>
        <w:t xml:space="preserve"> artikel ini tidak dilakukan secara</w:t>
      </w:r>
      <w:r w:rsidR="00F613EB">
        <w:t xml:space="preserve"> langsung ke lapangan dikarena situasi dan kondisi yang kuran</w:t>
      </w:r>
      <w:r>
        <w:t>g mendukung, sehingga penulis</w:t>
      </w:r>
      <w:r w:rsidR="00F613EB">
        <w:t>an</w:t>
      </w:r>
      <w:r>
        <w:t xml:space="preserve"> artikel</w:t>
      </w:r>
      <w:r w:rsidR="00F613EB">
        <w:t xml:space="preserve"> ini hanya melalui analisis dari beberapa jurnal pendukung dan dari </w:t>
      </w:r>
      <w:r w:rsidR="00F35FB0">
        <w:t xml:space="preserve">beberapa </w:t>
      </w:r>
      <w:r w:rsidR="00F613EB">
        <w:t>buku-buku sebagai penunjang akan</w:t>
      </w:r>
      <w:r w:rsidR="002F2382">
        <w:t xml:space="preserve"> penerapan</w:t>
      </w:r>
      <w:r w:rsidR="00F613EB">
        <w:t xml:space="preserve"> model </w:t>
      </w:r>
      <w:r w:rsidR="00F613EB" w:rsidRPr="00F613EB">
        <w:rPr>
          <w:i/>
        </w:rPr>
        <w:t>discovery learning</w:t>
      </w:r>
      <w:r w:rsidR="00F613EB">
        <w:t xml:space="preserve"> mampu meningkatkan pemahaman konsep bagi peserta didik</w:t>
      </w:r>
      <w:r w:rsidR="002F2382">
        <w:t xml:space="preserve"> pada saat KBM berlangsung</w:t>
      </w:r>
      <w:r w:rsidR="00F613EB">
        <w:t>.</w:t>
      </w:r>
    </w:p>
    <w:p w:rsidR="00E12492" w:rsidRDefault="00F613EB" w:rsidP="00034E47">
      <w:pPr>
        <w:pStyle w:val="BodyText"/>
        <w:spacing w:after="40"/>
      </w:pPr>
      <w:r>
        <w:t>Jika situasi dan kondisi mendukun</w:t>
      </w:r>
      <w:r w:rsidR="00D372B3">
        <w:t>g agenda penulis</w:t>
      </w:r>
      <w:r w:rsidR="003217B0">
        <w:t xml:space="preserve"> selanjutnya bisa</w:t>
      </w:r>
      <w:r>
        <w:t xml:space="preserve"> dilakukan dengan </w:t>
      </w:r>
      <w:r w:rsidR="007A516E">
        <w:t xml:space="preserve">penelitian eksperimen untuk mengukur </w:t>
      </w:r>
      <w:r w:rsidR="003217B0">
        <w:t xml:space="preserve">penerapan </w:t>
      </w:r>
      <w:r w:rsidR="007A516E">
        <w:t xml:space="preserve">model </w:t>
      </w:r>
      <w:r w:rsidR="007A516E" w:rsidRPr="007A516E">
        <w:rPr>
          <w:i/>
        </w:rPr>
        <w:t>discovery learning</w:t>
      </w:r>
      <w:r w:rsidR="007A516E">
        <w:t xml:space="preserve"> </w:t>
      </w:r>
      <w:r w:rsidR="003217B0">
        <w:t>sebagai upaya</w:t>
      </w:r>
      <w:r w:rsidR="007A516E">
        <w:t xml:space="preserve"> pemahaman konsep dan hasil belajar peserta didik.</w:t>
      </w:r>
    </w:p>
    <w:p w:rsidR="007A516E" w:rsidRPr="00BC0627" w:rsidRDefault="007A516E" w:rsidP="00E12492">
      <w:pPr>
        <w:pStyle w:val="BodyText"/>
        <w:spacing w:after="40" w:line="276" w:lineRule="auto"/>
        <w:ind w:firstLine="720"/>
        <w:rPr>
          <w:b/>
          <w:sz w:val="24"/>
          <w:szCs w:val="24"/>
        </w:rPr>
      </w:pPr>
    </w:p>
    <w:p w:rsidR="00E12492" w:rsidRDefault="00E12492" w:rsidP="004268E6">
      <w:pPr>
        <w:pStyle w:val="BodyText"/>
        <w:spacing w:after="240"/>
        <w:rPr>
          <w:b/>
          <w:sz w:val="24"/>
          <w:szCs w:val="24"/>
        </w:rPr>
      </w:pPr>
      <w:r w:rsidRPr="00BC0627">
        <w:rPr>
          <w:b/>
          <w:sz w:val="24"/>
          <w:szCs w:val="24"/>
          <w:lang w:val="id-ID"/>
        </w:rPr>
        <w:t>DAFTAR PUSTAKA</w:t>
      </w:r>
    </w:p>
    <w:p w:rsidR="00E52172" w:rsidRPr="00E52172" w:rsidRDefault="00E52172" w:rsidP="00E52172">
      <w:pPr>
        <w:widowControl w:val="0"/>
        <w:adjustRightInd w:val="0"/>
        <w:spacing w:after="240"/>
        <w:ind w:left="480" w:hanging="480"/>
        <w:rPr>
          <w:noProof/>
          <w:szCs w:val="24"/>
        </w:rPr>
      </w:pPr>
      <w:r>
        <w:rPr>
          <w:szCs w:val="22"/>
        </w:rPr>
        <w:fldChar w:fldCharType="begin" w:fldLock="1"/>
      </w:r>
      <w:r>
        <w:rPr>
          <w:szCs w:val="22"/>
        </w:rPr>
        <w:instrText xml:space="preserve">ADDIN Mendeley Bibliography CSL_BIBLIOGRAPHY </w:instrText>
      </w:r>
      <w:r>
        <w:rPr>
          <w:szCs w:val="22"/>
        </w:rPr>
        <w:fldChar w:fldCharType="separate"/>
      </w:r>
      <w:r w:rsidRPr="00E52172">
        <w:rPr>
          <w:noProof/>
          <w:szCs w:val="24"/>
        </w:rPr>
        <w:t xml:space="preserve">Anggraeni, W., &amp; Yuniarsih, T. (2017). Dampak Tata Ruang Kantor Terhadap Efektivitas Kerja Pegawai Dinas Pendidikan Kota Bandung. </w:t>
      </w:r>
      <w:r w:rsidRPr="00E52172">
        <w:rPr>
          <w:i/>
          <w:iCs/>
          <w:noProof/>
          <w:szCs w:val="24"/>
        </w:rPr>
        <w:t>Jurnal Pendidikan Manajemen Perkantoran</w:t>
      </w:r>
      <w:r w:rsidRPr="00E52172">
        <w:rPr>
          <w:noProof/>
          <w:szCs w:val="24"/>
        </w:rPr>
        <w:t xml:space="preserve">, </w:t>
      </w:r>
      <w:r w:rsidRPr="00E52172">
        <w:rPr>
          <w:i/>
          <w:iCs/>
          <w:noProof/>
          <w:szCs w:val="24"/>
        </w:rPr>
        <w:t>2</w:t>
      </w:r>
      <w:r w:rsidRPr="00E52172">
        <w:rPr>
          <w:noProof/>
          <w:szCs w:val="24"/>
        </w:rPr>
        <w:t>(2), 105–112.</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Atmosudirjo, S. P. (2006). </w:t>
      </w:r>
      <w:r w:rsidRPr="00E52172">
        <w:rPr>
          <w:i/>
          <w:iCs/>
          <w:noProof/>
          <w:szCs w:val="24"/>
        </w:rPr>
        <w:t>Administrasi dan Manajemen Umum</w:t>
      </w:r>
      <w:r w:rsidRPr="00E52172">
        <w:rPr>
          <w:noProof/>
          <w:szCs w:val="24"/>
        </w:rPr>
        <w:t>. Jakarta: Visi Media.</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Bani, A. (2011). Meningkatkan Kemampuan Pemahaman dan Penalaran Matematik Siswa Sekolah Menenngah Pertama Melalui Pembelajaran Penemuan Terbimbing, SPS UPI, Bandung. </w:t>
      </w:r>
      <w:r w:rsidRPr="00E52172">
        <w:rPr>
          <w:i/>
          <w:iCs/>
          <w:noProof/>
          <w:szCs w:val="24"/>
        </w:rPr>
        <w:t>Jurnal Penelitian Pendidikan</w:t>
      </w:r>
      <w:r w:rsidRPr="00E52172">
        <w:rPr>
          <w:noProof/>
          <w:szCs w:val="24"/>
        </w:rPr>
        <w:t xml:space="preserve">, </w:t>
      </w:r>
      <w:r w:rsidRPr="00E52172">
        <w:rPr>
          <w:i/>
          <w:iCs/>
          <w:noProof/>
          <w:szCs w:val="24"/>
        </w:rPr>
        <w:t>1</w:t>
      </w:r>
      <w:r w:rsidRPr="00E52172">
        <w:rPr>
          <w:noProof/>
          <w:szCs w:val="24"/>
        </w:rPr>
        <w:t>(4), 12–20.</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Gie, T. L. (2007). </w:t>
      </w:r>
      <w:r w:rsidRPr="00E52172">
        <w:rPr>
          <w:i/>
          <w:iCs/>
          <w:noProof/>
          <w:szCs w:val="24"/>
        </w:rPr>
        <w:t>Administrasi Perkantoran Modern</w:t>
      </w:r>
      <w:r w:rsidRPr="00E52172">
        <w:rPr>
          <w:noProof/>
          <w:szCs w:val="24"/>
        </w:rPr>
        <w:t>. Yogyakarta: Liberty.</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Hendrik, &amp; Ani, M. (2017). The Influence of </w:t>
      </w:r>
      <w:r w:rsidRPr="00E52172">
        <w:rPr>
          <w:noProof/>
          <w:szCs w:val="24"/>
        </w:rPr>
        <w:lastRenderedPageBreak/>
        <w:t xml:space="preserve">Discovery Learning Model on Conceptual Understanding and Self-Efficacy of Students at Vocational High School. </w:t>
      </w:r>
      <w:r w:rsidRPr="00E52172">
        <w:rPr>
          <w:i/>
          <w:iCs/>
          <w:noProof/>
          <w:szCs w:val="24"/>
        </w:rPr>
        <w:t>Advances in Social Science, Education and Humanities Research</w:t>
      </w:r>
      <w:r w:rsidRPr="00E52172">
        <w:rPr>
          <w:noProof/>
          <w:szCs w:val="24"/>
        </w:rPr>
        <w:t xml:space="preserve">, </w:t>
      </w:r>
      <w:r w:rsidRPr="00E52172">
        <w:rPr>
          <w:i/>
          <w:iCs/>
          <w:noProof/>
          <w:szCs w:val="24"/>
        </w:rPr>
        <w:t>104</w:t>
      </w:r>
      <w:r w:rsidRPr="00E52172">
        <w:rPr>
          <w:noProof/>
          <w:szCs w:val="24"/>
        </w:rPr>
        <w:t>(7), 415–418.</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Hosnan, M. (2014). </w:t>
      </w:r>
      <w:r w:rsidRPr="00E52172">
        <w:rPr>
          <w:i/>
          <w:iCs/>
          <w:noProof/>
          <w:szCs w:val="24"/>
        </w:rPr>
        <w:t>Pendekatan Saintifik dan Kontekstual Dalam Pembelajaran Abad 21</w:t>
      </w:r>
      <w:r w:rsidRPr="00E52172">
        <w:rPr>
          <w:noProof/>
          <w:szCs w:val="24"/>
        </w:rPr>
        <w:t>. Jakarta: Ghalia Indonesia.</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Ilahi, M. T. (2012). </w:t>
      </w:r>
      <w:r w:rsidRPr="00E52172">
        <w:rPr>
          <w:i/>
          <w:iCs/>
          <w:noProof/>
          <w:szCs w:val="24"/>
        </w:rPr>
        <w:t>Pembelajaran Discovery Strategi &amp;Mental Vocational Skill</w:t>
      </w:r>
      <w:r w:rsidRPr="00E52172">
        <w:rPr>
          <w:noProof/>
          <w:szCs w:val="24"/>
        </w:rPr>
        <w:t>. Jogjakarta: DIVA Press.</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Indonesia, P. R. (2003). </w:t>
      </w:r>
      <w:r w:rsidRPr="00E52172">
        <w:rPr>
          <w:i/>
          <w:iCs/>
          <w:noProof/>
          <w:szCs w:val="24"/>
        </w:rPr>
        <w:t>Undang-Undang Republik Indonesia No. 20 Th. 2003 Tentang Sistem Pendidikan Nasional</w:t>
      </w:r>
      <w:r w:rsidRPr="00E52172">
        <w:rPr>
          <w:noProof/>
          <w:szCs w:val="24"/>
        </w:rPr>
        <w:t>. (1), 6–8. https://doi.org/10.16309/j.cnki.issn.1007-1776.2003.03.004</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Indonesia, P. R. (2007). </w:t>
      </w:r>
      <w:r w:rsidRPr="00E52172">
        <w:rPr>
          <w:i/>
          <w:iCs/>
          <w:noProof/>
          <w:szCs w:val="24"/>
        </w:rPr>
        <w:t>Undang-Undang Republik Indonesia Nomor 26 Tahun 2007 Tentang Penataan Ruang</w:t>
      </w:r>
      <w:r w:rsidRPr="00E52172">
        <w:rPr>
          <w:noProof/>
          <w:szCs w:val="24"/>
        </w:rPr>
        <w:t>.</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Jeflin, H., &amp; Afriansyah, H. (2020). Pengertian Administrasi Ketata Usahaan , Proses Administrasi Ketata Usahaan Sekolah , Tata Ruang Kantor / Sekolah dan Peran Guru dalam Administrasi Ketata Usahaan Sekolah. </w:t>
      </w:r>
      <w:r w:rsidRPr="00E52172">
        <w:rPr>
          <w:i/>
          <w:iCs/>
          <w:noProof/>
          <w:szCs w:val="24"/>
        </w:rPr>
        <w:t>Jurnal Administrasi Sarana Dan Prasarana</w:t>
      </w:r>
      <w:r w:rsidRPr="00E52172">
        <w:rPr>
          <w:noProof/>
          <w:szCs w:val="24"/>
        </w:rPr>
        <w:t xml:space="preserve">, </w:t>
      </w:r>
      <w:r w:rsidRPr="00E52172">
        <w:rPr>
          <w:i/>
          <w:iCs/>
          <w:noProof/>
          <w:szCs w:val="24"/>
        </w:rPr>
        <w:t>1</w:t>
      </w:r>
      <w:r w:rsidRPr="00E52172">
        <w:rPr>
          <w:noProof/>
          <w:szCs w:val="24"/>
        </w:rPr>
        <w:t>(19), 1–4.</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Mawaddah, S., &amp; Maryanti, R. (2016). Kemampuan Pemahaman Konsep Matematis Siswa SMP dalam Pembelajaran Menggunakan Model Penemuan Terbimbing (Discovery Learning). </w:t>
      </w:r>
      <w:r w:rsidRPr="00E52172">
        <w:rPr>
          <w:i/>
          <w:iCs/>
          <w:noProof/>
          <w:szCs w:val="24"/>
        </w:rPr>
        <w:t>EDU-MAT Jurnal Pendidikan Matematika</w:t>
      </w:r>
      <w:r w:rsidRPr="00E52172">
        <w:rPr>
          <w:noProof/>
          <w:szCs w:val="24"/>
        </w:rPr>
        <w:t xml:space="preserve">, </w:t>
      </w:r>
      <w:r w:rsidRPr="00E52172">
        <w:rPr>
          <w:i/>
          <w:iCs/>
          <w:noProof/>
          <w:szCs w:val="24"/>
        </w:rPr>
        <w:t>4</w:t>
      </w:r>
      <w:r w:rsidRPr="00E52172">
        <w:rPr>
          <w:noProof/>
          <w:szCs w:val="24"/>
        </w:rPr>
        <w:t>(1), 76–85.</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Muhardi. (2018). Model pembelajaran discovery learning. </w:t>
      </w:r>
      <w:r w:rsidRPr="00E52172">
        <w:rPr>
          <w:i/>
          <w:iCs/>
          <w:noProof/>
          <w:szCs w:val="24"/>
        </w:rPr>
        <w:t>I’tibar</w:t>
      </w:r>
      <w:r w:rsidRPr="00E52172">
        <w:rPr>
          <w:noProof/>
          <w:szCs w:val="24"/>
        </w:rPr>
        <w:t xml:space="preserve">, </w:t>
      </w:r>
      <w:r w:rsidRPr="00E52172">
        <w:rPr>
          <w:i/>
          <w:iCs/>
          <w:noProof/>
          <w:szCs w:val="24"/>
        </w:rPr>
        <w:t>06</w:t>
      </w:r>
      <w:r w:rsidRPr="00E52172">
        <w:rPr>
          <w:noProof/>
          <w:szCs w:val="24"/>
        </w:rPr>
        <w:t>(11), 133–148.</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Nuraida. (2009). </w:t>
      </w:r>
      <w:r w:rsidRPr="00E52172">
        <w:rPr>
          <w:i/>
          <w:iCs/>
          <w:noProof/>
          <w:szCs w:val="24"/>
        </w:rPr>
        <w:t>Manajemen Administrasi Perkantoran</w:t>
      </w:r>
      <w:r w:rsidRPr="00E52172">
        <w:rPr>
          <w:noProof/>
          <w:szCs w:val="24"/>
        </w:rPr>
        <w:t xml:space="preserve"> (Kanisius, ed.). Jakarta.</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Panglipur, I. R., &amp; Putra, E. D. (2018). Analisis Pemahaman Konsep Dasar Geometri Dengan Pembelajaran Metode Penemuan Terbimbing Pada Mata Kuliah Geometri. </w:t>
      </w:r>
      <w:r w:rsidRPr="00E52172">
        <w:rPr>
          <w:i/>
          <w:iCs/>
          <w:noProof/>
          <w:szCs w:val="24"/>
        </w:rPr>
        <w:t>Jurnal Pendidikan Matematika</w:t>
      </w:r>
      <w:r w:rsidRPr="00E52172">
        <w:rPr>
          <w:noProof/>
          <w:szCs w:val="24"/>
        </w:rPr>
        <w:t xml:space="preserve">, </w:t>
      </w:r>
      <w:r w:rsidRPr="00E52172">
        <w:rPr>
          <w:i/>
          <w:iCs/>
          <w:noProof/>
          <w:szCs w:val="24"/>
        </w:rPr>
        <w:t>1</w:t>
      </w:r>
      <w:r w:rsidRPr="00E52172">
        <w:rPr>
          <w:noProof/>
          <w:szCs w:val="24"/>
        </w:rPr>
        <w:t>(1), 33–40.</w:t>
      </w:r>
    </w:p>
    <w:p w:rsidR="00E52172" w:rsidRPr="00E52172" w:rsidRDefault="00E52172" w:rsidP="00E52172">
      <w:pPr>
        <w:widowControl w:val="0"/>
        <w:adjustRightInd w:val="0"/>
        <w:spacing w:after="240"/>
        <w:ind w:left="480" w:hanging="480"/>
        <w:rPr>
          <w:noProof/>
          <w:szCs w:val="24"/>
        </w:rPr>
      </w:pPr>
      <w:r w:rsidRPr="00E52172">
        <w:rPr>
          <w:noProof/>
          <w:szCs w:val="24"/>
        </w:rPr>
        <w:lastRenderedPageBreak/>
        <w:t xml:space="preserve">Pendidikan, M., Kebudayaan, D. A. N., &amp; Indonesia, R. (2018). </w:t>
      </w:r>
      <w:r w:rsidRPr="00E52172">
        <w:rPr>
          <w:i/>
          <w:iCs/>
          <w:noProof/>
          <w:szCs w:val="24"/>
        </w:rPr>
        <w:t>Peraturan Menteri Pendidikan Dan Kebudayaan Republik Indonesia Nomor 36 Tahun 2018 Tentang Perubahan Atas Peraturan Menteri Pendidikan Dan Kebudayaan Nomor 59 Tahun 2014 Tentang Kurikulum 2013 Sekolah Menengah Atas/Madrasah Aliyah</w:t>
      </w:r>
      <w:r w:rsidRPr="00E52172">
        <w:rPr>
          <w:noProof/>
          <w:szCs w:val="24"/>
        </w:rPr>
        <w:t>. 1–16.</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Putra, R. R., Tandililing, E., &amp; Arsyid, S. B. (2016). Pengaruh Model Discovery Learning Terhadap Pemahaman Konsep Siswa Materi Getaran dan Gelombang di SMP. </w:t>
      </w:r>
      <w:r w:rsidRPr="00E52172">
        <w:rPr>
          <w:i/>
          <w:iCs/>
          <w:noProof/>
          <w:szCs w:val="24"/>
        </w:rPr>
        <w:t>Jurnal Pendidikan Dan Pembelajaran Khatulistiwa</w:t>
      </w:r>
      <w:r w:rsidRPr="00E52172">
        <w:rPr>
          <w:noProof/>
          <w:szCs w:val="24"/>
        </w:rPr>
        <w:t xml:space="preserve">, </w:t>
      </w:r>
      <w:r w:rsidRPr="00E52172">
        <w:rPr>
          <w:i/>
          <w:iCs/>
          <w:noProof/>
          <w:szCs w:val="24"/>
        </w:rPr>
        <w:t>5</w:t>
      </w:r>
      <w:r w:rsidRPr="00E52172">
        <w:rPr>
          <w:noProof/>
          <w:szCs w:val="24"/>
        </w:rPr>
        <w:t>(10), 1–11.</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Rahmawati, M., &amp; Suryadi, E. (2019). Guru Sebagai Fasilitator dan Efektivitas Belajar Siswa. </w:t>
      </w:r>
      <w:r w:rsidRPr="00E52172">
        <w:rPr>
          <w:i/>
          <w:iCs/>
          <w:noProof/>
          <w:szCs w:val="24"/>
        </w:rPr>
        <w:t>Jurnal Pendidikan Manajemen Perkantoran</w:t>
      </w:r>
      <w:r w:rsidRPr="00E52172">
        <w:rPr>
          <w:noProof/>
          <w:szCs w:val="24"/>
        </w:rPr>
        <w:t xml:space="preserve">, </w:t>
      </w:r>
      <w:r w:rsidRPr="00E52172">
        <w:rPr>
          <w:i/>
          <w:iCs/>
          <w:noProof/>
          <w:szCs w:val="24"/>
        </w:rPr>
        <w:t>4</w:t>
      </w:r>
      <w:r w:rsidRPr="00E52172">
        <w:rPr>
          <w:noProof/>
          <w:szCs w:val="24"/>
        </w:rPr>
        <w:t>(1), 49–54. https://doi.org/10.17509/jpm.v4i1.14954</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Rosy, B. (2013). School Based Management; Keefektifan Kurikulum Pembelajaran Ekonomi Di SMA Negeri 3 Madiun. </w:t>
      </w:r>
      <w:r w:rsidRPr="00E52172">
        <w:rPr>
          <w:i/>
          <w:iCs/>
          <w:noProof/>
          <w:szCs w:val="24"/>
        </w:rPr>
        <w:t>Jurnal Pendidikan Ekonomi</w:t>
      </w:r>
      <w:r w:rsidRPr="00E52172">
        <w:rPr>
          <w:noProof/>
          <w:szCs w:val="24"/>
        </w:rPr>
        <w:t xml:space="preserve">, </w:t>
      </w:r>
      <w:r w:rsidRPr="00E52172">
        <w:rPr>
          <w:i/>
          <w:iCs/>
          <w:noProof/>
          <w:szCs w:val="24"/>
        </w:rPr>
        <w:t>3</w:t>
      </w:r>
      <w:r w:rsidRPr="00E52172">
        <w:rPr>
          <w:noProof/>
          <w:szCs w:val="24"/>
        </w:rPr>
        <w:t>(1), 92–102.</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Rusman. (2014). </w:t>
      </w:r>
      <w:r w:rsidRPr="00E52172">
        <w:rPr>
          <w:i/>
          <w:iCs/>
          <w:noProof/>
          <w:szCs w:val="24"/>
        </w:rPr>
        <w:t>Model-Model Pembelajaran</w:t>
      </w:r>
      <w:r w:rsidRPr="00E52172">
        <w:rPr>
          <w:noProof/>
          <w:szCs w:val="24"/>
        </w:rPr>
        <w:t>. Jakarta: Rajawali.</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Sinambela, J. H., Napitupulu, E. E., Mulyono, &amp; Sinambela, L. (2018). The Effect of Discovery Learning Model on Students Mathematical Understanding Concepts Ability of Junior High School. </w:t>
      </w:r>
      <w:r w:rsidRPr="00E52172">
        <w:rPr>
          <w:i/>
          <w:iCs/>
          <w:noProof/>
          <w:szCs w:val="24"/>
        </w:rPr>
        <w:t>American Journal of Educational Research</w:t>
      </w:r>
      <w:r w:rsidRPr="00E52172">
        <w:rPr>
          <w:noProof/>
          <w:szCs w:val="24"/>
        </w:rPr>
        <w:t xml:space="preserve">, </w:t>
      </w:r>
      <w:r w:rsidRPr="00E52172">
        <w:rPr>
          <w:i/>
          <w:iCs/>
          <w:noProof/>
          <w:szCs w:val="24"/>
        </w:rPr>
        <w:t>6</w:t>
      </w:r>
      <w:r w:rsidRPr="00E52172">
        <w:rPr>
          <w:noProof/>
          <w:szCs w:val="24"/>
        </w:rPr>
        <w:t>(12), 1673–1677. https://doi.org/10.12691/education-6-12-13</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Trianingsih, A., Husna, N., &amp; Prihatiningtyas, N. C. (2019). Pengaruh Model Discovery Learning terhadap Pemahaman Konsep Matematis Siswa pada Materi Persamaan Lingkaran di Kelas XI IPA. </w:t>
      </w:r>
      <w:r w:rsidRPr="00E52172">
        <w:rPr>
          <w:i/>
          <w:iCs/>
          <w:noProof/>
          <w:szCs w:val="24"/>
        </w:rPr>
        <w:t>Variabel</w:t>
      </w:r>
      <w:r w:rsidRPr="00E52172">
        <w:rPr>
          <w:noProof/>
          <w:szCs w:val="24"/>
        </w:rPr>
        <w:t xml:space="preserve">, </w:t>
      </w:r>
      <w:r w:rsidRPr="00E52172">
        <w:rPr>
          <w:i/>
          <w:iCs/>
          <w:noProof/>
          <w:szCs w:val="24"/>
        </w:rPr>
        <w:t>2</w:t>
      </w:r>
      <w:r w:rsidRPr="00E52172">
        <w:rPr>
          <w:noProof/>
          <w:szCs w:val="24"/>
        </w:rPr>
        <w:t>(1), 1–8.</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Unaenah, E., &amp; Sumantri, M. S. (2019). Analisis Pemahaman Konsep Matematis Siswa Kelas 5 Sekolah Dasar Pada Materi Pecahan. </w:t>
      </w:r>
      <w:r w:rsidRPr="00E52172">
        <w:rPr>
          <w:i/>
          <w:iCs/>
          <w:noProof/>
          <w:szCs w:val="24"/>
        </w:rPr>
        <w:t>Jurnal Basicedu</w:t>
      </w:r>
      <w:r w:rsidRPr="00E52172">
        <w:rPr>
          <w:noProof/>
          <w:szCs w:val="24"/>
        </w:rPr>
        <w:t xml:space="preserve">, </w:t>
      </w:r>
      <w:r w:rsidRPr="00E52172">
        <w:rPr>
          <w:i/>
          <w:iCs/>
          <w:noProof/>
          <w:szCs w:val="24"/>
        </w:rPr>
        <w:t>3</w:t>
      </w:r>
      <w:r w:rsidRPr="00E52172">
        <w:rPr>
          <w:noProof/>
          <w:szCs w:val="24"/>
        </w:rPr>
        <w:t>(1), 106–111.</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Widiadnyana, I. W., Sadia, I. W., &amp; Suastra, I. </w:t>
      </w:r>
      <w:r w:rsidRPr="00E52172">
        <w:rPr>
          <w:noProof/>
          <w:szCs w:val="24"/>
        </w:rPr>
        <w:lastRenderedPageBreak/>
        <w:t xml:space="preserve">W. (2014). Pengaruh Model Discovery Learning Terhadap Pemahaman Konsep IPA dan Sikap Ilmiah Siswa SMP. </w:t>
      </w:r>
      <w:r w:rsidRPr="00E52172">
        <w:rPr>
          <w:i/>
          <w:iCs/>
          <w:noProof/>
          <w:szCs w:val="24"/>
        </w:rPr>
        <w:t>E-Journal Program Pascasarjana Universitas Pendidikan Ganesha</w:t>
      </w:r>
      <w:r w:rsidRPr="00E52172">
        <w:rPr>
          <w:noProof/>
          <w:szCs w:val="24"/>
        </w:rPr>
        <w:t xml:space="preserve">, </w:t>
      </w:r>
      <w:r w:rsidRPr="00E52172">
        <w:rPr>
          <w:i/>
          <w:iCs/>
          <w:noProof/>
          <w:szCs w:val="24"/>
        </w:rPr>
        <w:t>4</w:t>
      </w:r>
      <w:r w:rsidRPr="00E52172">
        <w:rPr>
          <w:noProof/>
          <w:szCs w:val="24"/>
        </w:rPr>
        <w:t>(2), 1–12.</w:t>
      </w:r>
    </w:p>
    <w:p w:rsidR="00E52172" w:rsidRPr="00E52172" w:rsidRDefault="00E52172" w:rsidP="00E52172">
      <w:pPr>
        <w:widowControl w:val="0"/>
        <w:adjustRightInd w:val="0"/>
        <w:spacing w:after="240"/>
        <w:ind w:left="480" w:hanging="480"/>
        <w:rPr>
          <w:noProof/>
          <w:szCs w:val="24"/>
        </w:rPr>
      </w:pPr>
      <w:r w:rsidRPr="00E52172">
        <w:rPr>
          <w:noProof/>
          <w:szCs w:val="24"/>
        </w:rPr>
        <w:t xml:space="preserve">Wulandari, I. G. A. P. A., Sa’Dijah, C., As’Ari, A. R., &amp; Rahardjo, S. (2018). Modified Guided Discovery Model : A conceptual Framework for Designing Learning Model Using Guided Discovery to Promote Student’s Analytical Thinking Skills. </w:t>
      </w:r>
      <w:r w:rsidRPr="00E52172">
        <w:rPr>
          <w:i/>
          <w:iCs/>
          <w:noProof/>
          <w:szCs w:val="24"/>
        </w:rPr>
        <w:t>Journal of Physics: Conference Series</w:t>
      </w:r>
      <w:r w:rsidRPr="00E52172">
        <w:rPr>
          <w:noProof/>
          <w:szCs w:val="24"/>
        </w:rPr>
        <w:t xml:space="preserve">, </w:t>
      </w:r>
      <w:r w:rsidRPr="00E52172">
        <w:rPr>
          <w:i/>
          <w:iCs/>
          <w:noProof/>
          <w:szCs w:val="24"/>
        </w:rPr>
        <w:t>1028</w:t>
      </w:r>
      <w:r w:rsidRPr="00E52172">
        <w:rPr>
          <w:noProof/>
          <w:szCs w:val="24"/>
        </w:rPr>
        <w:t>(1). https://doi.org/10.1088/1742-6596/1028/1/012153</w:t>
      </w:r>
    </w:p>
    <w:p w:rsidR="00E52172" w:rsidRPr="00E52172" w:rsidRDefault="00E52172" w:rsidP="00E52172">
      <w:pPr>
        <w:widowControl w:val="0"/>
        <w:adjustRightInd w:val="0"/>
        <w:spacing w:after="240"/>
        <w:ind w:left="480" w:hanging="480"/>
        <w:rPr>
          <w:noProof/>
        </w:rPr>
      </w:pPr>
      <w:r w:rsidRPr="00E52172">
        <w:rPr>
          <w:noProof/>
          <w:szCs w:val="24"/>
        </w:rPr>
        <w:t xml:space="preserve">Yanto, A. (2018). Upaya Meningkatkan Pemahaman Konsep Melalui Model Pembelajaran Quantum Teaching. </w:t>
      </w:r>
      <w:r w:rsidRPr="00E52172">
        <w:rPr>
          <w:i/>
          <w:iCs/>
          <w:noProof/>
          <w:szCs w:val="24"/>
        </w:rPr>
        <w:t>Indonesia Journal of Learning Education and Counseling</w:t>
      </w:r>
      <w:r w:rsidRPr="00E52172">
        <w:rPr>
          <w:noProof/>
          <w:szCs w:val="24"/>
        </w:rPr>
        <w:t xml:space="preserve">, </w:t>
      </w:r>
      <w:r w:rsidRPr="00E52172">
        <w:rPr>
          <w:i/>
          <w:iCs/>
          <w:noProof/>
          <w:szCs w:val="24"/>
        </w:rPr>
        <w:t>1</w:t>
      </w:r>
      <w:r w:rsidRPr="00E52172">
        <w:rPr>
          <w:noProof/>
          <w:szCs w:val="24"/>
        </w:rPr>
        <w:t>(1), 11–16.</w:t>
      </w:r>
    </w:p>
    <w:p w:rsidR="00E52172" w:rsidRPr="00E52172" w:rsidRDefault="00E52172" w:rsidP="004268E6">
      <w:pPr>
        <w:pStyle w:val="BodyText"/>
        <w:spacing w:after="240"/>
        <w:rPr>
          <w:szCs w:val="22"/>
        </w:rPr>
      </w:pPr>
      <w:r>
        <w:rPr>
          <w:szCs w:val="22"/>
        </w:rPr>
        <w:fldChar w:fldCharType="end"/>
      </w:r>
    </w:p>
    <w:sectPr w:rsidR="00E52172" w:rsidRPr="00E52172">
      <w:type w:val="continuous"/>
      <w:pgSz w:w="11906" w:h="16838" w:code="9"/>
      <w:pgMar w:top="1440" w:right="1440" w:bottom="1440" w:left="1440" w:header="708" w:footer="708"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12C" w:rsidRDefault="0000412C">
      <w:r>
        <w:separator/>
      </w:r>
    </w:p>
  </w:endnote>
  <w:endnote w:type="continuationSeparator" w:id="0">
    <w:p w:rsidR="0000412C" w:rsidRDefault="0000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Linotype-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0F" w:rsidRDefault="00846A0F">
    <w:pPr>
      <w:pStyle w:val="Footer"/>
      <w:jc w:val="center"/>
    </w:pPr>
    <w:r>
      <w:fldChar w:fldCharType="begin"/>
    </w:r>
    <w:r>
      <w:instrText xml:space="preserve"> PAGE   \* MERGEFORMAT </w:instrText>
    </w:r>
    <w:r>
      <w:fldChar w:fldCharType="separate"/>
    </w:r>
    <w:r w:rsidR="00A3714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12C" w:rsidRDefault="0000412C">
      <w:r>
        <w:separator/>
      </w:r>
    </w:p>
  </w:footnote>
  <w:footnote w:type="continuationSeparator" w:id="0">
    <w:p w:rsidR="0000412C" w:rsidRDefault="00004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3BFC"/>
    <w:multiLevelType w:val="hybridMultilevel"/>
    <w:tmpl w:val="2F88F11A"/>
    <w:lvl w:ilvl="0" w:tplc="3C7CDF5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2144A1"/>
    <w:multiLevelType w:val="hybridMultilevel"/>
    <w:tmpl w:val="4A8E9BDC"/>
    <w:lvl w:ilvl="0" w:tplc="DF3C86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B1FB1"/>
    <w:multiLevelType w:val="hybridMultilevel"/>
    <w:tmpl w:val="A1DC0C7C"/>
    <w:lvl w:ilvl="0" w:tplc="4E4AFE5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54232"/>
    <w:multiLevelType w:val="hybridMultilevel"/>
    <w:tmpl w:val="54ACB840"/>
    <w:lvl w:ilvl="0" w:tplc="5C00B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43576"/>
    <w:multiLevelType w:val="multilevel"/>
    <w:tmpl w:val="2E085744"/>
    <w:lvl w:ilvl="0">
      <w:start w:val="1"/>
      <w:numFmt w:val="upperRoman"/>
      <w:lvlText w:val="%1."/>
      <w:lvlJc w:val="left"/>
    </w:lvl>
    <w:lvl w:ilvl="1">
      <w:start w:val="1"/>
      <w:numFmt w:val="upperLetter"/>
      <w:pStyle w:val="Heading2"/>
      <w:lvlText w:val="%2."/>
      <w:lvlJc w:val="left"/>
    </w:lvl>
    <w:lvl w:ilvl="2">
      <w:start w:val="1"/>
      <w:numFmt w:val="decimal"/>
      <w:pStyle w:val="Heading3"/>
      <w:lvlText w:val="%3)"/>
      <w:lvlJc w:val="left"/>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5">
    <w:nsid w:val="51363A98"/>
    <w:multiLevelType w:val="hybridMultilevel"/>
    <w:tmpl w:val="EDFC7EA2"/>
    <w:lvl w:ilvl="0" w:tplc="D2520A34">
      <w:start w:val="1"/>
      <w:numFmt w:val="decimal"/>
      <w:lvlText w:val="%1)"/>
      <w:lvlJc w:val="left"/>
      <w:pPr>
        <w:ind w:left="45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B6C1291"/>
    <w:multiLevelType w:val="hybridMultilevel"/>
    <w:tmpl w:val="0B5063B6"/>
    <w:lvl w:ilvl="0" w:tplc="B874AD1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673F5"/>
    <w:multiLevelType w:val="hybridMultilevel"/>
    <w:tmpl w:val="5B8A29E2"/>
    <w:lvl w:ilvl="0" w:tplc="1FDA56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73579"/>
    <w:multiLevelType w:val="hybridMultilevel"/>
    <w:tmpl w:val="5B52C722"/>
    <w:lvl w:ilvl="0" w:tplc="F10AC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978D0"/>
    <w:multiLevelType w:val="hybridMultilevel"/>
    <w:tmpl w:val="0BAE6E36"/>
    <w:lvl w:ilvl="0" w:tplc="E5B639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051717"/>
    <w:multiLevelType w:val="hybridMultilevel"/>
    <w:tmpl w:val="F878A22C"/>
    <w:lvl w:ilvl="0" w:tplc="2B1E7296">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10"/>
  </w:num>
  <w:num w:numId="6">
    <w:abstractNumId w:val="2"/>
  </w:num>
  <w:num w:numId="7">
    <w:abstractNumId w:val="6"/>
  </w:num>
  <w:num w:numId="8">
    <w:abstractNumId w:val="8"/>
  </w:num>
  <w:num w:numId="9">
    <w:abstractNumId w:val="1"/>
  </w:num>
  <w:num w:numId="10">
    <w:abstractNumId w:val="3"/>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04"/>
    <w:rsid w:val="0000412C"/>
    <w:rsid w:val="0001658A"/>
    <w:rsid w:val="000212E3"/>
    <w:rsid w:val="000239D3"/>
    <w:rsid w:val="000345FD"/>
    <w:rsid w:val="00034E47"/>
    <w:rsid w:val="00042A37"/>
    <w:rsid w:val="00044377"/>
    <w:rsid w:val="0004540D"/>
    <w:rsid w:val="0005110B"/>
    <w:rsid w:val="000537F0"/>
    <w:rsid w:val="00053F6D"/>
    <w:rsid w:val="0005472B"/>
    <w:rsid w:val="0005505F"/>
    <w:rsid w:val="000572B9"/>
    <w:rsid w:val="00062B55"/>
    <w:rsid w:val="00065230"/>
    <w:rsid w:val="00070A85"/>
    <w:rsid w:val="00072B36"/>
    <w:rsid w:val="00073674"/>
    <w:rsid w:val="00081929"/>
    <w:rsid w:val="00090DDE"/>
    <w:rsid w:val="00097741"/>
    <w:rsid w:val="000A2B26"/>
    <w:rsid w:val="000A74CD"/>
    <w:rsid w:val="000B102E"/>
    <w:rsid w:val="000C2D2B"/>
    <w:rsid w:val="000D2D6A"/>
    <w:rsid w:val="000D7293"/>
    <w:rsid w:val="000E2612"/>
    <w:rsid w:val="000E4E05"/>
    <w:rsid w:val="000F3D55"/>
    <w:rsid w:val="000F593B"/>
    <w:rsid w:val="00102742"/>
    <w:rsid w:val="00107D7E"/>
    <w:rsid w:val="00112139"/>
    <w:rsid w:val="001165B2"/>
    <w:rsid w:val="00120D9A"/>
    <w:rsid w:val="001218F1"/>
    <w:rsid w:val="00126DF0"/>
    <w:rsid w:val="00127109"/>
    <w:rsid w:val="00144FB4"/>
    <w:rsid w:val="00145FE1"/>
    <w:rsid w:val="00147A1D"/>
    <w:rsid w:val="001523CA"/>
    <w:rsid w:val="001556F4"/>
    <w:rsid w:val="001567D7"/>
    <w:rsid w:val="00161D02"/>
    <w:rsid w:val="001730E6"/>
    <w:rsid w:val="0017348A"/>
    <w:rsid w:val="00191A6C"/>
    <w:rsid w:val="00196408"/>
    <w:rsid w:val="00197087"/>
    <w:rsid w:val="001B131A"/>
    <w:rsid w:val="001B7039"/>
    <w:rsid w:val="001D1570"/>
    <w:rsid w:val="001D1613"/>
    <w:rsid w:val="001D2CCB"/>
    <w:rsid w:val="001D4CF6"/>
    <w:rsid w:val="001E64BC"/>
    <w:rsid w:val="001F61FE"/>
    <w:rsid w:val="002216AE"/>
    <w:rsid w:val="00232691"/>
    <w:rsid w:val="00251631"/>
    <w:rsid w:val="00261844"/>
    <w:rsid w:val="00270B74"/>
    <w:rsid w:val="00281538"/>
    <w:rsid w:val="002867C2"/>
    <w:rsid w:val="00295FD8"/>
    <w:rsid w:val="00296800"/>
    <w:rsid w:val="00296E22"/>
    <w:rsid w:val="002B2CEA"/>
    <w:rsid w:val="002B37BB"/>
    <w:rsid w:val="002B7355"/>
    <w:rsid w:val="002C3974"/>
    <w:rsid w:val="002D0D4D"/>
    <w:rsid w:val="002D2114"/>
    <w:rsid w:val="002D4D9C"/>
    <w:rsid w:val="002E2803"/>
    <w:rsid w:val="002E55E9"/>
    <w:rsid w:val="002E678C"/>
    <w:rsid w:val="002E72D4"/>
    <w:rsid w:val="002F2382"/>
    <w:rsid w:val="002F38E1"/>
    <w:rsid w:val="00306D28"/>
    <w:rsid w:val="00307ACC"/>
    <w:rsid w:val="003217B0"/>
    <w:rsid w:val="00333437"/>
    <w:rsid w:val="003419B6"/>
    <w:rsid w:val="00354BF2"/>
    <w:rsid w:val="0036450D"/>
    <w:rsid w:val="00365232"/>
    <w:rsid w:val="0037208D"/>
    <w:rsid w:val="00373D77"/>
    <w:rsid w:val="00374904"/>
    <w:rsid w:val="00376203"/>
    <w:rsid w:val="00386E96"/>
    <w:rsid w:val="0039503F"/>
    <w:rsid w:val="00395736"/>
    <w:rsid w:val="003A3A6A"/>
    <w:rsid w:val="003B52E2"/>
    <w:rsid w:val="003D0122"/>
    <w:rsid w:val="003E58A7"/>
    <w:rsid w:val="003E7164"/>
    <w:rsid w:val="003F6C2B"/>
    <w:rsid w:val="003F7259"/>
    <w:rsid w:val="0040780E"/>
    <w:rsid w:val="00411F95"/>
    <w:rsid w:val="00420FD0"/>
    <w:rsid w:val="00423252"/>
    <w:rsid w:val="00423DA4"/>
    <w:rsid w:val="004268E6"/>
    <w:rsid w:val="00440675"/>
    <w:rsid w:val="00444563"/>
    <w:rsid w:val="00450DBC"/>
    <w:rsid w:val="00451570"/>
    <w:rsid w:val="00457853"/>
    <w:rsid w:val="00464C4B"/>
    <w:rsid w:val="00465F04"/>
    <w:rsid w:val="00472CDC"/>
    <w:rsid w:val="0047694F"/>
    <w:rsid w:val="00482E31"/>
    <w:rsid w:val="0049047D"/>
    <w:rsid w:val="004904A9"/>
    <w:rsid w:val="00491633"/>
    <w:rsid w:val="0049193A"/>
    <w:rsid w:val="00491ECB"/>
    <w:rsid w:val="0049208F"/>
    <w:rsid w:val="0049652D"/>
    <w:rsid w:val="004A09D0"/>
    <w:rsid w:val="004A2D40"/>
    <w:rsid w:val="004A33F8"/>
    <w:rsid w:val="004B046B"/>
    <w:rsid w:val="004B4775"/>
    <w:rsid w:val="004C641E"/>
    <w:rsid w:val="004C708B"/>
    <w:rsid w:val="004C7F4F"/>
    <w:rsid w:val="004D6BA5"/>
    <w:rsid w:val="004D77AC"/>
    <w:rsid w:val="004F61A2"/>
    <w:rsid w:val="00507C0F"/>
    <w:rsid w:val="0051263A"/>
    <w:rsid w:val="005213ED"/>
    <w:rsid w:val="00522E32"/>
    <w:rsid w:val="005276A2"/>
    <w:rsid w:val="00534F2B"/>
    <w:rsid w:val="005442F3"/>
    <w:rsid w:val="005617B0"/>
    <w:rsid w:val="005619BC"/>
    <w:rsid w:val="00566F5E"/>
    <w:rsid w:val="00570268"/>
    <w:rsid w:val="00572BB9"/>
    <w:rsid w:val="00576D43"/>
    <w:rsid w:val="00583566"/>
    <w:rsid w:val="00585582"/>
    <w:rsid w:val="0058618E"/>
    <w:rsid w:val="005927AC"/>
    <w:rsid w:val="005A590B"/>
    <w:rsid w:val="005A7B29"/>
    <w:rsid w:val="005E0960"/>
    <w:rsid w:val="005E108E"/>
    <w:rsid w:val="005F5111"/>
    <w:rsid w:val="00604B73"/>
    <w:rsid w:val="0061057F"/>
    <w:rsid w:val="00615DA9"/>
    <w:rsid w:val="00620A4A"/>
    <w:rsid w:val="00623CDD"/>
    <w:rsid w:val="006249F7"/>
    <w:rsid w:val="006273E3"/>
    <w:rsid w:val="00636899"/>
    <w:rsid w:val="00641562"/>
    <w:rsid w:val="006429F2"/>
    <w:rsid w:val="00651292"/>
    <w:rsid w:val="006629AA"/>
    <w:rsid w:val="006750DB"/>
    <w:rsid w:val="0068429A"/>
    <w:rsid w:val="00684600"/>
    <w:rsid w:val="00685A52"/>
    <w:rsid w:val="00693F8D"/>
    <w:rsid w:val="006A53CC"/>
    <w:rsid w:val="006B6475"/>
    <w:rsid w:val="006C21C1"/>
    <w:rsid w:val="006D5B3C"/>
    <w:rsid w:val="006E1095"/>
    <w:rsid w:val="006E79A4"/>
    <w:rsid w:val="00710C0C"/>
    <w:rsid w:val="00713176"/>
    <w:rsid w:val="0071317C"/>
    <w:rsid w:val="00721DB4"/>
    <w:rsid w:val="0073655D"/>
    <w:rsid w:val="00743AB0"/>
    <w:rsid w:val="007758DD"/>
    <w:rsid w:val="00776E1A"/>
    <w:rsid w:val="00784E8C"/>
    <w:rsid w:val="00792F2D"/>
    <w:rsid w:val="007A3EF3"/>
    <w:rsid w:val="007A516E"/>
    <w:rsid w:val="007A673F"/>
    <w:rsid w:val="007A6D85"/>
    <w:rsid w:val="007C49B5"/>
    <w:rsid w:val="007C5AC2"/>
    <w:rsid w:val="007E4F13"/>
    <w:rsid w:val="007F357F"/>
    <w:rsid w:val="00826586"/>
    <w:rsid w:val="008323C5"/>
    <w:rsid w:val="00846A0F"/>
    <w:rsid w:val="008476F0"/>
    <w:rsid w:val="00856662"/>
    <w:rsid w:val="00861DF6"/>
    <w:rsid w:val="00861F04"/>
    <w:rsid w:val="00872718"/>
    <w:rsid w:val="00874C19"/>
    <w:rsid w:val="008A6C2B"/>
    <w:rsid w:val="008A7F56"/>
    <w:rsid w:val="008B325F"/>
    <w:rsid w:val="008C0A7E"/>
    <w:rsid w:val="008D6DE9"/>
    <w:rsid w:val="008F334D"/>
    <w:rsid w:val="00917BE2"/>
    <w:rsid w:val="00921797"/>
    <w:rsid w:val="0092521C"/>
    <w:rsid w:val="009260D0"/>
    <w:rsid w:val="00926DBC"/>
    <w:rsid w:val="00945B74"/>
    <w:rsid w:val="00951456"/>
    <w:rsid w:val="00952F2E"/>
    <w:rsid w:val="00957269"/>
    <w:rsid w:val="00972A7F"/>
    <w:rsid w:val="00977AE0"/>
    <w:rsid w:val="00984CF7"/>
    <w:rsid w:val="009854AD"/>
    <w:rsid w:val="009926E2"/>
    <w:rsid w:val="009927FE"/>
    <w:rsid w:val="00995414"/>
    <w:rsid w:val="0099682B"/>
    <w:rsid w:val="00996B41"/>
    <w:rsid w:val="009B2E01"/>
    <w:rsid w:val="009C4108"/>
    <w:rsid w:val="009E1F1E"/>
    <w:rsid w:val="00A0139A"/>
    <w:rsid w:val="00A01AD3"/>
    <w:rsid w:val="00A0589F"/>
    <w:rsid w:val="00A16852"/>
    <w:rsid w:val="00A2038F"/>
    <w:rsid w:val="00A20E58"/>
    <w:rsid w:val="00A26198"/>
    <w:rsid w:val="00A37141"/>
    <w:rsid w:val="00A426B8"/>
    <w:rsid w:val="00A47E71"/>
    <w:rsid w:val="00A47F3D"/>
    <w:rsid w:val="00A56A17"/>
    <w:rsid w:val="00A573CE"/>
    <w:rsid w:val="00A609B2"/>
    <w:rsid w:val="00A64C20"/>
    <w:rsid w:val="00A80D44"/>
    <w:rsid w:val="00A8317F"/>
    <w:rsid w:val="00A93910"/>
    <w:rsid w:val="00AB15DE"/>
    <w:rsid w:val="00AC01F4"/>
    <w:rsid w:val="00AC1CD8"/>
    <w:rsid w:val="00AC5D54"/>
    <w:rsid w:val="00AD221F"/>
    <w:rsid w:val="00AE086E"/>
    <w:rsid w:val="00AE11B5"/>
    <w:rsid w:val="00AE12DF"/>
    <w:rsid w:val="00AF300C"/>
    <w:rsid w:val="00AF5D07"/>
    <w:rsid w:val="00AF7C69"/>
    <w:rsid w:val="00B11932"/>
    <w:rsid w:val="00B21BB4"/>
    <w:rsid w:val="00B42248"/>
    <w:rsid w:val="00B520FA"/>
    <w:rsid w:val="00B53CC3"/>
    <w:rsid w:val="00B5498C"/>
    <w:rsid w:val="00B55415"/>
    <w:rsid w:val="00B5570B"/>
    <w:rsid w:val="00B82881"/>
    <w:rsid w:val="00B85F86"/>
    <w:rsid w:val="00BB26D8"/>
    <w:rsid w:val="00BC2D65"/>
    <w:rsid w:val="00BC6416"/>
    <w:rsid w:val="00BD49F1"/>
    <w:rsid w:val="00BE3E29"/>
    <w:rsid w:val="00BF7EDC"/>
    <w:rsid w:val="00C05854"/>
    <w:rsid w:val="00C14BA8"/>
    <w:rsid w:val="00C27127"/>
    <w:rsid w:val="00C30B9A"/>
    <w:rsid w:val="00C339FB"/>
    <w:rsid w:val="00C43045"/>
    <w:rsid w:val="00C43B27"/>
    <w:rsid w:val="00C602E9"/>
    <w:rsid w:val="00C65F7A"/>
    <w:rsid w:val="00C85B8B"/>
    <w:rsid w:val="00C91D5F"/>
    <w:rsid w:val="00CA295C"/>
    <w:rsid w:val="00CB14CC"/>
    <w:rsid w:val="00CB1D77"/>
    <w:rsid w:val="00CB39DB"/>
    <w:rsid w:val="00CB3BCB"/>
    <w:rsid w:val="00CB5D5D"/>
    <w:rsid w:val="00CC38B7"/>
    <w:rsid w:val="00CC4399"/>
    <w:rsid w:val="00CD04E9"/>
    <w:rsid w:val="00CD141A"/>
    <w:rsid w:val="00CD1744"/>
    <w:rsid w:val="00CD5FA5"/>
    <w:rsid w:val="00CE2271"/>
    <w:rsid w:val="00D002DE"/>
    <w:rsid w:val="00D0066A"/>
    <w:rsid w:val="00D06CB3"/>
    <w:rsid w:val="00D0741F"/>
    <w:rsid w:val="00D26BC9"/>
    <w:rsid w:val="00D30A01"/>
    <w:rsid w:val="00D31365"/>
    <w:rsid w:val="00D372B3"/>
    <w:rsid w:val="00D606BE"/>
    <w:rsid w:val="00D630AF"/>
    <w:rsid w:val="00D66FDA"/>
    <w:rsid w:val="00D73CC5"/>
    <w:rsid w:val="00D77A57"/>
    <w:rsid w:val="00D81671"/>
    <w:rsid w:val="00D83E7F"/>
    <w:rsid w:val="00DA1A4B"/>
    <w:rsid w:val="00DA1B10"/>
    <w:rsid w:val="00DA287C"/>
    <w:rsid w:val="00DA3ED2"/>
    <w:rsid w:val="00DA47BB"/>
    <w:rsid w:val="00DB0252"/>
    <w:rsid w:val="00DC0D1F"/>
    <w:rsid w:val="00DC3DCF"/>
    <w:rsid w:val="00DC4905"/>
    <w:rsid w:val="00DC6840"/>
    <w:rsid w:val="00DC7B2F"/>
    <w:rsid w:val="00DD14F6"/>
    <w:rsid w:val="00DD372B"/>
    <w:rsid w:val="00DD43A6"/>
    <w:rsid w:val="00DD7512"/>
    <w:rsid w:val="00DF743D"/>
    <w:rsid w:val="00E12492"/>
    <w:rsid w:val="00E15722"/>
    <w:rsid w:val="00E325E5"/>
    <w:rsid w:val="00E33708"/>
    <w:rsid w:val="00E33D06"/>
    <w:rsid w:val="00E34843"/>
    <w:rsid w:val="00E36FD1"/>
    <w:rsid w:val="00E52172"/>
    <w:rsid w:val="00E62857"/>
    <w:rsid w:val="00E6780A"/>
    <w:rsid w:val="00E71DD8"/>
    <w:rsid w:val="00E9486A"/>
    <w:rsid w:val="00EA32D2"/>
    <w:rsid w:val="00EA762B"/>
    <w:rsid w:val="00EB6772"/>
    <w:rsid w:val="00EC37F0"/>
    <w:rsid w:val="00EC3913"/>
    <w:rsid w:val="00EC6F43"/>
    <w:rsid w:val="00EE0681"/>
    <w:rsid w:val="00EE1E27"/>
    <w:rsid w:val="00EF6C64"/>
    <w:rsid w:val="00F070F4"/>
    <w:rsid w:val="00F10673"/>
    <w:rsid w:val="00F20976"/>
    <w:rsid w:val="00F22B79"/>
    <w:rsid w:val="00F24DDC"/>
    <w:rsid w:val="00F257C8"/>
    <w:rsid w:val="00F324EA"/>
    <w:rsid w:val="00F35FB0"/>
    <w:rsid w:val="00F4647E"/>
    <w:rsid w:val="00F47E5A"/>
    <w:rsid w:val="00F538B3"/>
    <w:rsid w:val="00F54960"/>
    <w:rsid w:val="00F613EB"/>
    <w:rsid w:val="00F635E2"/>
    <w:rsid w:val="00F64B1E"/>
    <w:rsid w:val="00F70EE5"/>
    <w:rsid w:val="00F843B2"/>
    <w:rsid w:val="00F944BF"/>
    <w:rsid w:val="00FA16B7"/>
    <w:rsid w:val="00FC4142"/>
    <w:rsid w:val="00FC5462"/>
    <w:rsid w:val="00FD2D81"/>
    <w:rsid w:val="00FD52A2"/>
    <w:rsid w:val="00FD5EB3"/>
    <w:rsid w:val="00FD725F"/>
    <w:rsid w:val="00FE093B"/>
    <w:rsid w:val="00FE2D90"/>
    <w:rsid w:val="00FE4A24"/>
    <w:rsid w:val="00FF177C"/>
    <w:rsid w:val="00FF52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link w:val="AbstractChar"/>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aliases w:val="sub-section,Body of text,List Paragraph1,Medium Grid 1 - Accent 21,Body of text+1,Body of text+2,Body of text+3,List Paragraph11,Colorful List - Accent 11,Body of textCxSp"/>
    <w:basedOn w:val="Normal"/>
    <w:link w:val="ListParagraphChar"/>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character" w:customStyle="1" w:styleId="fontstyle01">
    <w:name w:val="fontstyle01"/>
    <w:basedOn w:val="DefaultParagraphFont"/>
    <w:rsid w:val="00373D77"/>
    <w:rPr>
      <w:rFonts w:ascii="PalatinoLinotype-Italic" w:hAnsi="PalatinoLinotype-Italic" w:hint="default"/>
      <w:b w:val="0"/>
      <w:bCs w:val="0"/>
      <w:i/>
      <w:iCs/>
      <w:color w:val="000000"/>
      <w:sz w:val="20"/>
      <w:szCs w:val="20"/>
    </w:rPr>
  </w:style>
  <w:style w:type="character" w:customStyle="1" w:styleId="ListParagraphChar">
    <w:name w:val="List Paragraph Char"/>
    <w:aliases w:val="sub-section Char,Body of text Char,List Paragraph1 Char,Medium Grid 1 - Accent 21 Char,Body of text+1 Char,Body of text+2 Char,Body of text+3 Char,List Paragraph11 Char,Colorful List - Accent 11 Char,Body of textCxSp Char"/>
    <w:link w:val="ListParagraph"/>
    <w:uiPriority w:val="34"/>
    <w:qFormat/>
    <w:locked/>
    <w:rsid w:val="00C43B27"/>
    <w:rPr>
      <w:rFonts w:cs="Times New Roman"/>
    </w:rPr>
  </w:style>
  <w:style w:type="character" w:customStyle="1" w:styleId="AbstractChar">
    <w:name w:val="Abstract Char"/>
    <w:link w:val="Abstract"/>
    <w:locked/>
    <w:rsid w:val="00570268"/>
    <w:rPr>
      <w:rFonts w:ascii="Times New Roman" w:eastAsia="Times New Roman" w:hAnsi="Times New Roman" w:cs="Times New Roman"/>
      <w:bCs/>
      <w:i/>
      <w:sz w:val="20"/>
      <w:szCs w:val="18"/>
      <w:lang w:val="en-US"/>
    </w:rPr>
  </w:style>
  <w:style w:type="paragraph" w:customStyle="1" w:styleId="abstrak">
    <w:name w:val="abstrak"/>
    <w:basedOn w:val="BodyText"/>
    <w:qFormat/>
    <w:rsid w:val="00570268"/>
    <w:pPr>
      <w:autoSpaceDE/>
      <w:autoSpaceDN/>
      <w:spacing w:after="0"/>
      <w:ind w:left="567" w:right="567"/>
    </w:pPr>
    <w:rPr>
      <w:rFonts w:eastAsia="SimSun"/>
      <w:spacing w:val="-1"/>
      <w:sz w:val="20"/>
      <w:szCs w:val="24"/>
    </w:rPr>
  </w:style>
  <w:style w:type="character" w:styleId="CommentReference">
    <w:name w:val="annotation reference"/>
    <w:rsid w:val="00570268"/>
    <w:rPr>
      <w:sz w:val="16"/>
      <w:szCs w:val="16"/>
    </w:rPr>
  </w:style>
  <w:style w:type="paragraph" w:styleId="CommentText">
    <w:name w:val="annotation text"/>
    <w:basedOn w:val="Normal"/>
    <w:link w:val="CommentTextChar"/>
    <w:rsid w:val="00570268"/>
    <w:pPr>
      <w:autoSpaceDE/>
      <w:autoSpaceDN/>
      <w:jc w:val="center"/>
    </w:pPr>
    <w:rPr>
      <w:rFonts w:eastAsia="SimSun"/>
      <w:sz w:val="20"/>
    </w:rPr>
  </w:style>
  <w:style w:type="character" w:customStyle="1" w:styleId="CommentTextChar">
    <w:name w:val="Comment Text Char"/>
    <w:basedOn w:val="DefaultParagraphFont"/>
    <w:link w:val="CommentText"/>
    <w:rsid w:val="00570268"/>
    <w:rPr>
      <w:rFonts w:ascii="Times New Roman" w:eastAsia="SimSun" w:hAnsi="Times New Roman" w:cs="Times New Roman"/>
      <w:sz w:val="20"/>
      <w:szCs w:val="20"/>
      <w:lang w:val="en-US"/>
    </w:rPr>
  </w:style>
  <w:style w:type="paragraph" w:styleId="BodyText">
    <w:name w:val="Body Text"/>
    <w:basedOn w:val="Normal"/>
    <w:link w:val="BodyTextChar"/>
    <w:uiPriority w:val="99"/>
    <w:semiHidden/>
    <w:unhideWhenUsed/>
    <w:rsid w:val="00570268"/>
    <w:pPr>
      <w:spacing w:after="120"/>
    </w:pPr>
  </w:style>
  <w:style w:type="character" w:customStyle="1" w:styleId="BodyTextChar">
    <w:name w:val="Body Text Char"/>
    <w:basedOn w:val="DefaultParagraphFont"/>
    <w:link w:val="BodyText"/>
    <w:uiPriority w:val="99"/>
    <w:semiHidden/>
    <w:rsid w:val="00570268"/>
    <w:rPr>
      <w:rFonts w:ascii="Times New Roman" w:eastAsia="Times New Roman" w:hAnsi="Times New Roman" w:cs="Times New Roman"/>
      <w:szCs w:val="20"/>
      <w:lang w:val="en-US"/>
    </w:rPr>
  </w:style>
  <w:style w:type="paragraph" w:customStyle="1" w:styleId="StyleAuthorBold">
    <w:name w:val="Style Author + Bold"/>
    <w:basedOn w:val="Normal"/>
    <w:rsid w:val="00570268"/>
    <w:pPr>
      <w:autoSpaceDE/>
      <w:autoSpaceDN/>
      <w:spacing w:before="240" w:after="40"/>
      <w:jc w:val="center"/>
    </w:pPr>
    <w:rPr>
      <w:rFonts w:eastAsia="SimSun"/>
      <w:b/>
      <w:bCs/>
      <w:noProof/>
      <w:szCs w:val="22"/>
    </w:rPr>
  </w:style>
  <w:style w:type="paragraph" w:styleId="CommentSubject">
    <w:name w:val="annotation subject"/>
    <w:basedOn w:val="CommentText"/>
    <w:next w:val="CommentText"/>
    <w:link w:val="CommentSubjectChar"/>
    <w:uiPriority w:val="99"/>
    <w:semiHidden/>
    <w:unhideWhenUsed/>
    <w:rsid w:val="002E678C"/>
    <w:pPr>
      <w:autoSpaceDE w:val="0"/>
      <w:autoSpaceDN w:val="0"/>
      <w:jc w:val="both"/>
    </w:pPr>
    <w:rPr>
      <w:rFonts w:eastAsia="Times New Roman"/>
      <w:b/>
      <w:bCs/>
    </w:rPr>
  </w:style>
  <w:style w:type="character" w:customStyle="1" w:styleId="CommentSubjectChar">
    <w:name w:val="Comment Subject Char"/>
    <w:basedOn w:val="CommentTextChar"/>
    <w:link w:val="CommentSubject"/>
    <w:uiPriority w:val="99"/>
    <w:semiHidden/>
    <w:rsid w:val="002E678C"/>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link w:val="AbstractChar"/>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aliases w:val="sub-section,Body of text,List Paragraph1,Medium Grid 1 - Accent 21,Body of text+1,Body of text+2,Body of text+3,List Paragraph11,Colorful List - Accent 11,Body of textCxSp"/>
    <w:basedOn w:val="Normal"/>
    <w:link w:val="ListParagraphChar"/>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character" w:customStyle="1" w:styleId="fontstyle01">
    <w:name w:val="fontstyle01"/>
    <w:basedOn w:val="DefaultParagraphFont"/>
    <w:rsid w:val="00373D77"/>
    <w:rPr>
      <w:rFonts w:ascii="PalatinoLinotype-Italic" w:hAnsi="PalatinoLinotype-Italic" w:hint="default"/>
      <w:b w:val="0"/>
      <w:bCs w:val="0"/>
      <w:i/>
      <w:iCs/>
      <w:color w:val="000000"/>
      <w:sz w:val="20"/>
      <w:szCs w:val="20"/>
    </w:rPr>
  </w:style>
  <w:style w:type="character" w:customStyle="1" w:styleId="ListParagraphChar">
    <w:name w:val="List Paragraph Char"/>
    <w:aliases w:val="sub-section Char,Body of text Char,List Paragraph1 Char,Medium Grid 1 - Accent 21 Char,Body of text+1 Char,Body of text+2 Char,Body of text+3 Char,List Paragraph11 Char,Colorful List - Accent 11 Char,Body of textCxSp Char"/>
    <w:link w:val="ListParagraph"/>
    <w:uiPriority w:val="34"/>
    <w:qFormat/>
    <w:locked/>
    <w:rsid w:val="00C43B27"/>
    <w:rPr>
      <w:rFonts w:cs="Times New Roman"/>
    </w:rPr>
  </w:style>
  <w:style w:type="character" w:customStyle="1" w:styleId="AbstractChar">
    <w:name w:val="Abstract Char"/>
    <w:link w:val="Abstract"/>
    <w:locked/>
    <w:rsid w:val="00570268"/>
    <w:rPr>
      <w:rFonts w:ascii="Times New Roman" w:eastAsia="Times New Roman" w:hAnsi="Times New Roman" w:cs="Times New Roman"/>
      <w:bCs/>
      <w:i/>
      <w:sz w:val="20"/>
      <w:szCs w:val="18"/>
      <w:lang w:val="en-US"/>
    </w:rPr>
  </w:style>
  <w:style w:type="paragraph" w:customStyle="1" w:styleId="abstrak">
    <w:name w:val="abstrak"/>
    <w:basedOn w:val="BodyText"/>
    <w:qFormat/>
    <w:rsid w:val="00570268"/>
    <w:pPr>
      <w:autoSpaceDE/>
      <w:autoSpaceDN/>
      <w:spacing w:after="0"/>
      <w:ind w:left="567" w:right="567"/>
    </w:pPr>
    <w:rPr>
      <w:rFonts w:eastAsia="SimSun"/>
      <w:spacing w:val="-1"/>
      <w:sz w:val="20"/>
      <w:szCs w:val="24"/>
    </w:rPr>
  </w:style>
  <w:style w:type="character" w:styleId="CommentReference">
    <w:name w:val="annotation reference"/>
    <w:rsid w:val="00570268"/>
    <w:rPr>
      <w:sz w:val="16"/>
      <w:szCs w:val="16"/>
    </w:rPr>
  </w:style>
  <w:style w:type="paragraph" w:styleId="CommentText">
    <w:name w:val="annotation text"/>
    <w:basedOn w:val="Normal"/>
    <w:link w:val="CommentTextChar"/>
    <w:rsid w:val="00570268"/>
    <w:pPr>
      <w:autoSpaceDE/>
      <w:autoSpaceDN/>
      <w:jc w:val="center"/>
    </w:pPr>
    <w:rPr>
      <w:rFonts w:eastAsia="SimSun"/>
      <w:sz w:val="20"/>
    </w:rPr>
  </w:style>
  <w:style w:type="character" w:customStyle="1" w:styleId="CommentTextChar">
    <w:name w:val="Comment Text Char"/>
    <w:basedOn w:val="DefaultParagraphFont"/>
    <w:link w:val="CommentText"/>
    <w:rsid w:val="00570268"/>
    <w:rPr>
      <w:rFonts w:ascii="Times New Roman" w:eastAsia="SimSun" w:hAnsi="Times New Roman" w:cs="Times New Roman"/>
      <w:sz w:val="20"/>
      <w:szCs w:val="20"/>
      <w:lang w:val="en-US"/>
    </w:rPr>
  </w:style>
  <w:style w:type="paragraph" w:styleId="BodyText">
    <w:name w:val="Body Text"/>
    <w:basedOn w:val="Normal"/>
    <w:link w:val="BodyTextChar"/>
    <w:uiPriority w:val="99"/>
    <w:semiHidden/>
    <w:unhideWhenUsed/>
    <w:rsid w:val="00570268"/>
    <w:pPr>
      <w:spacing w:after="120"/>
    </w:pPr>
  </w:style>
  <w:style w:type="character" w:customStyle="1" w:styleId="BodyTextChar">
    <w:name w:val="Body Text Char"/>
    <w:basedOn w:val="DefaultParagraphFont"/>
    <w:link w:val="BodyText"/>
    <w:uiPriority w:val="99"/>
    <w:semiHidden/>
    <w:rsid w:val="00570268"/>
    <w:rPr>
      <w:rFonts w:ascii="Times New Roman" w:eastAsia="Times New Roman" w:hAnsi="Times New Roman" w:cs="Times New Roman"/>
      <w:szCs w:val="20"/>
      <w:lang w:val="en-US"/>
    </w:rPr>
  </w:style>
  <w:style w:type="paragraph" w:customStyle="1" w:styleId="StyleAuthorBold">
    <w:name w:val="Style Author + Bold"/>
    <w:basedOn w:val="Normal"/>
    <w:rsid w:val="00570268"/>
    <w:pPr>
      <w:autoSpaceDE/>
      <w:autoSpaceDN/>
      <w:spacing w:before="240" w:after="40"/>
      <w:jc w:val="center"/>
    </w:pPr>
    <w:rPr>
      <w:rFonts w:eastAsia="SimSun"/>
      <w:b/>
      <w:bCs/>
      <w:noProof/>
      <w:szCs w:val="22"/>
    </w:rPr>
  </w:style>
  <w:style w:type="paragraph" w:styleId="CommentSubject">
    <w:name w:val="annotation subject"/>
    <w:basedOn w:val="CommentText"/>
    <w:next w:val="CommentText"/>
    <w:link w:val="CommentSubjectChar"/>
    <w:uiPriority w:val="99"/>
    <w:semiHidden/>
    <w:unhideWhenUsed/>
    <w:rsid w:val="002E678C"/>
    <w:pPr>
      <w:autoSpaceDE w:val="0"/>
      <w:autoSpaceDN w:val="0"/>
      <w:jc w:val="both"/>
    </w:pPr>
    <w:rPr>
      <w:rFonts w:eastAsia="Times New Roman"/>
      <w:b/>
      <w:bCs/>
    </w:rPr>
  </w:style>
  <w:style w:type="character" w:customStyle="1" w:styleId="CommentSubjectChar">
    <w:name w:val="Comment Subject Char"/>
    <w:basedOn w:val="CommentTextChar"/>
    <w:link w:val="CommentSubject"/>
    <w:uiPriority w:val="99"/>
    <w:semiHidden/>
    <w:rsid w:val="002E678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rillianrosy@unesa.ac.id" TargetMode="External"/><Relationship Id="rId4" Type="http://schemas.microsoft.com/office/2007/relationships/stylesWithEffects" Target="stylesWithEffects.xml"/><Relationship Id="rId9" Type="http://schemas.openxmlformats.org/officeDocument/2006/relationships/hyperlink" Target="mailto:maslukahmaslukah16080314003@mhs.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4F9E-7D68-4828-81D7-FB844669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15851</Words>
  <Characters>90352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 330</cp:lastModifiedBy>
  <cp:revision>3</cp:revision>
  <cp:lastPrinted>2020-05-27T01:17:00Z</cp:lastPrinted>
  <dcterms:created xsi:type="dcterms:W3CDTF">2020-05-27T01:16:00Z</dcterms:created>
  <dcterms:modified xsi:type="dcterms:W3CDTF">2020-05-27T01:17:00Z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2d1d6e47-1d42-3132-b063-20fc66abd0e4</vt:lpwstr>
  </property>
  <property fmtid="{D5CDD505-2E9C-101B-9397-08002B2CF9AE}" pid="24" name="Mendeley Citation Style_1">
    <vt:lpwstr>http://www.zotero.org/styles/apa</vt:lpwstr>
  </property>
</Properties>
</file>