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CCE208" w14:textId="32387BEE" w:rsidR="00F50E6A" w:rsidRPr="005F4037" w:rsidRDefault="005F4037" w:rsidP="00F672BE">
      <w:pPr>
        <w:pStyle w:val="Bebaskaiheading"/>
        <w:spacing w:before="0"/>
        <w:rPr>
          <w:color w:val="FFFFFF"/>
          <w:sz w:val="30"/>
          <w:szCs w:val="30"/>
        </w:rPr>
      </w:pPr>
      <w:r w:rsidRPr="005F4037">
        <w:rPr>
          <w:color w:val="FFFFFF"/>
          <w:sz w:val="30"/>
          <w:szCs w:val="30"/>
        </w:rPr>
        <w:t>JOSSAE (</w:t>
      </w:r>
      <w:r w:rsidRPr="005F4037">
        <w:rPr>
          <w:sz w:val="30"/>
          <w:szCs w:val="30"/>
          <w:lang w:val="id-ID"/>
        </w:rPr>
        <w:t xml:space="preserve">Journal </w:t>
      </w:r>
      <w:r w:rsidRPr="005F4037">
        <w:rPr>
          <w:sz w:val="30"/>
          <w:szCs w:val="30"/>
        </w:rPr>
        <w:t>o</w:t>
      </w:r>
      <w:r w:rsidRPr="005F4037">
        <w:rPr>
          <w:sz w:val="30"/>
          <w:szCs w:val="30"/>
          <w:lang w:val="id-ID"/>
        </w:rPr>
        <w:t xml:space="preserve">f Sport Science </w:t>
      </w:r>
      <w:r w:rsidRPr="005F4037">
        <w:rPr>
          <w:sz w:val="30"/>
          <w:szCs w:val="30"/>
        </w:rPr>
        <w:t>a</w:t>
      </w:r>
      <w:r w:rsidRPr="005F4037">
        <w:rPr>
          <w:sz w:val="30"/>
          <w:szCs w:val="30"/>
          <w:lang w:val="id-ID"/>
        </w:rPr>
        <w:t>nd Education</w:t>
      </w:r>
      <w:r w:rsidRPr="005F4037">
        <w:rPr>
          <w:sz w:val="30"/>
          <w:szCs w:val="30"/>
        </w:rPr>
        <w:t>)</w:t>
      </w:r>
    </w:p>
    <w:p w14:paraId="31082D1E" w14:textId="12A5E70E" w:rsidR="00F50E6A" w:rsidRPr="005C0A8D" w:rsidRDefault="00F50E6A" w:rsidP="00F672BE">
      <w:pPr>
        <w:pStyle w:val="p1"/>
        <w:jc w:val="right"/>
        <w:rPr>
          <w:rStyle w:val="s2"/>
          <w:rFonts w:ascii="Garamond" w:hAnsi="Garamond"/>
          <w:bCs/>
          <w:i w:val="0"/>
          <w:color w:val="000000" w:themeColor="text1"/>
          <w:sz w:val="20"/>
          <w:szCs w:val="20"/>
        </w:rPr>
      </w:pPr>
      <w:r>
        <w:rPr>
          <w:noProof/>
        </w:rPr>
        <mc:AlternateContent>
          <mc:Choice Requires="wpg">
            <w:drawing>
              <wp:inline distT="0" distB="0" distL="0" distR="0" wp14:anchorId="2F1DAE31" wp14:editId="1BD9D281">
                <wp:extent cx="60541" cy="85636"/>
                <wp:effectExtent l="0" t="0" r="0" b="0"/>
                <wp:docPr id="107895" name="Group 107895"/>
                <wp:cNvGraphicFramePr/>
                <a:graphic xmlns:a="http://schemas.openxmlformats.org/drawingml/2006/main">
                  <a:graphicData uri="http://schemas.microsoft.com/office/word/2010/wordprocessingGroup">
                    <wpg:wgp>
                      <wpg:cNvGrpSpPr/>
                      <wpg:grpSpPr>
                        <a:xfrm>
                          <a:off x="0" y="0"/>
                          <a:ext cx="60541" cy="85636"/>
                          <a:chOff x="0" y="0"/>
                          <a:chExt cx="60541" cy="85636"/>
                        </a:xfrm>
                      </wpg:grpSpPr>
                      <wps:wsp>
                        <wps:cNvPr id="2851" name="Shape 2851"/>
                        <wps:cNvSpPr/>
                        <wps:spPr>
                          <a:xfrm>
                            <a:off x="0" y="29502"/>
                            <a:ext cx="29610" cy="56134"/>
                          </a:xfrm>
                          <a:custGeom>
                            <a:avLst/>
                            <a:gdLst/>
                            <a:ahLst/>
                            <a:cxnLst/>
                            <a:rect l="0" t="0" r="0" b="0"/>
                            <a:pathLst>
                              <a:path w="29610" h="56134">
                                <a:moveTo>
                                  <a:pt x="29133" y="0"/>
                                </a:moveTo>
                                <a:lnTo>
                                  <a:pt x="29610" y="121"/>
                                </a:lnTo>
                                <a:lnTo>
                                  <a:pt x="29610" y="18866"/>
                                </a:lnTo>
                                <a:lnTo>
                                  <a:pt x="29604" y="18860"/>
                                </a:lnTo>
                                <a:cubicBezTo>
                                  <a:pt x="27191" y="18860"/>
                                  <a:pt x="25235" y="20815"/>
                                  <a:pt x="25235" y="23228"/>
                                </a:cubicBezTo>
                                <a:cubicBezTo>
                                  <a:pt x="25235" y="24181"/>
                                  <a:pt x="25540" y="25057"/>
                                  <a:pt x="26048" y="25768"/>
                                </a:cubicBezTo>
                                <a:cubicBezTo>
                                  <a:pt x="24460" y="26886"/>
                                  <a:pt x="23431" y="28740"/>
                                  <a:pt x="23431" y="30823"/>
                                </a:cubicBezTo>
                                <a:cubicBezTo>
                                  <a:pt x="23431" y="34239"/>
                                  <a:pt x="26200" y="37008"/>
                                  <a:pt x="29604" y="37008"/>
                                </a:cubicBezTo>
                                <a:lnTo>
                                  <a:pt x="29610" y="37002"/>
                                </a:lnTo>
                                <a:lnTo>
                                  <a:pt x="29610" y="55944"/>
                                </a:lnTo>
                                <a:lnTo>
                                  <a:pt x="29133" y="56134"/>
                                </a:lnTo>
                                <a:cubicBezTo>
                                  <a:pt x="13043" y="56134"/>
                                  <a:pt x="0" y="43561"/>
                                  <a:pt x="0" y="28067"/>
                                </a:cubicBezTo>
                                <a:cubicBezTo>
                                  <a:pt x="0" y="12573"/>
                                  <a:pt x="13043" y="0"/>
                                  <a:pt x="2913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52" name="Shape 2852"/>
                        <wps:cNvSpPr/>
                        <wps:spPr>
                          <a:xfrm>
                            <a:off x="12802" y="2384"/>
                            <a:ext cx="16808" cy="19130"/>
                          </a:xfrm>
                          <a:custGeom>
                            <a:avLst/>
                            <a:gdLst/>
                            <a:ahLst/>
                            <a:cxnLst/>
                            <a:rect l="0" t="0" r="0" b="0"/>
                            <a:pathLst>
                              <a:path w="16808" h="19130">
                                <a:moveTo>
                                  <a:pt x="16808" y="0"/>
                                </a:moveTo>
                                <a:lnTo>
                                  <a:pt x="16808" y="9189"/>
                                </a:lnTo>
                                <a:lnTo>
                                  <a:pt x="8280" y="18368"/>
                                </a:lnTo>
                                <a:cubicBezTo>
                                  <a:pt x="8103" y="18622"/>
                                  <a:pt x="7938" y="18876"/>
                                  <a:pt x="7760" y="19130"/>
                                </a:cubicBezTo>
                                <a:lnTo>
                                  <a:pt x="0" y="14050"/>
                                </a:lnTo>
                                <a:cubicBezTo>
                                  <a:pt x="838" y="12881"/>
                                  <a:pt x="4369" y="7585"/>
                                  <a:pt x="5562" y="6112"/>
                                </a:cubicBezTo>
                                <a:lnTo>
                                  <a:pt x="16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53" name="Shape 2853"/>
                        <wps:cNvSpPr/>
                        <wps:spPr>
                          <a:xfrm>
                            <a:off x="29610" y="0"/>
                            <a:ext cx="30931" cy="85446"/>
                          </a:xfrm>
                          <a:custGeom>
                            <a:avLst/>
                            <a:gdLst/>
                            <a:ahLst/>
                            <a:cxnLst/>
                            <a:rect l="0" t="0" r="0" b="0"/>
                            <a:pathLst>
                              <a:path w="30931" h="85446">
                                <a:moveTo>
                                  <a:pt x="3054" y="724"/>
                                </a:moveTo>
                                <a:cubicBezTo>
                                  <a:pt x="8680" y="0"/>
                                  <a:pt x="13938" y="1207"/>
                                  <a:pt x="18701" y="4331"/>
                                </a:cubicBezTo>
                                <a:cubicBezTo>
                                  <a:pt x="19234" y="4686"/>
                                  <a:pt x="19768" y="5055"/>
                                  <a:pt x="20288" y="5461"/>
                                </a:cubicBezTo>
                                <a:cubicBezTo>
                                  <a:pt x="28582" y="11798"/>
                                  <a:pt x="30931" y="23685"/>
                                  <a:pt x="25610" y="32512"/>
                                </a:cubicBezTo>
                                <a:cubicBezTo>
                                  <a:pt x="24835" y="33820"/>
                                  <a:pt x="22638" y="36792"/>
                                  <a:pt x="21165" y="38786"/>
                                </a:cubicBezTo>
                                <a:cubicBezTo>
                                  <a:pt x="25826" y="43764"/>
                                  <a:pt x="28658" y="50343"/>
                                  <a:pt x="28658" y="57569"/>
                                </a:cubicBezTo>
                                <a:cubicBezTo>
                                  <a:pt x="28658" y="65316"/>
                                  <a:pt x="25397" y="72333"/>
                                  <a:pt x="20125" y="77413"/>
                                </a:cubicBezTo>
                                <a:lnTo>
                                  <a:pt x="0" y="85446"/>
                                </a:lnTo>
                                <a:lnTo>
                                  <a:pt x="0" y="66504"/>
                                </a:lnTo>
                                <a:lnTo>
                                  <a:pt x="6179" y="60325"/>
                                </a:lnTo>
                                <a:cubicBezTo>
                                  <a:pt x="6179" y="58242"/>
                                  <a:pt x="5137" y="56388"/>
                                  <a:pt x="3550" y="55270"/>
                                </a:cubicBezTo>
                                <a:cubicBezTo>
                                  <a:pt x="4070" y="54559"/>
                                  <a:pt x="4363" y="53683"/>
                                  <a:pt x="4363" y="52730"/>
                                </a:cubicBezTo>
                                <a:lnTo>
                                  <a:pt x="0" y="48368"/>
                                </a:lnTo>
                                <a:lnTo>
                                  <a:pt x="0" y="29623"/>
                                </a:lnTo>
                                <a:lnTo>
                                  <a:pt x="13850" y="33134"/>
                                </a:lnTo>
                                <a:cubicBezTo>
                                  <a:pt x="16656" y="29223"/>
                                  <a:pt x="18574" y="26099"/>
                                  <a:pt x="18752" y="22657"/>
                                </a:cubicBezTo>
                                <a:cubicBezTo>
                                  <a:pt x="18980" y="18224"/>
                                  <a:pt x="16986" y="14288"/>
                                  <a:pt x="13291" y="11862"/>
                                </a:cubicBezTo>
                                <a:cubicBezTo>
                                  <a:pt x="13164" y="11773"/>
                                  <a:pt x="13036" y="11697"/>
                                  <a:pt x="12897" y="11608"/>
                                </a:cubicBezTo>
                                <a:cubicBezTo>
                                  <a:pt x="9176" y="9335"/>
                                  <a:pt x="4642" y="9144"/>
                                  <a:pt x="464" y="11074"/>
                                </a:cubicBezTo>
                                <a:lnTo>
                                  <a:pt x="0" y="11573"/>
                                </a:lnTo>
                                <a:lnTo>
                                  <a:pt x="0" y="2384"/>
                                </a:lnTo>
                                <a:lnTo>
                                  <a:pt x="3054" y="724"/>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0728A3F" id="Group 107895" o:spid="_x0000_s1026" style="width:4.75pt;height:6.75pt;mso-position-horizontal-relative:char;mso-position-vertical-relative:line" coordsize="60541,8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">
                <v:shape id="Shape 2851" o:spid="_x0000_s1027" style="position:absolute;top:29502;width:29610;height:56134;visibility:visible;mso-wrap-style:square;v-text-anchor:top" coordsize="29610,5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" path="m29133,r477,121l29610,18866r-6,-6c27191,18860,25235,20815,25235,23228v,953,305,1829,813,2540c24460,26886,23431,28740,23431,30823v,3416,2769,6185,6173,6185l29610,37002r,18942l29133,56134c13043,56134,,43561,,28067,,12573,13043,,29133,xe" fillcolor="#181717" stroked="f" strokeweight="0">
                  <v:stroke miterlimit="83231f" joinstyle="miter"/>
                  <v:path arrowok="t" textboxrect="0,0,29610,56134"/>
                </v:shape>
                <v:shape id="Shape 2852" o:spid="_x0000_s1028" style="position:absolute;left:12802;top:2384;width:16808;height:19130;visibility:visible;mso-wrap-style:square;v-text-anchor:top" coordsize="16808,1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" path="m16808,r,9189l8280,18368v-177,254,-342,508,-520,762l,14050c838,12881,4369,7585,5562,6112l16808,xe" fillcolor="#181717" stroked="f" strokeweight="0">
                  <v:stroke miterlimit="83231f" joinstyle="miter"/>
                  <v:path arrowok="t" textboxrect="0,0,16808,19130"/>
                </v:shape>
                <v:shape id="Shape 2853" o:spid="_x0000_s1029" style="position:absolute;left:29610;width:30931;height:85446;visibility:visible;mso-wrap-style:square;v-text-anchor:top" coordsize="30931,8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" path="m3054,724c8680,,13938,1207,18701,4331v533,355,1067,724,1587,1130c28582,11798,30931,23685,25610,32512v-775,1308,-2972,4280,-4445,6274c25826,43764,28658,50343,28658,57569v,7747,-3261,14764,-8533,19844l,85446,,66504,6179,60325v,-2083,-1042,-3937,-2629,-5055c4070,54559,4363,53683,4363,52730l,48368,,29623r13850,3511c16656,29223,18574,26099,18752,22657v228,-4433,-1766,-8369,-5461,-10795c13164,11773,13036,11697,12897,11608,9176,9335,4642,9144,464,11074l,11573,,2384,3054,724xe" fillcolor="#181717" stroked="f" strokeweight="0">
                  <v:stroke miterlimit="83231f" joinstyle="miter"/>
                  <v:path arrowok="t" textboxrect="0,0,30931,85446"/>
                </v:shape>
                <w10:anchorlock/>
              </v:group>
            </w:pict>
          </mc:Fallback>
        </mc:AlternateContent>
      </w:r>
      <w:r>
        <w:rPr>
          <w:rStyle w:val="s1"/>
          <w:rFonts w:ascii="Garamond" w:hAnsi="Garamond"/>
          <w:bCs/>
          <w:i w:val="0"/>
          <w:color w:val="000000" w:themeColor="text1"/>
          <w:sz w:val="20"/>
          <w:szCs w:val="20"/>
          <w:u w:val="none"/>
        </w:rPr>
        <w:t xml:space="preserve"> </w:t>
      </w:r>
      <w:r w:rsidRPr="005C0A8D">
        <w:rPr>
          <w:rStyle w:val="s1"/>
          <w:rFonts w:ascii="Garamond" w:hAnsi="Garamond"/>
          <w:bCs/>
          <w:i w:val="0"/>
          <w:color w:val="000000" w:themeColor="text1"/>
          <w:sz w:val="20"/>
          <w:szCs w:val="20"/>
          <w:u w:val="none"/>
        </w:rPr>
        <w:t>OPEN ACCESS</w:t>
      </w:r>
    </w:p>
    <w:p w14:paraId="21B79411" w14:textId="7985AA2C" w:rsidR="00F50E6A" w:rsidRDefault="00F50E6A" w:rsidP="00F672BE">
      <w:pPr>
        <w:pStyle w:val="p2"/>
        <w:tabs>
          <w:tab w:val="right" w:pos="8180"/>
        </w:tabs>
        <w:jc w:val="right"/>
        <w:rPr>
          <w:i w:val="0"/>
          <w:iCs w:val="0"/>
          <w:caps/>
          <w:sz w:val="20"/>
          <w:szCs w:val="20"/>
        </w:rPr>
      </w:pPr>
      <w:r w:rsidRPr="005C0A8D">
        <w:rPr>
          <w:rStyle w:val="s2"/>
          <w:rFonts w:ascii="Garamond" w:hAnsi="Garamond"/>
          <w:i w:val="0"/>
          <w:color w:val="000000" w:themeColor="text1"/>
          <w:sz w:val="20"/>
          <w:szCs w:val="20"/>
        </w:rPr>
        <w:t xml:space="preserve">                                                                                                                            </w:t>
      </w:r>
      <w:r w:rsidR="005F4037">
        <w:rPr>
          <w:rStyle w:val="s2"/>
          <w:rFonts w:ascii="Garamond" w:hAnsi="Garamond"/>
          <w:i w:val="0"/>
          <w:color w:val="000000" w:themeColor="text1"/>
          <w:sz w:val="20"/>
          <w:szCs w:val="20"/>
        </w:rPr>
        <w:t>E-</w:t>
      </w:r>
      <w:r w:rsidRPr="005C0A8D">
        <w:rPr>
          <w:rStyle w:val="s2"/>
          <w:rFonts w:ascii="Garamond" w:hAnsi="Garamond"/>
          <w:i w:val="0"/>
          <w:color w:val="000000" w:themeColor="text1"/>
          <w:sz w:val="20"/>
          <w:szCs w:val="20"/>
        </w:rPr>
        <w:t>ISSN Online</w:t>
      </w:r>
      <w:r>
        <w:rPr>
          <w:rStyle w:val="s2"/>
          <w:rFonts w:ascii="Garamond" w:hAnsi="Garamond"/>
          <w:i w:val="0"/>
          <w:color w:val="000000" w:themeColor="text1"/>
          <w:sz w:val="20"/>
          <w:szCs w:val="20"/>
        </w:rPr>
        <w:t>:</w:t>
      </w:r>
      <w:r w:rsidRPr="005C0A8D">
        <w:rPr>
          <w:rStyle w:val="s2"/>
          <w:rFonts w:ascii="Garamond" w:hAnsi="Garamond"/>
          <w:i w:val="0"/>
          <w:color w:val="000000" w:themeColor="text1"/>
          <w:sz w:val="20"/>
          <w:szCs w:val="20"/>
        </w:rPr>
        <w:t xml:space="preserve"> </w:t>
      </w:r>
      <w:r w:rsidR="005F4037" w:rsidRPr="005F4037">
        <w:rPr>
          <w:i w:val="0"/>
          <w:iCs w:val="0"/>
          <w:caps/>
          <w:sz w:val="20"/>
          <w:szCs w:val="20"/>
        </w:rPr>
        <w:t>2548-4699</w:t>
      </w:r>
    </w:p>
    <w:p w14:paraId="59145B3E" w14:textId="696FCFF8" w:rsidR="001D742B" w:rsidRDefault="00FF38AB" w:rsidP="00F672BE">
      <w:pPr>
        <w:pStyle w:val="p2"/>
        <w:tabs>
          <w:tab w:val="right" w:pos="8180"/>
        </w:tabs>
        <w:jc w:val="right"/>
        <w:rPr>
          <w:rFonts w:ascii="Garamond" w:hAnsi="Garamond"/>
          <w:i w:val="0"/>
          <w:iCs w:val="0"/>
          <w:color w:val="000000" w:themeColor="text1"/>
          <w:sz w:val="20"/>
          <w:szCs w:val="20"/>
        </w:rPr>
      </w:pPr>
      <w:hyperlink r:id="rId8" w:history="1">
        <w:r w:rsidR="001D742B" w:rsidRPr="00AD35B9">
          <w:rPr>
            <w:rStyle w:val="Hyperlink"/>
            <w:i w:val="0"/>
            <w:iCs w:val="0"/>
            <w:sz w:val="20"/>
            <w:szCs w:val="26"/>
            <w:lang w:val="id-ID"/>
          </w:rPr>
          <w:t>http://journal.unesa.ac.id/index.php/jossae/index</w:t>
        </w:r>
      </w:hyperlink>
    </w:p>
    <w:p w14:paraId="1AB8248C" w14:textId="7CFD2D5D" w:rsidR="00F57DC3" w:rsidRDefault="00F50E6A" w:rsidP="00F672BE">
      <w:pPr>
        <w:pStyle w:val="p2"/>
        <w:tabs>
          <w:tab w:val="right" w:pos="8180"/>
        </w:tabs>
        <w:jc w:val="right"/>
        <w:rPr>
          <w:i w:val="0"/>
          <w:iCs w:val="0"/>
          <w:sz w:val="20"/>
          <w:szCs w:val="20"/>
        </w:rPr>
      </w:pPr>
      <w:r w:rsidRPr="005F4037">
        <w:rPr>
          <w:rStyle w:val="s2"/>
          <w:rFonts w:ascii="Garamond" w:hAnsi="Garamond"/>
          <w:i w:val="0"/>
          <w:iCs w:val="0"/>
          <w:color w:val="000000" w:themeColor="text1"/>
          <w:sz w:val="20"/>
          <w:szCs w:val="20"/>
        </w:rPr>
        <w:t xml:space="preserve">                                                                                                                       </w:t>
      </w:r>
      <w:r w:rsidR="005F4037" w:rsidRPr="005F4037">
        <w:rPr>
          <w:i w:val="0"/>
          <w:iCs w:val="0"/>
          <w:sz w:val="20"/>
          <w:szCs w:val="20"/>
        </w:rPr>
        <w:t>http://dx.doi.org/10.26740/jossae.</w:t>
      </w:r>
      <w:r w:rsidR="005F4037">
        <w:rPr>
          <w:i w:val="0"/>
          <w:iCs w:val="0"/>
          <w:sz w:val="20"/>
          <w:szCs w:val="20"/>
        </w:rPr>
        <w:t>xxxx</w:t>
      </w:r>
    </w:p>
    <w:p w14:paraId="0B7D27A2" w14:textId="0A3FBFA9" w:rsidR="00BD420F" w:rsidRPr="005F4037" w:rsidRDefault="00BD420F" w:rsidP="00F672BE">
      <w:pPr>
        <w:pStyle w:val="p2"/>
        <w:tabs>
          <w:tab w:val="right" w:pos="8180"/>
        </w:tabs>
        <w:jc w:val="right"/>
        <w:rPr>
          <w:rFonts w:ascii="Garamond" w:hAnsi="Garamond"/>
          <w:i w:val="0"/>
          <w:iCs w:val="0"/>
          <w:color w:val="000000" w:themeColor="text1"/>
          <w:sz w:val="20"/>
          <w:szCs w:val="20"/>
        </w:rPr>
      </w:pPr>
    </w:p>
    <w:p w14:paraId="255ED691" w14:textId="0A1E58DA" w:rsidR="00F50E6A" w:rsidRDefault="00CF4028" w:rsidP="00CF4028">
      <w:pPr>
        <w:jc w:val="both"/>
        <w:rPr>
          <w:rFonts w:ascii="Garamond" w:eastAsia="Times New Roman" w:hAnsi="Garamond"/>
          <w:b/>
          <w:bCs/>
          <w:color w:val="617B9E"/>
          <w:sz w:val="32"/>
          <w:szCs w:val="32"/>
          <w:lang w:val="id-ID"/>
        </w:rPr>
      </w:pPr>
      <w:r w:rsidRPr="00CF4028">
        <w:rPr>
          <w:rFonts w:ascii="Garamond" w:eastAsia="Times New Roman" w:hAnsi="Garamond"/>
          <w:b/>
          <w:bCs/>
          <w:color w:val="617B9E"/>
          <w:sz w:val="32"/>
          <w:szCs w:val="32"/>
          <w:lang w:val="id-ID"/>
        </w:rPr>
        <w:t>Analisis Hubungan Tin</w:t>
      </w:r>
      <w:r>
        <w:rPr>
          <w:rFonts w:ascii="Garamond" w:eastAsia="Times New Roman" w:hAnsi="Garamond"/>
          <w:b/>
          <w:bCs/>
          <w:color w:val="617B9E"/>
          <w:sz w:val="32"/>
          <w:szCs w:val="32"/>
          <w:lang w:val="id-ID"/>
        </w:rPr>
        <w:t xml:space="preserve">gkat Kesegaran Jasmani Terhadap </w:t>
      </w:r>
      <w:r w:rsidRPr="00CF4028">
        <w:rPr>
          <w:rFonts w:ascii="Garamond" w:eastAsia="Times New Roman" w:hAnsi="Garamond"/>
          <w:b/>
          <w:bCs/>
          <w:color w:val="617B9E"/>
          <w:sz w:val="32"/>
          <w:szCs w:val="32"/>
          <w:lang w:val="id-ID"/>
        </w:rPr>
        <w:t>Hasil Belajar Siswa</w:t>
      </w:r>
    </w:p>
    <w:p w14:paraId="425A4BFF" w14:textId="49F7B47B" w:rsidR="000B0B02" w:rsidRPr="00BF2168" w:rsidRDefault="00CF4028" w:rsidP="00F672BE">
      <w:pPr>
        <w:pStyle w:val="NoSpacing"/>
        <w:rPr>
          <w:rFonts w:ascii="Garamond" w:hAnsi="Garamond" w:cs="Helvetica"/>
          <w:b/>
          <w:bCs/>
          <w:color w:val="333333"/>
          <w:sz w:val="20"/>
          <w:szCs w:val="20"/>
        </w:rPr>
      </w:pPr>
      <w:proofErr w:type="spellStart"/>
      <w:r>
        <w:rPr>
          <w:rFonts w:ascii="Garamond" w:hAnsi="Garamond" w:cs="Helvetica"/>
          <w:b/>
          <w:bCs/>
          <w:color w:val="333333"/>
          <w:sz w:val="20"/>
          <w:szCs w:val="20"/>
        </w:rPr>
        <w:t>Ikhwan</w:t>
      </w:r>
      <w:proofErr w:type="spellEnd"/>
      <w:r>
        <w:rPr>
          <w:rFonts w:ascii="Garamond" w:hAnsi="Garamond" w:cs="Helvetica"/>
          <w:b/>
          <w:bCs/>
          <w:color w:val="333333"/>
          <w:sz w:val="20"/>
          <w:szCs w:val="20"/>
        </w:rPr>
        <w:t xml:space="preserve"> </w:t>
      </w:r>
      <w:proofErr w:type="spellStart"/>
      <w:r>
        <w:rPr>
          <w:rFonts w:ascii="Garamond" w:hAnsi="Garamond" w:cs="Helvetica"/>
          <w:b/>
          <w:bCs/>
          <w:color w:val="333333"/>
          <w:sz w:val="20"/>
          <w:szCs w:val="20"/>
        </w:rPr>
        <w:t>Abduh</w:t>
      </w:r>
      <w:proofErr w:type="spellEnd"/>
      <w:r>
        <w:rPr>
          <w:rFonts w:ascii="Garamond" w:hAnsi="Garamond" w:cs="Helvetica"/>
          <w:b/>
          <w:bCs/>
          <w:color w:val="333333"/>
          <w:sz w:val="20"/>
          <w:szCs w:val="20"/>
          <w:vertAlign w:val="superscript"/>
          <w:lang w:val="id-ID"/>
        </w:rPr>
        <w:t>a</w:t>
      </w:r>
      <w:r>
        <w:rPr>
          <w:rFonts w:ascii="Garamond" w:hAnsi="Garamond" w:cs="Helvetica"/>
          <w:b/>
          <w:bCs/>
          <w:color w:val="333333"/>
          <w:sz w:val="20"/>
          <w:szCs w:val="20"/>
          <w:vertAlign w:val="superscript"/>
        </w:rPr>
        <w:t>*</w:t>
      </w:r>
      <w:r w:rsidR="005F4037" w:rsidRPr="00BF2168">
        <w:rPr>
          <w:rFonts w:ascii="Garamond" w:hAnsi="Garamond" w:cs="Helvetica"/>
          <w:b/>
          <w:bCs/>
          <w:color w:val="333333"/>
          <w:sz w:val="20"/>
          <w:szCs w:val="20"/>
          <w:lang w:val="id-ID"/>
        </w:rPr>
        <w:t xml:space="preserve">, </w:t>
      </w:r>
      <w:proofErr w:type="spellStart"/>
      <w:r>
        <w:rPr>
          <w:rFonts w:ascii="Garamond" w:hAnsi="Garamond" w:cs="Helvetica"/>
          <w:b/>
          <w:bCs/>
          <w:color w:val="333333"/>
          <w:sz w:val="20"/>
          <w:szCs w:val="20"/>
        </w:rPr>
        <w:t>Humaedi</w:t>
      </w:r>
      <w:proofErr w:type="spellEnd"/>
      <w:r w:rsidR="005F4037" w:rsidRPr="00BF2168">
        <w:rPr>
          <w:rFonts w:ascii="Garamond" w:hAnsi="Garamond" w:cs="Helvetica"/>
          <w:b/>
          <w:bCs/>
          <w:color w:val="333333"/>
          <w:sz w:val="20"/>
          <w:szCs w:val="20"/>
          <w:vertAlign w:val="superscript"/>
          <w:lang w:val="id-ID"/>
        </w:rPr>
        <w:t>b</w:t>
      </w:r>
      <w:r w:rsidR="005F4037" w:rsidRPr="00BF2168">
        <w:rPr>
          <w:rFonts w:ascii="Garamond" w:hAnsi="Garamond" w:cs="Helvetica"/>
          <w:b/>
          <w:bCs/>
          <w:color w:val="333333"/>
          <w:sz w:val="20"/>
          <w:szCs w:val="20"/>
          <w:lang w:val="id-ID"/>
        </w:rPr>
        <w:t xml:space="preserve">, </w:t>
      </w:r>
      <w:r>
        <w:rPr>
          <w:rFonts w:ascii="Garamond" w:hAnsi="Garamond" w:cs="Helvetica"/>
          <w:b/>
          <w:bCs/>
          <w:color w:val="333333"/>
          <w:sz w:val="20"/>
          <w:szCs w:val="20"/>
        </w:rPr>
        <w:t xml:space="preserve">Muhammad </w:t>
      </w:r>
      <w:proofErr w:type="spellStart"/>
      <w:r>
        <w:rPr>
          <w:rFonts w:ascii="Garamond" w:hAnsi="Garamond" w:cs="Helvetica"/>
          <w:b/>
          <w:bCs/>
          <w:color w:val="333333"/>
          <w:sz w:val="20"/>
          <w:szCs w:val="20"/>
        </w:rPr>
        <w:t>Agusman</w:t>
      </w:r>
      <w:proofErr w:type="spellEnd"/>
      <w:r w:rsidR="005F4037" w:rsidRPr="00BF2168">
        <w:rPr>
          <w:rFonts w:ascii="Garamond" w:hAnsi="Garamond" w:cs="Helvetica"/>
          <w:b/>
          <w:bCs/>
          <w:color w:val="333333"/>
          <w:sz w:val="20"/>
          <w:szCs w:val="20"/>
          <w:vertAlign w:val="superscript"/>
          <w:lang w:val="id-ID"/>
        </w:rPr>
        <w:t>c</w:t>
      </w:r>
      <w:r w:rsidR="005F4037" w:rsidRPr="00BF2168">
        <w:rPr>
          <w:rFonts w:ascii="Garamond" w:hAnsi="Garamond" w:cs="Helvetica"/>
          <w:b/>
          <w:bCs/>
          <w:color w:val="333333"/>
          <w:sz w:val="20"/>
          <w:szCs w:val="20"/>
          <w:lang w:val="id-ID"/>
        </w:rPr>
        <w:t xml:space="preserve"> </w:t>
      </w:r>
    </w:p>
    <w:p w14:paraId="57F408C6" w14:textId="6118E42C" w:rsidR="005F4037" w:rsidRPr="005F4037" w:rsidRDefault="005F4037" w:rsidP="005F4037">
      <w:pPr>
        <w:pStyle w:val="NoSpacing"/>
        <w:rPr>
          <w:rFonts w:ascii="Garamond" w:hAnsi="Garamond" w:cs="Helvetica"/>
          <w:iCs/>
          <w:color w:val="333333"/>
          <w:sz w:val="20"/>
          <w:szCs w:val="20"/>
          <w:lang w:val="id-ID"/>
        </w:rPr>
      </w:pPr>
      <w:r w:rsidRPr="005F4037">
        <w:rPr>
          <w:rFonts w:ascii="Garamond" w:hAnsi="Garamond" w:cs="Helvetica"/>
          <w:iCs/>
          <w:color w:val="333333"/>
          <w:sz w:val="20"/>
          <w:szCs w:val="20"/>
          <w:vertAlign w:val="superscript"/>
          <w:lang w:val="id-ID"/>
        </w:rPr>
        <w:t>a</w:t>
      </w:r>
      <w:r w:rsidR="00CF4028">
        <w:rPr>
          <w:rFonts w:ascii="Garamond" w:hAnsi="Garamond" w:cs="Helvetica"/>
          <w:iCs/>
          <w:color w:val="333333"/>
          <w:sz w:val="20"/>
          <w:szCs w:val="20"/>
          <w:vertAlign w:val="superscript"/>
        </w:rPr>
        <w:t xml:space="preserve"> </w:t>
      </w:r>
      <w:r w:rsidR="00CF4028">
        <w:rPr>
          <w:rFonts w:ascii="Garamond" w:hAnsi="Garamond" w:cs="Helvetica"/>
          <w:iCs/>
          <w:color w:val="333333"/>
          <w:sz w:val="20"/>
          <w:szCs w:val="20"/>
          <w:lang w:val="id-ID"/>
        </w:rPr>
        <w:t>Universias Tadulako</w:t>
      </w:r>
      <w:r w:rsidRPr="005F4037">
        <w:rPr>
          <w:rFonts w:ascii="Garamond" w:hAnsi="Garamond" w:cs="Helvetica"/>
          <w:iCs/>
          <w:color w:val="333333"/>
          <w:sz w:val="20"/>
          <w:szCs w:val="20"/>
          <w:lang w:val="id-ID"/>
        </w:rPr>
        <w:t xml:space="preserve">, </w:t>
      </w:r>
      <w:r w:rsidR="00CF4028" w:rsidRPr="00CF4028">
        <w:rPr>
          <w:rFonts w:ascii="Garamond" w:hAnsi="Garamond" w:cs="Helvetica"/>
          <w:iCs/>
          <w:color w:val="333333"/>
          <w:sz w:val="20"/>
          <w:szCs w:val="20"/>
          <w:lang w:val="id-ID"/>
        </w:rPr>
        <w:t>Jl. Soekarno Hatta Km.9. Fakutas Keguruan dan Ilmu Pendidikan</w:t>
      </w:r>
      <w:r w:rsidR="00CF4028">
        <w:rPr>
          <w:rFonts w:ascii="Garamond" w:hAnsi="Garamond" w:cs="Helvetica"/>
          <w:iCs/>
          <w:color w:val="333333"/>
          <w:sz w:val="20"/>
          <w:szCs w:val="20"/>
          <w:lang w:val="id-ID"/>
        </w:rPr>
        <w:t>, Palu,</w:t>
      </w:r>
      <w:r w:rsidR="00CF4028">
        <w:rPr>
          <w:rFonts w:ascii="Garamond" w:hAnsi="Garamond" w:cs="Helvetica"/>
          <w:iCs/>
          <w:color w:val="333333"/>
          <w:sz w:val="20"/>
          <w:szCs w:val="20"/>
        </w:rPr>
        <w:t xml:space="preserve"> </w:t>
      </w:r>
      <w:r w:rsidR="00CF4028" w:rsidRPr="00CF4028">
        <w:rPr>
          <w:rFonts w:ascii="Garamond" w:hAnsi="Garamond" w:cs="Helvetica"/>
          <w:iCs/>
          <w:color w:val="333333"/>
          <w:sz w:val="20"/>
          <w:szCs w:val="20"/>
        </w:rPr>
        <w:t>94119</w:t>
      </w:r>
      <w:r w:rsidR="00CF4028">
        <w:rPr>
          <w:rFonts w:ascii="Garamond" w:hAnsi="Garamond" w:cs="Helvetica"/>
          <w:iCs/>
          <w:color w:val="333333"/>
          <w:sz w:val="20"/>
          <w:szCs w:val="20"/>
          <w:lang w:val="id-ID"/>
        </w:rPr>
        <w:t>, Indonesia</w:t>
      </w:r>
    </w:p>
    <w:p w14:paraId="1D224EE1" w14:textId="33BE8A75" w:rsidR="00F2714F" w:rsidRDefault="005F4037" w:rsidP="005F4037">
      <w:pPr>
        <w:pStyle w:val="NoSpacing"/>
        <w:rPr>
          <w:rFonts w:ascii="Garamond" w:hAnsi="Garamond" w:cs="Helvetica"/>
          <w:iCs/>
          <w:color w:val="333333"/>
          <w:sz w:val="20"/>
          <w:szCs w:val="20"/>
          <w:lang w:val="id-ID"/>
        </w:rPr>
      </w:pPr>
      <w:r w:rsidRPr="005F4037">
        <w:rPr>
          <w:rFonts w:ascii="Garamond" w:hAnsi="Garamond" w:cs="Helvetica"/>
          <w:iCs/>
          <w:color w:val="333333"/>
          <w:sz w:val="20"/>
          <w:szCs w:val="20"/>
          <w:vertAlign w:val="superscript"/>
          <w:lang w:val="id-ID"/>
        </w:rPr>
        <w:t>b</w:t>
      </w:r>
      <w:r w:rsidR="00CF4028">
        <w:rPr>
          <w:rFonts w:ascii="Garamond" w:hAnsi="Garamond" w:cs="Helvetica"/>
          <w:iCs/>
          <w:color w:val="333333"/>
          <w:sz w:val="20"/>
          <w:szCs w:val="20"/>
          <w:vertAlign w:val="superscript"/>
        </w:rPr>
        <w:t xml:space="preserve"> </w:t>
      </w:r>
      <w:r w:rsidR="00CF4028">
        <w:rPr>
          <w:rFonts w:ascii="Garamond" w:hAnsi="Garamond" w:cs="Helvetica"/>
          <w:iCs/>
          <w:color w:val="333333"/>
          <w:sz w:val="20"/>
          <w:szCs w:val="20"/>
          <w:lang w:val="id-ID"/>
        </w:rPr>
        <w:t>Universias Tadulako</w:t>
      </w:r>
      <w:r w:rsidR="00CF4028" w:rsidRPr="005F4037">
        <w:rPr>
          <w:rFonts w:ascii="Garamond" w:hAnsi="Garamond" w:cs="Helvetica"/>
          <w:iCs/>
          <w:color w:val="333333"/>
          <w:sz w:val="20"/>
          <w:szCs w:val="20"/>
          <w:lang w:val="id-ID"/>
        </w:rPr>
        <w:t xml:space="preserve">, </w:t>
      </w:r>
      <w:r w:rsidR="00CF4028" w:rsidRPr="00CF4028">
        <w:rPr>
          <w:rFonts w:ascii="Garamond" w:hAnsi="Garamond" w:cs="Helvetica"/>
          <w:iCs/>
          <w:color w:val="333333"/>
          <w:sz w:val="20"/>
          <w:szCs w:val="20"/>
          <w:lang w:val="id-ID"/>
        </w:rPr>
        <w:t>Jl. Soekarno Hatta Km.9. Fakutas Keguruan dan Ilmu Pendidikan</w:t>
      </w:r>
      <w:r w:rsidR="00CF4028">
        <w:rPr>
          <w:rFonts w:ascii="Garamond" w:hAnsi="Garamond" w:cs="Helvetica"/>
          <w:iCs/>
          <w:color w:val="333333"/>
          <w:sz w:val="20"/>
          <w:szCs w:val="20"/>
          <w:lang w:val="id-ID"/>
        </w:rPr>
        <w:t>, Palu,</w:t>
      </w:r>
      <w:r w:rsidR="00CF4028">
        <w:rPr>
          <w:rFonts w:ascii="Garamond" w:hAnsi="Garamond" w:cs="Helvetica"/>
          <w:iCs/>
          <w:color w:val="333333"/>
          <w:sz w:val="20"/>
          <w:szCs w:val="20"/>
        </w:rPr>
        <w:t xml:space="preserve"> </w:t>
      </w:r>
      <w:r w:rsidR="00CF4028" w:rsidRPr="00CF4028">
        <w:rPr>
          <w:rFonts w:ascii="Garamond" w:hAnsi="Garamond" w:cs="Helvetica"/>
          <w:iCs/>
          <w:color w:val="333333"/>
          <w:sz w:val="20"/>
          <w:szCs w:val="20"/>
        </w:rPr>
        <w:t>94119</w:t>
      </w:r>
      <w:r w:rsidR="00CF4028">
        <w:rPr>
          <w:rFonts w:ascii="Garamond" w:hAnsi="Garamond" w:cs="Helvetica"/>
          <w:iCs/>
          <w:color w:val="333333"/>
          <w:sz w:val="20"/>
          <w:szCs w:val="20"/>
          <w:lang w:val="id-ID"/>
        </w:rPr>
        <w:t>, Indonesia</w:t>
      </w:r>
    </w:p>
    <w:p w14:paraId="2FD2876B" w14:textId="6CC2637B" w:rsidR="00CF4028" w:rsidRPr="005F4037" w:rsidRDefault="00CF4028" w:rsidP="005F4037">
      <w:pPr>
        <w:pStyle w:val="NoSpacing"/>
        <w:rPr>
          <w:rFonts w:ascii="Garamond" w:hAnsi="Garamond" w:cs="Helvetica"/>
          <w:iCs/>
          <w:color w:val="333333"/>
          <w:sz w:val="20"/>
          <w:szCs w:val="20"/>
        </w:rPr>
      </w:pPr>
      <w:proofErr w:type="gramStart"/>
      <w:r w:rsidRPr="00CF4028">
        <w:rPr>
          <w:rFonts w:ascii="Garamond" w:hAnsi="Garamond" w:cs="Helvetica"/>
          <w:iCs/>
          <w:color w:val="333333"/>
          <w:sz w:val="20"/>
          <w:szCs w:val="20"/>
          <w:vertAlign w:val="superscript"/>
        </w:rPr>
        <w:t>c</w:t>
      </w:r>
      <w:r>
        <w:rPr>
          <w:rFonts w:ascii="Garamond" w:hAnsi="Garamond" w:cs="Helvetica"/>
          <w:iCs/>
          <w:color w:val="333333"/>
          <w:sz w:val="20"/>
          <w:szCs w:val="20"/>
          <w:lang w:val="id-ID"/>
        </w:rPr>
        <w:t>Universias</w:t>
      </w:r>
      <w:proofErr w:type="gramEnd"/>
      <w:r>
        <w:rPr>
          <w:rFonts w:ascii="Garamond" w:hAnsi="Garamond" w:cs="Helvetica"/>
          <w:iCs/>
          <w:color w:val="333333"/>
          <w:sz w:val="20"/>
          <w:szCs w:val="20"/>
          <w:lang w:val="id-ID"/>
        </w:rPr>
        <w:t xml:space="preserve"> Tadulako</w:t>
      </w:r>
      <w:r w:rsidRPr="005F4037">
        <w:rPr>
          <w:rFonts w:ascii="Garamond" w:hAnsi="Garamond" w:cs="Helvetica"/>
          <w:iCs/>
          <w:color w:val="333333"/>
          <w:sz w:val="20"/>
          <w:szCs w:val="20"/>
          <w:lang w:val="id-ID"/>
        </w:rPr>
        <w:t xml:space="preserve">, </w:t>
      </w:r>
      <w:r w:rsidRPr="00CF4028">
        <w:rPr>
          <w:rFonts w:ascii="Garamond" w:hAnsi="Garamond" w:cs="Helvetica"/>
          <w:iCs/>
          <w:color w:val="333333"/>
          <w:sz w:val="20"/>
          <w:szCs w:val="20"/>
          <w:lang w:val="id-ID"/>
        </w:rPr>
        <w:t>Jl. Soekarno Hatta Km.9. Fakutas Keguruan dan Ilmu Pendidikan</w:t>
      </w:r>
      <w:r>
        <w:rPr>
          <w:rFonts w:ascii="Garamond" w:hAnsi="Garamond" w:cs="Helvetica"/>
          <w:iCs/>
          <w:color w:val="333333"/>
          <w:sz w:val="20"/>
          <w:szCs w:val="20"/>
          <w:lang w:val="id-ID"/>
        </w:rPr>
        <w:t>, Palu,</w:t>
      </w:r>
      <w:r>
        <w:rPr>
          <w:rFonts w:ascii="Garamond" w:hAnsi="Garamond" w:cs="Helvetica"/>
          <w:iCs/>
          <w:color w:val="333333"/>
          <w:sz w:val="20"/>
          <w:szCs w:val="20"/>
        </w:rPr>
        <w:t xml:space="preserve"> </w:t>
      </w:r>
      <w:r w:rsidRPr="00CF4028">
        <w:rPr>
          <w:rFonts w:ascii="Garamond" w:hAnsi="Garamond" w:cs="Helvetica"/>
          <w:iCs/>
          <w:color w:val="333333"/>
          <w:sz w:val="20"/>
          <w:szCs w:val="20"/>
        </w:rPr>
        <w:t>94119</w:t>
      </w:r>
      <w:r>
        <w:rPr>
          <w:rFonts w:ascii="Garamond" w:hAnsi="Garamond" w:cs="Helvetica"/>
          <w:iCs/>
          <w:color w:val="333333"/>
          <w:sz w:val="20"/>
          <w:szCs w:val="20"/>
          <w:lang w:val="id-ID"/>
        </w:rPr>
        <w:t>, Indonesia</w:t>
      </w:r>
    </w:p>
    <w:p w14:paraId="4838CE07" w14:textId="0CA85AE4" w:rsidR="004C290F" w:rsidRPr="008C38CA" w:rsidRDefault="004C290F" w:rsidP="00F672BE">
      <w:pPr>
        <w:pStyle w:val="NoSpacing"/>
        <w:rPr>
          <w:rFonts w:ascii="Garamond" w:eastAsia="Times New Roman" w:hAnsi="Garamond" w:cs="Times New Roman"/>
          <w:color w:val="000000" w:themeColor="text1"/>
          <w:sz w:val="20"/>
          <w:szCs w:val="20"/>
        </w:rPr>
      </w:pPr>
    </w:p>
    <w:p w14:paraId="4644B68A" w14:textId="20A4B196" w:rsidR="004C290F" w:rsidRPr="004C290F" w:rsidRDefault="00F50E6A" w:rsidP="00F672BE">
      <w:pPr>
        <w:rPr>
          <w:rFonts w:ascii="Garamond" w:hAnsi="Garamond" w:cs="Helvetica"/>
          <w:color w:val="000000" w:themeColor="text1"/>
          <w:sz w:val="20"/>
          <w:szCs w:val="20"/>
        </w:rPr>
      </w:pPr>
      <w:r w:rsidRPr="00F2714F">
        <w:rPr>
          <w:rFonts w:ascii="Garamond" w:hAnsi="Garamond"/>
          <w:b/>
          <w:bCs/>
          <w:color w:val="000000" w:themeColor="text1"/>
          <w:sz w:val="20"/>
          <w:szCs w:val="20"/>
          <w:lang w:val="en-GB"/>
          <w14:textOutline w14:w="9525" w14:cap="rnd" w14:cmpd="sng" w14:algn="ctr">
            <w14:noFill/>
            <w14:prstDash w14:val="solid"/>
            <w14:bevel/>
          </w14:textOutline>
        </w:rPr>
        <w:t>Correspondence:</w:t>
      </w:r>
      <w:r w:rsidR="00F2714F">
        <w:rPr>
          <w:rFonts w:ascii="Garamond" w:hAnsi="Garamond"/>
          <w:b/>
          <w:bCs/>
          <w:color w:val="000000" w:themeColor="text1"/>
          <w:sz w:val="20"/>
          <w:szCs w:val="20"/>
          <w:lang w:val="en-GB"/>
          <w14:textOutline w14:w="9525" w14:cap="rnd" w14:cmpd="sng" w14:algn="ctr">
            <w14:noFill/>
            <w14:prstDash w14:val="solid"/>
            <w14:bevel/>
          </w14:textOutline>
        </w:rPr>
        <w:t xml:space="preserve"> </w:t>
      </w:r>
      <w:r w:rsidR="00052006" w:rsidRPr="00052006">
        <w:rPr>
          <w:rFonts w:ascii="Helvetica" w:hAnsi="Helvetica" w:cs="Helvetica"/>
          <w:color w:val="333333"/>
          <w:sz w:val="20"/>
          <w:szCs w:val="20"/>
        </w:rPr>
        <w:t> </w:t>
      </w:r>
      <w:r w:rsidR="00CF4028">
        <w:rPr>
          <w:rStyle w:val="Hyperlink"/>
          <w:rFonts w:ascii="Garamond" w:hAnsi="Garamond" w:cs="Helvetica"/>
          <w:color w:val="000000" w:themeColor="text1"/>
          <w:sz w:val="20"/>
          <w:szCs w:val="20"/>
          <w:u w:val="none"/>
        </w:rPr>
        <w:t>ikhwan.abduh09@gmail.com</w:t>
      </w:r>
    </w:p>
    <w:p w14:paraId="551B975C" w14:textId="3FE69A9F" w:rsidR="00F50E6A" w:rsidRDefault="00F50E6A" w:rsidP="00F672BE">
      <w:pPr>
        <w:pStyle w:val="NoSpacing"/>
        <w:rPr>
          <w:rFonts w:ascii="Garamond" w:hAnsi="Garamond"/>
          <w:color w:val="000000" w:themeColor="text1"/>
          <w:sz w:val="20"/>
          <w:szCs w:val="20"/>
        </w:rPr>
      </w:pPr>
      <w:r w:rsidRPr="005C0A8D">
        <w:rPr>
          <w:rFonts w:ascii="Garamond" w:hAnsi="Garamond"/>
          <w:b/>
          <w:bCs/>
          <w:color w:val="000000" w:themeColor="text1"/>
          <w:sz w:val="20"/>
          <w:szCs w:val="20"/>
        </w:rPr>
        <w:t>Received</w:t>
      </w:r>
      <w:r w:rsidRPr="005C0A8D">
        <w:rPr>
          <w:rFonts w:ascii="Garamond" w:hAnsi="Garamond"/>
          <w:color w:val="000000" w:themeColor="text1"/>
          <w:sz w:val="20"/>
          <w:szCs w:val="20"/>
        </w:rPr>
        <w:t xml:space="preserve">: </w:t>
      </w:r>
      <w:r w:rsidR="004C290F">
        <w:rPr>
          <w:rFonts w:ascii="Garamond" w:hAnsi="Garamond"/>
          <w:color w:val="000000" w:themeColor="text1"/>
          <w:sz w:val="20"/>
          <w:szCs w:val="20"/>
        </w:rPr>
        <w:t>date</w:t>
      </w:r>
      <w:r w:rsidR="007758DB">
        <w:rPr>
          <w:rFonts w:ascii="Garamond" w:hAnsi="Garamond"/>
          <w:color w:val="000000" w:themeColor="text1"/>
          <w:sz w:val="20"/>
          <w:szCs w:val="20"/>
        </w:rPr>
        <w:t xml:space="preserve"> </w:t>
      </w:r>
      <w:proofErr w:type="gramStart"/>
      <w:r w:rsidR="004C290F">
        <w:rPr>
          <w:rFonts w:ascii="Garamond" w:hAnsi="Garamond"/>
          <w:color w:val="000000" w:themeColor="text1"/>
          <w:sz w:val="20"/>
          <w:szCs w:val="20"/>
        </w:rPr>
        <w:t xml:space="preserve">month </w:t>
      </w:r>
      <w:r w:rsidRPr="005C0A8D">
        <w:rPr>
          <w:rFonts w:ascii="Garamond" w:hAnsi="Garamond"/>
          <w:color w:val="000000" w:themeColor="text1"/>
          <w:sz w:val="20"/>
          <w:szCs w:val="20"/>
        </w:rPr>
        <w:t xml:space="preserve"> </w:t>
      </w:r>
      <w:proofErr w:type="spellStart"/>
      <w:r w:rsidR="004C290F">
        <w:rPr>
          <w:rFonts w:ascii="Garamond" w:hAnsi="Garamond"/>
          <w:color w:val="000000" w:themeColor="text1"/>
          <w:sz w:val="20"/>
          <w:szCs w:val="20"/>
        </w:rPr>
        <w:t>xxxx</w:t>
      </w:r>
      <w:proofErr w:type="spellEnd"/>
      <w:proofErr w:type="gramEnd"/>
      <w:r w:rsidRPr="005C0A8D">
        <w:rPr>
          <w:rFonts w:ascii="Garamond" w:hAnsi="Garamond"/>
          <w:iCs/>
          <w:color w:val="000000" w:themeColor="text1"/>
          <w:sz w:val="20"/>
          <w:szCs w:val="20"/>
        </w:rPr>
        <w:t xml:space="preserve">   </w:t>
      </w:r>
      <w:r w:rsidRPr="005C0A8D">
        <w:rPr>
          <w:rFonts w:ascii="Garamond" w:hAnsi="Garamond"/>
          <w:b/>
          <w:bCs/>
          <w:color w:val="000000" w:themeColor="text1"/>
          <w:sz w:val="20"/>
          <w:szCs w:val="20"/>
        </w:rPr>
        <w:t>Accepted</w:t>
      </w:r>
      <w:r w:rsidRPr="005C0A8D">
        <w:rPr>
          <w:rFonts w:ascii="Garamond" w:hAnsi="Garamond"/>
          <w:color w:val="000000" w:themeColor="text1"/>
          <w:sz w:val="20"/>
          <w:szCs w:val="20"/>
        </w:rPr>
        <w:t xml:space="preserve">: </w:t>
      </w:r>
      <w:r w:rsidR="004C290F">
        <w:rPr>
          <w:rFonts w:ascii="Garamond" w:hAnsi="Garamond"/>
          <w:color w:val="000000" w:themeColor="text1"/>
          <w:sz w:val="20"/>
          <w:szCs w:val="20"/>
        </w:rPr>
        <w:t>date month</w:t>
      </w:r>
      <w:r w:rsidRPr="005C0A8D">
        <w:rPr>
          <w:rFonts w:ascii="Garamond" w:hAnsi="Garamond"/>
          <w:color w:val="000000" w:themeColor="text1"/>
          <w:sz w:val="20"/>
          <w:szCs w:val="20"/>
        </w:rPr>
        <w:t xml:space="preserve"> </w:t>
      </w:r>
      <w:proofErr w:type="spellStart"/>
      <w:r w:rsidR="004C290F">
        <w:rPr>
          <w:rFonts w:ascii="Garamond" w:hAnsi="Garamond"/>
          <w:color w:val="000000" w:themeColor="text1"/>
          <w:sz w:val="20"/>
          <w:szCs w:val="20"/>
        </w:rPr>
        <w:t>xxxx</w:t>
      </w:r>
      <w:proofErr w:type="spellEnd"/>
      <w:r w:rsidRPr="005C0A8D">
        <w:rPr>
          <w:rFonts w:ascii="Garamond" w:hAnsi="Garamond"/>
          <w:iCs/>
          <w:color w:val="000000" w:themeColor="text1"/>
          <w:sz w:val="20"/>
          <w:szCs w:val="20"/>
        </w:rPr>
        <w:t xml:space="preserve">  </w:t>
      </w:r>
      <w:r w:rsidRPr="005C0A8D">
        <w:rPr>
          <w:rFonts w:ascii="Garamond" w:hAnsi="Garamond"/>
          <w:b/>
          <w:bCs/>
          <w:color w:val="000000" w:themeColor="text1"/>
          <w:sz w:val="20"/>
          <w:szCs w:val="20"/>
        </w:rPr>
        <w:t>Published</w:t>
      </w:r>
      <w:r w:rsidR="002267F5">
        <w:rPr>
          <w:rFonts w:ascii="Garamond" w:hAnsi="Garamond"/>
          <w:color w:val="000000" w:themeColor="text1"/>
          <w:sz w:val="20"/>
          <w:szCs w:val="20"/>
        </w:rPr>
        <w:t xml:space="preserve">: </w:t>
      </w:r>
      <w:r w:rsidR="004C290F">
        <w:rPr>
          <w:rFonts w:ascii="Garamond" w:hAnsi="Garamond"/>
          <w:color w:val="000000" w:themeColor="text1"/>
          <w:sz w:val="20"/>
          <w:szCs w:val="20"/>
        </w:rPr>
        <w:t>date month</w:t>
      </w:r>
      <w:r w:rsidR="002267F5">
        <w:rPr>
          <w:rFonts w:ascii="Garamond" w:hAnsi="Garamond"/>
          <w:color w:val="000000" w:themeColor="text1"/>
          <w:sz w:val="20"/>
          <w:szCs w:val="20"/>
        </w:rPr>
        <w:t xml:space="preserve"> </w:t>
      </w:r>
      <w:proofErr w:type="spellStart"/>
      <w:r w:rsidR="004C290F">
        <w:rPr>
          <w:rFonts w:ascii="Garamond" w:hAnsi="Garamond"/>
          <w:color w:val="000000" w:themeColor="text1"/>
          <w:sz w:val="20"/>
          <w:szCs w:val="20"/>
        </w:rPr>
        <w:t>xxxx</w:t>
      </w:r>
      <w:proofErr w:type="spellEnd"/>
    </w:p>
    <w:p w14:paraId="1E8A8C5A" w14:textId="5B2CABEE" w:rsidR="004C290F" w:rsidRPr="005C0A8D" w:rsidRDefault="004C290F" w:rsidP="004C290F">
      <w:pPr>
        <w:pStyle w:val="NoSpacing"/>
        <w:jc w:val="both"/>
        <w:rPr>
          <w:rFonts w:ascii="Garamond" w:hAnsi="Garamond"/>
          <w:color w:val="000000" w:themeColor="text1"/>
          <w:sz w:val="20"/>
          <w:szCs w:val="20"/>
        </w:rPr>
      </w:pPr>
    </w:p>
    <w:p w14:paraId="443709B3" w14:textId="633AC5CD" w:rsidR="00F50E6A" w:rsidRPr="00F93A23" w:rsidRDefault="00F50E6A" w:rsidP="002B3E50">
      <w:pPr>
        <w:pStyle w:val="Heading2"/>
        <w:shd w:val="clear" w:color="auto" w:fill="E5E8ED" w:themeFill="accent4" w:themeFillTint="33"/>
        <w:spacing w:before="0" w:line="276" w:lineRule="auto"/>
        <w:ind w:firstLine="14"/>
        <w:jc w:val="both"/>
        <w:rPr>
          <w:rFonts w:ascii="Garamond" w:hAnsi="Garamond"/>
          <w:b/>
          <w:bCs/>
          <w:color w:val="0D0D0D" w:themeColor="text1" w:themeTint="F2"/>
          <w:sz w:val="22"/>
          <w:szCs w:val="22"/>
        </w:rPr>
      </w:pPr>
      <w:r w:rsidRPr="00F93A23">
        <w:rPr>
          <w:rFonts w:ascii="Garamond" w:hAnsi="Garamond"/>
          <w:b/>
          <w:bCs/>
          <w:color w:val="0D0D0D" w:themeColor="text1" w:themeTint="F2"/>
          <w:sz w:val="22"/>
          <w:szCs w:val="22"/>
        </w:rPr>
        <w:t>Abstract</w:t>
      </w:r>
      <w:bookmarkStart w:id="0" w:name="_GoBack"/>
      <w:bookmarkEnd w:id="0"/>
    </w:p>
    <w:p w14:paraId="20A481B0" w14:textId="1AAA4FC6" w:rsidR="009A664F" w:rsidRPr="00F93A23" w:rsidRDefault="009A664F" w:rsidP="002B3E50">
      <w:pPr>
        <w:shd w:val="clear" w:color="auto" w:fill="E5E8ED" w:themeFill="accent4" w:themeFillTint="33"/>
        <w:spacing w:line="276" w:lineRule="auto"/>
        <w:jc w:val="both"/>
        <w:rPr>
          <w:rFonts w:ascii="Garamond" w:hAnsi="Garamond"/>
          <w:sz w:val="22"/>
          <w:szCs w:val="22"/>
        </w:rPr>
      </w:pPr>
      <w:r w:rsidRPr="009A664F">
        <w:rPr>
          <w:rFonts w:ascii="Garamond" w:hAnsi="Garamond"/>
          <w:sz w:val="22"/>
          <w:szCs w:val="22"/>
        </w:rPr>
        <w:t xml:space="preserve">Student academic problems have always been a concern of the government and teachers, various methods and design of learning that are used in improving academic achievement and student learning outcomes. This study examines the relationship of physical fitness to student learning outcomes. The number of samples 28 people selected from the population of 35 people with purposive sampling technique. Data collection techniques using 5 physical fitness test instruments and for learning outcomes taken from the results of midterm exams. Data analysis techniques used the </w:t>
      </w:r>
      <w:proofErr w:type="spellStart"/>
      <w:r w:rsidRPr="009A664F">
        <w:rPr>
          <w:rFonts w:ascii="Garamond" w:hAnsi="Garamond"/>
          <w:sz w:val="22"/>
          <w:szCs w:val="22"/>
        </w:rPr>
        <w:t>Kolmogorof</w:t>
      </w:r>
      <w:proofErr w:type="spellEnd"/>
      <w:r w:rsidRPr="009A664F">
        <w:rPr>
          <w:rFonts w:ascii="Garamond" w:hAnsi="Garamond"/>
          <w:sz w:val="22"/>
          <w:szCs w:val="22"/>
        </w:rPr>
        <w:t xml:space="preserve"> </w:t>
      </w:r>
      <w:proofErr w:type="spellStart"/>
      <w:r w:rsidRPr="009A664F">
        <w:rPr>
          <w:rFonts w:ascii="Garamond" w:hAnsi="Garamond"/>
          <w:sz w:val="22"/>
          <w:szCs w:val="22"/>
        </w:rPr>
        <w:t>Smirnof</w:t>
      </w:r>
      <w:proofErr w:type="spellEnd"/>
      <w:r w:rsidRPr="009A664F">
        <w:rPr>
          <w:rFonts w:ascii="Garamond" w:hAnsi="Garamond"/>
          <w:sz w:val="22"/>
          <w:szCs w:val="22"/>
        </w:rPr>
        <w:t xml:space="preserve"> One Sample Test and Pearson Spearman Correlation Test. The results showed that the highest physical fitness score of 24 was included in the very good category and the lowest score was 13, which means it was still lacking, the highest average student learning outcomes were 79.36 and the lowest average value was 77.29. While the Correlation analysis shows the value (r) 0.304 with a probability level (0.005) &lt;α0.05 so there is a significant relationship between the two variables. Based on the analysis it is concluded that there is a relationship between the </w:t>
      </w:r>
      <w:proofErr w:type="gramStart"/>
      <w:r w:rsidRPr="009A664F">
        <w:rPr>
          <w:rFonts w:ascii="Garamond" w:hAnsi="Garamond"/>
          <w:sz w:val="22"/>
          <w:szCs w:val="22"/>
        </w:rPr>
        <w:t>level</w:t>
      </w:r>
      <w:proofErr w:type="gramEnd"/>
      <w:r w:rsidRPr="009A664F">
        <w:rPr>
          <w:rFonts w:ascii="Garamond" w:hAnsi="Garamond"/>
          <w:sz w:val="22"/>
          <w:szCs w:val="22"/>
        </w:rPr>
        <w:t xml:space="preserve"> of physical fitness with student learning outcomes, the better the physical fitness, the better the student learning outcomes will be.</w:t>
      </w:r>
    </w:p>
    <w:p w14:paraId="12C316AE" w14:textId="77777777" w:rsidR="009A664F" w:rsidRDefault="009A664F" w:rsidP="002B3E50">
      <w:pPr>
        <w:shd w:val="clear" w:color="auto" w:fill="E5E8ED" w:themeFill="accent4" w:themeFillTint="33"/>
        <w:spacing w:line="276" w:lineRule="auto"/>
        <w:ind w:firstLine="14"/>
        <w:jc w:val="both"/>
        <w:rPr>
          <w:rFonts w:ascii="Garamond" w:hAnsi="Garamond" w:cs="Times New Roman"/>
          <w:b/>
          <w:bCs/>
          <w:iCs/>
          <w:sz w:val="22"/>
          <w:szCs w:val="22"/>
        </w:rPr>
      </w:pPr>
    </w:p>
    <w:p w14:paraId="3240ECC5" w14:textId="3BA1180D" w:rsidR="00B956EF" w:rsidRPr="00F93A23" w:rsidRDefault="00F50E6A" w:rsidP="002B3E50">
      <w:pPr>
        <w:shd w:val="clear" w:color="auto" w:fill="E5E8ED" w:themeFill="accent4" w:themeFillTint="33"/>
        <w:spacing w:line="276" w:lineRule="auto"/>
        <w:ind w:firstLine="14"/>
        <w:jc w:val="both"/>
        <w:rPr>
          <w:rFonts w:ascii="Garamond" w:hAnsi="Garamond" w:cs="Times New Roman"/>
          <w:iCs/>
          <w:sz w:val="22"/>
          <w:szCs w:val="22"/>
          <w:lang w:val="id-ID"/>
        </w:rPr>
      </w:pPr>
      <w:r w:rsidRPr="00F93A23">
        <w:rPr>
          <w:rFonts w:ascii="Garamond" w:hAnsi="Garamond" w:cs="Times New Roman"/>
          <w:b/>
          <w:bCs/>
          <w:iCs/>
          <w:sz w:val="22"/>
          <w:szCs w:val="22"/>
        </w:rPr>
        <w:t>Keywords</w:t>
      </w:r>
      <w:r w:rsidR="002267F5" w:rsidRPr="00F93A23">
        <w:rPr>
          <w:rFonts w:ascii="Garamond" w:hAnsi="Garamond" w:cs="Times New Roman"/>
          <w:b/>
          <w:bCs/>
          <w:iCs/>
          <w:sz w:val="22"/>
          <w:szCs w:val="22"/>
        </w:rPr>
        <w:t>:</w:t>
      </w:r>
      <w:r w:rsidR="002267F5" w:rsidRPr="00F93A23">
        <w:rPr>
          <w:rFonts w:ascii="Garamond" w:hAnsi="Garamond" w:cs="Times New Roman"/>
          <w:i/>
          <w:sz w:val="22"/>
          <w:szCs w:val="22"/>
        </w:rPr>
        <w:t xml:space="preserve"> </w:t>
      </w:r>
      <w:r w:rsidR="009A664F" w:rsidRPr="009A664F">
        <w:rPr>
          <w:rFonts w:ascii="Garamond" w:hAnsi="Garamond" w:cs="Times New Roman"/>
          <w:iCs/>
          <w:sz w:val="22"/>
          <w:szCs w:val="22"/>
          <w:lang w:val="id-ID"/>
        </w:rPr>
        <w:t>Academic Achievement; Physical Activity; Physical Fitness; Students; Learning Outcomes</w:t>
      </w:r>
    </w:p>
    <w:p w14:paraId="0375D8C8" w14:textId="5B0A354A" w:rsidR="005F4037" w:rsidRPr="00F93A23" w:rsidRDefault="005F4037" w:rsidP="002B3E50">
      <w:pPr>
        <w:shd w:val="clear" w:color="auto" w:fill="E5E8ED" w:themeFill="accent4" w:themeFillTint="33"/>
        <w:spacing w:line="276" w:lineRule="auto"/>
        <w:jc w:val="both"/>
        <w:rPr>
          <w:rFonts w:ascii="Garamond" w:hAnsi="Garamond" w:cs="Times New Roman"/>
          <w:iCs/>
          <w:sz w:val="22"/>
          <w:szCs w:val="22"/>
          <w:lang w:val="id-ID"/>
        </w:rPr>
      </w:pPr>
    </w:p>
    <w:p w14:paraId="5D0D101F" w14:textId="77777777" w:rsidR="005F4037" w:rsidRPr="00F93A23" w:rsidRDefault="005F4037" w:rsidP="002B3E50">
      <w:pPr>
        <w:shd w:val="clear" w:color="auto" w:fill="E5E8ED" w:themeFill="accent4" w:themeFillTint="33"/>
        <w:spacing w:line="276" w:lineRule="auto"/>
        <w:ind w:firstLine="14"/>
        <w:jc w:val="both"/>
        <w:rPr>
          <w:rFonts w:ascii="Garamond" w:hAnsi="Garamond" w:cs="Times New Roman"/>
          <w:b/>
          <w:bCs/>
          <w:iCs/>
          <w:sz w:val="22"/>
          <w:szCs w:val="22"/>
        </w:rPr>
      </w:pPr>
      <w:proofErr w:type="spellStart"/>
      <w:r w:rsidRPr="00F93A23">
        <w:rPr>
          <w:rFonts w:ascii="Garamond" w:hAnsi="Garamond" w:cs="Times New Roman"/>
          <w:b/>
          <w:bCs/>
          <w:iCs/>
          <w:sz w:val="22"/>
          <w:szCs w:val="22"/>
        </w:rPr>
        <w:t>Abstrak</w:t>
      </w:r>
      <w:proofErr w:type="spellEnd"/>
    </w:p>
    <w:p w14:paraId="3220AC82" w14:textId="18A2931B" w:rsidR="002B3E50" w:rsidRPr="00F93A23" w:rsidRDefault="00CF4028" w:rsidP="002B3E50">
      <w:pPr>
        <w:shd w:val="clear" w:color="auto" w:fill="E5E8ED" w:themeFill="accent4" w:themeFillTint="33"/>
        <w:spacing w:line="276" w:lineRule="auto"/>
        <w:jc w:val="both"/>
        <w:rPr>
          <w:rFonts w:ascii="Garamond" w:hAnsi="Garamond" w:cs="Times New Roman"/>
          <w:iCs/>
          <w:sz w:val="22"/>
          <w:szCs w:val="22"/>
          <w:lang w:val="id-ID"/>
        </w:rPr>
      </w:pPr>
      <w:r w:rsidRPr="00CF4028">
        <w:rPr>
          <w:rFonts w:ascii="Garamond" w:hAnsi="Garamond" w:cs="Times New Roman"/>
          <w:iCs/>
          <w:sz w:val="22"/>
          <w:szCs w:val="22"/>
          <w:lang w:val="id-ID"/>
        </w:rPr>
        <w:t xml:space="preserve">Masalah akademik siswa selalu menjadi konsen pemerintah maupun guru, berbagai macam metode dan desain pembelajaran yang di gunakan dalam meningkatkan prestasi akademik dan hasil belajar siswa. Penelitian ini mengkaji tentang </w:t>
      </w:r>
      <w:proofErr w:type="spellStart"/>
      <w:r w:rsidR="009A664F">
        <w:rPr>
          <w:rFonts w:ascii="Garamond" w:hAnsi="Garamond" w:cs="Times New Roman"/>
          <w:iCs/>
          <w:sz w:val="22"/>
          <w:szCs w:val="22"/>
        </w:rPr>
        <w:t>hubungan</w:t>
      </w:r>
      <w:proofErr w:type="spellEnd"/>
      <w:r w:rsidRPr="00CF4028">
        <w:rPr>
          <w:rFonts w:ascii="Garamond" w:hAnsi="Garamond" w:cs="Times New Roman"/>
          <w:iCs/>
          <w:sz w:val="22"/>
          <w:szCs w:val="22"/>
          <w:lang w:val="id-ID"/>
        </w:rPr>
        <w:t xml:space="preserve"> kesegaran jasmani terhadap hasil belajar siswa. Jumlah sampel 28 orang yang di pilih dari populasi sebanyak 35 orang dengan teknik purposive sampling. Teknik pengumpulan data </w:t>
      </w:r>
      <w:proofErr w:type="spellStart"/>
      <w:r w:rsidR="00F011A5">
        <w:rPr>
          <w:rFonts w:ascii="Garamond" w:hAnsi="Garamond" w:cs="Times New Roman"/>
          <w:iCs/>
          <w:sz w:val="22"/>
          <w:szCs w:val="22"/>
        </w:rPr>
        <w:t>menggunakan</w:t>
      </w:r>
      <w:proofErr w:type="spellEnd"/>
      <w:r w:rsidRPr="00CF4028">
        <w:rPr>
          <w:rFonts w:ascii="Garamond" w:hAnsi="Garamond" w:cs="Times New Roman"/>
          <w:iCs/>
          <w:sz w:val="22"/>
          <w:szCs w:val="22"/>
          <w:lang w:val="id-ID"/>
        </w:rPr>
        <w:t xml:space="preserve"> 5 instrumen tes kesegaran jasmani dan untuk hasil belajar diambil dari hasil ujian tengah semester. Teknik analisis data </w:t>
      </w:r>
      <w:proofErr w:type="spellStart"/>
      <w:r w:rsidR="00F011A5">
        <w:rPr>
          <w:rFonts w:ascii="Garamond" w:hAnsi="Garamond" w:cs="Times New Roman"/>
          <w:iCs/>
          <w:sz w:val="22"/>
          <w:szCs w:val="22"/>
        </w:rPr>
        <w:t>menggunakan</w:t>
      </w:r>
      <w:proofErr w:type="spellEnd"/>
      <w:r w:rsidRPr="00CF4028">
        <w:rPr>
          <w:rFonts w:ascii="Garamond" w:hAnsi="Garamond" w:cs="Times New Roman"/>
          <w:iCs/>
          <w:sz w:val="22"/>
          <w:szCs w:val="22"/>
          <w:lang w:val="id-ID"/>
        </w:rPr>
        <w:t xml:space="preserve"> uji one sample kolmogorof smirnof dan uji korelasi pearson spearman. Hasil penelitian menunjukkan bahwa nilai </w:t>
      </w:r>
      <w:proofErr w:type="spellStart"/>
      <w:r w:rsidR="00F011A5">
        <w:rPr>
          <w:rFonts w:ascii="Garamond" w:hAnsi="Garamond" w:cs="Times New Roman"/>
          <w:iCs/>
          <w:sz w:val="22"/>
          <w:szCs w:val="22"/>
        </w:rPr>
        <w:t>tertinggi</w:t>
      </w:r>
      <w:proofErr w:type="spellEnd"/>
      <w:r w:rsidR="00F011A5">
        <w:rPr>
          <w:rFonts w:ascii="Garamond" w:hAnsi="Garamond" w:cs="Times New Roman"/>
          <w:iCs/>
          <w:sz w:val="22"/>
          <w:szCs w:val="22"/>
        </w:rPr>
        <w:t xml:space="preserve"> </w:t>
      </w:r>
      <w:r w:rsidRPr="00CF4028">
        <w:rPr>
          <w:rFonts w:ascii="Garamond" w:hAnsi="Garamond" w:cs="Times New Roman"/>
          <w:iCs/>
          <w:sz w:val="22"/>
          <w:szCs w:val="22"/>
          <w:lang w:val="id-ID"/>
        </w:rPr>
        <w:t xml:space="preserve">tes kesegaran jasmani sebesar 24 nilai tersebut sudah termasuk pada kategori sangat baik dan nilai terendah 13 yang berarti masih berkategori kurang, rata-rata tertinggi hasil belajar siswa 79,36 dan nilai rata-rata terendah 77,29. Sedangkan analisis Korelasi menunjukkan nilai (r) 0,304 dengan tingkat probabilitas (0.005) &lt; α0.05 sehingga terdapat hubungan yang signifikan antar kedua </w:t>
      </w:r>
      <w:r w:rsidR="00F011A5">
        <w:rPr>
          <w:rFonts w:ascii="Garamond" w:hAnsi="Garamond" w:cs="Times New Roman"/>
          <w:iCs/>
          <w:sz w:val="22"/>
          <w:szCs w:val="22"/>
          <w:lang w:val="id-ID"/>
        </w:rPr>
        <w:t xml:space="preserve">variable. Berdasarkan analisis </w:t>
      </w:r>
      <w:r w:rsidRPr="00CF4028">
        <w:rPr>
          <w:rFonts w:ascii="Garamond" w:hAnsi="Garamond" w:cs="Times New Roman"/>
          <w:iCs/>
          <w:sz w:val="22"/>
          <w:szCs w:val="22"/>
          <w:lang w:val="id-ID"/>
        </w:rPr>
        <w:t>disimpulkan bahwa ada hubungan tingkat kesegaran jasmani dengan hasil belajar siswa, semakin baik kesegaran jasmani, maka akan menunjang hasil belajar siswa.</w:t>
      </w:r>
    </w:p>
    <w:p w14:paraId="53D4CCF6" w14:textId="77777777" w:rsidR="00CF4028" w:rsidRDefault="00CF4028" w:rsidP="002B3E50">
      <w:pPr>
        <w:shd w:val="clear" w:color="auto" w:fill="E5E8ED" w:themeFill="accent4" w:themeFillTint="33"/>
        <w:spacing w:line="276" w:lineRule="auto"/>
        <w:ind w:firstLine="14"/>
        <w:jc w:val="both"/>
        <w:rPr>
          <w:rFonts w:ascii="Garamond" w:hAnsi="Garamond" w:cs="Times New Roman"/>
          <w:b/>
          <w:bCs/>
          <w:iCs/>
          <w:sz w:val="22"/>
          <w:szCs w:val="22"/>
          <w:lang w:val="id-ID"/>
        </w:rPr>
      </w:pPr>
    </w:p>
    <w:p w14:paraId="0CA87D8C" w14:textId="3E686249" w:rsidR="002B3E50" w:rsidRPr="00F93A23" w:rsidRDefault="002B3E50" w:rsidP="002B3E50">
      <w:pPr>
        <w:shd w:val="clear" w:color="auto" w:fill="E5E8ED" w:themeFill="accent4" w:themeFillTint="33"/>
        <w:spacing w:line="276" w:lineRule="auto"/>
        <w:ind w:firstLine="14"/>
        <w:jc w:val="both"/>
        <w:rPr>
          <w:rFonts w:ascii="Garamond" w:hAnsi="Garamond" w:cs="Times New Roman"/>
          <w:iCs/>
          <w:sz w:val="22"/>
          <w:szCs w:val="22"/>
        </w:rPr>
      </w:pPr>
      <w:r w:rsidRPr="00F93A23">
        <w:rPr>
          <w:rFonts w:ascii="Garamond" w:hAnsi="Garamond" w:cs="Times New Roman"/>
          <w:b/>
          <w:bCs/>
          <w:iCs/>
          <w:sz w:val="22"/>
          <w:szCs w:val="22"/>
          <w:lang w:val="id-ID"/>
        </w:rPr>
        <w:t xml:space="preserve">Katakunci: </w:t>
      </w:r>
      <w:r w:rsidR="00CF4028">
        <w:rPr>
          <w:rFonts w:ascii="Garamond" w:hAnsi="Garamond" w:cs="Times New Roman"/>
          <w:iCs/>
          <w:sz w:val="22"/>
          <w:szCs w:val="22"/>
          <w:lang w:val="id-ID"/>
        </w:rPr>
        <w:t>Prestasi akademik; aktifitas fisik; kesegaran jasmani; siswa;</w:t>
      </w:r>
      <w:r w:rsidR="00CF4028" w:rsidRPr="00CF4028">
        <w:rPr>
          <w:rFonts w:ascii="Garamond" w:hAnsi="Garamond" w:cs="Times New Roman"/>
          <w:iCs/>
          <w:sz w:val="22"/>
          <w:szCs w:val="22"/>
          <w:lang w:val="id-ID"/>
        </w:rPr>
        <w:t xml:space="preserve"> hasil belajar</w:t>
      </w:r>
    </w:p>
    <w:p w14:paraId="384693AE" w14:textId="77777777" w:rsidR="000B0B02" w:rsidRPr="00574664" w:rsidRDefault="000B0B02" w:rsidP="004C290F">
      <w:pPr>
        <w:shd w:val="clear" w:color="auto" w:fill="E5E8ED" w:themeFill="accent4" w:themeFillTint="33"/>
        <w:spacing w:line="22" w:lineRule="atLeast"/>
        <w:jc w:val="both"/>
        <w:rPr>
          <w:rFonts w:ascii="Garamond" w:hAnsi="Garamond" w:cs="Times New Roman"/>
          <w:i/>
        </w:rPr>
      </w:pPr>
    </w:p>
    <w:p w14:paraId="069C5E3E" w14:textId="77777777" w:rsidR="00F50E6A" w:rsidRPr="00574664" w:rsidRDefault="00F50E6A" w:rsidP="00F672BE">
      <w:pPr>
        <w:jc w:val="both"/>
        <w:rPr>
          <w:rFonts w:ascii="Garamond" w:hAnsi="Garamond" w:cs="Times New Roman"/>
        </w:rPr>
      </w:pPr>
    </w:p>
    <w:p w14:paraId="37D836CF" w14:textId="54C702FA" w:rsidR="00D53047" w:rsidRPr="00574664" w:rsidRDefault="00D53047" w:rsidP="00F672BE">
      <w:pPr>
        <w:jc w:val="both"/>
        <w:rPr>
          <w:rFonts w:ascii="Garamond" w:hAnsi="Garamond" w:cs="Times New Roman"/>
        </w:rPr>
        <w:sectPr w:rsidR="00D53047" w:rsidRPr="00574664" w:rsidSect="00971E33">
          <w:headerReference w:type="default" r:id="rId9"/>
          <w:footerReference w:type="even" r:id="rId10"/>
          <w:footerReference w:type="default" r:id="rId11"/>
          <w:pgSz w:w="11909" w:h="16834" w:code="9"/>
          <w:pgMar w:top="1673" w:right="1134" w:bottom="1066" w:left="1418" w:header="635" w:footer="476" w:gutter="0"/>
          <w:cols w:space="317"/>
          <w:docGrid w:linePitch="360"/>
        </w:sectPr>
      </w:pPr>
    </w:p>
    <w:p w14:paraId="7CBB6535" w14:textId="0438612B" w:rsidR="009079FB" w:rsidRPr="00574664" w:rsidRDefault="00CA66F1" w:rsidP="009A664F">
      <w:pPr>
        <w:pStyle w:val="Heading1"/>
        <w:numPr>
          <w:ilvl w:val="0"/>
          <w:numId w:val="20"/>
        </w:numPr>
        <w:spacing w:before="0" w:after="240"/>
        <w:ind w:right="72"/>
        <w:rPr>
          <w:rFonts w:ascii="Garamond" w:hAnsi="Garamond"/>
          <w:b/>
          <w:bCs/>
          <w:color w:val="auto"/>
          <w:sz w:val="24"/>
          <w:szCs w:val="24"/>
        </w:rPr>
      </w:pPr>
      <w:proofErr w:type="spellStart"/>
      <w:r w:rsidRPr="00574664">
        <w:rPr>
          <w:rFonts w:ascii="Garamond" w:hAnsi="Garamond"/>
          <w:b/>
          <w:bCs/>
          <w:color w:val="auto"/>
          <w:sz w:val="24"/>
          <w:szCs w:val="24"/>
        </w:rPr>
        <w:lastRenderedPageBreak/>
        <w:t>Pendahuluan</w:t>
      </w:r>
      <w:proofErr w:type="spellEnd"/>
    </w:p>
    <w:p w14:paraId="43A4451F" w14:textId="77777777" w:rsidR="00116C66" w:rsidRPr="00116C66" w:rsidRDefault="002A569A" w:rsidP="005E77FD">
      <w:pPr>
        <w:pStyle w:val="NormalWeb"/>
        <w:spacing w:before="0" w:beforeAutospacing="0" w:after="0" w:afterAutospacing="0"/>
        <w:jc w:val="both"/>
        <w:rPr>
          <w:rFonts w:ascii="Garamond" w:eastAsiaTheme="minorHAnsi" w:hAnsi="Garamond" w:cstheme="minorBidi"/>
          <w:lang w:val="id-ID"/>
        </w:rPr>
      </w:pPr>
      <w:r>
        <w:rPr>
          <w:rFonts w:ascii="Garamond" w:eastAsiaTheme="minorHAnsi" w:hAnsi="Garamond" w:cstheme="minorBidi"/>
          <w:lang w:val="id-ID"/>
        </w:rPr>
        <w:tab/>
      </w:r>
      <w:r w:rsidR="00116C66" w:rsidRPr="00116C66">
        <w:rPr>
          <w:rFonts w:ascii="Garamond" w:eastAsiaTheme="minorHAnsi" w:hAnsi="Garamond" w:cstheme="minorBidi"/>
          <w:lang w:val="id-ID"/>
        </w:rPr>
        <w:t>Pendidikan secara umum hendaknya memperhatikan secara global tentang kebutuhan siswa dan mampu memberikan pemecahan masalah yang timbul dari berbagai aspek kehidupan. Penyelenggaraan pendidikan dewasa ini sudah mulai melihat dari sudut pandang siswa sebagai member dan industry sebagai pengguna. Olehnya itu semua hal yang mendukung aktifitas belajar siswa sudah harus menjadi focus utama baik pemerintah maupun guru sebagai pengajar. Salah satu kebutuhan siswa dalam hal penunjang aktifitas akademik adalah kesegaran jasmani.</w:t>
      </w:r>
    </w:p>
    <w:p w14:paraId="0FFC9307" w14:textId="30065985" w:rsidR="00116C66" w:rsidRPr="00362404" w:rsidRDefault="00116C66" w:rsidP="005E77FD">
      <w:pPr>
        <w:pStyle w:val="NormalWeb"/>
        <w:spacing w:before="0" w:beforeAutospacing="0" w:after="0" w:afterAutospacing="0"/>
        <w:jc w:val="both"/>
        <w:rPr>
          <w:rFonts w:ascii="Garamond" w:eastAsiaTheme="minorHAnsi" w:hAnsi="Garamond" w:cstheme="minorBidi"/>
          <w:lang w:val="id-ID"/>
        </w:rPr>
      </w:pPr>
      <w:r w:rsidRPr="00116C66">
        <w:rPr>
          <w:rFonts w:ascii="Garamond" w:eastAsiaTheme="minorHAnsi" w:hAnsi="Garamond" w:cstheme="minorBidi"/>
          <w:lang w:val="id-ID"/>
        </w:rPr>
        <w:tab/>
        <w:t xml:space="preserve">Salah satu cara yang biasanya dilakukan dalam menjaga tingkat kesegaran jasmani yaitu dengan berolahraga. Olahraga </w:t>
      </w:r>
      <w:proofErr w:type="spellStart"/>
      <w:r w:rsidR="005E77FD">
        <w:rPr>
          <w:rFonts w:ascii="Garamond" w:eastAsiaTheme="minorHAnsi" w:hAnsi="Garamond" w:cstheme="minorBidi"/>
          <w:lang w:val="en-US"/>
        </w:rPr>
        <w:t>memiliki</w:t>
      </w:r>
      <w:proofErr w:type="spellEnd"/>
      <w:r w:rsidR="005E77FD">
        <w:rPr>
          <w:rFonts w:ascii="Garamond" w:eastAsiaTheme="minorHAnsi" w:hAnsi="Garamond" w:cstheme="minorBidi"/>
          <w:lang w:val="en-US"/>
        </w:rPr>
        <w:t xml:space="preserve"> </w:t>
      </w:r>
      <w:proofErr w:type="spellStart"/>
      <w:r w:rsidR="005E77FD" w:rsidRPr="00362404">
        <w:rPr>
          <w:rFonts w:ascii="Garamond" w:eastAsiaTheme="minorHAnsi" w:hAnsi="Garamond" w:cstheme="minorBidi"/>
          <w:lang w:val="en-US"/>
        </w:rPr>
        <w:t>beragam</w:t>
      </w:r>
      <w:proofErr w:type="spellEnd"/>
      <w:r w:rsidR="005E77FD" w:rsidRPr="00362404">
        <w:rPr>
          <w:rFonts w:ascii="Garamond" w:eastAsiaTheme="minorHAnsi" w:hAnsi="Garamond" w:cstheme="minorBidi"/>
          <w:lang w:val="en-US"/>
        </w:rPr>
        <w:t xml:space="preserve"> </w:t>
      </w:r>
      <w:r w:rsidRPr="00362404">
        <w:rPr>
          <w:rFonts w:ascii="Garamond" w:eastAsiaTheme="minorHAnsi" w:hAnsi="Garamond" w:cstheme="minorBidi"/>
          <w:lang w:val="id-ID"/>
        </w:rPr>
        <w:t xml:space="preserve">manfaat, </w:t>
      </w:r>
      <w:proofErr w:type="spellStart"/>
      <w:r w:rsidR="005E77FD" w:rsidRPr="00362404">
        <w:rPr>
          <w:rFonts w:ascii="Garamond" w:eastAsiaTheme="minorHAnsi" w:hAnsi="Garamond" w:cstheme="minorBidi"/>
          <w:lang w:val="en-US"/>
        </w:rPr>
        <w:t>diantaranya</w:t>
      </w:r>
      <w:proofErr w:type="spellEnd"/>
      <w:r w:rsidRPr="00362404">
        <w:rPr>
          <w:rFonts w:ascii="Garamond" w:eastAsiaTheme="minorHAnsi" w:hAnsi="Garamond" w:cstheme="minorBidi"/>
          <w:lang w:val="id-ID"/>
        </w:rPr>
        <w:t xml:space="preserve"> </w:t>
      </w:r>
      <w:proofErr w:type="spellStart"/>
      <w:r w:rsidR="005E77FD" w:rsidRPr="00362404">
        <w:rPr>
          <w:rFonts w:ascii="Garamond" w:eastAsiaTheme="minorHAnsi" w:hAnsi="Garamond" w:cstheme="minorBidi"/>
          <w:lang w:val="en-US"/>
        </w:rPr>
        <w:t>meningkatkan</w:t>
      </w:r>
      <w:proofErr w:type="spellEnd"/>
      <w:r w:rsidR="005E77FD" w:rsidRPr="00362404">
        <w:rPr>
          <w:rFonts w:ascii="Garamond" w:eastAsiaTheme="minorHAnsi" w:hAnsi="Garamond" w:cstheme="minorBidi"/>
          <w:lang w:val="id-ID"/>
        </w:rPr>
        <w:t xml:space="preserve"> </w:t>
      </w:r>
      <w:r w:rsidRPr="00362404">
        <w:rPr>
          <w:rFonts w:ascii="Garamond" w:eastAsiaTheme="minorHAnsi" w:hAnsi="Garamond" w:cstheme="minorBidi"/>
          <w:lang w:val="id-ID"/>
        </w:rPr>
        <w:t xml:space="preserve">kesegaran jasmani (De Miguel-Etayo et al., 2014). Dengan </w:t>
      </w:r>
      <w:proofErr w:type="spellStart"/>
      <w:r w:rsidR="005E77FD" w:rsidRPr="00362404">
        <w:rPr>
          <w:rFonts w:ascii="Garamond" w:eastAsiaTheme="minorHAnsi" w:hAnsi="Garamond" w:cstheme="minorBidi"/>
          <w:lang w:val="en-US"/>
        </w:rPr>
        <w:t>berolahraga</w:t>
      </w:r>
      <w:proofErr w:type="spellEnd"/>
      <w:r w:rsidRPr="00362404">
        <w:rPr>
          <w:rFonts w:ascii="Garamond" w:eastAsiaTheme="minorHAnsi" w:hAnsi="Garamond" w:cstheme="minorBidi"/>
          <w:lang w:val="id-ID"/>
        </w:rPr>
        <w:t xml:space="preserve">, </w:t>
      </w:r>
      <w:proofErr w:type="spellStart"/>
      <w:r w:rsidR="005E77FD" w:rsidRPr="00362404">
        <w:rPr>
          <w:rFonts w:ascii="Garamond" w:eastAsiaTheme="minorHAnsi" w:hAnsi="Garamond" w:cstheme="minorBidi"/>
          <w:lang w:val="en-US"/>
        </w:rPr>
        <w:t>masyarakat</w:t>
      </w:r>
      <w:proofErr w:type="spellEnd"/>
      <w:r w:rsidR="005E77FD" w:rsidRPr="00362404">
        <w:rPr>
          <w:rFonts w:ascii="Garamond" w:eastAsiaTheme="minorHAnsi" w:hAnsi="Garamond" w:cstheme="minorBidi"/>
          <w:lang w:val="en-US"/>
        </w:rPr>
        <w:t xml:space="preserve"> </w:t>
      </w:r>
      <w:r w:rsidRPr="00362404">
        <w:rPr>
          <w:rFonts w:ascii="Garamond" w:eastAsiaTheme="minorHAnsi" w:hAnsi="Garamond" w:cstheme="minorBidi"/>
          <w:lang w:val="id-ID"/>
        </w:rPr>
        <w:t xml:space="preserve">dapat </w:t>
      </w:r>
      <w:proofErr w:type="spellStart"/>
      <w:r w:rsidR="005E77FD" w:rsidRPr="00362404">
        <w:rPr>
          <w:rFonts w:ascii="Garamond" w:eastAsiaTheme="minorHAnsi" w:hAnsi="Garamond" w:cstheme="minorBidi"/>
          <w:lang w:val="en-US"/>
        </w:rPr>
        <w:t>berguna</w:t>
      </w:r>
      <w:proofErr w:type="spellEnd"/>
      <w:r w:rsidR="005E77FD" w:rsidRPr="00362404">
        <w:rPr>
          <w:rFonts w:ascii="Garamond" w:eastAsiaTheme="minorHAnsi" w:hAnsi="Garamond" w:cstheme="minorBidi"/>
          <w:lang w:val="en-US"/>
        </w:rPr>
        <w:t xml:space="preserve"> </w:t>
      </w:r>
      <w:proofErr w:type="spellStart"/>
      <w:r w:rsidR="005E77FD" w:rsidRPr="00362404">
        <w:rPr>
          <w:rFonts w:ascii="Garamond" w:eastAsiaTheme="minorHAnsi" w:hAnsi="Garamond" w:cstheme="minorBidi"/>
          <w:lang w:val="en-US"/>
        </w:rPr>
        <w:t>dan</w:t>
      </w:r>
      <w:proofErr w:type="spellEnd"/>
      <w:r w:rsidRPr="00362404">
        <w:rPr>
          <w:rFonts w:ascii="Garamond" w:eastAsiaTheme="minorHAnsi" w:hAnsi="Garamond" w:cstheme="minorBidi"/>
          <w:lang w:val="id-ID"/>
        </w:rPr>
        <w:t xml:space="preserve"> manfaat bagi kesehatannya. </w:t>
      </w:r>
      <w:proofErr w:type="spellStart"/>
      <w:r w:rsidR="00D94B59" w:rsidRPr="00362404">
        <w:rPr>
          <w:rFonts w:ascii="Garamond" w:eastAsiaTheme="minorHAnsi" w:hAnsi="Garamond" w:cstheme="minorBidi"/>
          <w:lang w:val="en-US"/>
        </w:rPr>
        <w:t>Manfaat</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dari</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olahraga</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diharapkan</w:t>
      </w:r>
      <w:proofErr w:type="spellEnd"/>
      <w:r w:rsidR="00D94B59" w:rsidRPr="00362404">
        <w:rPr>
          <w:rFonts w:ascii="Garamond" w:eastAsiaTheme="minorHAnsi" w:hAnsi="Garamond" w:cstheme="minorBidi"/>
          <w:lang w:val="en-US"/>
        </w:rPr>
        <w:t xml:space="preserve"> </w:t>
      </w:r>
      <w:proofErr w:type="spellStart"/>
      <w:r w:rsidR="005E77FD" w:rsidRPr="00362404">
        <w:rPr>
          <w:rFonts w:ascii="Garamond" w:eastAsiaTheme="minorHAnsi" w:hAnsi="Garamond" w:cstheme="minorBidi"/>
          <w:lang w:val="en-US"/>
        </w:rPr>
        <w:t>masyarakat</w:t>
      </w:r>
      <w:proofErr w:type="spellEnd"/>
      <w:r w:rsidR="005E77FD" w:rsidRPr="00362404">
        <w:rPr>
          <w:rFonts w:ascii="Garamond" w:eastAsiaTheme="minorHAnsi" w:hAnsi="Garamond" w:cstheme="minorBidi"/>
          <w:lang w:val="en-US"/>
        </w:rPr>
        <w:t xml:space="preserve"> </w:t>
      </w:r>
      <w:proofErr w:type="gramStart"/>
      <w:r w:rsidRPr="00362404">
        <w:rPr>
          <w:rFonts w:ascii="Garamond" w:eastAsiaTheme="minorHAnsi" w:hAnsi="Garamond" w:cstheme="minorBidi"/>
          <w:lang w:val="id-ID"/>
        </w:rPr>
        <w:t>akan</w:t>
      </w:r>
      <w:proofErr w:type="gramEnd"/>
      <w:r w:rsidRPr="00362404">
        <w:rPr>
          <w:rFonts w:ascii="Garamond" w:eastAsiaTheme="minorHAnsi" w:hAnsi="Garamond" w:cstheme="minorBidi"/>
          <w:lang w:val="id-ID"/>
        </w:rPr>
        <w:t xml:space="preserve"> mampu bekerja </w:t>
      </w:r>
      <w:r w:rsidR="00D94B59" w:rsidRPr="00362404">
        <w:rPr>
          <w:rFonts w:ascii="Garamond" w:eastAsiaTheme="minorHAnsi" w:hAnsi="Garamond" w:cstheme="minorBidi"/>
          <w:lang w:val="en-US"/>
        </w:rPr>
        <w:t xml:space="preserve">yang </w:t>
      </w:r>
      <w:proofErr w:type="spellStart"/>
      <w:r w:rsidR="00D94B59" w:rsidRPr="00362404">
        <w:rPr>
          <w:rFonts w:ascii="Garamond" w:eastAsiaTheme="minorHAnsi" w:hAnsi="Garamond" w:cstheme="minorBidi"/>
          <w:lang w:val="en-US"/>
        </w:rPr>
        <w:t>lebih</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produktif</w:t>
      </w:r>
      <w:proofErr w:type="spellEnd"/>
      <w:r w:rsidRPr="00362404">
        <w:rPr>
          <w:rFonts w:ascii="Garamond" w:eastAsiaTheme="minorHAnsi" w:hAnsi="Garamond" w:cstheme="minorBidi"/>
          <w:lang w:val="id-ID"/>
        </w:rPr>
        <w:t xml:space="preserve">, </w:t>
      </w:r>
      <w:proofErr w:type="spellStart"/>
      <w:r w:rsidR="005E77FD" w:rsidRPr="00362404">
        <w:rPr>
          <w:rFonts w:ascii="Garamond" w:eastAsiaTheme="minorHAnsi" w:hAnsi="Garamond" w:cstheme="minorBidi"/>
          <w:lang w:val="en-US"/>
        </w:rPr>
        <w:t>kebal</w:t>
      </w:r>
      <w:proofErr w:type="spellEnd"/>
      <w:r w:rsidR="005E77FD" w:rsidRPr="00362404">
        <w:rPr>
          <w:rFonts w:ascii="Garamond" w:eastAsiaTheme="minorHAnsi" w:hAnsi="Garamond" w:cstheme="minorBidi"/>
          <w:lang w:val="en-US"/>
        </w:rPr>
        <w:t xml:space="preserve"> </w:t>
      </w:r>
      <w:proofErr w:type="spellStart"/>
      <w:r w:rsidR="005E77FD" w:rsidRPr="00362404">
        <w:rPr>
          <w:rFonts w:ascii="Garamond" w:eastAsiaTheme="minorHAnsi" w:hAnsi="Garamond" w:cstheme="minorBidi"/>
          <w:lang w:val="en-US"/>
        </w:rPr>
        <w:t>terhadap</w:t>
      </w:r>
      <w:proofErr w:type="spellEnd"/>
      <w:r w:rsidRPr="00362404">
        <w:rPr>
          <w:rFonts w:ascii="Garamond" w:eastAsiaTheme="minorHAnsi" w:hAnsi="Garamond" w:cstheme="minorBidi"/>
          <w:lang w:val="id-ID"/>
        </w:rPr>
        <w:t xml:space="preserve"> penyakit, </w:t>
      </w:r>
      <w:proofErr w:type="spellStart"/>
      <w:r w:rsidR="005E77FD" w:rsidRPr="00362404">
        <w:rPr>
          <w:rFonts w:ascii="Garamond" w:eastAsiaTheme="minorHAnsi" w:hAnsi="Garamond" w:cstheme="minorBidi"/>
          <w:lang w:val="en-US"/>
        </w:rPr>
        <w:t>semangat</w:t>
      </w:r>
      <w:proofErr w:type="spellEnd"/>
      <w:r w:rsidR="005E77FD" w:rsidRPr="00362404">
        <w:rPr>
          <w:rFonts w:ascii="Garamond" w:eastAsiaTheme="minorHAnsi" w:hAnsi="Garamond" w:cstheme="minorBidi"/>
          <w:lang w:val="en-US"/>
        </w:rPr>
        <w:t xml:space="preserve"> </w:t>
      </w:r>
      <w:proofErr w:type="spellStart"/>
      <w:r w:rsidR="005E77FD" w:rsidRPr="00362404">
        <w:rPr>
          <w:rFonts w:ascii="Garamond" w:eastAsiaTheme="minorHAnsi" w:hAnsi="Garamond" w:cstheme="minorBidi"/>
          <w:lang w:val="en-US"/>
        </w:rPr>
        <w:t>dalam</w:t>
      </w:r>
      <w:proofErr w:type="spellEnd"/>
      <w:r w:rsidR="005E77FD" w:rsidRPr="00362404">
        <w:rPr>
          <w:rFonts w:ascii="Garamond" w:eastAsiaTheme="minorHAnsi" w:hAnsi="Garamond" w:cstheme="minorBidi"/>
          <w:lang w:val="en-US"/>
        </w:rPr>
        <w:t xml:space="preserve"> proses </w:t>
      </w:r>
      <w:proofErr w:type="spellStart"/>
      <w:r w:rsidR="005E77FD" w:rsidRPr="00362404">
        <w:rPr>
          <w:rFonts w:ascii="Garamond" w:eastAsiaTheme="minorHAnsi" w:hAnsi="Garamond" w:cstheme="minorBidi"/>
          <w:lang w:val="en-US"/>
        </w:rPr>
        <w:t>belajar</w:t>
      </w:r>
      <w:proofErr w:type="spellEnd"/>
      <w:r w:rsidRPr="00362404">
        <w:rPr>
          <w:rFonts w:ascii="Garamond" w:eastAsiaTheme="minorHAnsi" w:hAnsi="Garamond" w:cstheme="minorBidi"/>
          <w:lang w:val="id-ID"/>
        </w:rPr>
        <w:t xml:space="preserve">, serta dapat berprestasi secara </w:t>
      </w:r>
      <w:proofErr w:type="spellStart"/>
      <w:r w:rsidR="00D94B59" w:rsidRPr="00362404">
        <w:rPr>
          <w:rFonts w:ascii="Garamond" w:eastAsiaTheme="minorHAnsi" w:hAnsi="Garamond" w:cstheme="minorBidi"/>
          <w:lang w:val="en-US"/>
        </w:rPr>
        <w:t>lebih</w:t>
      </w:r>
      <w:proofErr w:type="spellEnd"/>
      <w:r w:rsidR="00D94B59" w:rsidRPr="00362404">
        <w:rPr>
          <w:rFonts w:ascii="Garamond" w:eastAsiaTheme="minorHAnsi" w:hAnsi="Garamond" w:cstheme="minorBidi"/>
          <w:lang w:val="en-US"/>
        </w:rPr>
        <w:t xml:space="preserve"> </w:t>
      </w:r>
      <w:r w:rsidRPr="00362404">
        <w:rPr>
          <w:rFonts w:ascii="Garamond" w:eastAsiaTheme="minorHAnsi" w:hAnsi="Garamond" w:cstheme="minorBidi"/>
          <w:lang w:val="id-ID"/>
        </w:rPr>
        <w:t xml:space="preserve">optimal karena didukung oleh </w:t>
      </w:r>
      <w:proofErr w:type="spellStart"/>
      <w:r w:rsidR="00D94B59" w:rsidRPr="00362404">
        <w:rPr>
          <w:rFonts w:ascii="Garamond" w:eastAsiaTheme="minorHAnsi" w:hAnsi="Garamond" w:cstheme="minorBidi"/>
          <w:lang w:val="en-US"/>
        </w:rPr>
        <w:t>fisik</w:t>
      </w:r>
      <w:proofErr w:type="spellEnd"/>
      <w:r w:rsidR="00D94B59" w:rsidRPr="00362404">
        <w:rPr>
          <w:rFonts w:ascii="Garamond" w:eastAsiaTheme="minorHAnsi" w:hAnsi="Garamond" w:cstheme="minorBidi"/>
          <w:lang w:val="en-US"/>
        </w:rPr>
        <w:t xml:space="preserve"> yang prima</w:t>
      </w:r>
      <w:r w:rsidRPr="00362404">
        <w:rPr>
          <w:rFonts w:ascii="Garamond" w:eastAsiaTheme="minorHAnsi" w:hAnsi="Garamond" w:cstheme="minorBidi"/>
          <w:lang w:val="id-ID"/>
        </w:rPr>
        <w:t xml:space="preserve">. </w:t>
      </w:r>
    </w:p>
    <w:p w14:paraId="67A12212" w14:textId="4AA02219" w:rsidR="00116C66" w:rsidRPr="00116C66" w:rsidRDefault="00116C66" w:rsidP="00116C66">
      <w:pPr>
        <w:pStyle w:val="NormalWeb"/>
        <w:spacing w:before="0" w:beforeAutospacing="0" w:after="0" w:afterAutospacing="0"/>
        <w:jc w:val="both"/>
        <w:rPr>
          <w:rFonts w:ascii="Garamond" w:eastAsiaTheme="minorHAnsi" w:hAnsi="Garamond" w:cstheme="minorBidi"/>
          <w:lang w:val="id-ID"/>
        </w:rPr>
      </w:pPr>
      <w:r w:rsidRPr="00362404">
        <w:rPr>
          <w:rFonts w:ascii="Garamond" w:eastAsiaTheme="minorHAnsi" w:hAnsi="Garamond" w:cstheme="minorBidi"/>
          <w:lang w:val="id-ID"/>
        </w:rPr>
        <w:tab/>
        <w:t xml:space="preserve">Kesegaran jasmani </w:t>
      </w:r>
      <w:proofErr w:type="spellStart"/>
      <w:r w:rsidR="00D94B59" w:rsidRPr="00362404">
        <w:rPr>
          <w:rFonts w:ascii="Garamond" w:eastAsiaTheme="minorHAnsi" w:hAnsi="Garamond" w:cstheme="minorBidi"/>
          <w:lang w:val="en-US"/>
        </w:rPr>
        <w:t>merupakan</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potensi</w:t>
      </w:r>
      <w:proofErr w:type="spellEnd"/>
      <w:r w:rsidR="00D94B59" w:rsidRPr="00362404">
        <w:rPr>
          <w:rFonts w:ascii="Garamond" w:eastAsiaTheme="minorHAnsi" w:hAnsi="Garamond" w:cstheme="minorBidi"/>
          <w:lang w:val="en-US"/>
        </w:rPr>
        <w:t xml:space="preserve"> yang </w:t>
      </w:r>
      <w:proofErr w:type="spellStart"/>
      <w:r w:rsidR="00D94B59" w:rsidRPr="00362404">
        <w:rPr>
          <w:rFonts w:ascii="Garamond" w:eastAsiaTheme="minorHAnsi" w:hAnsi="Garamond" w:cstheme="minorBidi"/>
          <w:lang w:val="en-US"/>
        </w:rPr>
        <w:t>sangat</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penting</w:t>
      </w:r>
      <w:proofErr w:type="spellEnd"/>
      <w:r w:rsidRPr="00362404">
        <w:rPr>
          <w:rFonts w:ascii="Garamond" w:eastAsiaTheme="minorHAnsi" w:hAnsi="Garamond" w:cstheme="minorBidi"/>
          <w:lang w:val="id-ID"/>
        </w:rPr>
        <w:t xml:space="preserve"> </w:t>
      </w:r>
      <w:proofErr w:type="spellStart"/>
      <w:r w:rsidR="00D94B59" w:rsidRPr="00362404">
        <w:rPr>
          <w:rFonts w:ascii="Garamond" w:eastAsiaTheme="minorHAnsi" w:hAnsi="Garamond" w:cstheme="minorBidi"/>
          <w:lang w:val="en-US"/>
        </w:rPr>
        <w:t>dalam</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menunjang</w:t>
      </w:r>
      <w:proofErr w:type="spellEnd"/>
      <w:r w:rsidRPr="00362404">
        <w:rPr>
          <w:rFonts w:ascii="Garamond" w:eastAsiaTheme="minorHAnsi" w:hAnsi="Garamond" w:cstheme="minorBidi"/>
          <w:lang w:val="id-ID"/>
        </w:rPr>
        <w:t xml:space="preserve"> aktivitas sehari-hari </w:t>
      </w:r>
      <w:proofErr w:type="spellStart"/>
      <w:r w:rsidR="00D94B59" w:rsidRPr="00362404">
        <w:rPr>
          <w:rFonts w:ascii="Garamond" w:eastAsiaTheme="minorHAnsi" w:hAnsi="Garamond" w:cstheme="minorBidi"/>
          <w:lang w:val="en-US"/>
        </w:rPr>
        <w:t>tampa</w:t>
      </w:r>
      <w:proofErr w:type="spellEnd"/>
      <w:r w:rsidR="00D94B59" w:rsidRPr="00362404">
        <w:rPr>
          <w:rFonts w:ascii="Garamond" w:eastAsiaTheme="minorHAnsi" w:hAnsi="Garamond" w:cstheme="minorBidi"/>
          <w:lang w:val="en-US"/>
        </w:rPr>
        <w:t xml:space="preserve"> </w:t>
      </w:r>
      <w:r w:rsidRPr="00362404">
        <w:rPr>
          <w:rFonts w:ascii="Garamond" w:eastAsiaTheme="minorHAnsi" w:hAnsi="Garamond" w:cstheme="minorBidi"/>
          <w:lang w:val="id-ID"/>
        </w:rPr>
        <w:t xml:space="preserve">merasa </w:t>
      </w:r>
      <w:proofErr w:type="spellStart"/>
      <w:r w:rsidR="00D94B59" w:rsidRPr="00362404">
        <w:rPr>
          <w:rFonts w:ascii="Garamond" w:eastAsiaTheme="minorHAnsi" w:hAnsi="Garamond" w:cstheme="minorBidi"/>
          <w:lang w:val="en-US"/>
        </w:rPr>
        <w:t>keletihan</w:t>
      </w:r>
      <w:proofErr w:type="spellEnd"/>
      <w:r w:rsidR="00D94B59" w:rsidRPr="00362404">
        <w:rPr>
          <w:rFonts w:ascii="Garamond" w:eastAsiaTheme="minorHAnsi" w:hAnsi="Garamond" w:cstheme="minorBidi"/>
          <w:lang w:val="en-US"/>
        </w:rPr>
        <w:t xml:space="preserve"> yang </w:t>
      </w:r>
      <w:r w:rsidR="00D94B59" w:rsidRPr="00362404">
        <w:rPr>
          <w:rFonts w:ascii="Garamond" w:eastAsiaTheme="minorHAnsi" w:hAnsi="Garamond" w:cstheme="minorBidi"/>
          <w:lang w:val="id-ID"/>
        </w:rPr>
        <w:t xml:space="preserve">berlebih bahkan </w:t>
      </w:r>
      <w:proofErr w:type="spellStart"/>
      <w:r w:rsidR="00D94B59" w:rsidRPr="00362404">
        <w:rPr>
          <w:rFonts w:ascii="Garamond" w:eastAsiaTheme="minorHAnsi" w:hAnsi="Garamond" w:cstheme="minorBidi"/>
          <w:lang w:val="en-US"/>
        </w:rPr>
        <w:t>mampu</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melakukan</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aktifitas</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setelahnya</w:t>
      </w:r>
      <w:proofErr w:type="spellEnd"/>
      <w:r w:rsidRPr="00362404">
        <w:rPr>
          <w:rFonts w:ascii="Garamond" w:eastAsiaTheme="minorHAnsi" w:hAnsi="Garamond" w:cstheme="minorBidi"/>
          <w:lang w:val="id-ID"/>
        </w:rPr>
        <w:t xml:space="preserve">. Melalui kegiatan </w:t>
      </w:r>
      <w:proofErr w:type="spellStart"/>
      <w:r w:rsidR="00D94B59" w:rsidRPr="00362404">
        <w:rPr>
          <w:rFonts w:ascii="Garamond" w:eastAsiaTheme="minorHAnsi" w:hAnsi="Garamond" w:cstheme="minorBidi"/>
          <w:lang w:val="en-US"/>
        </w:rPr>
        <w:t>fisik</w:t>
      </w:r>
      <w:proofErr w:type="spellEnd"/>
      <w:r w:rsidR="00D94B59" w:rsidRPr="00362404">
        <w:rPr>
          <w:rFonts w:ascii="Garamond" w:eastAsiaTheme="minorHAnsi" w:hAnsi="Garamond" w:cstheme="minorBidi"/>
          <w:lang w:val="en-US"/>
        </w:rPr>
        <w:t xml:space="preserve"> </w:t>
      </w:r>
      <w:r w:rsidRPr="00362404">
        <w:rPr>
          <w:rFonts w:ascii="Garamond" w:eastAsiaTheme="minorHAnsi" w:hAnsi="Garamond" w:cstheme="minorBidi"/>
          <w:lang w:val="id-ID"/>
        </w:rPr>
        <w:t xml:space="preserve"> </w:t>
      </w:r>
      <w:r w:rsidR="00D94B59" w:rsidRPr="00362404">
        <w:rPr>
          <w:rFonts w:ascii="Garamond" w:eastAsiaTheme="minorHAnsi" w:hAnsi="Garamond" w:cstheme="minorBidi"/>
          <w:lang w:val="en-US"/>
        </w:rPr>
        <w:t xml:space="preserve">yang </w:t>
      </w:r>
      <w:r w:rsidRPr="00362404">
        <w:rPr>
          <w:rFonts w:ascii="Garamond" w:eastAsiaTheme="minorHAnsi" w:hAnsi="Garamond" w:cstheme="minorBidi"/>
          <w:lang w:val="id-ID"/>
        </w:rPr>
        <w:t xml:space="preserve">terarah </w:t>
      </w:r>
      <w:proofErr w:type="spellStart"/>
      <w:r w:rsidR="00D94B59" w:rsidRPr="00362404">
        <w:rPr>
          <w:rFonts w:ascii="Garamond" w:eastAsiaTheme="minorHAnsi" w:hAnsi="Garamond" w:cstheme="minorBidi"/>
          <w:lang w:val="en-US"/>
        </w:rPr>
        <w:t>dan</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dilakukan</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dengan</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kontinyu</w:t>
      </w:r>
      <w:proofErr w:type="spellEnd"/>
      <w:r w:rsidR="00D94B59" w:rsidRPr="00362404">
        <w:rPr>
          <w:rFonts w:ascii="Garamond" w:eastAsiaTheme="minorHAnsi" w:hAnsi="Garamond" w:cstheme="minorBidi"/>
          <w:lang w:val="en-US"/>
        </w:rPr>
        <w:t xml:space="preserve"> </w:t>
      </w:r>
      <w:r w:rsidRPr="00362404">
        <w:rPr>
          <w:rFonts w:ascii="Garamond" w:eastAsiaTheme="minorHAnsi" w:hAnsi="Garamond" w:cstheme="minorBidi"/>
          <w:lang w:val="id-ID"/>
        </w:rPr>
        <w:t xml:space="preserve">maka akan </w:t>
      </w:r>
      <w:proofErr w:type="spellStart"/>
      <w:r w:rsidR="00D94B59" w:rsidRPr="00362404">
        <w:rPr>
          <w:rFonts w:ascii="Garamond" w:eastAsiaTheme="minorHAnsi" w:hAnsi="Garamond" w:cstheme="minorBidi"/>
          <w:lang w:val="en-US"/>
        </w:rPr>
        <w:t>menghasilkan</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dampak</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kesegaran</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jasmani</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dan</w:t>
      </w:r>
      <w:proofErr w:type="spellEnd"/>
      <w:r w:rsidR="00D94B59" w:rsidRPr="00362404">
        <w:rPr>
          <w:rFonts w:ascii="Garamond" w:eastAsiaTheme="minorHAnsi" w:hAnsi="Garamond" w:cstheme="minorBidi"/>
          <w:lang w:val="en-US"/>
        </w:rPr>
        <w:t xml:space="preserve"> </w:t>
      </w:r>
      <w:proofErr w:type="spellStart"/>
      <w:r w:rsidR="00D94B59" w:rsidRPr="00362404">
        <w:rPr>
          <w:rFonts w:ascii="Garamond" w:eastAsiaTheme="minorHAnsi" w:hAnsi="Garamond" w:cstheme="minorBidi"/>
          <w:lang w:val="en-US"/>
        </w:rPr>
        <w:t>kesehatan</w:t>
      </w:r>
      <w:proofErr w:type="spellEnd"/>
      <w:r w:rsidR="00D94B59" w:rsidRPr="00362404">
        <w:rPr>
          <w:rFonts w:ascii="Garamond" w:eastAsiaTheme="minorHAnsi" w:hAnsi="Garamond" w:cstheme="minorBidi"/>
          <w:lang w:val="en-US"/>
        </w:rPr>
        <w:t xml:space="preserve"> </w:t>
      </w:r>
      <w:r w:rsidRPr="00362404">
        <w:rPr>
          <w:rFonts w:ascii="Garamond" w:eastAsiaTheme="minorHAnsi" w:hAnsi="Garamond" w:cstheme="minorBidi"/>
          <w:lang w:val="id-ID"/>
        </w:rPr>
        <w:t xml:space="preserve">(Singh &amp; Bhatti, 2020). Kesegaran jasmani merupakan </w:t>
      </w:r>
      <w:proofErr w:type="spellStart"/>
      <w:r w:rsidR="00523623" w:rsidRPr="00362404">
        <w:rPr>
          <w:rFonts w:ascii="Garamond" w:eastAsiaTheme="minorHAnsi" w:hAnsi="Garamond" w:cstheme="minorBidi"/>
          <w:lang w:val="en-US"/>
        </w:rPr>
        <w:t>hasil</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kerja</w:t>
      </w:r>
      <w:proofErr w:type="spellEnd"/>
      <w:r w:rsidRPr="00362404">
        <w:rPr>
          <w:rFonts w:ascii="Garamond" w:eastAsiaTheme="minorHAnsi" w:hAnsi="Garamond" w:cstheme="minorBidi"/>
          <w:lang w:val="id-ID"/>
        </w:rPr>
        <w:t xml:space="preserve"> dari fungsi system tubuh yang </w:t>
      </w:r>
      <w:r w:rsidR="00523623" w:rsidRPr="00362404">
        <w:rPr>
          <w:rFonts w:ascii="Garamond" w:eastAsiaTheme="minorHAnsi" w:hAnsi="Garamond" w:cstheme="minorBidi"/>
          <w:lang w:val="id-ID"/>
        </w:rPr>
        <w:t xml:space="preserve">mewujudkan </w:t>
      </w:r>
      <w:r w:rsidRPr="00362404">
        <w:rPr>
          <w:rFonts w:ascii="Garamond" w:eastAsiaTheme="minorHAnsi" w:hAnsi="Garamond" w:cstheme="minorBidi"/>
          <w:lang w:val="id-ID"/>
        </w:rPr>
        <w:t xml:space="preserve">peningkatan </w:t>
      </w:r>
      <w:proofErr w:type="spellStart"/>
      <w:r w:rsidR="00523623" w:rsidRPr="00362404">
        <w:rPr>
          <w:rFonts w:ascii="Garamond" w:eastAsiaTheme="minorHAnsi" w:hAnsi="Garamond" w:cstheme="minorBidi"/>
          <w:lang w:val="en-US"/>
        </w:rPr>
        <w:t>kualitas</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kehidupan</w:t>
      </w:r>
      <w:proofErr w:type="spellEnd"/>
      <w:r w:rsidRPr="00362404">
        <w:rPr>
          <w:rFonts w:ascii="Garamond" w:eastAsiaTheme="minorHAnsi" w:hAnsi="Garamond" w:cstheme="minorBidi"/>
          <w:lang w:val="id-ID"/>
        </w:rPr>
        <w:t xml:space="preserve"> dalam setiap aktivitas </w:t>
      </w:r>
      <w:r w:rsidR="00523623" w:rsidRPr="00362404">
        <w:rPr>
          <w:rFonts w:ascii="Garamond" w:eastAsiaTheme="minorHAnsi" w:hAnsi="Garamond" w:cstheme="minorBidi"/>
          <w:lang w:val="en-US"/>
        </w:rPr>
        <w:t xml:space="preserve">yang </w:t>
      </w:r>
      <w:proofErr w:type="spellStart"/>
      <w:r w:rsidR="00523623" w:rsidRPr="00362404">
        <w:rPr>
          <w:rFonts w:ascii="Garamond" w:eastAsiaTheme="minorHAnsi" w:hAnsi="Garamond" w:cstheme="minorBidi"/>
          <w:lang w:val="en-US"/>
        </w:rPr>
        <w:t>melibatkan</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fisik</w:t>
      </w:r>
      <w:proofErr w:type="spellEnd"/>
      <w:r w:rsidRPr="00362404">
        <w:rPr>
          <w:rFonts w:ascii="Garamond" w:eastAsiaTheme="minorHAnsi" w:hAnsi="Garamond" w:cstheme="minorBidi"/>
          <w:lang w:val="id-ID"/>
        </w:rPr>
        <w:t xml:space="preserve">. </w:t>
      </w:r>
      <w:proofErr w:type="spellStart"/>
      <w:r w:rsidR="00523623" w:rsidRPr="00362404">
        <w:rPr>
          <w:rFonts w:ascii="Garamond" w:eastAsiaTheme="minorHAnsi" w:hAnsi="Garamond" w:cstheme="minorBidi"/>
          <w:lang w:val="en-US"/>
        </w:rPr>
        <w:t>Aktiftas</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fisik</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dan</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olahraga</w:t>
      </w:r>
      <w:proofErr w:type="spellEnd"/>
      <w:r w:rsidR="00523623" w:rsidRPr="00362404">
        <w:rPr>
          <w:rFonts w:ascii="Garamond" w:eastAsiaTheme="minorHAnsi" w:hAnsi="Garamond" w:cstheme="minorBidi"/>
          <w:lang w:val="en-US"/>
        </w:rPr>
        <w:t xml:space="preserve"> yang </w:t>
      </w:r>
      <w:proofErr w:type="spellStart"/>
      <w:r w:rsidR="00523623" w:rsidRPr="00362404">
        <w:rPr>
          <w:rFonts w:ascii="Garamond" w:eastAsiaTheme="minorHAnsi" w:hAnsi="Garamond" w:cstheme="minorBidi"/>
          <w:lang w:val="en-US"/>
        </w:rPr>
        <w:t>dilakukan</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dengan</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intens</w:t>
      </w:r>
      <w:proofErr w:type="spellEnd"/>
      <w:r w:rsidRPr="00362404">
        <w:rPr>
          <w:rFonts w:ascii="Garamond" w:eastAsiaTheme="minorHAnsi" w:hAnsi="Garamond" w:cstheme="minorBidi"/>
          <w:lang w:val="id-ID"/>
        </w:rPr>
        <w:t xml:space="preserve">, </w:t>
      </w:r>
      <w:proofErr w:type="spellStart"/>
      <w:r w:rsidR="00523623" w:rsidRPr="00362404">
        <w:rPr>
          <w:rFonts w:ascii="Garamond" w:eastAsiaTheme="minorHAnsi" w:hAnsi="Garamond" w:cstheme="minorBidi"/>
          <w:lang w:val="en-US"/>
        </w:rPr>
        <w:t>maka</w:t>
      </w:r>
      <w:proofErr w:type="spellEnd"/>
      <w:r w:rsidR="00523623" w:rsidRPr="00362404">
        <w:rPr>
          <w:rFonts w:ascii="Garamond" w:eastAsiaTheme="minorHAnsi" w:hAnsi="Garamond" w:cstheme="minorBidi"/>
          <w:lang w:val="en-US"/>
        </w:rPr>
        <w:t xml:space="preserve"> </w:t>
      </w:r>
      <w:proofErr w:type="spellStart"/>
      <w:proofErr w:type="gramStart"/>
      <w:r w:rsidR="00523623" w:rsidRPr="00362404">
        <w:rPr>
          <w:rFonts w:ascii="Garamond" w:eastAsiaTheme="minorHAnsi" w:hAnsi="Garamond" w:cstheme="minorBidi"/>
          <w:lang w:val="en-US"/>
        </w:rPr>
        <w:t>akan</w:t>
      </w:r>
      <w:proofErr w:type="spellEnd"/>
      <w:proofErr w:type="gram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berbanding</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lurus</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dengan</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tingkat</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keseagaran</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jasmaninya</w:t>
      </w:r>
      <w:proofErr w:type="spellEnd"/>
      <w:r w:rsidRPr="00362404">
        <w:rPr>
          <w:rFonts w:ascii="Garamond" w:eastAsiaTheme="minorHAnsi" w:hAnsi="Garamond" w:cstheme="minorBidi"/>
          <w:lang w:val="id-ID"/>
        </w:rPr>
        <w:t xml:space="preserve"> (Alamsyah et al., 2017; Irhas &amp; Anna, 2014). </w:t>
      </w:r>
      <w:proofErr w:type="spellStart"/>
      <w:r w:rsidR="00523623" w:rsidRPr="00362404">
        <w:rPr>
          <w:rFonts w:ascii="Garamond" w:eastAsiaTheme="minorHAnsi" w:hAnsi="Garamond" w:cstheme="minorBidi"/>
          <w:lang w:val="en-US"/>
        </w:rPr>
        <w:t>Selain</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itu</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dengan</w:t>
      </w:r>
      <w:proofErr w:type="spellEnd"/>
      <w:r w:rsidR="00523623" w:rsidRPr="00362404">
        <w:rPr>
          <w:rFonts w:ascii="Garamond" w:eastAsiaTheme="minorHAnsi" w:hAnsi="Garamond" w:cstheme="minorBidi"/>
          <w:lang w:val="en-US"/>
        </w:rPr>
        <w:t xml:space="preserve"> m</w:t>
      </w:r>
      <w:r w:rsidRPr="00362404">
        <w:rPr>
          <w:rFonts w:ascii="Garamond" w:eastAsiaTheme="minorHAnsi" w:hAnsi="Garamond" w:cstheme="minorBidi"/>
          <w:lang w:val="id-ID"/>
        </w:rPr>
        <w:t xml:space="preserve">elakukan </w:t>
      </w:r>
      <w:proofErr w:type="spellStart"/>
      <w:r w:rsidR="00523623" w:rsidRPr="00362404">
        <w:rPr>
          <w:rFonts w:ascii="Garamond" w:eastAsiaTheme="minorHAnsi" w:hAnsi="Garamond" w:cstheme="minorBidi"/>
          <w:lang w:val="en-US"/>
        </w:rPr>
        <w:t>aktifitas</w:t>
      </w:r>
      <w:proofErr w:type="spellEnd"/>
      <w:r w:rsidR="00523623" w:rsidRPr="00362404">
        <w:rPr>
          <w:rFonts w:ascii="Garamond" w:eastAsiaTheme="minorHAnsi" w:hAnsi="Garamond" w:cstheme="minorBidi"/>
          <w:lang w:val="en-US"/>
        </w:rPr>
        <w:t xml:space="preserve"> yang </w:t>
      </w:r>
      <w:proofErr w:type="spellStart"/>
      <w:r w:rsidR="00523623" w:rsidRPr="00362404">
        <w:rPr>
          <w:rFonts w:ascii="Garamond" w:eastAsiaTheme="minorHAnsi" w:hAnsi="Garamond" w:cstheme="minorBidi"/>
          <w:lang w:val="en-US"/>
        </w:rPr>
        <w:t>melibatkan</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fisik</w:t>
      </w:r>
      <w:proofErr w:type="spellEnd"/>
      <w:r w:rsidRPr="00362404">
        <w:rPr>
          <w:rFonts w:ascii="Garamond" w:eastAsiaTheme="minorHAnsi" w:hAnsi="Garamond" w:cstheme="minorBidi"/>
          <w:lang w:val="id-ID"/>
        </w:rPr>
        <w:t xml:space="preserve"> </w:t>
      </w:r>
      <w:proofErr w:type="spellStart"/>
      <w:r w:rsidR="00523623" w:rsidRPr="00362404">
        <w:rPr>
          <w:rFonts w:ascii="Garamond" w:eastAsiaTheme="minorHAnsi" w:hAnsi="Garamond" w:cstheme="minorBidi"/>
          <w:lang w:val="en-US"/>
        </w:rPr>
        <w:t>atau</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berolahraga</w:t>
      </w:r>
      <w:proofErr w:type="spellEnd"/>
      <w:r w:rsidRPr="00362404">
        <w:rPr>
          <w:rFonts w:ascii="Garamond" w:eastAsiaTheme="minorHAnsi" w:hAnsi="Garamond" w:cstheme="minorBidi"/>
          <w:lang w:val="id-ID"/>
        </w:rPr>
        <w:t xml:space="preserve"> akan </w:t>
      </w:r>
      <w:proofErr w:type="spellStart"/>
      <w:r w:rsidR="00523623" w:rsidRPr="00362404">
        <w:rPr>
          <w:rFonts w:ascii="Garamond" w:eastAsiaTheme="minorHAnsi" w:hAnsi="Garamond" w:cstheme="minorBidi"/>
          <w:lang w:val="en-US"/>
        </w:rPr>
        <w:t>berpengaruh</w:t>
      </w:r>
      <w:proofErr w:type="spellEnd"/>
      <w:r w:rsidR="00523623" w:rsidRPr="00362404">
        <w:rPr>
          <w:rFonts w:ascii="Garamond" w:eastAsiaTheme="minorHAnsi" w:hAnsi="Garamond" w:cstheme="minorBidi"/>
          <w:lang w:val="en-US"/>
        </w:rPr>
        <w:t xml:space="preserve"> </w:t>
      </w:r>
      <w:proofErr w:type="spellStart"/>
      <w:proofErr w:type="gramStart"/>
      <w:r w:rsidR="00523623" w:rsidRPr="00362404">
        <w:rPr>
          <w:rFonts w:ascii="Garamond" w:eastAsiaTheme="minorHAnsi" w:hAnsi="Garamond" w:cstheme="minorBidi"/>
          <w:lang w:val="en-US"/>
        </w:rPr>
        <w:t>terhadap</w:t>
      </w:r>
      <w:proofErr w:type="spellEnd"/>
      <w:r w:rsidR="00523623" w:rsidRPr="00362404">
        <w:rPr>
          <w:rFonts w:ascii="Garamond" w:eastAsiaTheme="minorHAnsi" w:hAnsi="Garamond" w:cstheme="minorBidi"/>
          <w:lang w:val="en-US"/>
        </w:rPr>
        <w:t xml:space="preserve"> </w:t>
      </w:r>
      <w:r w:rsidRPr="00362404">
        <w:rPr>
          <w:rFonts w:ascii="Garamond" w:eastAsiaTheme="minorHAnsi" w:hAnsi="Garamond" w:cstheme="minorBidi"/>
          <w:lang w:val="id-ID"/>
        </w:rPr>
        <w:t xml:space="preserve"> kemampuan</w:t>
      </w:r>
      <w:proofErr w:type="gramEnd"/>
      <w:r w:rsidRPr="00362404">
        <w:rPr>
          <w:rFonts w:ascii="Garamond" w:eastAsiaTheme="minorHAnsi" w:hAnsi="Garamond" w:cstheme="minorBidi"/>
          <w:lang w:val="id-ID"/>
        </w:rPr>
        <w:t xml:space="preserve"> </w:t>
      </w:r>
      <w:proofErr w:type="spellStart"/>
      <w:r w:rsidR="00523623" w:rsidRPr="00362404">
        <w:rPr>
          <w:rFonts w:ascii="Garamond" w:eastAsiaTheme="minorHAnsi" w:hAnsi="Garamond" w:cstheme="minorBidi"/>
          <w:lang w:val="en-US"/>
        </w:rPr>
        <w:t>fisik</w:t>
      </w:r>
      <w:proofErr w:type="spellEnd"/>
      <w:r w:rsidRPr="00362404">
        <w:rPr>
          <w:rFonts w:ascii="Garamond" w:eastAsiaTheme="minorHAnsi" w:hAnsi="Garamond" w:cstheme="minorBidi"/>
          <w:lang w:val="id-ID"/>
        </w:rPr>
        <w:t xml:space="preserve"> dalam </w:t>
      </w:r>
      <w:proofErr w:type="spellStart"/>
      <w:r w:rsidR="00523623" w:rsidRPr="00362404">
        <w:rPr>
          <w:rFonts w:ascii="Garamond" w:eastAsiaTheme="minorHAnsi" w:hAnsi="Garamond" w:cstheme="minorBidi"/>
          <w:lang w:val="en-US"/>
        </w:rPr>
        <w:t>memaksimalkan</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oksigen</w:t>
      </w:r>
      <w:proofErr w:type="spellEnd"/>
      <w:r w:rsidR="00523623" w:rsidRPr="00362404">
        <w:rPr>
          <w:rFonts w:ascii="Garamond" w:eastAsiaTheme="minorHAnsi" w:hAnsi="Garamond" w:cstheme="minorBidi"/>
          <w:lang w:val="en-US"/>
        </w:rPr>
        <w:t xml:space="preserve"> yang </w:t>
      </w:r>
      <w:proofErr w:type="spellStart"/>
      <w:r w:rsidR="00523623" w:rsidRPr="00362404">
        <w:rPr>
          <w:rFonts w:ascii="Garamond" w:eastAsiaTheme="minorHAnsi" w:hAnsi="Garamond" w:cstheme="minorBidi"/>
          <w:lang w:val="en-US"/>
        </w:rPr>
        <w:t>diolah</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dalam</w:t>
      </w:r>
      <w:proofErr w:type="spellEnd"/>
      <w:r w:rsidR="00523623" w:rsidRPr="00362404">
        <w:rPr>
          <w:rFonts w:ascii="Garamond" w:eastAsiaTheme="minorHAnsi" w:hAnsi="Garamond" w:cstheme="minorBidi"/>
          <w:lang w:val="en-US"/>
        </w:rPr>
        <w:t xml:space="preserve"> </w:t>
      </w:r>
      <w:proofErr w:type="spellStart"/>
      <w:r w:rsidR="00523623" w:rsidRPr="00362404">
        <w:rPr>
          <w:rFonts w:ascii="Garamond" w:eastAsiaTheme="minorHAnsi" w:hAnsi="Garamond" w:cstheme="minorBidi"/>
          <w:lang w:val="en-US"/>
        </w:rPr>
        <w:t>tubuh</w:t>
      </w:r>
      <w:proofErr w:type="spellEnd"/>
      <w:r w:rsidRPr="00362404">
        <w:rPr>
          <w:rFonts w:ascii="Garamond" w:eastAsiaTheme="minorHAnsi" w:hAnsi="Garamond" w:cstheme="minorBidi"/>
          <w:lang w:val="id-ID"/>
        </w:rPr>
        <w:t xml:space="preserve">. Jika tubuh telah </w:t>
      </w:r>
      <w:proofErr w:type="spellStart"/>
      <w:r w:rsidR="00362404" w:rsidRPr="00362404">
        <w:rPr>
          <w:rFonts w:ascii="Garamond" w:eastAsiaTheme="minorHAnsi" w:hAnsi="Garamond" w:cstheme="minorBidi"/>
          <w:lang w:val="en-US"/>
        </w:rPr>
        <w:t>memiliki</w:t>
      </w:r>
      <w:proofErr w:type="spellEnd"/>
      <w:r w:rsidR="00362404" w:rsidRPr="00362404">
        <w:rPr>
          <w:rFonts w:ascii="Garamond" w:eastAsiaTheme="minorHAnsi" w:hAnsi="Garamond" w:cstheme="minorBidi"/>
          <w:lang w:val="en-US"/>
        </w:rPr>
        <w:t xml:space="preserve"> </w:t>
      </w:r>
      <w:proofErr w:type="spellStart"/>
      <w:r w:rsidR="00362404" w:rsidRPr="00362404">
        <w:rPr>
          <w:rFonts w:ascii="Garamond" w:eastAsiaTheme="minorHAnsi" w:hAnsi="Garamond" w:cstheme="minorBidi"/>
          <w:lang w:val="en-US"/>
        </w:rPr>
        <w:t>kemampuan</w:t>
      </w:r>
      <w:proofErr w:type="spellEnd"/>
      <w:r w:rsidR="00362404" w:rsidRPr="00362404">
        <w:rPr>
          <w:rFonts w:ascii="Garamond" w:eastAsiaTheme="minorHAnsi" w:hAnsi="Garamond" w:cstheme="minorBidi"/>
          <w:lang w:val="en-US"/>
        </w:rPr>
        <w:t xml:space="preserve"> </w:t>
      </w:r>
      <w:proofErr w:type="spellStart"/>
      <w:r w:rsidR="00362404" w:rsidRPr="00362404">
        <w:rPr>
          <w:rFonts w:ascii="Garamond" w:eastAsiaTheme="minorHAnsi" w:hAnsi="Garamond" w:cstheme="minorBidi"/>
          <w:lang w:val="en-US"/>
        </w:rPr>
        <w:t>untuk</w:t>
      </w:r>
      <w:proofErr w:type="spellEnd"/>
      <w:r w:rsidRPr="00362404">
        <w:rPr>
          <w:rFonts w:ascii="Garamond" w:eastAsiaTheme="minorHAnsi" w:hAnsi="Garamond" w:cstheme="minorBidi"/>
          <w:lang w:val="id-ID"/>
        </w:rPr>
        <w:t xml:space="preserve"> m</w:t>
      </w:r>
      <w:proofErr w:type="spellStart"/>
      <w:r w:rsidR="00362404" w:rsidRPr="00362404">
        <w:rPr>
          <w:rFonts w:ascii="Garamond" w:eastAsiaTheme="minorHAnsi" w:hAnsi="Garamond" w:cstheme="minorBidi"/>
          <w:lang w:val="en-US"/>
        </w:rPr>
        <w:t>emaksimalkan</w:t>
      </w:r>
      <w:proofErr w:type="spellEnd"/>
      <w:r w:rsidRPr="00362404">
        <w:rPr>
          <w:rFonts w:ascii="Garamond" w:eastAsiaTheme="minorHAnsi" w:hAnsi="Garamond" w:cstheme="minorBidi"/>
          <w:lang w:val="id-ID"/>
        </w:rPr>
        <w:t xml:space="preserve"> konsumsi oksigen </w:t>
      </w:r>
      <w:proofErr w:type="spellStart"/>
      <w:r w:rsidR="00362404" w:rsidRPr="00362404">
        <w:rPr>
          <w:rFonts w:ascii="Garamond" w:eastAsiaTheme="minorHAnsi" w:hAnsi="Garamond" w:cstheme="minorBidi"/>
          <w:lang w:val="en-US"/>
        </w:rPr>
        <w:t>serta</w:t>
      </w:r>
      <w:proofErr w:type="spellEnd"/>
      <w:r w:rsidR="00362404" w:rsidRPr="00362404">
        <w:rPr>
          <w:rFonts w:ascii="Garamond" w:eastAsiaTheme="minorHAnsi" w:hAnsi="Garamond" w:cstheme="minorBidi"/>
          <w:lang w:val="en-US"/>
        </w:rPr>
        <w:t xml:space="preserve"> </w:t>
      </w:r>
      <w:proofErr w:type="spellStart"/>
      <w:r w:rsidR="00362404" w:rsidRPr="00362404">
        <w:rPr>
          <w:rFonts w:ascii="Garamond" w:eastAsiaTheme="minorHAnsi" w:hAnsi="Garamond" w:cstheme="minorBidi"/>
          <w:lang w:val="en-US"/>
        </w:rPr>
        <w:t>mampu</w:t>
      </w:r>
      <w:proofErr w:type="spellEnd"/>
      <w:r w:rsidRPr="00362404">
        <w:rPr>
          <w:rFonts w:ascii="Garamond" w:eastAsiaTheme="minorHAnsi" w:hAnsi="Garamond" w:cstheme="minorBidi"/>
          <w:lang w:val="id-ID"/>
        </w:rPr>
        <w:t xml:space="preserve"> memenuhi nutrisi atau gizi yang baik maka </w:t>
      </w:r>
      <w:proofErr w:type="spellStart"/>
      <w:r w:rsidR="00362404" w:rsidRPr="00362404">
        <w:rPr>
          <w:rFonts w:ascii="Garamond" w:eastAsiaTheme="minorHAnsi" w:hAnsi="Garamond" w:cstheme="minorBidi"/>
          <w:lang w:val="en-US"/>
        </w:rPr>
        <w:t>akan</w:t>
      </w:r>
      <w:proofErr w:type="spellEnd"/>
      <w:r w:rsidR="00362404" w:rsidRPr="00362404">
        <w:rPr>
          <w:rFonts w:ascii="Garamond" w:eastAsiaTheme="minorHAnsi" w:hAnsi="Garamond" w:cstheme="minorBidi"/>
          <w:lang w:val="en-US"/>
        </w:rPr>
        <w:t xml:space="preserve"> </w:t>
      </w:r>
      <w:proofErr w:type="spellStart"/>
      <w:r w:rsidR="00362404" w:rsidRPr="00362404">
        <w:rPr>
          <w:rFonts w:ascii="Garamond" w:eastAsiaTheme="minorHAnsi" w:hAnsi="Garamond" w:cstheme="minorBidi"/>
          <w:lang w:val="en-US"/>
        </w:rPr>
        <w:t>berdampak</w:t>
      </w:r>
      <w:proofErr w:type="spellEnd"/>
      <w:r w:rsidR="00362404" w:rsidRPr="00362404">
        <w:rPr>
          <w:rFonts w:ascii="Garamond" w:eastAsiaTheme="minorHAnsi" w:hAnsi="Garamond" w:cstheme="minorBidi"/>
          <w:lang w:val="en-US"/>
        </w:rPr>
        <w:t xml:space="preserve"> </w:t>
      </w:r>
      <w:proofErr w:type="spellStart"/>
      <w:r w:rsidR="00362404" w:rsidRPr="00362404">
        <w:rPr>
          <w:rFonts w:ascii="Garamond" w:eastAsiaTheme="minorHAnsi" w:hAnsi="Garamond" w:cstheme="minorBidi"/>
          <w:lang w:val="en-US"/>
        </w:rPr>
        <w:t>signifikan</w:t>
      </w:r>
      <w:proofErr w:type="spellEnd"/>
      <w:r w:rsidRPr="00362404">
        <w:rPr>
          <w:rFonts w:ascii="Garamond" w:eastAsiaTheme="minorHAnsi" w:hAnsi="Garamond" w:cstheme="minorBidi"/>
          <w:lang w:val="id-ID"/>
        </w:rPr>
        <w:t xml:space="preserve"> terhadap kesegaran jasmani</w:t>
      </w:r>
      <w:proofErr w:type="spellStart"/>
      <w:r w:rsidR="00362404" w:rsidRPr="00362404">
        <w:rPr>
          <w:rFonts w:ascii="Garamond" w:eastAsiaTheme="minorHAnsi" w:hAnsi="Garamond" w:cstheme="minorBidi"/>
          <w:lang w:val="en-US"/>
        </w:rPr>
        <w:t>nya</w:t>
      </w:r>
      <w:proofErr w:type="spellEnd"/>
      <w:r w:rsidRPr="00362404">
        <w:rPr>
          <w:rFonts w:ascii="Garamond" w:eastAsiaTheme="minorHAnsi" w:hAnsi="Garamond" w:cstheme="minorBidi"/>
          <w:lang w:val="id-ID"/>
        </w:rPr>
        <w:t xml:space="preserve"> (Md Azmi &amp; Abdul Razak, 2020; Sepriadi et al., 2017; Welis &amp; Muhamad, 2010)</w:t>
      </w:r>
    </w:p>
    <w:p w14:paraId="3C26A36E" w14:textId="2BA50506" w:rsidR="000B0B02" w:rsidRPr="00574664" w:rsidRDefault="00116C66" w:rsidP="00116C66">
      <w:pPr>
        <w:pStyle w:val="NormalWeb"/>
        <w:spacing w:before="0" w:beforeAutospacing="0" w:after="0" w:afterAutospacing="0"/>
        <w:jc w:val="both"/>
        <w:rPr>
          <w:rFonts w:ascii="Garamond" w:eastAsiaTheme="minorHAnsi" w:hAnsi="Garamond" w:cstheme="minorBidi"/>
          <w:lang w:val="id-ID"/>
        </w:rPr>
      </w:pPr>
      <w:r w:rsidRPr="00116C66">
        <w:rPr>
          <w:rFonts w:ascii="Garamond" w:eastAsiaTheme="minorHAnsi" w:hAnsi="Garamond" w:cstheme="minorBidi"/>
          <w:lang w:val="id-ID"/>
        </w:rPr>
        <w:tab/>
        <w:t>Sekolah Menengah Atas Olahraga (SMANOR) Tadulako Sulawesi Tengah adalah lembaga pendidikan yang mendidik anak berbakat dalam bidang olahraga. Pembinaan dilakukan dengan terprogram dan terkontrol baik dari segi porsi latihan maupun asupan gizi yang dikonsumsi siswa. Prestasi siswa dalam bidang keolahragaan sudah memadai, misalnya baru-baru ini salah siswa SMANOR atas nama Rio Riski Darmawan telah meraih medali emas pada Asean Games tahun 2018 pada cabang olahraga dayung dan banyak lagi prestasi lain yang telah diraih, capaian prestasi tersebut pastinya ditunjang dengan tingkat kebugaran fisik siswa. Hal yang terkadang menjadi pertanyaan adalah apakah dengan terprogramnya porsi latihan, asupan gizi dan pencapaian prestasi dibidang olahraga lantas akan berkorelasi dengan meningkatkan hasil belajar akademik siswa disekolah?. Penelitian yang dilakukan akan melihat hubungan tingkat kesegaran jasmani siswa terhadap hasil belajar siswa Sekolah Menengah Olahraga (SMANOR) Tadulako Sulawesi Tengah.</w:t>
      </w:r>
    </w:p>
    <w:p w14:paraId="3158927F" w14:textId="737DABCF" w:rsidR="00052006" w:rsidRPr="00E6607E" w:rsidRDefault="00CA66F1" w:rsidP="007F1600">
      <w:pPr>
        <w:pStyle w:val="Heading1"/>
        <w:numPr>
          <w:ilvl w:val="0"/>
          <w:numId w:val="20"/>
        </w:numPr>
        <w:spacing w:before="120" w:after="120"/>
        <w:ind w:right="72"/>
        <w:rPr>
          <w:rFonts w:ascii="Garamond" w:hAnsi="Garamond"/>
          <w:b/>
          <w:bCs/>
          <w:color w:val="auto"/>
          <w:sz w:val="24"/>
          <w:szCs w:val="24"/>
        </w:rPr>
      </w:pPr>
      <w:proofErr w:type="spellStart"/>
      <w:r w:rsidRPr="00E6607E">
        <w:rPr>
          <w:rFonts w:ascii="Garamond" w:hAnsi="Garamond"/>
          <w:b/>
          <w:bCs/>
          <w:color w:val="auto"/>
          <w:sz w:val="24"/>
          <w:szCs w:val="24"/>
        </w:rPr>
        <w:t>Metode</w:t>
      </w:r>
      <w:proofErr w:type="spellEnd"/>
      <w:r w:rsidRPr="00E6607E">
        <w:rPr>
          <w:rFonts w:ascii="Garamond" w:hAnsi="Garamond"/>
          <w:b/>
          <w:bCs/>
          <w:color w:val="auto"/>
          <w:sz w:val="24"/>
          <w:szCs w:val="24"/>
        </w:rPr>
        <w:t xml:space="preserve"> </w:t>
      </w:r>
      <w:proofErr w:type="spellStart"/>
      <w:r w:rsidRPr="00E6607E">
        <w:rPr>
          <w:rFonts w:ascii="Garamond" w:hAnsi="Garamond"/>
          <w:b/>
          <w:bCs/>
          <w:color w:val="auto"/>
          <w:sz w:val="24"/>
          <w:szCs w:val="24"/>
        </w:rPr>
        <w:t>Penelitian</w:t>
      </w:r>
      <w:proofErr w:type="spellEnd"/>
    </w:p>
    <w:p w14:paraId="00641192" w14:textId="5E92BAB1" w:rsidR="00F04DA0" w:rsidRPr="00F04DA0" w:rsidRDefault="00F04DA0" w:rsidP="007F1600">
      <w:pPr>
        <w:pStyle w:val="NormalWeb"/>
        <w:spacing w:before="0" w:beforeAutospacing="0" w:after="0" w:afterAutospacing="0"/>
        <w:jc w:val="both"/>
        <w:rPr>
          <w:rFonts w:ascii="Garamond" w:eastAsiaTheme="minorHAnsi" w:hAnsi="Garamond" w:cstheme="minorBidi"/>
          <w:iCs/>
          <w:lang w:val="id-ID"/>
        </w:rPr>
      </w:pPr>
      <w:r>
        <w:rPr>
          <w:rFonts w:ascii="Garamond" w:eastAsiaTheme="minorHAnsi" w:hAnsi="Garamond" w:cstheme="minorBidi"/>
          <w:iCs/>
          <w:lang w:val="id-ID"/>
        </w:rPr>
        <w:tab/>
      </w:r>
      <w:r w:rsidRPr="00F04DA0">
        <w:rPr>
          <w:rFonts w:ascii="Garamond" w:eastAsiaTheme="minorHAnsi" w:hAnsi="Garamond" w:cstheme="minorBidi"/>
          <w:iCs/>
          <w:lang w:val="id-ID"/>
        </w:rPr>
        <w:t>Jenis penelitian yang akan dilakukan adalah jenis penelitian dengan pendekatan korelatif (Arifin, 2011). Populasi adalah siswa Sekolah Menengah Atas Negeri Olah Raga cabang olahraga sepak takraw sebanyak 35 orang, sampel yang digunakan sebanyak 28 purposive sampling dengan pertimbangan usia 16-18 tahun dan tidak memiliki riwayat penyakit kardiorespirasi dan gangguan ginjal.</w:t>
      </w:r>
    </w:p>
    <w:p w14:paraId="1A02C5A3" w14:textId="77777777" w:rsidR="00F04DA0" w:rsidRPr="00F04DA0" w:rsidRDefault="00F04DA0" w:rsidP="007F1600">
      <w:pPr>
        <w:pStyle w:val="NormalWeb"/>
        <w:spacing w:before="0" w:beforeAutospacing="0" w:after="0" w:afterAutospacing="0"/>
        <w:jc w:val="both"/>
        <w:rPr>
          <w:rFonts w:ascii="Garamond" w:eastAsiaTheme="minorHAnsi" w:hAnsi="Garamond" w:cstheme="minorBidi"/>
          <w:iCs/>
          <w:lang w:val="id-ID"/>
        </w:rPr>
      </w:pPr>
      <w:r w:rsidRPr="00F04DA0">
        <w:rPr>
          <w:rFonts w:ascii="Garamond" w:eastAsiaTheme="minorHAnsi" w:hAnsi="Garamond" w:cstheme="minorBidi"/>
          <w:iCs/>
          <w:lang w:val="id-ID"/>
        </w:rPr>
        <w:tab/>
        <w:t>Mekanisme pengumpulan data dilakukan dengan beberapa tahapan dan berbeda antara sampel putra dan putri</w:t>
      </w:r>
    </w:p>
    <w:p w14:paraId="36F818A2" w14:textId="77777777" w:rsidR="00F04DA0" w:rsidRDefault="00F04DA0" w:rsidP="007F1600">
      <w:pPr>
        <w:pStyle w:val="NormalWeb"/>
        <w:numPr>
          <w:ilvl w:val="0"/>
          <w:numId w:val="36"/>
        </w:numPr>
        <w:spacing w:before="0" w:beforeAutospacing="0" w:after="0" w:afterAutospacing="0"/>
        <w:jc w:val="both"/>
        <w:rPr>
          <w:rFonts w:ascii="Garamond" w:eastAsiaTheme="minorHAnsi" w:hAnsi="Garamond" w:cstheme="minorBidi"/>
          <w:iCs/>
          <w:lang w:val="id-ID"/>
        </w:rPr>
      </w:pPr>
      <w:r w:rsidRPr="00F04DA0">
        <w:rPr>
          <w:rFonts w:ascii="Garamond" w:eastAsiaTheme="minorHAnsi" w:hAnsi="Garamond" w:cstheme="minorBidi"/>
          <w:iCs/>
          <w:lang w:val="id-ID"/>
        </w:rPr>
        <w:t>Untuk putra : a)lari 60 meter (16-19 tahun), b) Gantung angkat tubuh (pull up) selama 60 detik, c)Baring duduk (sit up) selama 60 detik, d)Loncat tegak (vertical jump). e) lari 1200 M</w:t>
      </w:r>
    </w:p>
    <w:p w14:paraId="7179BFDE" w14:textId="66D5DE15" w:rsidR="00F04DA0" w:rsidRPr="00F04DA0" w:rsidRDefault="00F04DA0" w:rsidP="007F1600">
      <w:pPr>
        <w:pStyle w:val="NormalWeb"/>
        <w:numPr>
          <w:ilvl w:val="0"/>
          <w:numId w:val="36"/>
        </w:numPr>
        <w:spacing w:before="120" w:after="120"/>
        <w:jc w:val="both"/>
        <w:rPr>
          <w:rFonts w:ascii="Garamond" w:eastAsiaTheme="minorHAnsi" w:hAnsi="Garamond" w:cstheme="minorBidi"/>
          <w:iCs/>
          <w:lang w:val="id-ID"/>
        </w:rPr>
      </w:pPr>
      <w:r w:rsidRPr="00F04DA0">
        <w:rPr>
          <w:rFonts w:ascii="Garamond" w:eastAsiaTheme="minorHAnsi" w:hAnsi="Garamond" w:cstheme="minorBidi"/>
          <w:iCs/>
          <w:lang w:val="id-ID"/>
        </w:rPr>
        <w:t>Untuk putri : a) lari 60 meter, b) Gantung siku tekuk ( tahan pull up) selama 60 detik, c)Baring duduk (sit up) selama 60 detik, d)Loncat tegak (vertical jump), e) lari 1000 M (Pusat Pengembangan Kualitas Jasmani, 2010)</w:t>
      </w:r>
    </w:p>
    <w:p w14:paraId="4CFBE618" w14:textId="66C28DA0" w:rsidR="000B0B02" w:rsidRDefault="00F04DA0" w:rsidP="007F1600">
      <w:pPr>
        <w:pStyle w:val="NormalWeb"/>
        <w:spacing w:before="120" w:after="120"/>
        <w:jc w:val="both"/>
        <w:rPr>
          <w:rFonts w:ascii="Garamond" w:eastAsiaTheme="minorHAnsi" w:hAnsi="Garamond" w:cstheme="minorBidi"/>
          <w:lang w:val="en-US"/>
        </w:rPr>
      </w:pPr>
      <w:r w:rsidRPr="00F04DA0">
        <w:rPr>
          <w:rFonts w:ascii="Garamond" w:eastAsiaTheme="minorHAnsi" w:hAnsi="Garamond" w:cstheme="minorBidi"/>
          <w:iCs/>
          <w:lang w:val="id-ID"/>
        </w:rPr>
        <w:lastRenderedPageBreak/>
        <w:tab/>
        <w:t>Teknik analisis data yang dilakukan meliputi uji normalitas data dengan one sample kolmogorof smirnof test (Zhang et al., 2019), dan uji korelasi dengan pearson spearman (Schober et al., 2018)</w:t>
      </w:r>
      <w:r w:rsidR="000B0B02" w:rsidRPr="00574664">
        <w:rPr>
          <w:rFonts w:ascii="Garamond" w:eastAsiaTheme="minorHAnsi" w:hAnsi="Garamond" w:cstheme="minorBidi"/>
          <w:lang w:val="en-US"/>
        </w:rPr>
        <w:t xml:space="preserve"> </w:t>
      </w:r>
    </w:p>
    <w:p w14:paraId="3F28E286" w14:textId="4F62103F" w:rsidR="00F71BBA" w:rsidRPr="00574664" w:rsidRDefault="00011D8A" w:rsidP="007F1600">
      <w:pPr>
        <w:pStyle w:val="NormalWeb"/>
        <w:numPr>
          <w:ilvl w:val="0"/>
          <w:numId w:val="20"/>
        </w:numPr>
        <w:spacing w:before="120" w:beforeAutospacing="0" w:after="120" w:afterAutospacing="0"/>
        <w:jc w:val="both"/>
        <w:rPr>
          <w:rFonts w:ascii="Garamond" w:hAnsi="Garamond"/>
          <w:b/>
        </w:rPr>
      </w:pPr>
      <w:proofErr w:type="spellStart"/>
      <w:r w:rsidRPr="00574664">
        <w:rPr>
          <w:rFonts w:ascii="Garamond" w:hAnsi="Garamond"/>
          <w:b/>
        </w:rPr>
        <w:t>Hasil</w:t>
      </w:r>
      <w:proofErr w:type="spellEnd"/>
    </w:p>
    <w:p w14:paraId="09BC170A" w14:textId="6A8196A8" w:rsidR="00F04DA0" w:rsidRPr="00F04DA0" w:rsidRDefault="00F04DA0" w:rsidP="007F1600">
      <w:pPr>
        <w:jc w:val="both"/>
        <w:rPr>
          <w:rFonts w:ascii="Garamond" w:hAnsi="Garamond"/>
        </w:rPr>
      </w:pPr>
      <w:r>
        <w:rPr>
          <w:rFonts w:ascii="Garamond" w:hAnsi="Garamond"/>
        </w:rPr>
        <w:tab/>
      </w:r>
      <w:proofErr w:type="spellStart"/>
      <w:r w:rsidRPr="00F04DA0">
        <w:rPr>
          <w:rFonts w:ascii="Garamond" w:hAnsi="Garamond"/>
        </w:rPr>
        <w:t>Berdasarkan</w:t>
      </w:r>
      <w:proofErr w:type="spellEnd"/>
      <w:r w:rsidRPr="00F04DA0">
        <w:rPr>
          <w:rFonts w:ascii="Garamond" w:hAnsi="Garamond"/>
        </w:rPr>
        <w:t xml:space="preserve"> </w:t>
      </w:r>
      <w:proofErr w:type="spellStart"/>
      <w:r w:rsidRPr="00F04DA0">
        <w:rPr>
          <w:rFonts w:ascii="Garamond" w:hAnsi="Garamond"/>
        </w:rPr>
        <w:t>hasil</w:t>
      </w:r>
      <w:proofErr w:type="spellEnd"/>
      <w:r w:rsidRPr="00F04DA0">
        <w:rPr>
          <w:rFonts w:ascii="Garamond" w:hAnsi="Garamond"/>
        </w:rPr>
        <w:t xml:space="preserve"> </w:t>
      </w:r>
      <w:proofErr w:type="spellStart"/>
      <w:r w:rsidRPr="00F04DA0">
        <w:rPr>
          <w:rFonts w:ascii="Garamond" w:hAnsi="Garamond"/>
        </w:rPr>
        <w:t>penelitian</w:t>
      </w:r>
      <w:proofErr w:type="spellEnd"/>
      <w:r w:rsidRPr="00F04DA0">
        <w:rPr>
          <w:rFonts w:ascii="Garamond" w:hAnsi="Garamond"/>
        </w:rPr>
        <w:t xml:space="preserve"> </w:t>
      </w:r>
      <w:proofErr w:type="spellStart"/>
      <w:r w:rsidRPr="00F04DA0">
        <w:rPr>
          <w:rFonts w:ascii="Garamond" w:hAnsi="Garamond"/>
        </w:rPr>
        <w:t>hasil</w:t>
      </w:r>
      <w:proofErr w:type="spellEnd"/>
      <w:r w:rsidRPr="00F04DA0">
        <w:rPr>
          <w:rFonts w:ascii="Garamond" w:hAnsi="Garamond"/>
        </w:rPr>
        <w:t xml:space="preserve"> </w:t>
      </w:r>
      <w:proofErr w:type="spellStart"/>
      <w:r w:rsidRPr="00F04DA0">
        <w:rPr>
          <w:rFonts w:ascii="Garamond" w:hAnsi="Garamond"/>
        </w:rPr>
        <w:t>pengukuran</w:t>
      </w:r>
      <w:proofErr w:type="spellEnd"/>
      <w:r w:rsidRPr="00F04DA0">
        <w:rPr>
          <w:rFonts w:ascii="Garamond" w:hAnsi="Garamond"/>
        </w:rPr>
        <w:t xml:space="preserve"> </w:t>
      </w:r>
      <w:proofErr w:type="spellStart"/>
      <w:r w:rsidRPr="00F04DA0">
        <w:rPr>
          <w:rFonts w:ascii="Garamond" w:hAnsi="Garamond"/>
        </w:rPr>
        <w:t>tes</w:t>
      </w:r>
      <w:proofErr w:type="spellEnd"/>
      <w:r w:rsidRPr="00F04DA0">
        <w:rPr>
          <w:rFonts w:ascii="Garamond" w:hAnsi="Garamond"/>
        </w:rPr>
        <w:t xml:space="preserve"> </w:t>
      </w:r>
      <w:proofErr w:type="spellStart"/>
      <w:r w:rsidRPr="00F04DA0">
        <w:rPr>
          <w:rFonts w:ascii="Garamond" w:hAnsi="Garamond"/>
        </w:rPr>
        <w:t>kesegaran</w:t>
      </w:r>
      <w:proofErr w:type="spellEnd"/>
      <w:r w:rsidRPr="00F04DA0">
        <w:rPr>
          <w:rFonts w:ascii="Garamond" w:hAnsi="Garamond"/>
        </w:rPr>
        <w:t xml:space="preserve"> </w:t>
      </w:r>
      <w:proofErr w:type="spellStart"/>
      <w:r w:rsidRPr="00F04DA0">
        <w:rPr>
          <w:rFonts w:ascii="Garamond" w:hAnsi="Garamond"/>
        </w:rPr>
        <w:t>jasmani</w:t>
      </w:r>
      <w:proofErr w:type="spellEnd"/>
      <w:r w:rsidRPr="00F04DA0">
        <w:rPr>
          <w:rFonts w:ascii="Garamond" w:hAnsi="Garamond"/>
        </w:rPr>
        <w:t xml:space="preserve"> (TKJI) </w:t>
      </w:r>
      <w:proofErr w:type="spellStart"/>
      <w:r w:rsidRPr="00F04DA0">
        <w:rPr>
          <w:rFonts w:ascii="Garamond" w:hAnsi="Garamond"/>
        </w:rPr>
        <w:t>pada</w:t>
      </w:r>
      <w:proofErr w:type="spellEnd"/>
      <w:r w:rsidRPr="00F04DA0">
        <w:rPr>
          <w:rFonts w:ascii="Garamond" w:hAnsi="Garamond"/>
        </w:rPr>
        <w:t xml:space="preserve"> </w:t>
      </w:r>
      <w:proofErr w:type="spellStart"/>
      <w:r w:rsidRPr="00F04DA0">
        <w:rPr>
          <w:rFonts w:ascii="Garamond" w:hAnsi="Garamond"/>
        </w:rPr>
        <w:t>kelas</w:t>
      </w:r>
      <w:proofErr w:type="spellEnd"/>
      <w:r w:rsidRPr="00F04DA0">
        <w:rPr>
          <w:rFonts w:ascii="Garamond" w:hAnsi="Garamond"/>
        </w:rPr>
        <w:t xml:space="preserve"> X Mea 1 SMANOR </w:t>
      </w:r>
      <w:proofErr w:type="spellStart"/>
      <w:r w:rsidRPr="00F04DA0">
        <w:rPr>
          <w:rFonts w:ascii="Garamond" w:hAnsi="Garamond"/>
        </w:rPr>
        <w:t>Tadulako</w:t>
      </w:r>
      <w:proofErr w:type="spellEnd"/>
      <w:r w:rsidRPr="00F04DA0">
        <w:rPr>
          <w:rFonts w:ascii="Garamond" w:hAnsi="Garamond"/>
        </w:rPr>
        <w:t xml:space="preserve"> </w:t>
      </w:r>
      <w:proofErr w:type="spellStart"/>
      <w:r w:rsidRPr="00F04DA0">
        <w:rPr>
          <w:rFonts w:ascii="Garamond" w:hAnsi="Garamond"/>
        </w:rPr>
        <w:t>Palu</w:t>
      </w:r>
      <w:proofErr w:type="spellEnd"/>
    </w:p>
    <w:p w14:paraId="0FCC81C0" w14:textId="77777777" w:rsidR="00F04DA0" w:rsidRDefault="00F04DA0" w:rsidP="007F1600">
      <w:pPr>
        <w:jc w:val="center"/>
        <w:rPr>
          <w:rFonts w:ascii="Garamond" w:hAnsi="Garamond"/>
        </w:rPr>
      </w:pPr>
      <w:r w:rsidRPr="00F04DA0">
        <w:rPr>
          <w:rFonts w:ascii="Garamond" w:hAnsi="Garamond"/>
          <w:noProof/>
        </w:rPr>
        <w:drawing>
          <wp:inline distT="0" distB="0" distL="0" distR="0" wp14:anchorId="0037A10A" wp14:editId="58672B03">
            <wp:extent cx="4260715" cy="2314575"/>
            <wp:effectExtent l="0" t="0" r="698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AB0490" w14:textId="223FB83B" w:rsidR="00F04DA0" w:rsidRDefault="00F04DA0" w:rsidP="007F1600">
      <w:pPr>
        <w:jc w:val="center"/>
        <w:rPr>
          <w:rFonts w:ascii="Garamond" w:hAnsi="Garamond"/>
          <w:b/>
        </w:rPr>
      </w:pPr>
      <w:proofErr w:type="spellStart"/>
      <w:r w:rsidRPr="00F04DA0">
        <w:rPr>
          <w:rFonts w:ascii="Garamond" w:hAnsi="Garamond"/>
          <w:b/>
        </w:rPr>
        <w:t>Gambar</w:t>
      </w:r>
      <w:proofErr w:type="spellEnd"/>
      <w:r w:rsidRPr="00F04DA0">
        <w:rPr>
          <w:rFonts w:ascii="Garamond" w:hAnsi="Garamond"/>
          <w:b/>
        </w:rPr>
        <w:t xml:space="preserve"> 1 </w:t>
      </w:r>
      <w:proofErr w:type="spellStart"/>
      <w:r w:rsidRPr="00F04DA0">
        <w:rPr>
          <w:rFonts w:ascii="Garamond" w:hAnsi="Garamond"/>
          <w:b/>
        </w:rPr>
        <w:t>Nilai</w:t>
      </w:r>
      <w:proofErr w:type="spellEnd"/>
      <w:r w:rsidRPr="00F04DA0">
        <w:rPr>
          <w:rFonts w:ascii="Garamond" w:hAnsi="Garamond"/>
          <w:b/>
        </w:rPr>
        <w:t xml:space="preserve"> </w:t>
      </w:r>
      <w:proofErr w:type="spellStart"/>
      <w:r w:rsidRPr="00F04DA0">
        <w:rPr>
          <w:rFonts w:ascii="Garamond" w:hAnsi="Garamond"/>
          <w:b/>
        </w:rPr>
        <w:t>Tes</w:t>
      </w:r>
      <w:proofErr w:type="spellEnd"/>
      <w:r w:rsidRPr="00F04DA0">
        <w:rPr>
          <w:rFonts w:ascii="Garamond" w:hAnsi="Garamond"/>
          <w:b/>
        </w:rPr>
        <w:t xml:space="preserve"> </w:t>
      </w:r>
      <w:proofErr w:type="spellStart"/>
      <w:r w:rsidRPr="00F04DA0">
        <w:rPr>
          <w:rFonts w:ascii="Garamond" w:hAnsi="Garamond"/>
          <w:b/>
        </w:rPr>
        <w:t>Kesegaran</w:t>
      </w:r>
      <w:proofErr w:type="spellEnd"/>
      <w:r w:rsidRPr="00F04DA0">
        <w:rPr>
          <w:rFonts w:ascii="Garamond" w:hAnsi="Garamond"/>
          <w:b/>
        </w:rPr>
        <w:t xml:space="preserve"> </w:t>
      </w:r>
      <w:proofErr w:type="spellStart"/>
      <w:r w:rsidRPr="00F04DA0">
        <w:rPr>
          <w:rFonts w:ascii="Garamond" w:hAnsi="Garamond"/>
          <w:b/>
        </w:rPr>
        <w:t>Jasmani</w:t>
      </w:r>
      <w:proofErr w:type="spellEnd"/>
      <w:r w:rsidRPr="00F04DA0">
        <w:rPr>
          <w:rFonts w:ascii="Garamond" w:hAnsi="Garamond"/>
          <w:b/>
        </w:rPr>
        <w:t xml:space="preserve"> </w:t>
      </w:r>
      <w:proofErr w:type="spellStart"/>
      <w:r w:rsidRPr="00F04DA0">
        <w:rPr>
          <w:rFonts w:ascii="Garamond" w:hAnsi="Garamond"/>
          <w:b/>
        </w:rPr>
        <w:t>Siswa</w:t>
      </w:r>
      <w:proofErr w:type="spellEnd"/>
    </w:p>
    <w:p w14:paraId="018B65D6" w14:textId="77777777" w:rsidR="00F04DA0" w:rsidRPr="00F04DA0" w:rsidRDefault="00F04DA0" w:rsidP="007F1600">
      <w:pPr>
        <w:jc w:val="center"/>
        <w:rPr>
          <w:rFonts w:ascii="Garamond" w:hAnsi="Garamond"/>
          <w:b/>
        </w:rPr>
      </w:pPr>
    </w:p>
    <w:p w14:paraId="454EA939" w14:textId="7B111D55" w:rsidR="00F04DA0" w:rsidRPr="00F04DA0" w:rsidRDefault="00F04DA0" w:rsidP="007F1600">
      <w:pPr>
        <w:jc w:val="both"/>
        <w:rPr>
          <w:rFonts w:ascii="Garamond" w:hAnsi="Garamond"/>
        </w:rPr>
      </w:pPr>
      <w:r w:rsidRPr="00F04DA0">
        <w:rPr>
          <w:rFonts w:ascii="Garamond" w:hAnsi="Garamond"/>
        </w:rPr>
        <w:tab/>
        <w:t xml:space="preserve">Dari 28 </w:t>
      </w:r>
      <w:proofErr w:type="spellStart"/>
      <w:r w:rsidRPr="00F04DA0">
        <w:rPr>
          <w:rFonts w:ascii="Garamond" w:hAnsi="Garamond"/>
        </w:rPr>
        <w:t>jumlah</w:t>
      </w:r>
      <w:proofErr w:type="spellEnd"/>
      <w:r w:rsidRPr="00F04DA0">
        <w:rPr>
          <w:rFonts w:ascii="Garamond" w:hAnsi="Garamond"/>
        </w:rPr>
        <w:t xml:space="preserve"> </w:t>
      </w:r>
      <w:proofErr w:type="spellStart"/>
      <w:r w:rsidRPr="00F04DA0">
        <w:rPr>
          <w:rFonts w:ascii="Garamond" w:hAnsi="Garamond"/>
        </w:rPr>
        <w:t>sampel</w:t>
      </w:r>
      <w:proofErr w:type="spellEnd"/>
      <w:r w:rsidRPr="00F04DA0">
        <w:rPr>
          <w:rFonts w:ascii="Garamond" w:hAnsi="Garamond"/>
        </w:rPr>
        <w:t xml:space="preserve"> </w:t>
      </w:r>
      <w:proofErr w:type="spellStart"/>
      <w:r w:rsidRPr="00F04DA0">
        <w:rPr>
          <w:rFonts w:ascii="Garamond" w:hAnsi="Garamond"/>
        </w:rPr>
        <w:t>nilai</w:t>
      </w:r>
      <w:proofErr w:type="spellEnd"/>
      <w:r w:rsidRPr="00F04DA0">
        <w:rPr>
          <w:rFonts w:ascii="Garamond" w:hAnsi="Garamond"/>
        </w:rPr>
        <w:t xml:space="preserve"> </w:t>
      </w:r>
      <w:proofErr w:type="spellStart"/>
      <w:r w:rsidRPr="00F04DA0">
        <w:rPr>
          <w:rFonts w:ascii="Garamond" w:hAnsi="Garamond"/>
        </w:rPr>
        <w:t>tertinggi</w:t>
      </w:r>
      <w:proofErr w:type="spellEnd"/>
      <w:r w:rsidRPr="00F04DA0">
        <w:rPr>
          <w:rFonts w:ascii="Garamond" w:hAnsi="Garamond"/>
        </w:rPr>
        <w:t xml:space="preserve"> </w:t>
      </w:r>
      <w:proofErr w:type="spellStart"/>
      <w:r w:rsidRPr="00F04DA0">
        <w:rPr>
          <w:rFonts w:ascii="Garamond" w:hAnsi="Garamond"/>
        </w:rPr>
        <w:t>tes</w:t>
      </w:r>
      <w:proofErr w:type="spellEnd"/>
      <w:r w:rsidRPr="00F04DA0">
        <w:rPr>
          <w:rFonts w:ascii="Garamond" w:hAnsi="Garamond"/>
        </w:rPr>
        <w:t xml:space="preserve"> </w:t>
      </w:r>
      <w:proofErr w:type="spellStart"/>
      <w:r w:rsidRPr="00F04DA0">
        <w:rPr>
          <w:rFonts w:ascii="Garamond" w:hAnsi="Garamond"/>
        </w:rPr>
        <w:t>kesegaran</w:t>
      </w:r>
      <w:proofErr w:type="spellEnd"/>
      <w:r w:rsidRPr="00F04DA0">
        <w:rPr>
          <w:rFonts w:ascii="Garamond" w:hAnsi="Garamond"/>
        </w:rPr>
        <w:t xml:space="preserve"> </w:t>
      </w:r>
      <w:proofErr w:type="spellStart"/>
      <w:r w:rsidRPr="00F04DA0">
        <w:rPr>
          <w:rFonts w:ascii="Garamond" w:hAnsi="Garamond"/>
        </w:rPr>
        <w:t>jasmani</w:t>
      </w:r>
      <w:proofErr w:type="spellEnd"/>
      <w:r w:rsidRPr="00F04DA0">
        <w:rPr>
          <w:rFonts w:ascii="Garamond" w:hAnsi="Garamond"/>
        </w:rPr>
        <w:t xml:space="preserve"> </w:t>
      </w:r>
      <w:proofErr w:type="spellStart"/>
      <w:r w:rsidRPr="00F04DA0">
        <w:rPr>
          <w:rFonts w:ascii="Garamond" w:hAnsi="Garamond"/>
        </w:rPr>
        <w:t>sebesar</w:t>
      </w:r>
      <w:proofErr w:type="spellEnd"/>
      <w:r w:rsidRPr="00F04DA0">
        <w:rPr>
          <w:rFonts w:ascii="Garamond" w:hAnsi="Garamond"/>
        </w:rPr>
        <w:t xml:space="preserve"> 24 </w:t>
      </w:r>
      <w:proofErr w:type="spellStart"/>
      <w:r w:rsidRPr="00F04DA0">
        <w:rPr>
          <w:rFonts w:ascii="Garamond" w:hAnsi="Garamond"/>
        </w:rPr>
        <w:t>atau</w:t>
      </w:r>
      <w:proofErr w:type="spellEnd"/>
      <w:r w:rsidRPr="00F04DA0">
        <w:rPr>
          <w:rFonts w:ascii="Garamond" w:hAnsi="Garamond"/>
        </w:rPr>
        <w:t xml:space="preserve"> </w:t>
      </w:r>
      <w:proofErr w:type="spellStart"/>
      <w:r w:rsidRPr="00F04DA0">
        <w:rPr>
          <w:rFonts w:ascii="Garamond" w:hAnsi="Garamond"/>
        </w:rPr>
        <w:t>berkategori</w:t>
      </w:r>
      <w:proofErr w:type="spellEnd"/>
      <w:r w:rsidRPr="00F04DA0">
        <w:rPr>
          <w:rFonts w:ascii="Garamond" w:hAnsi="Garamond"/>
        </w:rPr>
        <w:t xml:space="preserve"> </w:t>
      </w:r>
      <w:proofErr w:type="spellStart"/>
      <w:r w:rsidRPr="00F04DA0">
        <w:rPr>
          <w:rFonts w:ascii="Garamond" w:hAnsi="Garamond"/>
        </w:rPr>
        <w:t>sangat</w:t>
      </w:r>
      <w:proofErr w:type="spellEnd"/>
      <w:r w:rsidRPr="00F04DA0">
        <w:rPr>
          <w:rFonts w:ascii="Garamond" w:hAnsi="Garamond"/>
        </w:rPr>
        <w:t xml:space="preserve"> </w:t>
      </w:r>
      <w:proofErr w:type="spellStart"/>
      <w:r w:rsidRPr="00F04DA0">
        <w:rPr>
          <w:rFonts w:ascii="Garamond" w:hAnsi="Garamond"/>
        </w:rPr>
        <w:t>baik</w:t>
      </w:r>
      <w:proofErr w:type="spellEnd"/>
      <w:r w:rsidRPr="00F04DA0">
        <w:rPr>
          <w:rFonts w:ascii="Garamond" w:hAnsi="Garamond"/>
        </w:rPr>
        <w:t xml:space="preserve"> </w:t>
      </w:r>
      <w:proofErr w:type="spellStart"/>
      <w:r w:rsidRPr="00F04DA0">
        <w:rPr>
          <w:rFonts w:ascii="Garamond" w:hAnsi="Garamond"/>
        </w:rPr>
        <w:t>dan</w:t>
      </w:r>
      <w:proofErr w:type="spellEnd"/>
      <w:r w:rsidRPr="00F04DA0">
        <w:rPr>
          <w:rFonts w:ascii="Garamond" w:hAnsi="Garamond"/>
        </w:rPr>
        <w:t xml:space="preserve"> </w:t>
      </w:r>
      <w:proofErr w:type="spellStart"/>
      <w:r w:rsidRPr="00F04DA0">
        <w:rPr>
          <w:rFonts w:ascii="Garamond" w:hAnsi="Garamond"/>
        </w:rPr>
        <w:t>nilai</w:t>
      </w:r>
      <w:proofErr w:type="spellEnd"/>
      <w:r w:rsidRPr="00F04DA0">
        <w:rPr>
          <w:rFonts w:ascii="Garamond" w:hAnsi="Garamond"/>
        </w:rPr>
        <w:t xml:space="preserve"> </w:t>
      </w:r>
      <w:proofErr w:type="spellStart"/>
      <w:r w:rsidRPr="00F04DA0">
        <w:rPr>
          <w:rFonts w:ascii="Garamond" w:hAnsi="Garamond"/>
        </w:rPr>
        <w:t>terendah</w:t>
      </w:r>
      <w:proofErr w:type="spellEnd"/>
      <w:r w:rsidRPr="00F04DA0">
        <w:rPr>
          <w:rFonts w:ascii="Garamond" w:hAnsi="Garamond"/>
        </w:rPr>
        <w:t xml:space="preserve"> 13 </w:t>
      </w:r>
      <w:proofErr w:type="spellStart"/>
      <w:r w:rsidRPr="00F04DA0">
        <w:rPr>
          <w:rFonts w:ascii="Garamond" w:hAnsi="Garamond"/>
        </w:rPr>
        <w:t>atau</w:t>
      </w:r>
      <w:proofErr w:type="spellEnd"/>
      <w:r w:rsidRPr="00F04DA0">
        <w:rPr>
          <w:rFonts w:ascii="Garamond" w:hAnsi="Garamond"/>
        </w:rPr>
        <w:t xml:space="preserve"> </w:t>
      </w:r>
      <w:proofErr w:type="spellStart"/>
      <w:r w:rsidRPr="00F04DA0">
        <w:rPr>
          <w:rFonts w:ascii="Garamond" w:hAnsi="Garamond"/>
        </w:rPr>
        <w:t>berkategori</w:t>
      </w:r>
      <w:proofErr w:type="spellEnd"/>
      <w:r w:rsidRPr="00F04DA0">
        <w:rPr>
          <w:rFonts w:ascii="Garamond" w:hAnsi="Garamond"/>
        </w:rPr>
        <w:t xml:space="preserve"> </w:t>
      </w:r>
      <w:proofErr w:type="spellStart"/>
      <w:r w:rsidRPr="00F04DA0">
        <w:rPr>
          <w:rFonts w:ascii="Garamond" w:hAnsi="Garamond"/>
        </w:rPr>
        <w:t>kurang</w:t>
      </w:r>
      <w:proofErr w:type="spellEnd"/>
      <w:r w:rsidRPr="00F04DA0">
        <w:rPr>
          <w:rFonts w:ascii="Garamond" w:hAnsi="Garamond"/>
        </w:rPr>
        <w:t xml:space="preserve"> </w:t>
      </w:r>
      <w:proofErr w:type="spellStart"/>
      <w:r w:rsidRPr="00F04DA0">
        <w:rPr>
          <w:rFonts w:ascii="Garamond" w:hAnsi="Garamond"/>
        </w:rPr>
        <w:t>sedangkan</w:t>
      </w:r>
      <w:proofErr w:type="spellEnd"/>
      <w:r w:rsidRPr="00F04DA0">
        <w:rPr>
          <w:rFonts w:ascii="Garamond" w:hAnsi="Garamond"/>
        </w:rPr>
        <w:t xml:space="preserve"> </w:t>
      </w:r>
      <w:proofErr w:type="spellStart"/>
      <w:r w:rsidRPr="00F04DA0">
        <w:rPr>
          <w:rFonts w:ascii="Garamond" w:hAnsi="Garamond"/>
        </w:rPr>
        <w:t>nilai</w:t>
      </w:r>
      <w:proofErr w:type="spellEnd"/>
      <w:r w:rsidRPr="00F04DA0">
        <w:rPr>
          <w:rFonts w:ascii="Garamond" w:hAnsi="Garamond"/>
        </w:rPr>
        <w:t xml:space="preserve"> rata-rata 17.4286. </w:t>
      </w:r>
      <w:r>
        <w:rPr>
          <w:rFonts w:ascii="Garamond" w:hAnsi="Garamond"/>
        </w:rPr>
        <w:t xml:space="preserve"> </w:t>
      </w:r>
      <w:proofErr w:type="spellStart"/>
      <w:r w:rsidRPr="00F04DA0">
        <w:rPr>
          <w:rFonts w:ascii="Garamond" w:hAnsi="Garamond"/>
        </w:rPr>
        <w:t>Sedangkan</w:t>
      </w:r>
      <w:proofErr w:type="spellEnd"/>
      <w:r w:rsidRPr="00F04DA0">
        <w:rPr>
          <w:rFonts w:ascii="Garamond" w:hAnsi="Garamond"/>
        </w:rPr>
        <w:t xml:space="preserve"> </w:t>
      </w:r>
      <w:proofErr w:type="spellStart"/>
      <w:r w:rsidRPr="00F04DA0">
        <w:rPr>
          <w:rFonts w:ascii="Garamond" w:hAnsi="Garamond"/>
        </w:rPr>
        <w:t>hasil</w:t>
      </w:r>
      <w:proofErr w:type="spellEnd"/>
      <w:r w:rsidRPr="00F04DA0">
        <w:rPr>
          <w:rFonts w:ascii="Garamond" w:hAnsi="Garamond"/>
        </w:rPr>
        <w:t xml:space="preserve"> </w:t>
      </w:r>
      <w:proofErr w:type="spellStart"/>
      <w:r w:rsidRPr="00F04DA0">
        <w:rPr>
          <w:rFonts w:ascii="Garamond" w:hAnsi="Garamond"/>
        </w:rPr>
        <w:t>prestasi</w:t>
      </w:r>
      <w:proofErr w:type="spellEnd"/>
      <w:r w:rsidRPr="00F04DA0">
        <w:rPr>
          <w:rFonts w:ascii="Garamond" w:hAnsi="Garamond"/>
        </w:rPr>
        <w:t xml:space="preserve"> </w:t>
      </w:r>
      <w:proofErr w:type="spellStart"/>
      <w:r w:rsidRPr="00F04DA0">
        <w:rPr>
          <w:rFonts w:ascii="Garamond" w:hAnsi="Garamond"/>
        </w:rPr>
        <w:t>belajar</w:t>
      </w:r>
      <w:proofErr w:type="spellEnd"/>
      <w:r w:rsidRPr="00F04DA0">
        <w:rPr>
          <w:rFonts w:ascii="Garamond" w:hAnsi="Garamond"/>
        </w:rPr>
        <w:t xml:space="preserve"> </w:t>
      </w:r>
      <w:proofErr w:type="spellStart"/>
      <w:r w:rsidRPr="00F04DA0">
        <w:rPr>
          <w:rFonts w:ascii="Garamond" w:hAnsi="Garamond"/>
        </w:rPr>
        <w:t>berdasarkan</w:t>
      </w:r>
      <w:proofErr w:type="spellEnd"/>
      <w:r w:rsidRPr="00F04DA0">
        <w:rPr>
          <w:rFonts w:ascii="Garamond" w:hAnsi="Garamond"/>
        </w:rPr>
        <w:t xml:space="preserve"> </w:t>
      </w:r>
      <w:proofErr w:type="spellStart"/>
      <w:r w:rsidRPr="00F04DA0">
        <w:rPr>
          <w:rFonts w:ascii="Garamond" w:hAnsi="Garamond"/>
        </w:rPr>
        <w:t>hasil</w:t>
      </w:r>
      <w:proofErr w:type="spellEnd"/>
      <w:r w:rsidRPr="00F04DA0">
        <w:rPr>
          <w:rFonts w:ascii="Garamond" w:hAnsi="Garamond"/>
        </w:rPr>
        <w:t xml:space="preserve"> </w:t>
      </w:r>
      <w:proofErr w:type="spellStart"/>
      <w:r w:rsidRPr="00F04DA0">
        <w:rPr>
          <w:rFonts w:ascii="Garamond" w:hAnsi="Garamond"/>
        </w:rPr>
        <w:t>ujian</w:t>
      </w:r>
      <w:proofErr w:type="spellEnd"/>
      <w:r w:rsidRPr="00F04DA0">
        <w:rPr>
          <w:rFonts w:ascii="Garamond" w:hAnsi="Garamond"/>
        </w:rPr>
        <w:t xml:space="preserve"> </w:t>
      </w:r>
      <w:proofErr w:type="spellStart"/>
      <w:r w:rsidRPr="00F04DA0">
        <w:rPr>
          <w:rFonts w:ascii="Garamond" w:hAnsi="Garamond"/>
        </w:rPr>
        <w:t>tengah</w:t>
      </w:r>
      <w:proofErr w:type="spellEnd"/>
      <w:r w:rsidRPr="00F04DA0">
        <w:rPr>
          <w:rFonts w:ascii="Garamond" w:hAnsi="Garamond"/>
        </w:rPr>
        <w:t xml:space="preserve"> semester </w:t>
      </w:r>
      <w:proofErr w:type="spellStart"/>
      <w:r w:rsidRPr="00F04DA0">
        <w:rPr>
          <w:rFonts w:ascii="Garamond" w:hAnsi="Garamond"/>
        </w:rPr>
        <w:t>mencakup</w:t>
      </w:r>
      <w:proofErr w:type="spellEnd"/>
      <w:r w:rsidRPr="00F04DA0">
        <w:rPr>
          <w:rFonts w:ascii="Garamond" w:hAnsi="Garamond"/>
        </w:rPr>
        <w:t xml:space="preserve"> </w:t>
      </w:r>
      <w:proofErr w:type="spellStart"/>
      <w:r w:rsidRPr="00F04DA0">
        <w:rPr>
          <w:rFonts w:ascii="Garamond" w:hAnsi="Garamond"/>
        </w:rPr>
        <w:t>semua</w:t>
      </w:r>
      <w:proofErr w:type="spellEnd"/>
      <w:r w:rsidRPr="00F04DA0">
        <w:rPr>
          <w:rFonts w:ascii="Garamond" w:hAnsi="Garamond"/>
        </w:rPr>
        <w:t xml:space="preserve"> </w:t>
      </w:r>
      <w:proofErr w:type="spellStart"/>
      <w:r w:rsidRPr="00F04DA0">
        <w:rPr>
          <w:rFonts w:ascii="Garamond" w:hAnsi="Garamond"/>
        </w:rPr>
        <w:t>mata</w:t>
      </w:r>
      <w:proofErr w:type="spellEnd"/>
      <w:r w:rsidRPr="00F04DA0">
        <w:rPr>
          <w:rFonts w:ascii="Garamond" w:hAnsi="Garamond"/>
        </w:rPr>
        <w:t xml:space="preserve"> </w:t>
      </w:r>
      <w:proofErr w:type="spellStart"/>
      <w:r w:rsidRPr="00F04DA0">
        <w:rPr>
          <w:rFonts w:ascii="Garamond" w:hAnsi="Garamond"/>
        </w:rPr>
        <w:t>pelajaran</w:t>
      </w:r>
      <w:proofErr w:type="spellEnd"/>
      <w:r w:rsidRPr="00F04DA0">
        <w:rPr>
          <w:rFonts w:ascii="Garamond" w:hAnsi="Garamond"/>
        </w:rPr>
        <w:t xml:space="preserve"> </w:t>
      </w:r>
      <w:proofErr w:type="spellStart"/>
      <w:r w:rsidRPr="00F04DA0">
        <w:rPr>
          <w:rFonts w:ascii="Garamond" w:hAnsi="Garamond"/>
        </w:rPr>
        <w:t>dan</w:t>
      </w:r>
      <w:proofErr w:type="spellEnd"/>
      <w:r w:rsidRPr="00F04DA0">
        <w:rPr>
          <w:rFonts w:ascii="Garamond" w:hAnsi="Garamond"/>
        </w:rPr>
        <w:t xml:space="preserve"> </w:t>
      </w:r>
      <w:proofErr w:type="spellStart"/>
      <w:r w:rsidRPr="00F04DA0">
        <w:rPr>
          <w:rFonts w:ascii="Garamond" w:hAnsi="Garamond"/>
        </w:rPr>
        <w:t>diambil</w:t>
      </w:r>
      <w:proofErr w:type="spellEnd"/>
      <w:r w:rsidRPr="00F04DA0">
        <w:rPr>
          <w:rFonts w:ascii="Garamond" w:hAnsi="Garamond"/>
        </w:rPr>
        <w:t xml:space="preserve"> </w:t>
      </w:r>
      <w:proofErr w:type="spellStart"/>
      <w:r w:rsidRPr="00F04DA0">
        <w:rPr>
          <w:rFonts w:ascii="Garamond" w:hAnsi="Garamond"/>
        </w:rPr>
        <w:t>nilai</w:t>
      </w:r>
      <w:proofErr w:type="spellEnd"/>
      <w:r w:rsidRPr="00F04DA0">
        <w:rPr>
          <w:rFonts w:ascii="Garamond" w:hAnsi="Garamond"/>
        </w:rPr>
        <w:t xml:space="preserve"> rata-</w:t>
      </w:r>
      <w:proofErr w:type="spellStart"/>
      <w:r w:rsidRPr="00F04DA0">
        <w:rPr>
          <w:rFonts w:ascii="Garamond" w:hAnsi="Garamond"/>
        </w:rPr>
        <w:t>ratanya</w:t>
      </w:r>
      <w:proofErr w:type="spellEnd"/>
      <w:r w:rsidRPr="00F04DA0">
        <w:rPr>
          <w:rFonts w:ascii="Garamond" w:hAnsi="Garamond"/>
        </w:rPr>
        <w:t>.</w:t>
      </w:r>
    </w:p>
    <w:p w14:paraId="75BEBBDE" w14:textId="77777777" w:rsidR="00F04DA0" w:rsidRDefault="00F04DA0" w:rsidP="007F1600">
      <w:pPr>
        <w:jc w:val="center"/>
        <w:rPr>
          <w:rFonts w:ascii="Garamond" w:hAnsi="Garamond"/>
        </w:rPr>
      </w:pPr>
      <w:r w:rsidRPr="00F04DA0">
        <w:rPr>
          <w:rFonts w:ascii="Garamond" w:hAnsi="Garamond"/>
          <w:noProof/>
        </w:rPr>
        <w:drawing>
          <wp:inline distT="0" distB="0" distL="0" distR="0" wp14:anchorId="681F2ACA" wp14:editId="40E3A80F">
            <wp:extent cx="4260215" cy="2490187"/>
            <wp:effectExtent l="0" t="0" r="6985"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0E5C9A" w14:textId="5F2DE2C9" w:rsidR="00F04DA0" w:rsidRDefault="00F04DA0" w:rsidP="007F1600">
      <w:pPr>
        <w:jc w:val="center"/>
        <w:rPr>
          <w:rFonts w:ascii="Garamond" w:hAnsi="Garamond"/>
          <w:b/>
        </w:rPr>
      </w:pPr>
      <w:proofErr w:type="spellStart"/>
      <w:r w:rsidRPr="00F04DA0">
        <w:rPr>
          <w:rFonts w:ascii="Garamond" w:hAnsi="Garamond"/>
          <w:b/>
        </w:rPr>
        <w:t>Gambar</w:t>
      </w:r>
      <w:proofErr w:type="spellEnd"/>
      <w:r w:rsidRPr="00F04DA0">
        <w:rPr>
          <w:rFonts w:ascii="Garamond" w:hAnsi="Garamond"/>
          <w:b/>
        </w:rPr>
        <w:t xml:space="preserve"> 2 </w:t>
      </w:r>
      <w:proofErr w:type="spellStart"/>
      <w:r w:rsidRPr="00F04DA0">
        <w:rPr>
          <w:rFonts w:ascii="Garamond" w:hAnsi="Garamond"/>
          <w:b/>
        </w:rPr>
        <w:t>Nilai</w:t>
      </w:r>
      <w:proofErr w:type="spellEnd"/>
      <w:r w:rsidRPr="00F04DA0">
        <w:rPr>
          <w:rFonts w:ascii="Garamond" w:hAnsi="Garamond"/>
          <w:b/>
        </w:rPr>
        <w:t xml:space="preserve"> Rata </w:t>
      </w:r>
      <w:proofErr w:type="spellStart"/>
      <w:r w:rsidRPr="00F04DA0">
        <w:rPr>
          <w:rFonts w:ascii="Garamond" w:hAnsi="Garamond"/>
          <w:b/>
        </w:rPr>
        <w:t>Prestasi</w:t>
      </w:r>
      <w:proofErr w:type="spellEnd"/>
      <w:r w:rsidRPr="00F04DA0">
        <w:rPr>
          <w:rFonts w:ascii="Garamond" w:hAnsi="Garamond"/>
          <w:b/>
        </w:rPr>
        <w:t xml:space="preserve"> </w:t>
      </w:r>
      <w:proofErr w:type="spellStart"/>
      <w:r w:rsidRPr="00F04DA0">
        <w:rPr>
          <w:rFonts w:ascii="Garamond" w:hAnsi="Garamond"/>
          <w:b/>
        </w:rPr>
        <w:t>Belajar</w:t>
      </w:r>
      <w:proofErr w:type="spellEnd"/>
      <w:r w:rsidRPr="00F04DA0">
        <w:rPr>
          <w:rFonts w:ascii="Garamond" w:hAnsi="Garamond"/>
          <w:b/>
        </w:rPr>
        <w:t xml:space="preserve"> </w:t>
      </w:r>
      <w:proofErr w:type="spellStart"/>
      <w:r w:rsidRPr="00F04DA0">
        <w:rPr>
          <w:rFonts w:ascii="Garamond" w:hAnsi="Garamond"/>
          <w:b/>
        </w:rPr>
        <w:t>Siswa</w:t>
      </w:r>
      <w:proofErr w:type="spellEnd"/>
    </w:p>
    <w:p w14:paraId="5E47BE72" w14:textId="77777777" w:rsidR="007F1600" w:rsidRPr="00F04DA0" w:rsidRDefault="007F1600" w:rsidP="007F1600">
      <w:pPr>
        <w:jc w:val="center"/>
        <w:rPr>
          <w:rFonts w:ascii="Garamond" w:hAnsi="Garamond"/>
          <w:b/>
        </w:rPr>
      </w:pPr>
    </w:p>
    <w:p w14:paraId="7C025303" w14:textId="76DF17C2" w:rsidR="00F04DA0" w:rsidRPr="00F04DA0" w:rsidRDefault="00F04DA0" w:rsidP="007F1600">
      <w:pPr>
        <w:jc w:val="both"/>
        <w:rPr>
          <w:rFonts w:ascii="Garamond" w:hAnsi="Garamond"/>
        </w:rPr>
      </w:pPr>
      <w:r w:rsidRPr="00F04DA0">
        <w:rPr>
          <w:rFonts w:ascii="Garamond" w:hAnsi="Garamond"/>
        </w:rPr>
        <w:tab/>
      </w:r>
      <w:proofErr w:type="spellStart"/>
      <w:r w:rsidRPr="00F04DA0">
        <w:rPr>
          <w:rFonts w:ascii="Garamond" w:hAnsi="Garamond"/>
        </w:rPr>
        <w:t>Hasil</w:t>
      </w:r>
      <w:proofErr w:type="spellEnd"/>
      <w:r w:rsidRPr="00F04DA0">
        <w:rPr>
          <w:rFonts w:ascii="Garamond" w:hAnsi="Garamond"/>
        </w:rPr>
        <w:t xml:space="preserve"> </w:t>
      </w:r>
      <w:proofErr w:type="spellStart"/>
      <w:r w:rsidRPr="00F04DA0">
        <w:rPr>
          <w:rFonts w:ascii="Garamond" w:hAnsi="Garamond"/>
        </w:rPr>
        <w:t>menunjukkan</w:t>
      </w:r>
      <w:proofErr w:type="spellEnd"/>
      <w:r w:rsidRPr="00F04DA0">
        <w:rPr>
          <w:rFonts w:ascii="Garamond" w:hAnsi="Garamond"/>
        </w:rPr>
        <w:t xml:space="preserve"> </w:t>
      </w:r>
      <w:proofErr w:type="spellStart"/>
      <w:r w:rsidRPr="00F04DA0">
        <w:rPr>
          <w:rFonts w:ascii="Garamond" w:hAnsi="Garamond"/>
        </w:rPr>
        <w:t>dari</w:t>
      </w:r>
      <w:proofErr w:type="spellEnd"/>
      <w:r w:rsidRPr="00F04DA0">
        <w:rPr>
          <w:rFonts w:ascii="Garamond" w:hAnsi="Garamond"/>
        </w:rPr>
        <w:t xml:space="preserve"> 28 </w:t>
      </w:r>
      <w:proofErr w:type="spellStart"/>
      <w:r w:rsidRPr="00F04DA0">
        <w:rPr>
          <w:rFonts w:ascii="Garamond" w:hAnsi="Garamond"/>
        </w:rPr>
        <w:t>jumlah</w:t>
      </w:r>
      <w:proofErr w:type="spellEnd"/>
      <w:r w:rsidRPr="00F04DA0">
        <w:rPr>
          <w:rFonts w:ascii="Garamond" w:hAnsi="Garamond"/>
        </w:rPr>
        <w:t xml:space="preserve"> </w:t>
      </w:r>
      <w:proofErr w:type="spellStart"/>
      <w:r w:rsidRPr="00F04DA0">
        <w:rPr>
          <w:rFonts w:ascii="Garamond" w:hAnsi="Garamond"/>
        </w:rPr>
        <w:t>sampel</w:t>
      </w:r>
      <w:proofErr w:type="spellEnd"/>
      <w:r w:rsidRPr="00F04DA0">
        <w:rPr>
          <w:rFonts w:ascii="Garamond" w:hAnsi="Garamond"/>
        </w:rPr>
        <w:t xml:space="preserve"> </w:t>
      </w:r>
      <w:proofErr w:type="spellStart"/>
      <w:r w:rsidRPr="00F04DA0">
        <w:rPr>
          <w:rFonts w:ascii="Garamond" w:hAnsi="Garamond"/>
        </w:rPr>
        <w:t>nilai</w:t>
      </w:r>
      <w:proofErr w:type="spellEnd"/>
      <w:r w:rsidRPr="00F04DA0">
        <w:rPr>
          <w:rFonts w:ascii="Garamond" w:hAnsi="Garamond"/>
        </w:rPr>
        <w:t xml:space="preserve"> rata-rata </w:t>
      </w:r>
      <w:proofErr w:type="spellStart"/>
      <w:r w:rsidRPr="00F04DA0">
        <w:rPr>
          <w:rFonts w:ascii="Garamond" w:hAnsi="Garamond"/>
        </w:rPr>
        <w:t>tertinggi</w:t>
      </w:r>
      <w:proofErr w:type="spellEnd"/>
      <w:r w:rsidRPr="00F04DA0">
        <w:rPr>
          <w:rFonts w:ascii="Garamond" w:hAnsi="Garamond"/>
        </w:rPr>
        <w:t xml:space="preserve"> </w:t>
      </w:r>
      <w:proofErr w:type="spellStart"/>
      <w:r w:rsidRPr="00F04DA0">
        <w:rPr>
          <w:rFonts w:ascii="Garamond" w:hAnsi="Garamond"/>
        </w:rPr>
        <w:t>sebesar</w:t>
      </w:r>
      <w:proofErr w:type="spellEnd"/>
      <w:r w:rsidRPr="00F04DA0">
        <w:rPr>
          <w:rFonts w:ascii="Garamond" w:hAnsi="Garamond"/>
        </w:rPr>
        <w:t xml:space="preserve"> 79</w:t>
      </w:r>
      <w:proofErr w:type="gramStart"/>
      <w:r w:rsidRPr="00F04DA0">
        <w:rPr>
          <w:rFonts w:ascii="Garamond" w:hAnsi="Garamond"/>
        </w:rPr>
        <w:t>,36</w:t>
      </w:r>
      <w:proofErr w:type="gramEnd"/>
      <w:r w:rsidRPr="00F04DA0">
        <w:rPr>
          <w:rFonts w:ascii="Garamond" w:hAnsi="Garamond"/>
        </w:rPr>
        <w:t xml:space="preserve"> </w:t>
      </w:r>
      <w:proofErr w:type="spellStart"/>
      <w:r w:rsidRPr="00F04DA0">
        <w:rPr>
          <w:rFonts w:ascii="Garamond" w:hAnsi="Garamond"/>
        </w:rPr>
        <w:t>dan</w:t>
      </w:r>
      <w:proofErr w:type="spellEnd"/>
      <w:r w:rsidRPr="00F04DA0">
        <w:rPr>
          <w:rFonts w:ascii="Garamond" w:hAnsi="Garamond"/>
        </w:rPr>
        <w:t xml:space="preserve"> </w:t>
      </w:r>
      <w:proofErr w:type="spellStart"/>
      <w:r w:rsidRPr="00F04DA0">
        <w:rPr>
          <w:rFonts w:ascii="Garamond" w:hAnsi="Garamond"/>
        </w:rPr>
        <w:t>nilai</w:t>
      </w:r>
      <w:proofErr w:type="spellEnd"/>
      <w:r w:rsidRPr="00F04DA0">
        <w:rPr>
          <w:rFonts w:ascii="Garamond" w:hAnsi="Garamond"/>
        </w:rPr>
        <w:t xml:space="preserve"> minimum </w:t>
      </w:r>
      <w:proofErr w:type="spellStart"/>
      <w:r w:rsidRPr="00F04DA0">
        <w:rPr>
          <w:rFonts w:ascii="Garamond" w:hAnsi="Garamond"/>
        </w:rPr>
        <w:t>atau</w:t>
      </w:r>
      <w:proofErr w:type="spellEnd"/>
      <w:r w:rsidRPr="00F04DA0">
        <w:rPr>
          <w:rFonts w:ascii="Garamond" w:hAnsi="Garamond"/>
        </w:rPr>
        <w:t xml:space="preserve"> </w:t>
      </w:r>
      <w:proofErr w:type="spellStart"/>
      <w:r w:rsidRPr="00F04DA0">
        <w:rPr>
          <w:rFonts w:ascii="Garamond" w:hAnsi="Garamond"/>
        </w:rPr>
        <w:t>nilai</w:t>
      </w:r>
      <w:proofErr w:type="spellEnd"/>
      <w:r w:rsidRPr="00F04DA0">
        <w:rPr>
          <w:rFonts w:ascii="Garamond" w:hAnsi="Garamond"/>
        </w:rPr>
        <w:t xml:space="preserve"> rata-rata </w:t>
      </w:r>
      <w:proofErr w:type="spellStart"/>
      <w:r w:rsidRPr="00F04DA0">
        <w:rPr>
          <w:rFonts w:ascii="Garamond" w:hAnsi="Garamond"/>
        </w:rPr>
        <w:t>terendah</w:t>
      </w:r>
      <w:proofErr w:type="spellEnd"/>
      <w:r w:rsidRPr="00F04DA0">
        <w:rPr>
          <w:rFonts w:ascii="Garamond" w:hAnsi="Garamond"/>
        </w:rPr>
        <w:t xml:space="preserve"> </w:t>
      </w:r>
      <w:proofErr w:type="spellStart"/>
      <w:r w:rsidRPr="00F04DA0">
        <w:rPr>
          <w:rFonts w:ascii="Garamond" w:hAnsi="Garamond"/>
        </w:rPr>
        <w:t>adalah</w:t>
      </w:r>
      <w:proofErr w:type="spellEnd"/>
      <w:r w:rsidRPr="00F04DA0">
        <w:rPr>
          <w:rFonts w:ascii="Garamond" w:hAnsi="Garamond"/>
        </w:rPr>
        <w:t xml:space="preserve"> 77,29</w:t>
      </w:r>
      <w:r w:rsidR="007F1600">
        <w:rPr>
          <w:rFonts w:ascii="Garamond" w:hAnsi="Garamond"/>
        </w:rPr>
        <w:t xml:space="preserve">. </w:t>
      </w:r>
      <w:proofErr w:type="spellStart"/>
      <w:r w:rsidRPr="00F04DA0">
        <w:rPr>
          <w:rFonts w:ascii="Garamond" w:hAnsi="Garamond"/>
        </w:rPr>
        <w:t>Hasil</w:t>
      </w:r>
      <w:proofErr w:type="spellEnd"/>
      <w:r w:rsidRPr="00F04DA0">
        <w:rPr>
          <w:rFonts w:ascii="Garamond" w:hAnsi="Garamond"/>
        </w:rPr>
        <w:t xml:space="preserve"> </w:t>
      </w:r>
      <w:proofErr w:type="spellStart"/>
      <w:r w:rsidRPr="00F04DA0">
        <w:rPr>
          <w:rFonts w:ascii="Garamond" w:hAnsi="Garamond"/>
        </w:rPr>
        <w:t>pengujian</w:t>
      </w:r>
      <w:proofErr w:type="spellEnd"/>
      <w:r w:rsidRPr="00F04DA0">
        <w:rPr>
          <w:rFonts w:ascii="Garamond" w:hAnsi="Garamond"/>
        </w:rPr>
        <w:t xml:space="preserve"> </w:t>
      </w:r>
      <w:proofErr w:type="spellStart"/>
      <w:r w:rsidRPr="00F04DA0">
        <w:rPr>
          <w:rFonts w:ascii="Garamond" w:hAnsi="Garamond"/>
        </w:rPr>
        <w:t>normalitas</w:t>
      </w:r>
      <w:proofErr w:type="spellEnd"/>
      <w:r w:rsidRPr="00F04DA0">
        <w:rPr>
          <w:rFonts w:ascii="Garamond" w:hAnsi="Garamond"/>
        </w:rPr>
        <w:t xml:space="preserve"> data </w:t>
      </w:r>
      <w:proofErr w:type="spellStart"/>
      <w:r w:rsidRPr="00F04DA0">
        <w:rPr>
          <w:rFonts w:ascii="Garamond" w:hAnsi="Garamond"/>
        </w:rPr>
        <w:t>dengan</w:t>
      </w:r>
      <w:proofErr w:type="spellEnd"/>
      <w:r w:rsidRPr="00F04DA0">
        <w:rPr>
          <w:rFonts w:ascii="Garamond" w:hAnsi="Garamond"/>
        </w:rPr>
        <w:t xml:space="preserve"> </w:t>
      </w:r>
      <w:proofErr w:type="spellStart"/>
      <w:r w:rsidRPr="00F04DA0">
        <w:rPr>
          <w:rFonts w:ascii="Garamond" w:hAnsi="Garamond"/>
        </w:rPr>
        <w:t>Uji</w:t>
      </w:r>
      <w:proofErr w:type="spellEnd"/>
      <w:r w:rsidRPr="00F04DA0">
        <w:rPr>
          <w:rFonts w:ascii="Garamond" w:hAnsi="Garamond"/>
        </w:rPr>
        <w:t xml:space="preserve"> one sample </w:t>
      </w:r>
      <w:proofErr w:type="spellStart"/>
      <w:r w:rsidRPr="00F04DA0">
        <w:rPr>
          <w:rFonts w:ascii="Garamond" w:hAnsi="Garamond"/>
        </w:rPr>
        <w:t>kolmogorof</w:t>
      </w:r>
      <w:proofErr w:type="spellEnd"/>
      <w:r w:rsidRPr="00F04DA0">
        <w:rPr>
          <w:rFonts w:ascii="Garamond" w:hAnsi="Garamond"/>
        </w:rPr>
        <w:t xml:space="preserve"> </w:t>
      </w:r>
      <w:proofErr w:type="spellStart"/>
      <w:r w:rsidRPr="00F04DA0">
        <w:rPr>
          <w:rFonts w:ascii="Garamond" w:hAnsi="Garamond"/>
        </w:rPr>
        <w:t>smirnof</w:t>
      </w:r>
      <w:proofErr w:type="spellEnd"/>
      <w:r w:rsidRPr="00F04DA0">
        <w:rPr>
          <w:rFonts w:ascii="Garamond" w:hAnsi="Garamond"/>
        </w:rPr>
        <w:t xml:space="preserve"> </w:t>
      </w:r>
      <w:proofErr w:type="spellStart"/>
      <w:r w:rsidRPr="00F04DA0">
        <w:rPr>
          <w:rFonts w:ascii="Garamond" w:hAnsi="Garamond"/>
        </w:rPr>
        <w:t>tes</w:t>
      </w:r>
      <w:proofErr w:type="spellEnd"/>
      <w:r w:rsidRPr="00F04DA0">
        <w:rPr>
          <w:rFonts w:ascii="Garamond" w:hAnsi="Garamond"/>
        </w:rPr>
        <w:t xml:space="preserve"> </w:t>
      </w:r>
      <w:proofErr w:type="spellStart"/>
      <w:r w:rsidRPr="00F04DA0">
        <w:rPr>
          <w:rFonts w:ascii="Garamond" w:hAnsi="Garamond"/>
        </w:rPr>
        <w:t>menunjukkan</w:t>
      </w:r>
      <w:proofErr w:type="spellEnd"/>
      <w:r w:rsidRPr="00F04DA0">
        <w:rPr>
          <w:rFonts w:ascii="Garamond" w:hAnsi="Garamond"/>
        </w:rPr>
        <w:t xml:space="preserve"> data </w:t>
      </w:r>
      <w:proofErr w:type="spellStart"/>
      <w:r w:rsidRPr="00F04DA0">
        <w:rPr>
          <w:rFonts w:ascii="Garamond" w:hAnsi="Garamond"/>
        </w:rPr>
        <w:t>tes</w:t>
      </w:r>
      <w:proofErr w:type="spellEnd"/>
      <w:r w:rsidRPr="00F04DA0">
        <w:rPr>
          <w:rFonts w:ascii="Garamond" w:hAnsi="Garamond"/>
        </w:rPr>
        <w:t xml:space="preserve"> </w:t>
      </w:r>
      <w:proofErr w:type="spellStart"/>
      <w:r w:rsidRPr="00F04DA0">
        <w:rPr>
          <w:rFonts w:ascii="Garamond" w:hAnsi="Garamond"/>
        </w:rPr>
        <w:t>kesegaran</w:t>
      </w:r>
      <w:proofErr w:type="spellEnd"/>
      <w:r w:rsidRPr="00F04DA0">
        <w:rPr>
          <w:rFonts w:ascii="Garamond" w:hAnsi="Garamond"/>
        </w:rPr>
        <w:t xml:space="preserve"> </w:t>
      </w:r>
      <w:proofErr w:type="spellStart"/>
      <w:r w:rsidRPr="00F04DA0">
        <w:rPr>
          <w:rFonts w:ascii="Garamond" w:hAnsi="Garamond"/>
        </w:rPr>
        <w:t>jasmani</w:t>
      </w:r>
      <w:proofErr w:type="spellEnd"/>
      <w:r w:rsidRPr="00F04DA0">
        <w:rPr>
          <w:rFonts w:ascii="Garamond" w:hAnsi="Garamond"/>
        </w:rPr>
        <w:t xml:space="preserve"> </w:t>
      </w:r>
      <w:proofErr w:type="spellStart"/>
      <w:r w:rsidRPr="00F04DA0">
        <w:rPr>
          <w:rFonts w:ascii="Garamond" w:hAnsi="Garamond"/>
        </w:rPr>
        <w:t>dan</w:t>
      </w:r>
      <w:proofErr w:type="spellEnd"/>
      <w:r w:rsidRPr="00F04DA0">
        <w:rPr>
          <w:rFonts w:ascii="Garamond" w:hAnsi="Garamond"/>
        </w:rPr>
        <w:t xml:space="preserve"> data </w:t>
      </w:r>
      <w:proofErr w:type="spellStart"/>
      <w:r w:rsidRPr="00F04DA0">
        <w:rPr>
          <w:rFonts w:ascii="Garamond" w:hAnsi="Garamond"/>
        </w:rPr>
        <w:t>prestasi</w:t>
      </w:r>
      <w:proofErr w:type="spellEnd"/>
      <w:r w:rsidRPr="00F04DA0">
        <w:rPr>
          <w:rFonts w:ascii="Garamond" w:hAnsi="Garamond"/>
        </w:rPr>
        <w:t xml:space="preserve"> </w:t>
      </w:r>
      <w:proofErr w:type="spellStart"/>
      <w:r w:rsidRPr="00F04DA0">
        <w:rPr>
          <w:rFonts w:ascii="Garamond" w:hAnsi="Garamond"/>
        </w:rPr>
        <w:t>belajar</w:t>
      </w:r>
      <w:proofErr w:type="spellEnd"/>
      <w:r w:rsidRPr="00F04DA0">
        <w:rPr>
          <w:rFonts w:ascii="Garamond" w:hAnsi="Garamond"/>
        </w:rPr>
        <w:t xml:space="preserve"> </w:t>
      </w:r>
      <w:proofErr w:type="spellStart"/>
      <w:r w:rsidRPr="00F04DA0">
        <w:rPr>
          <w:rFonts w:ascii="Garamond" w:hAnsi="Garamond"/>
        </w:rPr>
        <w:t>siswa</w:t>
      </w:r>
      <w:proofErr w:type="spellEnd"/>
      <w:r w:rsidRPr="00F04DA0">
        <w:rPr>
          <w:rFonts w:ascii="Garamond" w:hAnsi="Garamond"/>
        </w:rPr>
        <w:t xml:space="preserve"> </w:t>
      </w:r>
      <w:proofErr w:type="spellStart"/>
      <w:r w:rsidRPr="00F04DA0">
        <w:rPr>
          <w:rFonts w:ascii="Garamond" w:hAnsi="Garamond"/>
        </w:rPr>
        <w:t>berdistribusi</w:t>
      </w:r>
      <w:proofErr w:type="spellEnd"/>
      <w:r w:rsidRPr="00F04DA0">
        <w:rPr>
          <w:rFonts w:ascii="Garamond" w:hAnsi="Garamond"/>
        </w:rPr>
        <w:t xml:space="preserve"> normal.</w:t>
      </w:r>
      <w:r w:rsidR="00651CAF">
        <w:rPr>
          <w:rFonts w:ascii="Garamond" w:hAnsi="Garamond"/>
        </w:rPr>
        <w:t xml:space="preserve"> </w:t>
      </w:r>
      <w:proofErr w:type="spellStart"/>
      <w:r w:rsidRPr="00F04DA0">
        <w:rPr>
          <w:rFonts w:ascii="Garamond" w:hAnsi="Garamond"/>
        </w:rPr>
        <w:t>Hasil</w:t>
      </w:r>
      <w:proofErr w:type="spellEnd"/>
      <w:r w:rsidRPr="00F04DA0">
        <w:rPr>
          <w:rFonts w:ascii="Garamond" w:hAnsi="Garamond"/>
        </w:rPr>
        <w:t xml:space="preserve"> </w:t>
      </w:r>
      <w:proofErr w:type="spellStart"/>
      <w:r w:rsidRPr="00F04DA0">
        <w:rPr>
          <w:rFonts w:ascii="Garamond" w:hAnsi="Garamond"/>
        </w:rPr>
        <w:t>uji</w:t>
      </w:r>
      <w:proofErr w:type="spellEnd"/>
      <w:r w:rsidRPr="00F04DA0">
        <w:rPr>
          <w:rFonts w:ascii="Garamond" w:hAnsi="Garamond"/>
        </w:rPr>
        <w:t xml:space="preserve"> </w:t>
      </w:r>
      <w:proofErr w:type="spellStart"/>
      <w:r w:rsidRPr="00F04DA0">
        <w:rPr>
          <w:rFonts w:ascii="Garamond" w:hAnsi="Garamond"/>
        </w:rPr>
        <w:t>normalitas</w:t>
      </w:r>
      <w:proofErr w:type="spellEnd"/>
      <w:r w:rsidRPr="00F04DA0">
        <w:rPr>
          <w:rFonts w:ascii="Garamond" w:hAnsi="Garamond"/>
        </w:rPr>
        <w:t xml:space="preserve"> </w:t>
      </w:r>
      <w:proofErr w:type="spellStart"/>
      <w:r w:rsidRPr="00F04DA0">
        <w:rPr>
          <w:rFonts w:ascii="Garamond" w:hAnsi="Garamond"/>
        </w:rPr>
        <w:t>memberikan</w:t>
      </w:r>
      <w:proofErr w:type="spellEnd"/>
      <w:r w:rsidRPr="00F04DA0">
        <w:rPr>
          <w:rFonts w:ascii="Garamond" w:hAnsi="Garamond"/>
        </w:rPr>
        <w:t xml:space="preserve"> </w:t>
      </w:r>
      <w:proofErr w:type="spellStart"/>
      <w:r w:rsidRPr="00F04DA0">
        <w:rPr>
          <w:rFonts w:ascii="Garamond" w:hAnsi="Garamond"/>
        </w:rPr>
        <w:t>indikasi</w:t>
      </w:r>
      <w:proofErr w:type="spellEnd"/>
      <w:r w:rsidRPr="00F04DA0">
        <w:rPr>
          <w:rFonts w:ascii="Garamond" w:hAnsi="Garamond"/>
        </w:rPr>
        <w:t xml:space="preserve"> </w:t>
      </w:r>
      <w:proofErr w:type="spellStart"/>
      <w:r w:rsidRPr="00F04DA0">
        <w:rPr>
          <w:rFonts w:ascii="Garamond" w:hAnsi="Garamond"/>
        </w:rPr>
        <w:t>bahwa</w:t>
      </w:r>
      <w:proofErr w:type="spellEnd"/>
      <w:r w:rsidRPr="00F04DA0">
        <w:rPr>
          <w:rFonts w:ascii="Garamond" w:hAnsi="Garamond"/>
        </w:rPr>
        <w:t xml:space="preserve"> </w:t>
      </w:r>
      <w:proofErr w:type="spellStart"/>
      <w:r w:rsidRPr="00F04DA0">
        <w:rPr>
          <w:rFonts w:ascii="Garamond" w:hAnsi="Garamond"/>
        </w:rPr>
        <w:t>uji</w:t>
      </w:r>
      <w:proofErr w:type="spellEnd"/>
      <w:r w:rsidRPr="00F04DA0">
        <w:rPr>
          <w:rFonts w:ascii="Garamond" w:hAnsi="Garamond"/>
        </w:rPr>
        <w:t xml:space="preserve"> </w:t>
      </w:r>
      <w:proofErr w:type="spellStart"/>
      <w:r w:rsidRPr="00F04DA0">
        <w:rPr>
          <w:rFonts w:ascii="Garamond" w:hAnsi="Garamond"/>
        </w:rPr>
        <w:t>korelasi</w:t>
      </w:r>
      <w:proofErr w:type="spellEnd"/>
      <w:r w:rsidRPr="00F04DA0">
        <w:rPr>
          <w:rFonts w:ascii="Garamond" w:hAnsi="Garamond"/>
        </w:rPr>
        <w:t xml:space="preserve"> </w:t>
      </w:r>
      <w:proofErr w:type="spellStart"/>
      <w:r w:rsidRPr="00F04DA0">
        <w:rPr>
          <w:rFonts w:ascii="Garamond" w:hAnsi="Garamond"/>
        </w:rPr>
        <w:t>dapat</w:t>
      </w:r>
      <w:proofErr w:type="spellEnd"/>
      <w:r w:rsidRPr="00F04DA0">
        <w:rPr>
          <w:rFonts w:ascii="Garamond" w:hAnsi="Garamond"/>
        </w:rPr>
        <w:t xml:space="preserve"> </w:t>
      </w:r>
      <w:proofErr w:type="spellStart"/>
      <w:r w:rsidRPr="00F04DA0">
        <w:rPr>
          <w:rFonts w:ascii="Garamond" w:hAnsi="Garamond"/>
        </w:rPr>
        <w:t>dilakukan</w:t>
      </w:r>
      <w:proofErr w:type="spellEnd"/>
      <w:r w:rsidRPr="00F04DA0">
        <w:rPr>
          <w:rFonts w:ascii="Garamond" w:hAnsi="Garamond"/>
        </w:rPr>
        <w:t xml:space="preserve"> </w:t>
      </w:r>
      <w:proofErr w:type="spellStart"/>
      <w:r w:rsidRPr="00F04DA0">
        <w:rPr>
          <w:rFonts w:ascii="Garamond" w:hAnsi="Garamond"/>
        </w:rPr>
        <w:t>dengan</w:t>
      </w:r>
      <w:proofErr w:type="spellEnd"/>
      <w:r w:rsidRPr="00F04DA0">
        <w:rPr>
          <w:rFonts w:ascii="Garamond" w:hAnsi="Garamond"/>
        </w:rPr>
        <w:t xml:space="preserve"> </w:t>
      </w:r>
      <w:proofErr w:type="spellStart"/>
      <w:r w:rsidRPr="00F04DA0">
        <w:rPr>
          <w:rFonts w:ascii="Garamond" w:hAnsi="Garamond"/>
        </w:rPr>
        <w:t>analisis</w:t>
      </w:r>
      <w:proofErr w:type="spellEnd"/>
      <w:r w:rsidRPr="00F04DA0">
        <w:rPr>
          <w:rFonts w:ascii="Garamond" w:hAnsi="Garamond"/>
        </w:rPr>
        <w:t xml:space="preserve"> </w:t>
      </w:r>
      <w:proofErr w:type="spellStart"/>
      <w:r w:rsidRPr="00F04DA0">
        <w:rPr>
          <w:rFonts w:ascii="Garamond" w:hAnsi="Garamond"/>
        </w:rPr>
        <w:t>korelasi</w:t>
      </w:r>
      <w:proofErr w:type="spellEnd"/>
      <w:r w:rsidRPr="00F04DA0">
        <w:rPr>
          <w:rFonts w:ascii="Garamond" w:hAnsi="Garamond"/>
        </w:rPr>
        <w:t xml:space="preserve"> model </w:t>
      </w:r>
      <w:proofErr w:type="spellStart"/>
      <w:r w:rsidRPr="00F04DA0">
        <w:rPr>
          <w:rFonts w:ascii="Garamond" w:hAnsi="Garamond"/>
        </w:rPr>
        <w:t>korelasi</w:t>
      </w:r>
      <w:proofErr w:type="spellEnd"/>
      <w:r w:rsidRPr="00F04DA0">
        <w:rPr>
          <w:rFonts w:ascii="Garamond" w:hAnsi="Garamond"/>
        </w:rPr>
        <w:t xml:space="preserve"> person spearman </w:t>
      </w:r>
      <w:proofErr w:type="spellStart"/>
      <w:r w:rsidRPr="00F04DA0">
        <w:rPr>
          <w:rFonts w:ascii="Garamond" w:hAnsi="Garamond"/>
        </w:rPr>
        <w:t>sehingga</w:t>
      </w:r>
      <w:proofErr w:type="spellEnd"/>
      <w:r w:rsidRPr="00F04DA0">
        <w:rPr>
          <w:rFonts w:ascii="Garamond" w:hAnsi="Garamond"/>
        </w:rPr>
        <w:t xml:space="preserve"> </w:t>
      </w:r>
      <w:proofErr w:type="spellStart"/>
      <w:r w:rsidRPr="00F04DA0">
        <w:rPr>
          <w:rFonts w:ascii="Garamond" w:hAnsi="Garamond"/>
        </w:rPr>
        <w:t>didapatkan</w:t>
      </w:r>
      <w:proofErr w:type="spellEnd"/>
      <w:r w:rsidRPr="00F04DA0">
        <w:rPr>
          <w:rFonts w:ascii="Garamond" w:hAnsi="Garamond"/>
        </w:rPr>
        <w:t xml:space="preserve"> </w:t>
      </w:r>
      <w:proofErr w:type="spellStart"/>
      <w:r w:rsidRPr="00F04DA0">
        <w:rPr>
          <w:rFonts w:ascii="Garamond" w:hAnsi="Garamond"/>
        </w:rPr>
        <w:t>nilai</w:t>
      </w:r>
      <w:proofErr w:type="spellEnd"/>
      <w:r w:rsidRPr="00F04DA0">
        <w:rPr>
          <w:rFonts w:ascii="Garamond" w:hAnsi="Garamond"/>
        </w:rPr>
        <w:t xml:space="preserve"> </w:t>
      </w:r>
      <w:proofErr w:type="spellStart"/>
      <w:r w:rsidRPr="00F04DA0">
        <w:rPr>
          <w:rFonts w:ascii="Garamond" w:hAnsi="Garamond"/>
        </w:rPr>
        <w:t>korelasi</w:t>
      </w:r>
      <w:proofErr w:type="spellEnd"/>
      <w:r w:rsidRPr="00F04DA0">
        <w:rPr>
          <w:rFonts w:ascii="Garamond" w:hAnsi="Garamond"/>
        </w:rPr>
        <w:t xml:space="preserve"> (r) 0,304 </w:t>
      </w:r>
      <w:proofErr w:type="spellStart"/>
      <w:r w:rsidRPr="00F04DA0">
        <w:rPr>
          <w:rFonts w:ascii="Garamond" w:hAnsi="Garamond"/>
        </w:rPr>
        <w:t>dengan</w:t>
      </w:r>
      <w:proofErr w:type="spellEnd"/>
      <w:r w:rsidRPr="00F04DA0">
        <w:rPr>
          <w:rFonts w:ascii="Garamond" w:hAnsi="Garamond"/>
        </w:rPr>
        <w:t xml:space="preserve"> </w:t>
      </w:r>
      <w:proofErr w:type="spellStart"/>
      <w:r w:rsidRPr="00F04DA0">
        <w:rPr>
          <w:rFonts w:ascii="Garamond" w:hAnsi="Garamond"/>
        </w:rPr>
        <w:t>tingkat</w:t>
      </w:r>
      <w:proofErr w:type="spellEnd"/>
      <w:r w:rsidRPr="00F04DA0">
        <w:rPr>
          <w:rFonts w:ascii="Garamond" w:hAnsi="Garamond"/>
        </w:rPr>
        <w:t xml:space="preserve"> </w:t>
      </w:r>
      <w:proofErr w:type="spellStart"/>
      <w:r w:rsidRPr="00F04DA0">
        <w:rPr>
          <w:rFonts w:ascii="Garamond" w:hAnsi="Garamond"/>
        </w:rPr>
        <w:t>probabilitas</w:t>
      </w:r>
      <w:proofErr w:type="spellEnd"/>
      <w:r w:rsidRPr="00F04DA0">
        <w:rPr>
          <w:rFonts w:ascii="Garamond" w:hAnsi="Garamond"/>
        </w:rPr>
        <w:t xml:space="preserve"> (0.005) &lt; α0.05 </w:t>
      </w:r>
      <w:proofErr w:type="spellStart"/>
      <w:r w:rsidR="00362404">
        <w:rPr>
          <w:rFonts w:ascii="Garamond" w:hAnsi="Garamond"/>
        </w:rPr>
        <w:t>hasil</w:t>
      </w:r>
      <w:proofErr w:type="spellEnd"/>
      <w:r w:rsidR="00362404">
        <w:rPr>
          <w:rFonts w:ascii="Garamond" w:hAnsi="Garamond"/>
        </w:rPr>
        <w:t xml:space="preserve"> </w:t>
      </w:r>
      <w:proofErr w:type="spellStart"/>
      <w:r w:rsidR="00362404">
        <w:rPr>
          <w:rFonts w:ascii="Garamond" w:hAnsi="Garamond"/>
        </w:rPr>
        <w:t>tersebut</w:t>
      </w:r>
      <w:proofErr w:type="spellEnd"/>
      <w:r w:rsidR="00362404">
        <w:rPr>
          <w:rFonts w:ascii="Garamond" w:hAnsi="Garamond"/>
        </w:rPr>
        <w:t xml:space="preserve"> </w:t>
      </w:r>
      <w:proofErr w:type="spellStart"/>
      <w:r w:rsidR="00362404">
        <w:rPr>
          <w:rFonts w:ascii="Garamond" w:hAnsi="Garamond"/>
        </w:rPr>
        <w:t>mengindikasikan</w:t>
      </w:r>
      <w:proofErr w:type="spellEnd"/>
      <w:r w:rsidRPr="00F04DA0">
        <w:rPr>
          <w:rFonts w:ascii="Garamond" w:hAnsi="Garamond"/>
        </w:rPr>
        <w:t xml:space="preserve"> </w:t>
      </w:r>
      <w:proofErr w:type="spellStart"/>
      <w:r w:rsidRPr="00F04DA0">
        <w:rPr>
          <w:rFonts w:ascii="Garamond" w:hAnsi="Garamond"/>
        </w:rPr>
        <w:t>ada</w:t>
      </w:r>
      <w:proofErr w:type="spellEnd"/>
      <w:r w:rsidRPr="00F04DA0">
        <w:rPr>
          <w:rFonts w:ascii="Garamond" w:hAnsi="Garamond"/>
        </w:rPr>
        <w:t xml:space="preserve"> </w:t>
      </w:r>
      <w:proofErr w:type="spellStart"/>
      <w:r w:rsidRPr="00F04DA0">
        <w:rPr>
          <w:rFonts w:ascii="Garamond" w:hAnsi="Garamond"/>
        </w:rPr>
        <w:t>hubungan</w:t>
      </w:r>
      <w:proofErr w:type="spellEnd"/>
      <w:r w:rsidRPr="00F04DA0">
        <w:rPr>
          <w:rFonts w:ascii="Garamond" w:hAnsi="Garamond"/>
        </w:rPr>
        <w:t xml:space="preserve"> </w:t>
      </w:r>
      <w:proofErr w:type="spellStart"/>
      <w:r w:rsidRPr="00F04DA0">
        <w:rPr>
          <w:rFonts w:ascii="Garamond" w:hAnsi="Garamond"/>
        </w:rPr>
        <w:t>tingkat</w:t>
      </w:r>
      <w:proofErr w:type="spellEnd"/>
      <w:r w:rsidRPr="00F04DA0">
        <w:rPr>
          <w:rFonts w:ascii="Garamond" w:hAnsi="Garamond"/>
        </w:rPr>
        <w:t xml:space="preserve"> </w:t>
      </w:r>
      <w:proofErr w:type="spellStart"/>
      <w:r w:rsidRPr="00F04DA0">
        <w:rPr>
          <w:rFonts w:ascii="Garamond" w:hAnsi="Garamond"/>
        </w:rPr>
        <w:t>kesegaran</w:t>
      </w:r>
      <w:proofErr w:type="spellEnd"/>
      <w:r w:rsidRPr="00F04DA0">
        <w:rPr>
          <w:rFonts w:ascii="Garamond" w:hAnsi="Garamond"/>
        </w:rPr>
        <w:t xml:space="preserve"> </w:t>
      </w:r>
      <w:proofErr w:type="spellStart"/>
      <w:r w:rsidRPr="00F04DA0">
        <w:rPr>
          <w:rFonts w:ascii="Garamond" w:hAnsi="Garamond"/>
        </w:rPr>
        <w:t>jasmani</w:t>
      </w:r>
      <w:proofErr w:type="spellEnd"/>
      <w:r w:rsidRPr="00F04DA0">
        <w:rPr>
          <w:rFonts w:ascii="Garamond" w:hAnsi="Garamond"/>
        </w:rPr>
        <w:t xml:space="preserve"> </w:t>
      </w:r>
      <w:proofErr w:type="spellStart"/>
      <w:r w:rsidR="00362404">
        <w:rPr>
          <w:rFonts w:ascii="Garamond" w:hAnsi="Garamond"/>
        </w:rPr>
        <w:t>terhadap</w:t>
      </w:r>
      <w:proofErr w:type="spellEnd"/>
      <w:r w:rsidRPr="00F04DA0">
        <w:rPr>
          <w:rFonts w:ascii="Garamond" w:hAnsi="Garamond"/>
        </w:rPr>
        <w:t xml:space="preserve"> </w:t>
      </w:r>
      <w:proofErr w:type="spellStart"/>
      <w:r w:rsidRPr="00F04DA0">
        <w:rPr>
          <w:rFonts w:ascii="Garamond" w:hAnsi="Garamond"/>
        </w:rPr>
        <w:t>prestasi</w:t>
      </w:r>
      <w:proofErr w:type="spellEnd"/>
      <w:r w:rsidRPr="00F04DA0">
        <w:rPr>
          <w:rFonts w:ascii="Garamond" w:hAnsi="Garamond"/>
        </w:rPr>
        <w:t xml:space="preserve"> </w:t>
      </w:r>
      <w:proofErr w:type="spellStart"/>
      <w:r w:rsidRPr="00F04DA0">
        <w:rPr>
          <w:rFonts w:ascii="Garamond" w:hAnsi="Garamond"/>
        </w:rPr>
        <w:t>belajar</w:t>
      </w:r>
      <w:proofErr w:type="spellEnd"/>
      <w:r w:rsidRPr="00F04DA0">
        <w:rPr>
          <w:rFonts w:ascii="Garamond" w:hAnsi="Garamond"/>
        </w:rPr>
        <w:t xml:space="preserve"> </w:t>
      </w:r>
      <w:proofErr w:type="spellStart"/>
      <w:r w:rsidRPr="00F04DA0">
        <w:rPr>
          <w:rFonts w:ascii="Garamond" w:hAnsi="Garamond"/>
        </w:rPr>
        <w:t>siswa</w:t>
      </w:r>
      <w:proofErr w:type="spellEnd"/>
    </w:p>
    <w:p w14:paraId="66102A0F" w14:textId="44DBA4A0" w:rsidR="0011550F" w:rsidRPr="0011550F" w:rsidRDefault="00011D8A" w:rsidP="0011550F">
      <w:pPr>
        <w:pStyle w:val="NormalWeb"/>
        <w:numPr>
          <w:ilvl w:val="0"/>
          <w:numId w:val="20"/>
        </w:numPr>
        <w:spacing w:before="120" w:after="120"/>
        <w:jc w:val="both"/>
        <w:rPr>
          <w:rFonts w:ascii="Garamond" w:eastAsiaTheme="minorHAnsi" w:hAnsi="Garamond" w:cstheme="minorBidi"/>
          <w:lang w:val="en-US"/>
        </w:rPr>
      </w:pPr>
      <w:proofErr w:type="spellStart"/>
      <w:r w:rsidRPr="00574664">
        <w:rPr>
          <w:rFonts w:ascii="Garamond" w:hAnsi="Garamond"/>
          <w:b/>
        </w:rPr>
        <w:lastRenderedPageBreak/>
        <w:t>Pembahasan</w:t>
      </w:r>
      <w:proofErr w:type="spellEnd"/>
    </w:p>
    <w:p w14:paraId="0A90E300" w14:textId="48BAA1CE" w:rsidR="00116C66" w:rsidRPr="00DE27C4" w:rsidRDefault="00651CAF" w:rsidP="00116C66">
      <w:pPr>
        <w:pStyle w:val="NormalWeb"/>
        <w:spacing w:before="0" w:beforeAutospacing="0" w:after="0" w:afterAutospacing="0"/>
        <w:jc w:val="both"/>
        <w:rPr>
          <w:rFonts w:ascii="Garamond" w:hAnsi="Garamond"/>
          <w:lang w:val="en-US"/>
        </w:rPr>
      </w:pPr>
      <w:r>
        <w:rPr>
          <w:rFonts w:ascii="Garamond" w:hAnsi="Garamond"/>
          <w:lang w:val="en-US"/>
        </w:rPr>
        <w:tab/>
      </w:r>
      <w:proofErr w:type="spellStart"/>
      <w:r>
        <w:rPr>
          <w:rFonts w:ascii="Garamond" w:hAnsi="Garamond"/>
          <w:lang w:val="en-US"/>
        </w:rPr>
        <w:t>Berdasarkan</w:t>
      </w:r>
      <w:proofErr w:type="spellEnd"/>
      <w:r>
        <w:rPr>
          <w:rFonts w:ascii="Garamond" w:hAnsi="Garamond"/>
          <w:lang w:val="en-US"/>
        </w:rPr>
        <w:t xml:space="preserve"> </w:t>
      </w:r>
      <w:proofErr w:type="spellStart"/>
      <w:r>
        <w:rPr>
          <w:rFonts w:ascii="Garamond" w:hAnsi="Garamond"/>
          <w:lang w:val="en-US"/>
        </w:rPr>
        <w:t>analisis</w:t>
      </w:r>
      <w:proofErr w:type="spellEnd"/>
      <w:r>
        <w:rPr>
          <w:rFonts w:ascii="Garamond" w:hAnsi="Garamond"/>
          <w:lang w:val="en-US"/>
        </w:rPr>
        <w:t xml:space="preserve"> </w:t>
      </w:r>
      <w:proofErr w:type="spellStart"/>
      <w:r>
        <w:rPr>
          <w:rFonts w:ascii="Garamond" w:hAnsi="Garamond"/>
          <w:lang w:val="en-US"/>
        </w:rPr>
        <w:t>hasil</w:t>
      </w:r>
      <w:proofErr w:type="spellEnd"/>
      <w:r>
        <w:rPr>
          <w:rFonts w:ascii="Garamond" w:hAnsi="Garamond"/>
          <w:lang w:val="en-US"/>
        </w:rPr>
        <w:t xml:space="preserve"> </w:t>
      </w:r>
      <w:proofErr w:type="spellStart"/>
      <w:r>
        <w:rPr>
          <w:rFonts w:ascii="Garamond" w:hAnsi="Garamond"/>
          <w:lang w:val="en-US"/>
        </w:rPr>
        <w:t>peneltian</w:t>
      </w:r>
      <w:proofErr w:type="spellEnd"/>
      <w:r>
        <w:rPr>
          <w:rFonts w:ascii="Garamond" w:hAnsi="Garamond"/>
          <w:lang w:val="en-US"/>
        </w:rPr>
        <w:t xml:space="preserve"> </w:t>
      </w:r>
      <w:proofErr w:type="spellStart"/>
      <w:r>
        <w:rPr>
          <w:rFonts w:ascii="Garamond" w:hAnsi="Garamond"/>
          <w:lang w:val="en-US"/>
        </w:rPr>
        <w:t>didapatkan</w:t>
      </w:r>
      <w:proofErr w:type="spellEnd"/>
      <w:r>
        <w:rPr>
          <w:rFonts w:ascii="Garamond" w:hAnsi="Garamond"/>
          <w:lang w:val="en-US"/>
        </w:rPr>
        <w:t xml:space="preserve"> </w:t>
      </w:r>
      <w:proofErr w:type="spellStart"/>
      <w:r>
        <w:rPr>
          <w:rFonts w:ascii="Garamond" w:hAnsi="Garamond"/>
          <w:lang w:val="en-US"/>
        </w:rPr>
        <w:t>hubungan</w:t>
      </w:r>
      <w:proofErr w:type="spellEnd"/>
      <w:r>
        <w:rPr>
          <w:rFonts w:ascii="Garamond" w:hAnsi="Garamond"/>
          <w:lang w:val="en-US"/>
        </w:rPr>
        <w:t xml:space="preserve"> </w:t>
      </w:r>
      <w:proofErr w:type="spellStart"/>
      <w:r>
        <w:rPr>
          <w:rFonts w:ascii="Garamond" w:hAnsi="Garamond"/>
          <w:lang w:val="en-US"/>
        </w:rPr>
        <w:t>tingkat</w:t>
      </w:r>
      <w:proofErr w:type="spellEnd"/>
      <w:r>
        <w:rPr>
          <w:rFonts w:ascii="Garamond" w:hAnsi="Garamond"/>
          <w:lang w:val="en-US"/>
        </w:rPr>
        <w:t xml:space="preserve"> </w:t>
      </w:r>
      <w:proofErr w:type="spellStart"/>
      <w:r>
        <w:rPr>
          <w:rFonts w:ascii="Garamond" w:hAnsi="Garamond"/>
          <w:lang w:val="en-US"/>
        </w:rPr>
        <w:t>kesegaran</w:t>
      </w:r>
      <w:proofErr w:type="spellEnd"/>
      <w:r>
        <w:rPr>
          <w:rFonts w:ascii="Garamond" w:hAnsi="Garamond"/>
          <w:lang w:val="en-US"/>
        </w:rPr>
        <w:t xml:space="preserve"> </w:t>
      </w:r>
      <w:proofErr w:type="spellStart"/>
      <w:r>
        <w:rPr>
          <w:rFonts w:ascii="Garamond" w:hAnsi="Garamond"/>
          <w:lang w:val="en-US"/>
        </w:rPr>
        <w:t>jasmani</w:t>
      </w:r>
      <w:proofErr w:type="spellEnd"/>
      <w:r>
        <w:rPr>
          <w:rFonts w:ascii="Garamond" w:hAnsi="Garamond"/>
          <w:lang w:val="en-US"/>
        </w:rPr>
        <w:t xml:space="preserve"> </w:t>
      </w:r>
      <w:proofErr w:type="spellStart"/>
      <w:r>
        <w:rPr>
          <w:rFonts w:ascii="Garamond" w:hAnsi="Garamond"/>
          <w:lang w:val="en-US"/>
        </w:rPr>
        <w:t>terhadap</w:t>
      </w:r>
      <w:proofErr w:type="spellEnd"/>
      <w:r>
        <w:rPr>
          <w:rFonts w:ascii="Garamond" w:hAnsi="Garamond"/>
          <w:lang w:val="en-US"/>
        </w:rPr>
        <w:t xml:space="preserve"> </w:t>
      </w:r>
      <w:proofErr w:type="spellStart"/>
      <w:r>
        <w:rPr>
          <w:rFonts w:ascii="Garamond" w:hAnsi="Garamond"/>
          <w:lang w:val="en-US"/>
        </w:rPr>
        <w:t>prestasi</w:t>
      </w:r>
      <w:proofErr w:type="spellEnd"/>
      <w:r>
        <w:rPr>
          <w:rFonts w:ascii="Garamond" w:hAnsi="Garamond"/>
          <w:lang w:val="en-US"/>
        </w:rPr>
        <w:t xml:space="preserve"> </w:t>
      </w:r>
      <w:proofErr w:type="spellStart"/>
      <w:r>
        <w:rPr>
          <w:rFonts w:ascii="Garamond" w:hAnsi="Garamond"/>
          <w:lang w:val="en-US"/>
        </w:rPr>
        <w:t>akademik</w:t>
      </w:r>
      <w:proofErr w:type="spellEnd"/>
      <w:r>
        <w:rPr>
          <w:rFonts w:ascii="Garamond" w:hAnsi="Garamond"/>
          <w:lang w:val="en-US"/>
        </w:rPr>
        <w:t xml:space="preserve"> </w:t>
      </w:r>
      <w:proofErr w:type="spellStart"/>
      <w:r>
        <w:rPr>
          <w:rFonts w:ascii="Garamond" w:hAnsi="Garamond"/>
          <w:lang w:val="en-US"/>
        </w:rPr>
        <w:t>siswa</w:t>
      </w:r>
      <w:proofErr w:type="spellEnd"/>
      <w:r>
        <w:rPr>
          <w:rFonts w:ascii="Garamond" w:hAnsi="Garamond"/>
          <w:lang w:val="en-US"/>
        </w:rPr>
        <w:t xml:space="preserve">. </w:t>
      </w:r>
      <w:proofErr w:type="spellStart"/>
      <w:r>
        <w:rPr>
          <w:rFonts w:ascii="Garamond" w:hAnsi="Garamond"/>
          <w:lang w:val="en-US"/>
        </w:rPr>
        <w:t>Semakin</w:t>
      </w:r>
      <w:proofErr w:type="spellEnd"/>
      <w:r>
        <w:rPr>
          <w:rFonts w:ascii="Garamond" w:hAnsi="Garamond"/>
          <w:lang w:val="en-US"/>
        </w:rPr>
        <w:t xml:space="preserve"> </w:t>
      </w:r>
      <w:proofErr w:type="spellStart"/>
      <w:r>
        <w:rPr>
          <w:rFonts w:ascii="Garamond" w:hAnsi="Garamond"/>
          <w:lang w:val="en-US"/>
        </w:rPr>
        <w:t>baik</w:t>
      </w:r>
      <w:proofErr w:type="spellEnd"/>
      <w:r>
        <w:rPr>
          <w:rFonts w:ascii="Garamond" w:hAnsi="Garamond"/>
          <w:lang w:val="en-US"/>
        </w:rPr>
        <w:t xml:space="preserve"> </w:t>
      </w:r>
      <w:proofErr w:type="spellStart"/>
      <w:r>
        <w:rPr>
          <w:rFonts w:ascii="Garamond" w:hAnsi="Garamond"/>
          <w:lang w:val="en-US"/>
        </w:rPr>
        <w:t>tingkat</w:t>
      </w:r>
      <w:proofErr w:type="spellEnd"/>
      <w:r>
        <w:rPr>
          <w:rFonts w:ascii="Garamond" w:hAnsi="Garamond"/>
          <w:lang w:val="en-US"/>
        </w:rPr>
        <w:t xml:space="preserve"> </w:t>
      </w:r>
      <w:proofErr w:type="spellStart"/>
      <w:r>
        <w:rPr>
          <w:rFonts w:ascii="Garamond" w:hAnsi="Garamond"/>
          <w:lang w:val="en-US"/>
        </w:rPr>
        <w:t>keseagaran</w:t>
      </w:r>
      <w:proofErr w:type="spellEnd"/>
      <w:r>
        <w:rPr>
          <w:rFonts w:ascii="Garamond" w:hAnsi="Garamond"/>
          <w:lang w:val="en-US"/>
        </w:rPr>
        <w:t xml:space="preserve"> </w:t>
      </w:r>
      <w:proofErr w:type="spellStart"/>
      <w:r>
        <w:rPr>
          <w:rFonts w:ascii="Garamond" w:hAnsi="Garamond"/>
          <w:lang w:val="en-US"/>
        </w:rPr>
        <w:t>jasmaninya</w:t>
      </w:r>
      <w:proofErr w:type="spellEnd"/>
      <w:r>
        <w:rPr>
          <w:rFonts w:ascii="Garamond" w:hAnsi="Garamond"/>
          <w:lang w:val="en-US"/>
        </w:rPr>
        <w:t xml:space="preserve"> </w:t>
      </w:r>
      <w:proofErr w:type="spellStart"/>
      <w:r>
        <w:rPr>
          <w:rFonts w:ascii="Garamond" w:hAnsi="Garamond"/>
          <w:lang w:val="en-US"/>
        </w:rPr>
        <w:t>maka</w:t>
      </w:r>
      <w:proofErr w:type="spellEnd"/>
      <w:r>
        <w:rPr>
          <w:rFonts w:ascii="Garamond" w:hAnsi="Garamond"/>
          <w:lang w:val="en-US"/>
        </w:rPr>
        <w:t xml:space="preserve"> </w:t>
      </w:r>
      <w:proofErr w:type="spellStart"/>
      <w:r>
        <w:rPr>
          <w:rFonts w:ascii="Garamond" w:hAnsi="Garamond"/>
          <w:lang w:val="en-US"/>
        </w:rPr>
        <w:t>semakin</w:t>
      </w:r>
      <w:proofErr w:type="spellEnd"/>
      <w:r>
        <w:rPr>
          <w:rFonts w:ascii="Garamond" w:hAnsi="Garamond"/>
          <w:lang w:val="en-US"/>
        </w:rPr>
        <w:t xml:space="preserve"> </w:t>
      </w:r>
      <w:proofErr w:type="spellStart"/>
      <w:r>
        <w:rPr>
          <w:rFonts w:ascii="Garamond" w:hAnsi="Garamond"/>
          <w:lang w:val="en-US"/>
        </w:rPr>
        <w:t>baik</w:t>
      </w:r>
      <w:proofErr w:type="spellEnd"/>
      <w:r>
        <w:rPr>
          <w:rFonts w:ascii="Garamond" w:hAnsi="Garamond"/>
          <w:lang w:val="en-US"/>
        </w:rPr>
        <w:t xml:space="preserve"> pula </w:t>
      </w:r>
      <w:proofErr w:type="spellStart"/>
      <w:r>
        <w:rPr>
          <w:rFonts w:ascii="Garamond" w:hAnsi="Garamond"/>
          <w:lang w:val="en-US"/>
        </w:rPr>
        <w:t>prestasi</w:t>
      </w:r>
      <w:proofErr w:type="spellEnd"/>
      <w:r>
        <w:rPr>
          <w:rFonts w:ascii="Garamond" w:hAnsi="Garamond"/>
          <w:lang w:val="en-US"/>
        </w:rPr>
        <w:t xml:space="preserve"> </w:t>
      </w:r>
      <w:proofErr w:type="spellStart"/>
      <w:r>
        <w:rPr>
          <w:rFonts w:ascii="Garamond" w:hAnsi="Garamond"/>
          <w:lang w:val="en-US"/>
        </w:rPr>
        <w:t>akademiknya</w:t>
      </w:r>
      <w:proofErr w:type="spellEnd"/>
      <w:r>
        <w:rPr>
          <w:rFonts w:ascii="Garamond" w:hAnsi="Garamond"/>
          <w:lang w:val="en-US"/>
        </w:rPr>
        <w:t xml:space="preserve">. </w:t>
      </w:r>
      <w:r w:rsidR="00116C66" w:rsidRPr="00116C66">
        <w:rPr>
          <w:rFonts w:ascii="Garamond" w:hAnsi="Garamond"/>
          <w:lang w:val="id-ID"/>
        </w:rPr>
        <w:t xml:space="preserve">Hal tersebut sangat mungkin terjadi dikarenakan tingkat kesegaran jasmani dapat menunjang performa seseorang untuk beraktifitas baik fisik maupun dalam proses berfikir (Kyan et al., 2019). Apabila kesegaran jasmani seseorang rendah maka akan sangat mudah kelelahan sehingga tidak memaksimalkan fungsi otak dalam berfikir. (Han, 2018) yang mengukur hubungan kebugaran jasmani dengan prestasi belajar atau prestasi akademik menemukan bahwa siswa dengan tingkat kebugaran fisik yang lebih tinggi cenderung memiliki kinerja akademik yang lebih tinggi, selain itu, skor ujian akhir dari mata pelajaran inti misalnya bahasa Inggris, matematika, dan sains secara signifikan berkorelasi dengan skor tingkat kesegaran jasmaninya. </w:t>
      </w:r>
      <w:proofErr w:type="spellStart"/>
      <w:r w:rsidR="0011550F">
        <w:rPr>
          <w:rFonts w:ascii="Garamond" w:hAnsi="Garamond"/>
          <w:lang w:val="en-US"/>
        </w:rPr>
        <w:t>Dalam</w:t>
      </w:r>
      <w:proofErr w:type="spellEnd"/>
      <w:r w:rsidR="0011550F">
        <w:rPr>
          <w:rFonts w:ascii="Garamond" w:hAnsi="Garamond"/>
          <w:lang w:val="en-US"/>
        </w:rPr>
        <w:t xml:space="preserve"> </w:t>
      </w:r>
      <w:proofErr w:type="spellStart"/>
      <w:r w:rsidR="0011550F">
        <w:rPr>
          <w:rFonts w:ascii="Garamond" w:hAnsi="Garamond"/>
          <w:lang w:val="en-US"/>
        </w:rPr>
        <w:t>kegiatan</w:t>
      </w:r>
      <w:proofErr w:type="spellEnd"/>
      <w:r w:rsidR="0011550F">
        <w:rPr>
          <w:rFonts w:ascii="Garamond" w:hAnsi="Garamond"/>
          <w:lang w:val="en-US"/>
        </w:rPr>
        <w:t xml:space="preserve"> </w:t>
      </w:r>
      <w:proofErr w:type="spellStart"/>
      <w:r w:rsidR="0011550F">
        <w:rPr>
          <w:rFonts w:ascii="Garamond" w:hAnsi="Garamond"/>
          <w:lang w:val="en-US"/>
        </w:rPr>
        <w:t>belajar</w:t>
      </w:r>
      <w:proofErr w:type="spellEnd"/>
      <w:r w:rsidR="0011550F">
        <w:rPr>
          <w:rFonts w:ascii="Garamond" w:hAnsi="Garamond"/>
          <w:lang w:val="en-US"/>
        </w:rPr>
        <w:t xml:space="preserve"> </w:t>
      </w:r>
      <w:proofErr w:type="spellStart"/>
      <w:r w:rsidR="0011550F">
        <w:rPr>
          <w:rFonts w:ascii="Garamond" w:hAnsi="Garamond"/>
          <w:lang w:val="en-US"/>
        </w:rPr>
        <w:t>tingkat</w:t>
      </w:r>
      <w:proofErr w:type="spellEnd"/>
      <w:r w:rsidR="0011550F">
        <w:rPr>
          <w:rFonts w:ascii="Garamond" w:hAnsi="Garamond"/>
          <w:lang w:val="en-US"/>
        </w:rPr>
        <w:t xml:space="preserve"> </w:t>
      </w:r>
      <w:proofErr w:type="spellStart"/>
      <w:r w:rsidR="0011550F">
        <w:rPr>
          <w:rFonts w:ascii="Garamond" w:hAnsi="Garamond"/>
          <w:lang w:val="en-US"/>
        </w:rPr>
        <w:t>kesegaran</w:t>
      </w:r>
      <w:proofErr w:type="spellEnd"/>
      <w:r w:rsidR="0011550F">
        <w:rPr>
          <w:rFonts w:ascii="Garamond" w:hAnsi="Garamond"/>
          <w:lang w:val="en-US"/>
        </w:rPr>
        <w:t xml:space="preserve"> </w:t>
      </w:r>
      <w:proofErr w:type="spellStart"/>
      <w:r w:rsidR="0011550F">
        <w:rPr>
          <w:rFonts w:ascii="Garamond" w:hAnsi="Garamond"/>
          <w:lang w:val="en-US"/>
        </w:rPr>
        <w:t>jasmani</w:t>
      </w:r>
      <w:proofErr w:type="spellEnd"/>
      <w:r w:rsidR="0011550F">
        <w:rPr>
          <w:rFonts w:ascii="Garamond" w:hAnsi="Garamond"/>
          <w:lang w:val="en-US"/>
        </w:rPr>
        <w:t xml:space="preserve"> </w:t>
      </w:r>
      <w:proofErr w:type="spellStart"/>
      <w:r w:rsidR="0011550F">
        <w:rPr>
          <w:rFonts w:ascii="Garamond" w:hAnsi="Garamond"/>
          <w:lang w:val="en-US"/>
        </w:rPr>
        <w:t>memegang</w:t>
      </w:r>
      <w:proofErr w:type="spellEnd"/>
      <w:r w:rsidR="0011550F">
        <w:rPr>
          <w:rFonts w:ascii="Garamond" w:hAnsi="Garamond"/>
          <w:lang w:val="en-US"/>
        </w:rPr>
        <w:t xml:space="preserve"> </w:t>
      </w:r>
      <w:proofErr w:type="spellStart"/>
      <w:r w:rsidR="0011550F">
        <w:rPr>
          <w:rFonts w:ascii="Garamond" w:hAnsi="Garamond"/>
          <w:lang w:val="en-US"/>
        </w:rPr>
        <w:t>peranan</w:t>
      </w:r>
      <w:proofErr w:type="spellEnd"/>
      <w:r w:rsidR="0011550F">
        <w:rPr>
          <w:rFonts w:ascii="Garamond" w:hAnsi="Garamond"/>
          <w:lang w:val="en-US"/>
        </w:rPr>
        <w:t xml:space="preserve"> yang </w:t>
      </w:r>
      <w:proofErr w:type="spellStart"/>
      <w:r w:rsidR="0011550F">
        <w:rPr>
          <w:rFonts w:ascii="Garamond" w:hAnsi="Garamond"/>
          <w:lang w:val="en-US"/>
        </w:rPr>
        <w:t>penting</w:t>
      </w:r>
      <w:proofErr w:type="spellEnd"/>
      <w:r w:rsidR="0011550F">
        <w:rPr>
          <w:rFonts w:ascii="Garamond" w:hAnsi="Garamond"/>
          <w:lang w:val="en-US"/>
        </w:rPr>
        <w:t xml:space="preserve">, </w:t>
      </w:r>
      <w:proofErr w:type="spellStart"/>
      <w:r w:rsidR="0011550F">
        <w:rPr>
          <w:rFonts w:ascii="Garamond" w:hAnsi="Garamond"/>
          <w:lang w:val="en-US"/>
        </w:rPr>
        <w:t>apabila</w:t>
      </w:r>
      <w:proofErr w:type="spellEnd"/>
      <w:r w:rsidR="0011550F">
        <w:rPr>
          <w:rFonts w:ascii="Garamond" w:hAnsi="Garamond"/>
          <w:lang w:val="en-US"/>
        </w:rPr>
        <w:t xml:space="preserve"> </w:t>
      </w:r>
      <w:proofErr w:type="spellStart"/>
      <w:r w:rsidR="0011550F">
        <w:rPr>
          <w:rFonts w:ascii="Garamond" w:hAnsi="Garamond"/>
          <w:lang w:val="en-US"/>
        </w:rPr>
        <w:t>keseagaran</w:t>
      </w:r>
      <w:proofErr w:type="spellEnd"/>
      <w:r w:rsidR="0011550F">
        <w:rPr>
          <w:rFonts w:ascii="Garamond" w:hAnsi="Garamond"/>
          <w:lang w:val="en-US"/>
        </w:rPr>
        <w:t xml:space="preserve"> </w:t>
      </w:r>
      <w:proofErr w:type="spellStart"/>
      <w:r w:rsidR="0011550F">
        <w:rPr>
          <w:rFonts w:ascii="Garamond" w:hAnsi="Garamond"/>
          <w:lang w:val="en-US"/>
        </w:rPr>
        <w:t>jasmani</w:t>
      </w:r>
      <w:proofErr w:type="spellEnd"/>
      <w:r w:rsidR="0011550F">
        <w:rPr>
          <w:rFonts w:ascii="Garamond" w:hAnsi="Garamond"/>
          <w:lang w:val="en-US"/>
        </w:rPr>
        <w:t xml:space="preserve"> </w:t>
      </w:r>
      <w:proofErr w:type="spellStart"/>
      <w:r w:rsidR="0011550F">
        <w:rPr>
          <w:rFonts w:ascii="Garamond" w:hAnsi="Garamond"/>
          <w:lang w:val="en-US"/>
        </w:rPr>
        <w:t>siswa</w:t>
      </w:r>
      <w:proofErr w:type="spellEnd"/>
      <w:r w:rsidR="0011550F">
        <w:rPr>
          <w:rFonts w:ascii="Garamond" w:hAnsi="Garamond"/>
          <w:lang w:val="en-US"/>
        </w:rPr>
        <w:t xml:space="preserve"> yang </w:t>
      </w:r>
      <w:proofErr w:type="spellStart"/>
      <w:r w:rsidR="0011550F">
        <w:rPr>
          <w:rFonts w:ascii="Garamond" w:hAnsi="Garamond"/>
          <w:lang w:val="en-US"/>
        </w:rPr>
        <w:t>kurang</w:t>
      </w:r>
      <w:proofErr w:type="spellEnd"/>
      <w:r w:rsidR="0011550F">
        <w:rPr>
          <w:rFonts w:ascii="Garamond" w:hAnsi="Garamond"/>
          <w:lang w:val="en-US"/>
        </w:rPr>
        <w:t xml:space="preserve"> </w:t>
      </w:r>
      <w:proofErr w:type="spellStart"/>
      <w:r w:rsidR="0011550F">
        <w:rPr>
          <w:rFonts w:ascii="Garamond" w:hAnsi="Garamond"/>
          <w:lang w:val="en-US"/>
        </w:rPr>
        <w:t>baik</w:t>
      </w:r>
      <w:proofErr w:type="spellEnd"/>
      <w:r w:rsidR="0011550F">
        <w:rPr>
          <w:rFonts w:ascii="Garamond" w:hAnsi="Garamond"/>
          <w:lang w:val="en-US"/>
        </w:rPr>
        <w:t xml:space="preserve"> </w:t>
      </w:r>
      <w:proofErr w:type="spellStart"/>
      <w:r w:rsidR="0011550F">
        <w:rPr>
          <w:rFonts w:ascii="Garamond" w:hAnsi="Garamond"/>
          <w:lang w:val="en-US"/>
        </w:rPr>
        <w:t>maka</w:t>
      </w:r>
      <w:proofErr w:type="spellEnd"/>
      <w:r w:rsidR="0011550F">
        <w:rPr>
          <w:rFonts w:ascii="Garamond" w:hAnsi="Garamond"/>
          <w:lang w:val="en-US"/>
        </w:rPr>
        <w:t xml:space="preserve"> </w:t>
      </w:r>
      <w:proofErr w:type="spellStart"/>
      <w:proofErr w:type="gramStart"/>
      <w:r w:rsidR="0011550F">
        <w:rPr>
          <w:rFonts w:ascii="Garamond" w:hAnsi="Garamond"/>
          <w:lang w:val="en-US"/>
        </w:rPr>
        <w:t>akan</w:t>
      </w:r>
      <w:proofErr w:type="spellEnd"/>
      <w:proofErr w:type="gramEnd"/>
      <w:r w:rsidR="0011550F">
        <w:rPr>
          <w:rFonts w:ascii="Garamond" w:hAnsi="Garamond"/>
          <w:lang w:val="en-US"/>
        </w:rPr>
        <w:t xml:space="preserve"> </w:t>
      </w:r>
      <w:proofErr w:type="spellStart"/>
      <w:r w:rsidR="0011550F">
        <w:rPr>
          <w:rFonts w:ascii="Garamond" w:hAnsi="Garamond"/>
          <w:lang w:val="en-US"/>
        </w:rPr>
        <w:t>berdampak</w:t>
      </w:r>
      <w:proofErr w:type="spellEnd"/>
      <w:r w:rsidR="0011550F">
        <w:rPr>
          <w:rFonts w:ascii="Garamond" w:hAnsi="Garamond"/>
          <w:lang w:val="en-US"/>
        </w:rPr>
        <w:t xml:space="preserve"> </w:t>
      </w:r>
      <w:proofErr w:type="spellStart"/>
      <w:r w:rsidR="0011550F">
        <w:rPr>
          <w:rFonts w:ascii="Garamond" w:hAnsi="Garamond"/>
          <w:lang w:val="en-US"/>
        </w:rPr>
        <w:t>pada</w:t>
      </w:r>
      <w:proofErr w:type="spellEnd"/>
      <w:r w:rsidR="0011550F">
        <w:rPr>
          <w:rFonts w:ascii="Garamond" w:hAnsi="Garamond"/>
          <w:lang w:val="en-US"/>
        </w:rPr>
        <w:t xml:space="preserve"> </w:t>
      </w:r>
      <w:proofErr w:type="spellStart"/>
      <w:r w:rsidR="0011550F">
        <w:rPr>
          <w:rFonts w:ascii="Garamond" w:hAnsi="Garamond"/>
          <w:lang w:val="en-US"/>
        </w:rPr>
        <w:t>aktifitas</w:t>
      </w:r>
      <w:proofErr w:type="spellEnd"/>
      <w:r w:rsidR="0011550F">
        <w:rPr>
          <w:rFonts w:ascii="Garamond" w:hAnsi="Garamond"/>
          <w:lang w:val="en-US"/>
        </w:rPr>
        <w:t xml:space="preserve"> </w:t>
      </w:r>
      <w:proofErr w:type="spellStart"/>
      <w:r w:rsidR="0011550F">
        <w:rPr>
          <w:rFonts w:ascii="Garamond" w:hAnsi="Garamond"/>
          <w:lang w:val="en-US"/>
        </w:rPr>
        <w:t>belajarnya</w:t>
      </w:r>
      <w:proofErr w:type="spellEnd"/>
      <w:r w:rsidR="0011550F">
        <w:rPr>
          <w:rFonts w:ascii="Garamond" w:hAnsi="Garamond"/>
          <w:lang w:val="en-US"/>
        </w:rPr>
        <w:t xml:space="preserve"> yang </w:t>
      </w:r>
      <w:proofErr w:type="spellStart"/>
      <w:r w:rsidR="0011550F">
        <w:rPr>
          <w:rFonts w:ascii="Garamond" w:hAnsi="Garamond"/>
          <w:lang w:val="en-US"/>
        </w:rPr>
        <w:t>pada</w:t>
      </w:r>
      <w:proofErr w:type="spellEnd"/>
      <w:r w:rsidR="0011550F">
        <w:rPr>
          <w:rFonts w:ascii="Garamond" w:hAnsi="Garamond"/>
          <w:lang w:val="en-US"/>
        </w:rPr>
        <w:t xml:space="preserve"> </w:t>
      </w:r>
      <w:proofErr w:type="spellStart"/>
      <w:r w:rsidR="0011550F">
        <w:rPr>
          <w:rFonts w:ascii="Garamond" w:hAnsi="Garamond"/>
          <w:lang w:val="en-US"/>
        </w:rPr>
        <w:t>akhirnya</w:t>
      </w:r>
      <w:proofErr w:type="spellEnd"/>
      <w:r w:rsidR="0011550F">
        <w:rPr>
          <w:rFonts w:ascii="Garamond" w:hAnsi="Garamond"/>
          <w:lang w:val="en-US"/>
        </w:rPr>
        <w:t xml:space="preserve"> </w:t>
      </w:r>
      <w:proofErr w:type="spellStart"/>
      <w:r w:rsidR="0011550F">
        <w:rPr>
          <w:rFonts w:ascii="Garamond" w:hAnsi="Garamond"/>
          <w:lang w:val="en-US"/>
        </w:rPr>
        <w:t>akan</w:t>
      </w:r>
      <w:proofErr w:type="spellEnd"/>
      <w:r w:rsidR="0011550F">
        <w:rPr>
          <w:rFonts w:ascii="Garamond" w:hAnsi="Garamond"/>
          <w:lang w:val="en-US"/>
        </w:rPr>
        <w:t xml:space="preserve"> </w:t>
      </w:r>
      <w:proofErr w:type="spellStart"/>
      <w:r w:rsidR="0011550F">
        <w:rPr>
          <w:rFonts w:ascii="Garamond" w:hAnsi="Garamond"/>
          <w:lang w:val="en-US"/>
        </w:rPr>
        <w:t>berpengaruh</w:t>
      </w:r>
      <w:proofErr w:type="spellEnd"/>
      <w:r w:rsidR="0011550F">
        <w:rPr>
          <w:rFonts w:ascii="Garamond" w:hAnsi="Garamond"/>
          <w:lang w:val="en-US"/>
        </w:rPr>
        <w:t xml:space="preserve"> </w:t>
      </w:r>
      <w:proofErr w:type="spellStart"/>
      <w:r w:rsidR="0011550F">
        <w:rPr>
          <w:rFonts w:ascii="Garamond" w:hAnsi="Garamond"/>
          <w:lang w:val="en-US"/>
        </w:rPr>
        <w:t>pada</w:t>
      </w:r>
      <w:proofErr w:type="spellEnd"/>
      <w:r w:rsidR="0011550F">
        <w:rPr>
          <w:rFonts w:ascii="Garamond" w:hAnsi="Garamond"/>
          <w:lang w:val="en-US"/>
        </w:rPr>
        <w:t xml:space="preserve"> </w:t>
      </w:r>
      <w:proofErr w:type="spellStart"/>
      <w:r w:rsidR="0011550F">
        <w:rPr>
          <w:rFonts w:ascii="Garamond" w:hAnsi="Garamond"/>
          <w:lang w:val="en-US"/>
        </w:rPr>
        <w:t>hasil</w:t>
      </w:r>
      <w:proofErr w:type="spellEnd"/>
      <w:r w:rsidR="0011550F">
        <w:rPr>
          <w:rFonts w:ascii="Garamond" w:hAnsi="Garamond"/>
          <w:lang w:val="en-US"/>
        </w:rPr>
        <w:t xml:space="preserve"> </w:t>
      </w:r>
      <w:proofErr w:type="spellStart"/>
      <w:r w:rsidR="0011550F">
        <w:rPr>
          <w:rFonts w:ascii="Garamond" w:hAnsi="Garamond"/>
          <w:lang w:val="en-US"/>
        </w:rPr>
        <w:t>belajarnya</w:t>
      </w:r>
      <w:proofErr w:type="spellEnd"/>
      <w:r w:rsidR="0011550F">
        <w:rPr>
          <w:rFonts w:ascii="Garamond" w:hAnsi="Garamond"/>
          <w:lang w:val="en-US"/>
        </w:rPr>
        <w:t xml:space="preserve"> </w:t>
      </w:r>
      <w:r w:rsidR="00116C66" w:rsidRPr="0011550F">
        <w:rPr>
          <w:rFonts w:ascii="Garamond" w:hAnsi="Garamond"/>
          <w:lang w:val="id-ID"/>
        </w:rPr>
        <w:t>(Tucker et al., 2017).</w:t>
      </w:r>
      <w:proofErr w:type="spellStart"/>
      <w:r w:rsidR="0011550F" w:rsidRPr="0011550F">
        <w:rPr>
          <w:rFonts w:ascii="Garamond" w:hAnsi="Garamond"/>
          <w:lang w:val="en-US"/>
        </w:rPr>
        <w:t>Siswa</w:t>
      </w:r>
      <w:proofErr w:type="spellEnd"/>
      <w:r w:rsidR="0011550F" w:rsidRPr="0011550F">
        <w:rPr>
          <w:rFonts w:ascii="Garamond" w:hAnsi="Garamond"/>
          <w:lang w:val="en-US"/>
        </w:rPr>
        <w:t xml:space="preserve"> yang </w:t>
      </w:r>
      <w:proofErr w:type="spellStart"/>
      <w:r w:rsidR="0011550F" w:rsidRPr="0011550F">
        <w:rPr>
          <w:rFonts w:ascii="Garamond" w:hAnsi="Garamond"/>
          <w:lang w:val="en-US"/>
        </w:rPr>
        <w:t>memiliki</w:t>
      </w:r>
      <w:proofErr w:type="spellEnd"/>
      <w:r w:rsidR="0011550F" w:rsidRPr="0011550F">
        <w:rPr>
          <w:rFonts w:ascii="Garamond" w:hAnsi="Garamond"/>
          <w:lang w:val="en-US"/>
        </w:rPr>
        <w:t xml:space="preserve"> </w:t>
      </w:r>
      <w:proofErr w:type="spellStart"/>
      <w:r w:rsidR="0011550F" w:rsidRPr="0011550F">
        <w:rPr>
          <w:rFonts w:ascii="Garamond" w:hAnsi="Garamond"/>
          <w:lang w:val="en-US"/>
        </w:rPr>
        <w:t>kesegaran</w:t>
      </w:r>
      <w:proofErr w:type="spellEnd"/>
      <w:r w:rsidR="0011550F" w:rsidRPr="0011550F">
        <w:rPr>
          <w:rFonts w:ascii="Garamond" w:hAnsi="Garamond"/>
          <w:lang w:val="en-US"/>
        </w:rPr>
        <w:t xml:space="preserve"> </w:t>
      </w:r>
      <w:proofErr w:type="spellStart"/>
      <w:r w:rsidR="0011550F" w:rsidRPr="0011550F">
        <w:rPr>
          <w:rFonts w:ascii="Garamond" w:hAnsi="Garamond"/>
          <w:lang w:val="en-US"/>
        </w:rPr>
        <w:t>jasmani</w:t>
      </w:r>
      <w:proofErr w:type="spellEnd"/>
      <w:r w:rsidR="0011550F" w:rsidRPr="0011550F">
        <w:rPr>
          <w:rFonts w:ascii="Garamond" w:hAnsi="Garamond"/>
          <w:lang w:val="en-US"/>
        </w:rPr>
        <w:t xml:space="preserve"> yang </w:t>
      </w:r>
      <w:proofErr w:type="spellStart"/>
      <w:r w:rsidR="0011550F" w:rsidRPr="0011550F">
        <w:rPr>
          <w:rFonts w:ascii="Garamond" w:hAnsi="Garamond"/>
          <w:lang w:val="en-US"/>
        </w:rPr>
        <w:t>kurang</w:t>
      </w:r>
      <w:proofErr w:type="spellEnd"/>
      <w:r w:rsidR="0011550F" w:rsidRPr="0011550F">
        <w:rPr>
          <w:rFonts w:ascii="Garamond" w:hAnsi="Garamond"/>
          <w:lang w:val="en-US"/>
        </w:rPr>
        <w:t xml:space="preserve"> </w:t>
      </w:r>
      <w:proofErr w:type="spellStart"/>
      <w:r w:rsidR="0011550F" w:rsidRPr="0011550F">
        <w:rPr>
          <w:rFonts w:ascii="Garamond" w:hAnsi="Garamond"/>
          <w:lang w:val="en-US"/>
        </w:rPr>
        <w:t>baik</w:t>
      </w:r>
      <w:proofErr w:type="spellEnd"/>
      <w:r w:rsidR="00116C66" w:rsidRPr="0011550F">
        <w:rPr>
          <w:rFonts w:ascii="Garamond" w:hAnsi="Garamond"/>
          <w:lang w:val="id-ID"/>
        </w:rPr>
        <w:t xml:space="preserve">, </w:t>
      </w:r>
      <w:proofErr w:type="spellStart"/>
      <w:r w:rsidR="0011550F" w:rsidRPr="0011550F">
        <w:rPr>
          <w:rFonts w:ascii="Garamond" w:hAnsi="Garamond"/>
          <w:lang w:val="en-US"/>
        </w:rPr>
        <w:t>maka</w:t>
      </w:r>
      <w:proofErr w:type="spellEnd"/>
      <w:r w:rsidR="0011550F" w:rsidRPr="0011550F">
        <w:rPr>
          <w:rFonts w:ascii="Garamond" w:hAnsi="Garamond"/>
          <w:lang w:val="en-US"/>
        </w:rPr>
        <w:t xml:space="preserve"> </w:t>
      </w:r>
      <w:proofErr w:type="spellStart"/>
      <w:r w:rsidR="0011550F" w:rsidRPr="0011550F">
        <w:rPr>
          <w:rFonts w:ascii="Garamond" w:hAnsi="Garamond"/>
          <w:lang w:val="en-US"/>
        </w:rPr>
        <w:t>akan</w:t>
      </w:r>
      <w:proofErr w:type="spellEnd"/>
      <w:r w:rsidR="0011550F" w:rsidRPr="0011550F">
        <w:rPr>
          <w:rFonts w:ascii="Garamond" w:hAnsi="Garamond"/>
          <w:lang w:val="en-US"/>
        </w:rPr>
        <w:t xml:space="preserve"> </w:t>
      </w:r>
      <w:proofErr w:type="spellStart"/>
      <w:r w:rsidR="0011550F" w:rsidRPr="0011550F">
        <w:rPr>
          <w:rFonts w:ascii="Garamond" w:hAnsi="Garamond"/>
          <w:lang w:val="en-US"/>
        </w:rPr>
        <w:t>mengalami</w:t>
      </w:r>
      <w:proofErr w:type="spellEnd"/>
      <w:r w:rsidR="0011550F" w:rsidRPr="0011550F">
        <w:rPr>
          <w:rFonts w:ascii="Garamond" w:hAnsi="Garamond"/>
          <w:lang w:val="en-US"/>
        </w:rPr>
        <w:t xml:space="preserve"> </w:t>
      </w:r>
      <w:proofErr w:type="spellStart"/>
      <w:r w:rsidR="0011550F" w:rsidRPr="0011550F">
        <w:rPr>
          <w:rFonts w:ascii="Garamond" w:hAnsi="Garamond"/>
          <w:lang w:val="en-US"/>
        </w:rPr>
        <w:t>kesulitan</w:t>
      </w:r>
      <w:proofErr w:type="spellEnd"/>
      <w:r w:rsidR="0011550F" w:rsidRPr="0011550F">
        <w:rPr>
          <w:rFonts w:ascii="Garamond" w:hAnsi="Garamond"/>
          <w:lang w:val="en-US"/>
        </w:rPr>
        <w:t xml:space="preserve"> </w:t>
      </w:r>
      <w:proofErr w:type="spellStart"/>
      <w:r w:rsidR="0011550F" w:rsidRPr="00DE27C4">
        <w:rPr>
          <w:rFonts w:ascii="Garamond" w:hAnsi="Garamond"/>
          <w:lang w:val="en-US"/>
        </w:rPr>
        <w:t>dalam</w:t>
      </w:r>
      <w:proofErr w:type="spellEnd"/>
      <w:r w:rsidR="0011550F" w:rsidRPr="00DE27C4">
        <w:rPr>
          <w:rFonts w:ascii="Garamond" w:hAnsi="Garamond"/>
          <w:lang w:val="en-US"/>
        </w:rPr>
        <w:t xml:space="preserve"> </w:t>
      </w:r>
      <w:proofErr w:type="spellStart"/>
      <w:r w:rsidR="0011550F" w:rsidRPr="00DE27C4">
        <w:rPr>
          <w:rFonts w:ascii="Garamond" w:hAnsi="Garamond"/>
          <w:lang w:val="en-US"/>
        </w:rPr>
        <w:t>aktifitas</w:t>
      </w:r>
      <w:proofErr w:type="spellEnd"/>
      <w:r w:rsidR="0011550F" w:rsidRPr="00DE27C4">
        <w:rPr>
          <w:rFonts w:ascii="Garamond" w:hAnsi="Garamond"/>
          <w:lang w:val="en-US"/>
        </w:rPr>
        <w:t xml:space="preserve"> </w:t>
      </w:r>
      <w:proofErr w:type="spellStart"/>
      <w:r w:rsidR="0011550F" w:rsidRPr="00DE27C4">
        <w:rPr>
          <w:rFonts w:ascii="Garamond" w:hAnsi="Garamond"/>
          <w:lang w:val="en-US"/>
        </w:rPr>
        <w:t>belajarnya</w:t>
      </w:r>
      <w:proofErr w:type="spellEnd"/>
      <w:r w:rsidR="00116C66" w:rsidRPr="00DE27C4">
        <w:rPr>
          <w:rFonts w:ascii="Garamond" w:hAnsi="Garamond"/>
          <w:lang w:val="id-ID"/>
        </w:rPr>
        <w:t xml:space="preserve"> (Gu et al., 2016)</w:t>
      </w:r>
      <w:r w:rsidR="0011550F" w:rsidRPr="00DE27C4">
        <w:rPr>
          <w:rFonts w:ascii="Garamond" w:hAnsi="Garamond"/>
          <w:lang w:val="en-US"/>
        </w:rPr>
        <w:t xml:space="preserve">. </w:t>
      </w:r>
      <w:proofErr w:type="spellStart"/>
      <w:r w:rsidR="0011550F" w:rsidRPr="00DE27C4">
        <w:rPr>
          <w:rFonts w:ascii="Garamond" w:hAnsi="Garamond"/>
          <w:lang w:val="en-US"/>
        </w:rPr>
        <w:t>Apabila</w:t>
      </w:r>
      <w:proofErr w:type="spellEnd"/>
      <w:r w:rsidR="0011550F" w:rsidRPr="00DE27C4">
        <w:rPr>
          <w:rFonts w:ascii="Garamond" w:hAnsi="Garamond"/>
          <w:lang w:val="en-US"/>
        </w:rPr>
        <w:t xml:space="preserve"> </w:t>
      </w:r>
      <w:proofErr w:type="spellStart"/>
      <w:r w:rsidR="00DE27C4" w:rsidRPr="00DE27C4">
        <w:rPr>
          <w:rFonts w:ascii="Garamond" w:hAnsi="Garamond"/>
          <w:lang w:val="en-US"/>
        </w:rPr>
        <w:t>kesega</w:t>
      </w:r>
      <w:r w:rsidR="0011550F" w:rsidRPr="00DE27C4">
        <w:rPr>
          <w:rFonts w:ascii="Garamond" w:hAnsi="Garamond"/>
          <w:lang w:val="en-US"/>
        </w:rPr>
        <w:t>ran</w:t>
      </w:r>
      <w:proofErr w:type="spellEnd"/>
      <w:r w:rsidR="0011550F" w:rsidRPr="00DE27C4">
        <w:rPr>
          <w:rFonts w:ascii="Garamond" w:hAnsi="Garamond"/>
          <w:lang w:val="en-US"/>
        </w:rPr>
        <w:t xml:space="preserve"> </w:t>
      </w:r>
      <w:proofErr w:type="spellStart"/>
      <w:r w:rsidR="0011550F" w:rsidRPr="00DE27C4">
        <w:rPr>
          <w:rFonts w:ascii="Garamond" w:hAnsi="Garamond"/>
          <w:lang w:val="en-US"/>
        </w:rPr>
        <w:t>jasmani</w:t>
      </w:r>
      <w:proofErr w:type="spellEnd"/>
      <w:r w:rsidR="0011550F" w:rsidRPr="00DE27C4">
        <w:rPr>
          <w:rFonts w:ascii="Garamond" w:hAnsi="Garamond"/>
          <w:lang w:val="en-US"/>
        </w:rPr>
        <w:t xml:space="preserve"> </w:t>
      </w:r>
      <w:proofErr w:type="spellStart"/>
      <w:r w:rsidR="0011550F" w:rsidRPr="00DE27C4">
        <w:rPr>
          <w:rFonts w:ascii="Garamond" w:hAnsi="Garamond"/>
          <w:lang w:val="en-US"/>
        </w:rPr>
        <w:t>terjaga</w:t>
      </w:r>
      <w:proofErr w:type="spellEnd"/>
      <w:r w:rsidR="0011550F" w:rsidRPr="00DE27C4">
        <w:rPr>
          <w:rFonts w:ascii="Garamond" w:hAnsi="Garamond"/>
          <w:lang w:val="en-US"/>
        </w:rPr>
        <w:t xml:space="preserve"> </w:t>
      </w:r>
      <w:proofErr w:type="spellStart"/>
      <w:r w:rsidR="0011550F" w:rsidRPr="00DE27C4">
        <w:rPr>
          <w:rFonts w:ascii="Garamond" w:hAnsi="Garamond"/>
          <w:lang w:val="en-US"/>
        </w:rPr>
        <w:t>dengan</w:t>
      </w:r>
      <w:proofErr w:type="spellEnd"/>
      <w:r w:rsidR="0011550F" w:rsidRPr="00DE27C4">
        <w:rPr>
          <w:rFonts w:ascii="Garamond" w:hAnsi="Garamond"/>
          <w:lang w:val="en-US"/>
        </w:rPr>
        <w:t xml:space="preserve"> </w:t>
      </w:r>
      <w:proofErr w:type="spellStart"/>
      <w:r w:rsidR="0011550F" w:rsidRPr="00DE27C4">
        <w:rPr>
          <w:rFonts w:ascii="Garamond" w:hAnsi="Garamond"/>
          <w:lang w:val="en-US"/>
        </w:rPr>
        <w:t>baik</w:t>
      </w:r>
      <w:proofErr w:type="spellEnd"/>
      <w:r w:rsidR="0011550F" w:rsidRPr="00DE27C4">
        <w:rPr>
          <w:rFonts w:ascii="Garamond" w:hAnsi="Garamond"/>
          <w:lang w:val="en-US"/>
        </w:rPr>
        <w:t xml:space="preserve"> </w:t>
      </w:r>
      <w:proofErr w:type="spellStart"/>
      <w:r w:rsidR="0011550F" w:rsidRPr="00DE27C4">
        <w:rPr>
          <w:rFonts w:ascii="Garamond" w:hAnsi="Garamond"/>
          <w:lang w:val="en-US"/>
        </w:rPr>
        <w:t>maka</w:t>
      </w:r>
      <w:proofErr w:type="spellEnd"/>
      <w:r w:rsidR="0011550F" w:rsidRPr="00DE27C4">
        <w:rPr>
          <w:rFonts w:ascii="Garamond" w:hAnsi="Garamond"/>
          <w:lang w:val="en-US"/>
        </w:rPr>
        <w:t xml:space="preserve"> </w:t>
      </w:r>
      <w:r w:rsidR="00DE27C4" w:rsidRPr="00DE27C4">
        <w:rPr>
          <w:rFonts w:ascii="Garamond" w:hAnsi="Garamond"/>
          <w:lang w:val="en-US"/>
        </w:rPr>
        <w:t xml:space="preserve">proses </w:t>
      </w:r>
      <w:proofErr w:type="spellStart"/>
      <w:r w:rsidR="00DE27C4" w:rsidRPr="00DE27C4">
        <w:rPr>
          <w:rFonts w:ascii="Garamond" w:hAnsi="Garamond"/>
          <w:lang w:val="en-US"/>
        </w:rPr>
        <w:t>pembelajaran</w:t>
      </w:r>
      <w:proofErr w:type="spellEnd"/>
      <w:r w:rsidR="00DE27C4" w:rsidRPr="00DE27C4">
        <w:rPr>
          <w:rFonts w:ascii="Garamond" w:hAnsi="Garamond"/>
          <w:lang w:val="en-US"/>
        </w:rPr>
        <w:t xml:space="preserve"> yang </w:t>
      </w:r>
      <w:proofErr w:type="spellStart"/>
      <w:r w:rsidR="00DE27C4" w:rsidRPr="00DE27C4">
        <w:rPr>
          <w:rFonts w:ascii="Garamond" w:hAnsi="Garamond"/>
          <w:lang w:val="en-US"/>
        </w:rPr>
        <w:t>dilakukan</w:t>
      </w:r>
      <w:proofErr w:type="spellEnd"/>
      <w:r w:rsidR="00DE27C4" w:rsidRPr="00DE27C4">
        <w:rPr>
          <w:rFonts w:ascii="Garamond" w:hAnsi="Garamond"/>
          <w:lang w:val="en-US"/>
        </w:rPr>
        <w:t xml:space="preserve"> </w:t>
      </w:r>
      <w:proofErr w:type="spellStart"/>
      <w:proofErr w:type="gramStart"/>
      <w:r w:rsidR="00DE27C4" w:rsidRPr="00DE27C4">
        <w:rPr>
          <w:rFonts w:ascii="Garamond" w:hAnsi="Garamond"/>
          <w:lang w:val="en-US"/>
        </w:rPr>
        <w:t>akan</w:t>
      </w:r>
      <w:proofErr w:type="spellEnd"/>
      <w:proofErr w:type="gramEnd"/>
      <w:r w:rsidR="00DE27C4" w:rsidRPr="00DE27C4">
        <w:rPr>
          <w:rFonts w:ascii="Garamond" w:hAnsi="Garamond"/>
          <w:lang w:val="en-US"/>
        </w:rPr>
        <w:t xml:space="preserve"> </w:t>
      </w:r>
      <w:proofErr w:type="spellStart"/>
      <w:r w:rsidR="00DE27C4" w:rsidRPr="00DE27C4">
        <w:rPr>
          <w:rFonts w:ascii="Garamond" w:hAnsi="Garamond"/>
          <w:lang w:val="en-US"/>
        </w:rPr>
        <w:t>lebih</w:t>
      </w:r>
      <w:proofErr w:type="spellEnd"/>
      <w:r w:rsidR="00DE27C4" w:rsidRPr="00DE27C4">
        <w:rPr>
          <w:rFonts w:ascii="Garamond" w:hAnsi="Garamond"/>
          <w:lang w:val="en-US"/>
        </w:rPr>
        <w:t xml:space="preserve"> </w:t>
      </w:r>
      <w:proofErr w:type="spellStart"/>
      <w:r w:rsidR="00DE27C4" w:rsidRPr="00DE27C4">
        <w:rPr>
          <w:rFonts w:ascii="Garamond" w:hAnsi="Garamond"/>
          <w:lang w:val="en-US"/>
        </w:rPr>
        <w:t>maksimal</w:t>
      </w:r>
      <w:proofErr w:type="spellEnd"/>
      <w:r w:rsidR="00DE27C4" w:rsidRPr="00DE27C4">
        <w:rPr>
          <w:rFonts w:ascii="Garamond" w:hAnsi="Garamond"/>
          <w:lang w:val="en-US"/>
        </w:rPr>
        <w:t xml:space="preserve">, </w:t>
      </w:r>
      <w:proofErr w:type="spellStart"/>
      <w:r w:rsidR="00DE27C4" w:rsidRPr="00DE27C4">
        <w:rPr>
          <w:rFonts w:ascii="Garamond" w:hAnsi="Garamond"/>
          <w:lang w:val="en-US"/>
        </w:rPr>
        <w:t>dari</w:t>
      </w:r>
      <w:proofErr w:type="spellEnd"/>
      <w:r w:rsidR="00DE27C4" w:rsidRPr="00DE27C4">
        <w:rPr>
          <w:rFonts w:ascii="Garamond" w:hAnsi="Garamond"/>
          <w:lang w:val="en-US"/>
        </w:rPr>
        <w:t xml:space="preserve"> proses </w:t>
      </w:r>
      <w:proofErr w:type="spellStart"/>
      <w:r w:rsidR="00DE27C4" w:rsidRPr="00DE27C4">
        <w:rPr>
          <w:rFonts w:ascii="Garamond" w:hAnsi="Garamond"/>
          <w:lang w:val="en-US"/>
        </w:rPr>
        <w:t>pembelajaran</w:t>
      </w:r>
      <w:proofErr w:type="spellEnd"/>
      <w:r w:rsidR="00DE27C4" w:rsidRPr="00DE27C4">
        <w:rPr>
          <w:rFonts w:ascii="Garamond" w:hAnsi="Garamond"/>
          <w:lang w:val="en-US"/>
        </w:rPr>
        <w:t xml:space="preserve"> yang </w:t>
      </w:r>
      <w:proofErr w:type="spellStart"/>
      <w:r w:rsidR="00DE27C4" w:rsidRPr="00DE27C4">
        <w:rPr>
          <w:rFonts w:ascii="Garamond" w:hAnsi="Garamond"/>
          <w:lang w:val="en-US"/>
        </w:rPr>
        <w:t>baik</w:t>
      </w:r>
      <w:proofErr w:type="spellEnd"/>
      <w:r w:rsidR="00DE27C4" w:rsidRPr="00DE27C4">
        <w:rPr>
          <w:rFonts w:ascii="Garamond" w:hAnsi="Garamond"/>
          <w:lang w:val="en-US"/>
        </w:rPr>
        <w:t xml:space="preserve"> </w:t>
      </w:r>
      <w:proofErr w:type="spellStart"/>
      <w:r w:rsidR="00DE27C4" w:rsidRPr="00DE27C4">
        <w:rPr>
          <w:rFonts w:ascii="Garamond" w:hAnsi="Garamond"/>
          <w:lang w:val="en-US"/>
        </w:rPr>
        <w:t>akan</w:t>
      </w:r>
      <w:proofErr w:type="spellEnd"/>
      <w:r w:rsidR="00DE27C4" w:rsidRPr="00DE27C4">
        <w:rPr>
          <w:rFonts w:ascii="Garamond" w:hAnsi="Garamond"/>
          <w:lang w:val="en-US"/>
        </w:rPr>
        <w:t xml:space="preserve"> </w:t>
      </w:r>
      <w:proofErr w:type="spellStart"/>
      <w:r w:rsidR="00DE27C4" w:rsidRPr="00DE27C4">
        <w:rPr>
          <w:rFonts w:ascii="Garamond" w:hAnsi="Garamond"/>
          <w:lang w:val="en-US"/>
        </w:rPr>
        <w:t>menghasilkan</w:t>
      </w:r>
      <w:proofErr w:type="spellEnd"/>
      <w:r w:rsidR="00DE27C4" w:rsidRPr="00DE27C4">
        <w:rPr>
          <w:rFonts w:ascii="Garamond" w:hAnsi="Garamond"/>
          <w:lang w:val="en-US"/>
        </w:rPr>
        <w:t xml:space="preserve"> </w:t>
      </w:r>
      <w:proofErr w:type="spellStart"/>
      <w:r w:rsidR="00DE27C4" w:rsidRPr="00DE27C4">
        <w:rPr>
          <w:rFonts w:ascii="Garamond" w:hAnsi="Garamond"/>
          <w:lang w:val="en-US"/>
        </w:rPr>
        <w:t>prestasi</w:t>
      </w:r>
      <w:proofErr w:type="spellEnd"/>
      <w:r w:rsidR="00DE27C4" w:rsidRPr="00DE27C4">
        <w:rPr>
          <w:rFonts w:ascii="Garamond" w:hAnsi="Garamond"/>
          <w:lang w:val="en-US"/>
        </w:rPr>
        <w:t xml:space="preserve"> </w:t>
      </w:r>
      <w:proofErr w:type="spellStart"/>
      <w:r w:rsidR="00DE27C4" w:rsidRPr="00DE27C4">
        <w:rPr>
          <w:rFonts w:ascii="Garamond" w:hAnsi="Garamond"/>
          <w:lang w:val="en-US"/>
        </w:rPr>
        <w:t>akademik</w:t>
      </w:r>
      <w:proofErr w:type="spellEnd"/>
      <w:r w:rsidR="00DE27C4" w:rsidRPr="00DE27C4">
        <w:rPr>
          <w:rFonts w:ascii="Garamond" w:hAnsi="Garamond"/>
          <w:lang w:val="en-US"/>
        </w:rPr>
        <w:t xml:space="preserve"> yang </w:t>
      </w:r>
      <w:proofErr w:type="spellStart"/>
      <w:r w:rsidR="00DE27C4" w:rsidRPr="00DE27C4">
        <w:rPr>
          <w:rFonts w:ascii="Garamond" w:hAnsi="Garamond"/>
          <w:lang w:val="en-US"/>
        </w:rPr>
        <w:t>gemilang</w:t>
      </w:r>
      <w:proofErr w:type="spellEnd"/>
      <w:r w:rsidR="00DE27C4" w:rsidRPr="00DE27C4">
        <w:rPr>
          <w:rFonts w:ascii="Garamond" w:hAnsi="Garamond"/>
          <w:lang w:val="en-US"/>
        </w:rPr>
        <w:t>.</w:t>
      </w:r>
    </w:p>
    <w:p w14:paraId="73613902" w14:textId="3FD6D033" w:rsidR="00116C66" w:rsidRPr="00116C66" w:rsidRDefault="00116C66" w:rsidP="00116C66">
      <w:pPr>
        <w:pStyle w:val="NormalWeb"/>
        <w:spacing w:before="0" w:beforeAutospacing="0" w:after="0" w:afterAutospacing="0"/>
        <w:jc w:val="both"/>
        <w:rPr>
          <w:rFonts w:ascii="Garamond" w:hAnsi="Garamond"/>
          <w:lang w:val="id-ID"/>
        </w:rPr>
      </w:pPr>
      <w:r w:rsidRPr="00DE27C4">
        <w:rPr>
          <w:rFonts w:ascii="Garamond" w:hAnsi="Garamond"/>
          <w:lang w:val="id-ID"/>
        </w:rPr>
        <w:tab/>
        <w:t xml:space="preserve">Kesegaran jasmani </w:t>
      </w:r>
      <w:r w:rsidR="00DE27C4" w:rsidRPr="00DE27C4">
        <w:rPr>
          <w:rFonts w:ascii="Garamond" w:hAnsi="Garamond"/>
          <w:lang w:val="en-US"/>
        </w:rPr>
        <w:t xml:space="preserve">yang </w:t>
      </w:r>
      <w:proofErr w:type="spellStart"/>
      <w:r w:rsidR="00DE27C4" w:rsidRPr="00DE27C4">
        <w:rPr>
          <w:rFonts w:ascii="Garamond" w:hAnsi="Garamond"/>
          <w:lang w:val="en-US"/>
        </w:rPr>
        <w:t>berkaitan</w:t>
      </w:r>
      <w:proofErr w:type="spellEnd"/>
      <w:r w:rsidR="00DE27C4" w:rsidRPr="00DE27C4">
        <w:rPr>
          <w:rFonts w:ascii="Garamond" w:hAnsi="Garamond"/>
          <w:lang w:val="en-US"/>
        </w:rPr>
        <w:t xml:space="preserve"> </w:t>
      </w:r>
      <w:proofErr w:type="spellStart"/>
      <w:r w:rsidR="00DE27C4" w:rsidRPr="00DE27C4">
        <w:rPr>
          <w:rFonts w:ascii="Garamond" w:hAnsi="Garamond"/>
          <w:lang w:val="en-US"/>
        </w:rPr>
        <w:t>erat</w:t>
      </w:r>
      <w:proofErr w:type="spellEnd"/>
      <w:r w:rsidRPr="00DE27C4">
        <w:rPr>
          <w:rFonts w:ascii="Garamond" w:hAnsi="Garamond"/>
          <w:lang w:val="id-ID"/>
        </w:rPr>
        <w:t xml:space="preserve"> dengan kesehatan </w:t>
      </w:r>
      <w:proofErr w:type="spellStart"/>
      <w:r w:rsidR="00DE27C4" w:rsidRPr="00DE27C4">
        <w:rPr>
          <w:rFonts w:ascii="Garamond" w:hAnsi="Garamond"/>
          <w:lang w:val="en-US"/>
        </w:rPr>
        <w:t>adalah</w:t>
      </w:r>
      <w:proofErr w:type="spellEnd"/>
      <w:r w:rsidRPr="00DE27C4">
        <w:rPr>
          <w:rFonts w:ascii="Garamond" w:hAnsi="Garamond"/>
          <w:lang w:val="id-ID"/>
        </w:rPr>
        <w:t xml:space="preserve"> daya tahan kardiovaskuler (Abdullah et al., 2017) dimana kemampuan ini menggambarkan kemampuan tubuh bekerja secara aerobic artinya kemampuan dan kesanggupan system peredaran darah dan pernafasan dalam mensuplai oksigen yang dibutuhkan keseluruh tubuh termasuk ke otak yang merupakan organ sentral dalam melakukan analisis berfikir.</w:t>
      </w:r>
      <w:r w:rsidRPr="00116C66">
        <w:rPr>
          <w:rFonts w:ascii="Garamond" w:hAnsi="Garamond"/>
          <w:lang w:val="id-ID"/>
        </w:rPr>
        <w:t xml:space="preserve"> </w:t>
      </w:r>
    </w:p>
    <w:p w14:paraId="73D502E6" w14:textId="77777777" w:rsidR="00116C66" w:rsidRPr="00116C66" w:rsidRDefault="00116C66" w:rsidP="00116C66">
      <w:pPr>
        <w:pStyle w:val="NormalWeb"/>
        <w:spacing w:before="0" w:beforeAutospacing="0" w:after="0" w:afterAutospacing="0"/>
        <w:jc w:val="both"/>
        <w:rPr>
          <w:rFonts w:ascii="Garamond" w:hAnsi="Garamond"/>
          <w:lang w:val="id-ID"/>
        </w:rPr>
      </w:pPr>
      <w:r w:rsidRPr="00116C66">
        <w:rPr>
          <w:rFonts w:ascii="Garamond" w:hAnsi="Garamond"/>
          <w:lang w:val="id-ID"/>
        </w:rPr>
        <w:tab/>
        <w:t>Kesegaran jasmani dapat tercapai dengan rutin melakukan aktifitas fisik atau berolahraga. Aktifitas fisik mempunyai pengaruh terhadap lobus frontalis dimana terdapat pada suatu area di otak yang berfungsi sebagai konsentrasi mental dan perencanaan yang kedua fungsi tersebut berdampak pada hasil berfikir dari otak (Coe et al., 2006). Aktifitas otak bekerja secara kimiawi, zat kimia saraf yang dapat dihasilkan apabila melakukan aktifitas fisik dapat memicu tubuh untuk menghasilkan beberapa zat neurotransmitter diantaranya Norepinefrin dan serotonin yang berfungsi memperbaiki mood, motivasi dalam diri, kecemasan lebih rendah, percaya diri lebih tinggi dan memperbaiki proses belajar (Ratey, 2018).</w:t>
      </w:r>
    </w:p>
    <w:p w14:paraId="4DDD3773" w14:textId="77777777" w:rsidR="00116C66" w:rsidRPr="00116C66" w:rsidRDefault="00116C66" w:rsidP="00116C66">
      <w:pPr>
        <w:pStyle w:val="NormalWeb"/>
        <w:spacing w:before="0" w:beforeAutospacing="0" w:after="0" w:afterAutospacing="0"/>
        <w:jc w:val="both"/>
        <w:rPr>
          <w:rFonts w:ascii="Garamond" w:hAnsi="Garamond"/>
          <w:lang w:val="id-ID"/>
        </w:rPr>
      </w:pPr>
      <w:r w:rsidRPr="00116C66">
        <w:rPr>
          <w:rFonts w:ascii="Garamond" w:hAnsi="Garamond"/>
          <w:lang w:val="id-ID"/>
        </w:rPr>
        <w:tab/>
        <w:t xml:space="preserve">Aktifitas fisik yang terstruktur dapat meningkatkan aliran darah ke otak sehingga sehingga nutrisi dan oksigen dapat tersalurkan dengan baik (Houdebine et al., 2017). Kurangnya oksigen pada otak mengakibatkan disorientasi, kelelahan, gangguan konsentrasi, bingung, dan masalah pada daya ingat . Aktifitas fisik yang baik mengakibatkan tak mencapai kondisi homeostasis, keseimbangan nutrisi dan zat-zat kimia otak yang memungkinkan otak siap melakukan proses analisis dan belajar (Stern et al., 2019). </w:t>
      </w:r>
    </w:p>
    <w:p w14:paraId="3AA52765" w14:textId="77777777" w:rsidR="00116C66" w:rsidRPr="00116C66" w:rsidRDefault="00116C66" w:rsidP="00116C66">
      <w:pPr>
        <w:pStyle w:val="NormalWeb"/>
        <w:spacing w:before="0" w:beforeAutospacing="0" w:after="0" w:afterAutospacing="0"/>
        <w:jc w:val="both"/>
        <w:rPr>
          <w:rFonts w:ascii="Garamond" w:hAnsi="Garamond"/>
          <w:lang w:val="id-ID"/>
        </w:rPr>
      </w:pPr>
      <w:r w:rsidRPr="00116C66">
        <w:rPr>
          <w:rFonts w:ascii="Garamond" w:hAnsi="Garamond"/>
          <w:lang w:val="id-ID"/>
        </w:rPr>
        <w:tab/>
        <w:t>Namun apabila aktifitas fisik jarang dilakukan dan mengakibatkan tingkat kebugaran jasmani rendah mengakibatkan tidak maksimalnya nutrisi dan oksigen yang mengalir ke otak yang mengakibatkan siswa tidak siap dalam melakukan proses belajar mengajar sehingga capaian prestasi belajar tidak maksimal pula, karena aktifitas fisik sangat berperan dalam mendukung pencapaian hasil belajar siswa (Álvarez-Bueno et al., 2017; Nayak B et al., 2016). Pengelolaan proses metakognitif sebagai dasar belajar anak juga harus memperhatikan beberapa hal diantaranya control emosi dengan membuat suasana yang senang dan bersemangat bagi siswa, control kognitif dengan menggunakan metode yang memacu proses berfikir siswa, dan yang terakhir control motoric dengan melibatkan gerak fisik sebagai bagian dalam pembelajaran sehingga juga dapat memberi dampak terhadap kesegaran jasmaninya (Fitri, 2017).</w:t>
      </w:r>
    </w:p>
    <w:p w14:paraId="0F104EFD" w14:textId="6CE527C1" w:rsidR="00651CAF" w:rsidRDefault="00116C66" w:rsidP="00116C66">
      <w:pPr>
        <w:pStyle w:val="NormalWeb"/>
        <w:spacing w:before="0" w:beforeAutospacing="0" w:after="0" w:afterAutospacing="0"/>
        <w:jc w:val="both"/>
        <w:rPr>
          <w:rFonts w:ascii="Garamond" w:hAnsi="Garamond"/>
          <w:lang w:val="id-ID"/>
        </w:rPr>
      </w:pPr>
      <w:r w:rsidRPr="00116C66">
        <w:rPr>
          <w:rFonts w:ascii="Garamond" w:hAnsi="Garamond"/>
          <w:lang w:val="id-ID"/>
        </w:rPr>
        <w:tab/>
        <w:t>Hasil penelitian ini diharapkan dapat berimplikasi terhadap proses pembelajaran disekolah yang tidak hanya mengedepankan aktifitas didalam kelas namun mencoba dengan berbagai metode yang melibatkan aktifitas fisik yang diatur dengan mekanisme model pembelajaran yang baku.</w:t>
      </w:r>
    </w:p>
    <w:p w14:paraId="14C18007" w14:textId="77777777" w:rsidR="00E76927" w:rsidRPr="00651CAF" w:rsidRDefault="00E76927" w:rsidP="00116C66">
      <w:pPr>
        <w:pStyle w:val="NormalWeb"/>
        <w:spacing w:before="0" w:beforeAutospacing="0" w:after="0" w:afterAutospacing="0"/>
        <w:jc w:val="both"/>
        <w:rPr>
          <w:rFonts w:ascii="Garamond" w:hAnsi="Garamond"/>
          <w:lang w:val="id-ID"/>
        </w:rPr>
      </w:pPr>
    </w:p>
    <w:p w14:paraId="4255B64E" w14:textId="479308E3" w:rsidR="00011D8A" w:rsidRPr="00E6607E" w:rsidRDefault="00011D8A" w:rsidP="009A664F">
      <w:pPr>
        <w:pStyle w:val="NormalWeb"/>
        <w:numPr>
          <w:ilvl w:val="0"/>
          <w:numId w:val="20"/>
        </w:numPr>
        <w:spacing w:before="0" w:beforeAutospacing="0" w:after="240" w:afterAutospacing="0"/>
        <w:rPr>
          <w:rFonts w:ascii="Garamond" w:eastAsiaTheme="minorHAnsi" w:hAnsi="Garamond" w:cstheme="minorBidi"/>
          <w:b/>
          <w:bCs/>
          <w:lang w:val="en-US"/>
        </w:rPr>
      </w:pPr>
      <w:proofErr w:type="spellStart"/>
      <w:r w:rsidRPr="00E6607E">
        <w:rPr>
          <w:rFonts w:ascii="Garamond" w:eastAsiaTheme="minorHAnsi" w:hAnsi="Garamond" w:cstheme="minorBidi"/>
          <w:b/>
          <w:bCs/>
          <w:lang w:val="en-US"/>
        </w:rPr>
        <w:lastRenderedPageBreak/>
        <w:t>Simpulan</w:t>
      </w:r>
      <w:proofErr w:type="spellEnd"/>
      <w:r w:rsidRPr="00E6607E">
        <w:rPr>
          <w:rFonts w:ascii="Garamond" w:eastAsiaTheme="minorHAnsi" w:hAnsi="Garamond" w:cstheme="minorBidi"/>
          <w:b/>
          <w:bCs/>
          <w:lang w:val="en-US"/>
        </w:rPr>
        <w:t xml:space="preserve"> </w:t>
      </w:r>
      <w:proofErr w:type="spellStart"/>
      <w:r w:rsidRPr="00E6607E">
        <w:rPr>
          <w:rFonts w:ascii="Garamond" w:eastAsiaTheme="minorHAnsi" w:hAnsi="Garamond" w:cstheme="minorBidi"/>
          <w:b/>
          <w:bCs/>
          <w:lang w:val="en-US"/>
        </w:rPr>
        <w:t>dan</w:t>
      </w:r>
      <w:proofErr w:type="spellEnd"/>
      <w:r w:rsidRPr="00E6607E">
        <w:rPr>
          <w:rFonts w:ascii="Garamond" w:eastAsiaTheme="minorHAnsi" w:hAnsi="Garamond" w:cstheme="minorBidi"/>
          <w:b/>
          <w:bCs/>
          <w:lang w:val="en-US"/>
        </w:rPr>
        <w:t xml:space="preserve"> </w:t>
      </w:r>
      <w:proofErr w:type="spellStart"/>
      <w:r w:rsidRPr="00E6607E">
        <w:rPr>
          <w:rFonts w:ascii="Garamond" w:eastAsiaTheme="minorHAnsi" w:hAnsi="Garamond" w:cstheme="minorBidi"/>
          <w:b/>
          <w:bCs/>
          <w:lang w:val="en-US"/>
        </w:rPr>
        <w:t>Rekomendasi</w:t>
      </w:r>
      <w:proofErr w:type="spellEnd"/>
    </w:p>
    <w:p w14:paraId="47D6FB99" w14:textId="7A6A6E32" w:rsidR="00651CAF" w:rsidRDefault="00651CAF" w:rsidP="009A664F">
      <w:pPr>
        <w:pStyle w:val="NormalWeb"/>
        <w:spacing w:before="0" w:beforeAutospacing="0" w:after="240" w:afterAutospacing="0"/>
        <w:jc w:val="both"/>
        <w:rPr>
          <w:rFonts w:ascii="Garamond" w:hAnsi="Garamond"/>
          <w:lang w:val="id-ID"/>
        </w:rPr>
      </w:pPr>
      <w:r>
        <w:rPr>
          <w:rFonts w:ascii="Garamond" w:hAnsi="Garamond"/>
          <w:lang w:val="id-ID"/>
        </w:rPr>
        <w:tab/>
      </w:r>
      <w:r w:rsidRPr="00651CAF">
        <w:rPr>
          <w:rFonts w:ascii="Garamond" w:hAnsi="Garamond"/>
          <w:lang w:val="id-ID"/>
        </w:rPr>
        <w:t>Berdasarkan pengamatan dapat disimpulkan ada hubungan kesegaran jasmani terhadap prestasi akademik siswa SMANOR Tadulako Sulawesi Tengah. Capaian tingkat kesegaran jasmani siswa secara umum sudah berkategori baik begitup</w:t>
      </w:r>
      <w:r>
        <w:rPr>
          <w:rFonts w:ascii="Garamond" w:hAnsi="Garamond"/>
          <w:lang w:val="id-ID"/>
        </w:rPr>
        <w:t xml:space="preserve">un dengan hasil belajar siswa. </w:t>
      </w:r>
      <w:r w:rsidRPr="00651CAF">
        <w:rPr>
          <w:rFonts w:ascii="Garamond" w:hAnsi="Garamond"/>
          <w:lang w:val="id-ID"/>
        </w:rPr>
        <w:t>Hasil penelitian ini dapat menjadi acuan dalam pengembangan proses pembelajaran yang diarahkan pada aktifitas fisik yang ringan dalam kelas sehingga berdampak pada optimalisasi kinerja otak dalam menganalisa informasi yang disampaikan guru. Selain itu program ektrakurikuler yang lebih massif dan melibatkan banyak siswa sehingga kegiatan aktifitas fisik dapat terlaksana dan menunjang pencapaian kesegaran jasmani siswa yang lebih baik.</w:t>
      </w:r>
    </w:p>
    <w:p w14:paraId="37C721F3" w14:textId="77777777" w:rsidR="00651CAF" w:rsidRPr="00574664" w:rsidRDefault="00651CAF" w:rsidP="007C1DE4">
      <w:pPr>
        <w:ind w:right="-28"/>
        <w:rPr>
          <w:rFonts w:ascii="Garamond" w:hAnsi="Garamond"/>
          <w:b/>
          <w:bCs/>
          <w14:textOutline w14:w="9525" w14:cap="rnd" w14:cmpd="sng" w14:algn="ctr">
            <w14:noFill/>
            <w14:prstDash w14:val="solid"/>
            <w14:bevel/>
          </w14:textOutline>
        </w:rPr>
      </w:pPr>
    </w:p>
    <w:p w14:paraId="138CC23E" w14:textId="1D621C68" w:rsidR="007C1DE4" w:rsidRPr="00574664" w:rsidRDefault="00072F2F" w:rsidP="007C1DE4">
      <w:pPr>
        <w:ind w:right="-28"/>
        <w:rPr>
          <w:rFonts w:ascii="Garamond" w:hAnsi="Garamond"/>
          <w:b/>
          <w:bCs/>
          <w14:textOutline w14:w="9525" w14:cap="rnd" w14:cmpd="sng" w14:algn="ctr">
            <w14:noFill/>
            <w14:prstDash w14:val="solid"/>
            <w14:bevel/>
          </w14:textOutline>
        </w:rPr>
      </w:pPr>
      <w:proofErr w:type="spellStart"/>
      <w:r w:rsidRPr="00574664">
        <w:rPr>
          <w:rFonts w:ascii="Garamond" w:hAnsi="Garamond"/>
          <w:b/>
          <w:bCs/>
          <w14:textOutline w14:w="9525" w14:cap="rnd" w14:cmpd="sng" w14:algn="ctr">
            <w14:noFill/>
            <w14:prstDash w14:val="solid"/>
            <w14:bevel/>
          </w14:textOutline>
        </w:rPr>
        <w:t>Ucapan</w:t>
      </w:r>
      <w:proofErr w:type="spellEnd"/>
      <w:r w:rsidRPr="00574664">
        <w:rPr>
          <w:rFonts w:ascii="Garamond" w:hAnsi="Garamond"/>
          <w:b/>
          <w:bCs/>
          <w14:textOutline w14:w="9525" w14:cap="rnd" w14:cmpd="sng" w14:algn="ctr">
            <w14:noFill/>
            <w14:prstDash w14:val="solid"/>
            <w14:bevel/>
          </w14:textOutline>
        </w:rPr>
        <w:t xml:space="preserve"> </w:t>
      </w:r>
      <w:proofErr w:type="spellStart"/>
      <w:r w:rsidRPr="00574664">
        <w:rPr>
          <w:rFonts w:ascii="Garamond" w:hAnsi="Garamond"/>
          <w:b/>
          <w:bCs/>
          <w14:textOutline w14:w="9525" w14:cap="rnd" w14:cmpd="sng" w14:algn="ctr">
            <w14:noFill/>
            <w14:prstDash w14:val="solid"/>
            <w14:bevel/>
          </w14:textOutline>
        </w:rPr>
        <w:t>Terima</w:t>
      </w:r>
      <w:proofErr w:type="spellEnd"/>
      <w:r w:rsidRPr="00574664">
        <w:rPr>
          <w:rFonts w:ascii="Garamond" w:hAnsi="Garamond"/>
          <w:b/>
          <w:bCs/>
          <w14:textOutline w14:w="9525" w14:cap="rnd" w14:cmpd="sng" w14:algn="ctr">
            <w14:noFill/>
            <w14:prstDash w14:val="solid"/>
            <w14:bevel/>
          </w14:textOutline>
        </w:rPr>
        <w:t xml:space="preserve"> </w:t>
      </w:r>
      <w:proofErr w:type="spellStart"/>
      <w:r w:rsidRPr="00574664">
        <w:rPr>
          <w:rFonts w:ascii="Garamond" w:hAnsi="Garamond"/>
          <w:b/>
          <w:bCs/>
          <w14:textOutline w14:w="9525" w14:cap="rnd" w14:cmpd="sng" w14:algn="ctr">
            <w14:noFill/>
            <w14:prstDash w14:val="solid"/>
            <w14:bevel/>
          </w14:textOutline>
        </w:rPr>
        <w:t>Kasih</w:t>
      </w:r>
      <w:proofErr w:type="spellEnd"/>
      <w:r w:rsidR="007C1DE4" w:rsidRPr="00574664">
        <w:rPr>
          <w:rFonts w:ascii="Garamond" w:hAnsi="Garamond"/>
          <w:b/>
          <w:bCs/>
          <w14:textOutline w14:w="9525" w14:cap="rnd" w14:cmpd="sng" w14:algn="ctr">
            <w14:noFill/>
            <w14:prstDash w14:val="solid"/>
            <w14:bevel/>
          </w14:textOutline>
        </w:rPr>
        <w:t>:</w:t>
      </w:r>
    </w:p>
    <w:p w14:paraId="1A04814B" w14:textId="71754AE6" w:rsidR="007C1DE4" w:rsidRPr="00574664" w:rsidRDefault="00651CAF" w:rsidP="007C1DE4">
      <w:pPr>
        <w:ind w:right="-28"/>
        <w:rPr>
          <w:rFonts w:ascii="Garamond" w:hAnsi="Garamond"/>
          <w:bCs/>
          <w:iCs/>
          <w14:textOutline w14:w="9525" w14:cap="rnd" w14:cmpd="sng" w14:algn="ctr">
            <w14:noFill/>
            <w14:prstDash w14:val="solid"/>
            <w14:bevel/>
          </w14:textOutline>
        </w:rPr>
      </w:pPr>
      <w:proofErr w:type="spellStart"/>
      <w:r>
        <w:rPr>
          <w:rFonts w:ascii="Garamond" w:hAnsi="Garamond"/>
          <w:iCs/>
          <w14:textOutline w14:w="9525" w14:cap="rnd" w14:cmpd="sng" w14:algn="ctr">
            <w14:noFill/>
            <w14:prstDash w14:val="solid"/>
            <w14:bevel/>
          </w14:textOutline>
        </w:rPr>
        <w:t>Kepada</w:t>
      </w:r>
      <w:proofErr w:type="spellEnd"/>
      <w:r>
        <w:rPr>
          <w:rFonts w:ascii="Garamond" w:hAnsi="Garamond"/>
          <w:iCs/>
          <w14:textOutline w14:w="9525" w14:cap="rnd" w14:cmpd="sng" w14:algn="ctr">
            <w14:noFill/>
            <w14:prstDash w14:val="solid"/>
            <w14:bevel/>
          </w14:textOutline>
        </w:rPr>
        <w:t xml:space="preserve"> </w:t>
      </w:r>
      <w:proofErr w:type="spellStart"/>
      <w:r>
        <w:rPr>
          <w:rFonts w:ascii="Garamond" w:hAnsi="Garamond"/>
          <w:iCs/>
          <w14:textOutline w14:w="9525" w14:cap="rnd" w14:cmpd="sng" w14:algn="ctr">
            <w14:noFill/>
            <w14:prstDash w14:val="solid"/>
            <w14:bevel/>
          </w14:textOutline>
        </w:rPr>
        <w:t>Fakultas</w:t>
      </w:r>
      <w:proofErr w:type="spellEnd"/>
      <w:r>
        <w:rPr>
          <w:rFonts w:ascii="Garamond" w:hAnsi="Garamond"/>
          <w:iCs/>
          <w14:textOutline w14:w="9525" w14:cap="rnd" w14:cmpd="sng" w14:algn="ctr">
            <w14:noFill/>
            <w14:prstDash w14:val="solid"/>
            <w14:bevel/>
          </w14:textOutline>
        </w:rPr>
        <w:t xml:space="preserve"> </w:t>
      </w:r>
      <w:proofErr w:type="spellStart"/>
      <w:r>
        <w:rPr>
          <w:rFonts w:ascii="Garamond" w:hAnsi="Garamond"/>
          <w:iCs/>
          <w14:textOutline w14:w="9525" w14:cap="rnd" w14:cmpd="sng" w14:algn="ctr">
            <w14:noFill/>
            <w14:prstDash w14:val="solid"/>
            <w14:bevel/>
          </w14:textOutline>
        </w:rPr>
        <w:t>Keguruan</w:t>
      </w:r>
      <w:proofErr w:type="spellEnd"/>
      <w:r>
        <w:rPr>
          <w:rFonts w:ascii="Garamond" w:hAnsi="Garamond"/>
          <w:iCs/>
          <w14:textOutline w14:w="9525" w14:cap="rnd" w14:cmpd="sng" w14:algn="ctr">
            <w14:noFill/>
            <w14:prstDash w14:val="solid"/>
            <w14:bevel/>
          </w14:textOutline>
        </w:rPr>
        <w:t xml:space="preserve"> </w:t>
      </w:r>
      <w:proofErr w:type="spellStart"/>
      <w:r>
        <w:rPr>
          <w:rFonts w:ascii="Garamond" w:hAnsi="Garamond"/>
          <w:iCs/>
          <w14:textOutline w14:w="9525" w14:cap="rnd" w14:cmpd="sng" w14:algn="ctr">
            <w14:noFill/>
            <w14:prstDash w14:val="solid"/>
            <w14:bevel/>
          </w14:textOutline>
        </w:rPr>
        <w:t>dan</w:t>
      </w:r>
      <w:proofErr w:type="spellEnd"/>
      <w:r>
        <w:rPr>
          <w:rFonts w:ascii="Garamond" w:hAnsi="Garamond"/>
          <w:iCs/>
          <w14:textOutline w14:w="9525" w14:cap="rnd" w14:cmpd="sng" w14:algn="ctr">
            <w14:noFill/>
            <w14:prstDash w14:val="solid"/>
            <w14:bevel/>
          </w14:textOutline>
        </w:rPr>
        <w:t xml:space="preserve"> </w:t>
      </w:r>
      <w:proofErr w:type="spellStart"/>
      <w:r>
        <w:rPr>
          <w:rFonts w:ascii="Garamond" w:hAnsi="Garamond"/>
          <w:iCs/>
          <w14:textOutline w14:w="9525" w14:cap="rnd" w14:cmpd="sng" w14:algn="ctr">
            <w14:noFill/>
            <w14:prstDash w14:val="solid"/>
            <w14:bevel/>
          </w14:textOutline>
        </w:rPr>
        <w:t>Ilmu</w:t>
      </w:r>
      <w:proofErr w:type="spellEnd"/>
      <w:r>
        <w:rPr>
          <w:rFonts w:ascii="Garamond" w:hAnsi="Garamond"/>
          <w:iCs/>
          <w14:textOutline w14:w="9525" w14:cap="rnd" w14:cmpd="sng" w14:algn="ctr">
            <w14:noFill/>
            <w14:prstDash w14:val="solid"/>
            <w14:bevel/>
          </w14:textOutline>
        </w:rPr>
        <w:t xml:space="preserve"> </w:t>
      </w:r>
      <w:proofErr w:type="spellStart"/>
      <w:r>
        <w:rPr>
          <w:rFonts w:ascii="Garamond" w:hAnsi="Garamond"/>
          <w:iCs/>
          <w14:textOutline w14:w="9525" w14:cap="rnd" w14:cmpd="sng" w14:algn="ctr">
            <w14:noFill/>
            <w14:prstDash w14:val="solid"/>
            <w14:bevel/>
          </w14:textOutline>
        </w:rPr>
        <w:t>Pendidikan</w:t>
      </w:r>
      <w:proofErr w:type="spellEnd"/>
      <w:r>
        <w:rPr>
          <w:rFonts w:ascii="Garamond" w:hAnsi="Garamond"/>
          <w:iCs/>
          <w14:textOutline w14:w="9525" w14:cap="rnd" w14:cmpd="sng" w14:algn="ctr">
            <w14:noFill/>
            <w14:prstDash w14:val="solid"/>
            <w14:bevel/>
          </w14:textOutline>
        </w:rPr>
        <w:t xml:space="preserve"> </w:t>
      </w:r>
      <w:proofErr w:type="spellStart"/>
      <w:r>
        <w:rPr>
          <w:rFonts w:ascii="Garamond" w:hAnsi="Garamond"/>
          <w:iCs/>
          <w14:textOutline w14:w="9525" w14:cap="rnd" w14:cmpd="sng" w14:algn="ctr">
            <w14:noFill/>
            <w14:prstDash w14:val="solid"/>
            <w14:bevel/>
          </w14:textOutline>
        </w:rPr>
        <w:t>atas</w:t>
      </w:r>
      <w:proofErr w:type="spellEnd"/>
      <w:r>
        <w:rPr>
          <w:rFonts w:ascii="Garamond" w:hAnsi="Garamond"/>
          <w:iCs/>
          <w14:textOutline w14:w="9525" w14:cap="rnd" w14:cmpd="sng" w14:algn="ctr">
            <w14:noFill/>
            <w14:prstDash w14:val="solid"/>
            <w14:bevel/>
          </w14:textOutline>
        </w:rPr>
        <w:t xml:space="preserve"> </w:t>
      </w:r>
      <w:proofErr w:type="spellStart"/>
      <w:r>
        <w:rPr>
          <w:rFonts w:ascii="Garamond" w:hAnsi="Garamond"/>
          <w:iCs/>
          <w14:textOutline w14:w="9525" w14:cap="rnd" w14:cmpd="sng" w14:algn="ctr">
            <w14:noFill/>
            <w14:prstDash w14:val="solid"/>
            <w14:bevel/>
          </w14:textOutline>
        </w:rPr>
        <w:t>bantuan</w:t>
      </w:r>
      <w:proofErr w:type="spellEnd"/>
      <w:r>
        <w:rPr>
          <w:rFonts w:ascii="Garamond" w:hAnsi="Garamond"/>
          <w:iCs/>
          <w14:textOutline w14:w="9525" w14:cap="rnd" w14:cmpd="sng" w14:algn="ctr">
            <w14:noFill/>
            <w14:prstDash w14:val="solid"/>
            <w14:bevel/>
          </w14:textOutline>
        </w:rPr>
        <w:t xml:space="preserve"> </w:t>
      </w:r>
      <w:proofErr w:type="spellStart"/>
      <w:r>
        <w:rPr>
          <w:rFonts w:ascii="Garamond" w:hAnsi="Garamond"/>
          <w:iCs/>
          <w14:textOutline w14:w="9525" w14:cap="rnd" w14:cmpd="sng" w14:algn="ctr">
            <w14:noFill/>
            <w14:prstDash w14:val="solid"/>
            <w14:bevel/>
          </w14:textOutline>
        </w:rPr>
        <w:t>biaya</w:t>
      </w:r>
      <w:proofErr w:type="spellEnd"/>
      <w:r>
        <w:rPr>
          <w:rFonts w:ascii="Garamond" w:hAnsi="Garamond"/>
          <w:iCs/>
          <w14:textOutline w14:w="9525" w14:cap="rnd" w14:cmpd="sng" w14:algn="ctr">
            <w14:noFill/>
            <w14:prstDash w14:val="solid"/>
            <w14:bevel/>
          </w14:textOutline>
        </w:rPr>
        <w:t xml:space="preserve"> </w:t>
      </w:r>
      <w:proofErr w:type="spellStart"/>
      <w:r>
        <w:rPr>
          <w:rFonts w:ascii="Garamond" w:hAnsi="Garamond"/>
          <w:iCs/>
          <w14:textOutline w14:w="9525" w14:cap="rnd" w14:cmpd="sng" w14:algn="ctr">
            <w14:noFill/>
            <w14:prstDash w14:val="solid"/>
            <w14:bevel/>
          </w14:textOutline>
        </w:rPr>
        <w:t>penelitian</w:t>
      </w:r>
      <w:proofErr w:type="spellEnd"/>
      <w:r>
        <w:rPr>
          <w:rFonts w:ascii="Garamond" w:hAnsi="Garamond"/>
          <w:iCs/>
          <w14:textOutline w14:w="9525" w14:cap="rnd" w14:cmpd="sng" w14:algn="ctr">
            <w14:noFill/>
            <w14:prstDash w14:val="solid"/>
            <w14:bevel/>
          </w14:textOutline>
        </w:rPr>
        <w:t>.</w:t>
      </w:r>
    </w:p>
    <w:p w14:paraId="25B4AF57" w14:textId="77777777" w:rsidR="00072F2F" w:rsidRPr="00574664" w:rsidRDefault="00072F2F" w:rsidP="00F672BE">
      <w:pPr>
        <w:pStyle w:val="NormalWeb"/>
        <w:spacing w:before="120" w:beforeAutospacing="0" w:after="120" w:afterAutospacing="0"/>
        <w:jc w:val="both"/>
        <w:rPr>
          <w:rStyle w:val="Strong"/>
          <w:rFonts w:ascii="Garamond" w:eastAsiaTheme="majorEastAsia" w:hAnsi="Garamond"/>
        </w:rPr>
      </w:pPr>
    </w:p>
    <w:p w14:paraId="513EB817" w14:textId="1DCB0746" w:rsidR="00F71BBA" w:rsidRDefault="006A7BCE" w:rsidP="00F672BE">
      <w:pPr>
        <w:pStyle w:val="NormalWeb"/>
        <w:spacing w:before="120" w:beforeAutospacing="0" w:after="120" w:afterAutospacing="0"/>
        <w:jc w:val="both"/>
        <w:rPr>
          <w:rFonts w:ascii="Garamond" w:hAnsi="Garamond"/>
        </w:rPr>
      </w:pPr>
      <w:r w:rsidRPr="00574664">
        <w:rPr>
          <w:rStyle w:val="Strong"/>
          <w:rFonts w:ascii="Garamond" w:eastAsiaTheme="majorEastAsia" w:hAnsi="Garamond"/>
        </w:rPr>
        <w:t>Daftar Pustaka</w:t>
      </w:r>
      <w:r w:rsidR="00F71BBA" w:rsidRPr="00574664">
        <w:rPr>
          <w:rStyle w:val="Strong"/>
          <w:rFonts w:ascii="Garamond" w:eastAsiaTheme="majorEastAsia" w:hAnsi="Garamond"/>
        </w:rPr>
        <w:t>:</w:t>
      </w:r>
      <w:r w:rsidR="00F71BBA" w:rsidRPr="00574664">
        <w:rPr>
          <w:rFonts w:ascii="Garamond" w:hAnsi="Garamond"/>
        </w:rPr>
        <w:t xml:space="preserve"> </w:t>
      </w:r>
    </w:p>
    <w:p w14:paraId="2535FC1B" w14:textId="45854D77" w:rsidR="00116C66" w:rsidRPr="00116C66" w:rsidRDefault="00116C66" w:rsidP="00116C66">
      <w:pPr>
        <w:pStyle w:val="NormalWeb"/>
        <w:spacing w:before="120" w:after="120"/>
        <w:jc w:val="both"/>
        <w:rPr>
          <w:rFonts w:ascii="Garamond" w:hAnsi="Garamond"/>
        </w:rPr>
      </w:pPr>
      <w:r w:rsidRPr="00116C66">
        <w:rPr>
          <w:rFonts w:ascii="Garamond" w:hAnsi="Garamond"/>
        </w:rPr>
        <w:t xml:space="preserve">Abdullah, M. R., </w:t>
      </w:r>
      <w:proofErr w:type="spellStart"/>
      <w:r w:rsidRPr="00116C66">
        <w:rPr>
          <w:rFonts w:ascii="Garamond" w:hAnsi="Garamond"/>
        </w:rPr>
        <w:t>Hairi</w:t>
      </w:r>
      <w:proofErr w:type="spellEnd"/>
      <w:r w:rsidRPr="00116C66">
        <w:rPr>
          <w:rFonts w:ascii="Garamond" w:hAnsi="Garamond"/>
        </w:rPr>
        <w:t xml:space="preserve">, M. S. N. A., Musa, R. M., Maliki, A. B. H. M., &amp; </w:t>
      </w:r>
      <w:proofErr w:type="spellStart"/>
      <w:r w:rsidRPr="00116C66">
        <w:rPr>
          <w:rFonts w:ascii="Garamond" w:hAnsi="Garamond"/>
        </w:rPr>
        <w:t>Kosni</w:t>
      </w:r>
      <w:proofErr w:type="spellEnd"/>
      <w:r w:rsidRPr="00116C66">
        <w:rPr>
          <w:rFonts w:ascii="Garamond" w:hAnsi="Garamond"/>
        </w:rPr>
        <w:t xml:space="preserve">, N. A. (2017). Prediction </w:t>
      </w:r>
      <w:r>
        <w:rPr>
          <w:rFonts w:ascii="Garamond" w:hAnsi="Garamond"/>
        </w:rPr>
        <w:tab/>
      </w:r>
      <w:r w:rsidRPr="00116C66">
        <w:rPr>
          <w:rFonts w:ascii="Garamond" w:hAnsi="Garamond"/>
        </w:rPr>
        <w:t xml:space="preserve">of Specific Physical characteristic and Fitness Related Variables on Cardiovascular Endurance </w:t>
      </w:r>
      <w:r>
        <w:rPr>
          <w:rFonts w:ascii="Garamond" w:hAnsi="Garamond"/>
        </w:rPr>
        <w:tab/>
      </w:r>
      <w:r w:rsidRPr="00116C66">
        <w:rPr>
          <w:rFonts w:ascii="Garamond" w:hAnsi="Garamond"/>
        </w:rPr>
        <w:t xml:space="preserve">among some Selected Uniform Arm Units of University Sultan </w:t>
      </w:r>
      <w:proofErr w:type="spellStart"/>
      <w:r w:rsidRPr="00116C66">
        <w:rPr>
          <w:rFonts w:ascii="Garamond" w:hAnsi="Garamond"/>
        </w:rPr>
        <w:t>Zainal</w:t>
      </w:r>
      <w:proofErr w:type="spellEnd"/>
      <w:r w:rsidRPr="00116C66">
        <w:rPr>
          <w:rFonts w:ascii="Garamond" w:hAnsi="Garamond"/>
        </w:rPr>
        <w:t xml:space="preserve"> </w:t>
      </w:r>
      <w:proofErr w:type="spellStart"/>
      <w:r w:rsidRPr="00116C66">
        <w:rPr>
          <w:rFonts w:ascii="Garamond" w:hAnsi="Garamond"/>
        </w:rPr>
        <w:t>Abidin</w:t>
      </w:r>
      <w:proofErr w:type="spellEnd"/>
      <w:r w:rsidRPr="00116C66">
        <w:rPr>
          <w:rFonts w:ascii="Garamond" w:hAnsi="Garamond"/>
        </w:rPr>
        <w:t xml:space="preserve">, Malaysia. </w:t>
      </w:r>
      <w:r>
        <w:rPr>
          <w:rFonts w:ascii="Garamond" w:hAnsi="Garamond"/>
        </w:rPr>
        <w:tab/>
      </w:r>
      <w:r w:rsidRPr="00116C66">
        <w:rPr>
          <w:rFonts w:ascii="Garamond" w:hAnsi="Garamond"/>
        </w:rPr>
        <w:t>Movement, Health &amp; Exercise, 6(1). https://doi.org/10.15282/mohe.v6i1.133</w:t>
      </w:r>
    </w:p>
    <w:p w14:paraId="2315546D" w14:textId="766C63CD"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Alamsyah</w:t>
      </w:r>
      <w:proofErr w:type="spellEnd"/>
      <w:r w:rsidRPr="00116C66">
        <w:rPr>
          <w:rFonts w:ascii="Garamond" w:hAnsi="Garamond"/>
        </w:rPr>
        <w:t xml:space="preserve">, D. A. N., </w:t>
      </w:r>
      <w:proofErr w:type="spellStart"/>
      <w:r w:rsidRPr="00116C66">
        <w:rPr>
          <w:rFonts w:ascii="Garamond" w:hAnsi="Garamond"/>
        </w:rPr>
        <w:t>Hestiningsih</w:t>
      </w:r>
      <w:proofErr w:type="spellEnd"/>
      <w:r w:rsidRPr="00116C66">
        <w:rPr>
          <w:rFonts w:ascii="Garamond" w:hAnsi="Garamond"/>
        </w:rPr>
        <w:t xml:space="preserve">, R., &amp; </w:t>
      </w:r>
      <w:proofErr w:type="spellStart"/>
      <w:r w:rsidRPr="00116C66">
        <w:rPr>
          <w:rFonts w:ascii="Garamond" w:hAnsi="Garamond"/>
        </w:rPr>
        <w:t>Saraswati</w:t>
      </w:r>
      <w:proofErr w:type="spellEnd"/>
      <w:r w:rsidRPr="00116C66">
        <w:rPr>
          <w:rFonts w:ascii="Garamond" w:hAnsi="Garamond"/>
        </w:rPr>
        <w:t xml:space="preserve">, L. D. (2017). </w:t>
      </w:r>
      <w:proofErr w:type="spellStart"/>
      <w:r w:rsidRPr="00116C66">
        <w:rPr>
          <w:rFonts w:ascii="Garamond" w:hAnsi="Garamond"/>
        </w:rPr>
        <w:t>Faktor-Faktor</w:t>
      </w:r>
      <w:proofErr w:type="spellEnd"/>
      <w:r w:rsidRPr="00116C66">
        <w:rPr>
          <w:rFonts w:ascii="Garamond" w:hAnsi="Garamond"/>
        </w:rPr>
        <w:t xml:space="preserve"> Yang </w:t>
      </w:r>
      <w:proofErr w:type="spellStart"/>
      <w:r w:rsidRPr="00116C66">
        <w:rPr>
          <w:rFonts w:ascii="Garamond" w:hAnsi="Garamond"/>
        </w:rPr>
        <w:t>Berhubungan</w:t>
      </w:r>
      <w:proofErr w:type="spellEnd"/>
      <w:r w:rsidRPr="00116C66">
        <w:rPr>
          <w:rFonts w:ascii="Garamond" w:hAnsi="Garamond"/>
        </w:rPr>
        <w:t xml:space="preserve"> </w:t>
      </w:r>
      <w:r>
        <w:rPr>
          <w:rFonts w:ascii="Garamond" w:hAnsi="Garamond"/>
        </w:rPr>
        <w:tab/>
      </w:r>
      <w:proofErr w:type="spellStart"/>
      <w:r w:rsidRPr="00116C66">
        <w:rPr>
          <w:rFonts w:ascii="Garamond" w:hAnsi="Garamond"/>
        </w:rPr>
        <w:t>Dengan</w:t>
      </w:r>
      <w:proofErr w:type="spellEnd"/>
      <w:r w:rsidRPr="00116C66">
        <w:rPr>
          <w:rFonts w:ascii="Garamond" w:hAnsi="Garamond"/>
        </w:rPr>
        <w:t xml:space="preserve"> </w:t>
      </w:r>
      <w:proofErr w:type="spellStart"/>
      <w:r w:rsidRPr="00116C66">
        <w:rPr>
          <w:rFonts w:ascii="Garamond" w:hAnsi="Garamond"/>
        </w:rPr>
        <w:t>Kebugaran</w:t>
      </w:r>
      <w:proofErr w:type="spellEnd"/>
      <w:r w:rsidRPr="00116C66">
        <w:rPr>
          <w:rFonts w:ascii="Garamond" w:hAnsi="Garamond"/>
        </w:rPr>
        <w:t xml:space="preserve"> </w:t>
      </w:r>
      <w:proofErr w:type="spellStart"/>
      <w:r w:rsidRPr="00116C66">
        <w:rPr>
          <w:rFonts w:ascii="Garamond" w:hAnsi="Garamond"/>
        </w:rPr>
        <w:t>Jasmani</w:t>
      </w:r>
      <w:proofErr w:type="spellEnd"/>
      <w:r w:rsidRPr="00116C66">
        <w:rPr>
          <w:rFonts w:ascii="Garamond" w:hAnsi="Garamond"/>
        </w:rPr>
        <w:t xml:space="preserve"> </w:t>
      </w:r>
      <w:proofErr w:type="spellStart"/>
      <w:r w:rsidRPr="00116C66">
        <w:rPr>
          <w:rFonts w:ascii="Garamond" w:hAnsi="Garamond"/>
        </w:rPr>
        <w:t>Pada</w:t>
      </w:r>
      <w:proofErr w:type="spellEnd"/>
      <w:r w:rsidRPr="00116C66">
        <w:rPr>
          <w:rFonts w:ascii="Garamond" w:hAnsi="Garamond"/>
        </w:rPr>
        <w:t xml:space="preserve"> </w:t>
      </w:r>
      <w:proofErr w:type="spellStart"/>
      <w:r w:rsidRPr="00116C66">
        <w:rPr>
          <w:rFonts w:ascii="Garamond" w:hAnsi="Garamond"/>
        </w:rPr>
        <w:t>Remaja</w:t>
      </w:r>
      <w:proofErr w:type="spellEnd"/>
      <w:r w:rsidRPr="00116C66">
        <w:rPr>
          <w:rFonts w:ascii="Garamond" w:hAnsi="Garamond"/>
        </w:rPr>
        <w:t xml:space="preserve"> </w:t>
      </w:r>
      <w:proofErr w:type="spellStart"/>
      <w:r w:rsidRPr="00116C66">
        <w:rPr>
          <w:rFonts w:ascii="Garamond" w:hAnsi="Garamond"/>
        </w:rPr>
        <w:t>Siswa</w:t>
      </w:r>
      <w:proofErr w:type="spellEnd"/>
      <w:r w:rsidRPr="00116C66">
        <w:rPr>
          <w:rFonts w:ascii="Garamond" w:hAnsi="Garamond"/>
        </w:rPr>
        <w:t xml:space="preserve"> </w:t>
      </w:r>
      <w:proofErr w:type="spellStart"/>
      <w:r w:rsidRPr="00116C66">
        <w:rPr>
          <w:rFonts w:ascii="Garamond" w:hAnsi="Garamond"/>
        </w:rPr>
        <w:t>Kelas</w:t>
      </w:r>
      <w:proofErr w:type="spellEnd"/>
      <w:r w:rsidRPr="00116C66">
        <w:rPr>
          <w:rFonts w:ascii="Garamond" w:hAnsi="Garamond"/>
        </w:rPr>
        <w:t xml:space="preserve"> Xi </w:t>
      </w:r>
      <w:proofErr w:type="spellStart"/>
      <w:r w:rsidRPr="00116C66">
        <w:rPr>
          <w:rFonts w:ascii="Garamond" w:hAnsi="Garamond"/>
        </w:rPr>
        <w:t>Smk</w:t>
      </w:r>
      <w:proofErr w:type="spellEnd"/>
      <w:r w:rsidRPr="00116C66">
        <w:rPr>
          <w:rFonts w:ascii="Garamond" w:hAnsi="Garamond"/>
        </w:rPr>
        <w:t xml:space="preserve"> </w:t>
      </w:r>
      <w:proofErr w:type="spellStart"/>
      <w:r w:rsidRPr="00116C66">
        <w:rPr>
          <w:rFonts w:ascii="Garamond" w:hAnsi="Garamond"/>
        </w:rPr>
        <w:t>Negeri</w:t>
      </w:r>
      <w:proofErr w:type="spellEnd"/>
      <w:r w:rsidRPr="00116C66">
        <w:rPr>
          <w:rFonts w:ascii="Garamond" w:hAnsi="Garamond"/>
        </w:rPr>
        <w:t xml:space="preserve"> 11 Semarang. JURNAL </w:t>
      </w:r>
      <w:r>
        <w:rPr>
          <w:rFonts w:ascii="Garamond" w:hAnsi="Garamond"/>
        </w:rPr>
        <w:tab/>
      </w:r>
      <w:r w:rsidRPr="00116C66">
        <w:rPr>
          <w:rFonts w:ascii="Garamond" w:hAnsi="Garamond"/>
        </w:rPr>
        <w:t>KESEHATAN MASYARAKAT (e-Journal), 5(3), 77–86.</w:t>
      </w:r>
    </w:p>
    <w:p w14:paraId="0454B16B" w14:textId="69A9965E"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Álvarez</w:t>
      </w:r>
      <w:proofErr w:type="spellEnd"/>
      <w:r w:rsidRPr="00116C66">
        <w:rPr>
          <w:rFonts w:ascii="Garamond" w:hAnsi="Garamond"/>
        </w:rPr>
        <w:t xml:space="preserve">-Bueno, C., </w:t>
      </w:r>
      <w:proofErr w:type="spellStart"/>
      <w:r w:rsidRPr="00116C66">
        <w:rPr>
          <w:rFonts w:ascii="Garamond" w:hAnsi="Garamond"/>
        </w:rPr>
        <w:t>Pesce</w:t>
      </w:r>
      <w:proofErr w:type="spellEnd"/>
      <w:r w:rsidRPr="00116C66">
        <w:rPr>
          <w:rFonts w:ascii="Garamond" w:hAnsi="Garamond"/>
        </w:rPr>
        <w:t xml:space="preserve">, C., </w:t>
      </w:r>
      <w:proofErr w:type="spellStart"/>
      <w:r w:rsidRPr="00116C66">
        <w:rPr>
          <w:rFonts w:ascii="Garamond" w:hAnsi="Garamond"/>
        </w:rPr>
        <w:t>Cavero</w:t>
      </w:r>
      <w:proofErr w:type="spellEnd"/>
      <w:r w:rsidRPr="00116C66">
        <w:rPr>
          <w:rFonts w:ascii="Garamond" w:hAnsi="Garamond"/>
        </w:rPr>
        <w:t>-Redondo, I., Sánchez-</w:t>
      </w:r>
      <w:proofErr w:type="spellStart"/>
      <w:r w:rsidRPr="00116C66">
        <w:rPr>
          <w:rFonts w:ascii="Garamond" w:hAnsi="Garamond"/>
        </w:rPr>
        <w:t>López</w:t>
      </w:r>
      <w:proofErr w:type="spellEnd"/>
      <w:r w:rsidRPr="00116C66">
        <w:rPr>
          <w:rFonts w:ascii="Garamond" w:hAnsi="Garamond"/>
        </w:rPr>
        <w:t xml:space="preserve">, M., </w:t>
      </w:r>
      <w:proofErr w:type="spellStart"/>
      <w:r w:rsidRPr="00116C66">
        <w:rPr>
          <w:rFonts w:ascii="Garamond" w:hAnsi="Garamond"/>
        </w:rPr>
        <w:t>Martínez-Hortelano</w:t>
      </w:r>
      <w:proofErr w:type="spellEnd"/>
      <w:r w:rsidRPr="00116C66">
        <w:rPr>
          <w:rFonts w:ascii="Garamond" w:hAnsi="Garamond"/>
        </w:rPr>
        <w:t xml:space="preserve">, J. A., &amp; </w:t>
      </w:r>
      <w:r>
        <w:rPr>
          <w:rFonts w:ascii="Garamond" w:hAnsi="Garamond"/>
        </w:rPr>
        <w:tab/>
      </w:r>
      <w:proofErr w:type="spellStart"/>
      <w:r w:rsidRPr="00116C66">
        <w:rPr>
          <w:rFonts w:ascii="Garamond" w:hAnsi="Garamond"/>
        </w:rPr>
        <w:t>Martínez-Vizcaíno</w:t>
      </w:r>
      <w:proofErr w:type="spellEnd"/>
      <w:r w:rsidRPr="00116C66">
        <w:rPr>
          <w:rFonts w:ascii="Garamond" w:hAnsi="Garamond"/>
        </w:rPr>
        <w:t xml:space="preserve">, V. (2017). The Effect of Physical Activity Interventions on Children’s </w:t>
      </w:r>
      <w:r>
        <w:rPr>
          <w:rFonts w:ascii="Garamond" w:hAnsi="Garamond"/>
        </w:rPr>
        <w:tab/>
      </w:r>
      <w:r w:rsidRPr="00116C66">
        <w:rPr>
          <w:rFonts w:ascii="Garamond" w:hAnsi="Garamond"/>
        </w:rPr>
        <w:t xml:space="preserve">Cognition and Metacognition: A Systematic Review and Meta-Analysis. Journal of the </w:t>
      </w:r>
      <w:r>
        <w:rPr>
          <w:rFonts w:ascii="Garamond" w:hAnsi="Garamond"/>
        </w:rPr>
        <w:tab/>
      </w:r>
      <w:r w:rsidRPr="00116C66">
        <w:rPr>
          <w:rFonts w:ascii="Garamond" w:hAnsi="Garamond"/>
        </w:rPr>
        <w:t xml:space="preserve">American Academy of Child &amp; Adolescent Psychiatry, 56(9), 729–738. </w:t>
      </w:r>
      <w:r>
        <w:rPr>
          <w:rFonts w:ascii="Garamond" w:hAnsi="Garamond"/>
        </w:rPr>
        <w:tab/>
      </w:r>
      <w:r w:rsidRPr="00116C66">
        <w:rPr>
          <w:rFonts w:ascii="Garamond" w:hAnsi="Garamond"/>
        </w:rPr>
        <w:t>https://doi.org/10.1016/j.jaac.2017.06.012</w:t>
      </w:r>
    </w:p>
    <w:p w14:paraId="402704DA" w14:textId="77777777"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Arifin</w:t>
      </w:r>
      <w:proofErr w:type="spellEnd"/>
      <w:r w:rsidRPr="00116C66">
        <w:rPr>
          <w:rFonts w:ascii="Garamond" w:hAnsi="Garamond"/>
        </w:rPr>
        <w:t xml:space="preserve">, Z. (2011). </w:t>
      </w:r>
      <w:proofErr w:type="spellStart"/>
      <w:r w:rsidRPr="00116C66">
        <w:rPr>
          <w:rFonts w:ascii="Garamond" w:hAnsi="Garamond"/>
        </w:rPr>
        <w:t>Penelitian</w:t>
      </w:r>
      <w:proofErr w:type="spellEnd"/>
      <w:r w:rsidRPr="00116C66">
        <w:rPr>
          <w:rFonts w:ascii="Garamond" w:hAnsi="Garamond"/>
        </w:rPr>
        <w:t xml:space="preserve"> </w:t>
      </w:r>
      <w:proofErr w:type="spellStart"/>
      <w:r w:rsidRPr="00116C66">
        <w:rPr>
          <w:rFonts w:ascii="Garamond" w:hAnsi="Garamond"/>
        </w:rPr>
        <w:t>Pendidikan</w:t>
      </w:r>
      <w:proofErr w:type="spellEnd"/>
      <w:r w:rsidRPr="00116C66">
        <w:rPr>
          <w:rFonts w:ascii="Garamond" w:hAnsi="Garamond"/>
        </w:rPr>
        <w:t xml:space="preserve"> </w:t>
      </w:r>
      <w:proofErr w:type="spellStart"/>
      <w:r w:rsidRPr="00116C66">
        <w:rPr>
          <w:rFonts w:ascii="Garamond" w:hAnsi="Garamond"/>
        </w:rPr>
        <w:t>Metode</w:t>
      </w:r>
      <w:proofErr w:type="spellEnd"/>
      <w:r w:rsidRPr="00116C66">
        <w:rPr>
          <w:rFonts w:ascii="Garamond" w:hAnsi="Garamond"/>
        </w:rPr>
        <w:t xml:space="preserve"> </w:t>
      </w:r>
      <w:proofErr w:type="spellStart"/>
      <w:r w:rsidRPr="00116C66">
        <w:rPr>
          <w:rFonts w:ascii="Garamond" w:hAnsi="Garamond"/>
        </w:rPr>
        <w:t>dan</w:t>
      </w:r>
      <w:proofErr w:type="spellEnd"/>
      <w:r w:rsidRPr="00116C66">
        <w:rPr>
          <w:rFonts w:ascii="Garamond" w:hAnsi="Garamond"/>
        </w:rPr>
        <w:t xml:space="preserve"> </w:t>
      </w:r>
      <w:proofErr w:type="spellStart"/>
      <w:r w:rsidRPr="00116C66">
        <w:rPr>
          <w:rFonts w:ascii="Garamond" w:hAnsi="Garamond"/>
        </w:rPr>
        <w:t>Paradigma</w:t>
      </w:r>
      <w:proofErr w:type="spellEnd"/>
      <w:r w:rsidRPr="00116C66">
        <w:rPr>
          <w:rFonts w:ascii="Garamond" w:hAnsi="Garamond"/>
        </w:rPr>
        <w:t xml:space="preserve"> </w:t>
      </w:r>
      <w:proofErr w:type="spellStart"/>
      <w:r w:rsidRPr="00116C66">
        <w:rPr>
          <w:rFonts w:ascii="Garamond" w:hAnsi="Garamond"/>
        </w:rPr>
        <w:t>Baru</w:t>
      </w:r>
      <w:proofErr w:type="spellEnd"/>
      <w:r w:rsidRPr="00116C66">
        <w:rPr>
          <w:rFonts w:ascii="Garamond" w:hAnsi="Garamond"/>
        </w:rPr>
        <w:t xml:space="preserve">. PT. </w:t>
      </w:r>
      <w:proofErr w:type="spellStart"/>
      <w:r w:rsidRPr="00116C66">
        <w:rPr>
          <w:rFonts w:ascii="Garamond" w:hAnsi="Garamond"/>
        </w:rPr>
        <w:t>Remaja</w:t>
      </w:r>
      <w:proofErr w:type="spellEnd"/>
      <w:r w:rsidRPr="00116C66">
        <w:rPr>
          <w:rFonts w:ascii="Garamond" w:hAnsi="Garamond"/>
        </w:rPr>
        <w:t xml:space="preserve"> </w:t>
      </w:r>
      <w:proofErr w:type="spellStart"/>
      <w:r w:rsidRPr="00116C66">
        <w:rPr>
          <w:rFonts w:ascii="Garamond" w:hAnsi="Garamond"/>
        </w:rPr>
        <w:t>Rosdakarya</w:t>
      </w:r>
      <w:proofErr w:type="spellEnd"/>
      <w:r w:rsidRPr="00116C66">
        <w:rPr>
          <w:rFonts w:ascii="Garamond" w:hAnsi="Garamond"/>
        </w:rPr>
        <w:t>.</w:t>
      </w:r>
    </w:p>
    <w:p w14:paraId="33F1F4C4" w14:textId="0987FB7F" w:rsidR="00116C66" w:rsidRPr="00116C66" w:rsidRDefault="00116C66" w:rsidP="00116C66">
      <w:pPr>
        <w:pStyle w:val="NormalWeb"/>
        <w:spacing w:before="120" w:after="120"/>
        <w:jc w:val="both"/>
        <w:rPr>
          <w:rFonts w:ascii="Garamond" w:hAnsi="Garamond"/>
        </w:rPr>
      </w:pPr>
      <w:r w:rsidRPr="00116C66">
        <w:rPr>
          <w:rFonts w:ascii="Garamond" w:hAnsi="Garamond"/>
        </w:rPr>
        <w:t xml:space="preserve">Coe, D. P., </w:t>
      </w:r>
      <w:proofErr w:type="spellStart"/>
      <w:r w:rsidRPr="00116C66">
        <w:rPr>
          <w:rFonts w:ascii="Garamond" w:hAnsi="Garamond"/>
        </w:rPr>
        <w:t>Pivarnik</w:t>
      </w:r>
      <w:proofErr w:type="spellEnd"/>
      <w:r w:rsidRPr="00116C66">
        <w:rPr>
          <w:rFonts w:ascii="Garamond" w:hAnsi="Garamond"/>
        </w:rPr>
        <w:t xml:space="preserve">, J. M., Womack, C. J., Reeves, M. J., &amp; </w:t>
      </w:r>
      <w:proofErr w:type="spellStart"/>
      <w:r w:rsidRPr="00116C66">
        <w:rPr>
          <w:rFonts w:ascii="Garamond" w:hAnsi="Garamond"/>
        </w:rPr>
        <w:t>Malina</w:t>
      </w:r>
      <w:proofErr w:type="spellEnd"/>
      <w:r w:rsidRPr="00116C66">
        <w:rPr>
          <w:rFonts w:ascii="Garamond" w:hAnsi="Garamond"/>
        </w:rPr>
        <w:t xml:space="preserve">, R. M. (2006). Effect of Physical </w:t>
      </w:r>
      <w:r>
        <w:rPr>
          <w:rFonts w:ascii="Garamond" w:hAnsi="Garamond"/>
        </w:rPr>
        <w:tab/>
      </w:r>
      <w:r w:rsidRPr="00116C66">
        <w:rPr>
          <w:rFonts w:ascii="Garamond" w:hAnsi="Garamond"/>
        </w:rPr>
        <w:t xml:space="preserve">Education and Activity Levels on Academic Achievement in Children: Medicine &amp; Science in </w:t>
      </w:r>
      <w:r>
        <w:rPr>
          <w:rFonts w:ascii="Garamond" w:hAnsi="Garamond"/>
        </w:rPr>
        <w:tab/>
      </w:r>
      <w:r w:rsidRPr="00116C66">
        <w:rPr>
          <w:rFonts w:ascii="Garamond" w:hAnsi="Garamond"/>
        </w:rPr>
        <w:t>Sports &amp; Exercise, 38(8), 1515–1519. https://doi.org/10.1249/01.mss.0000227537.13175.1b</w:t>
      </w:r>
    </w:p>
    <w:p w14:paraId="6447C750" w14:textId="44CFF3EB" w:rsidR="00116C66" w:rsidRPr="00116C66" w:rsidRDefault="00116C66" w:rsidP="00116C66">
      <w:pPr>
        <w:pStyle w:val="NormalWeb"/>
        <w:spacing w:before="120" w:after="120"/>
        <w:jc w:val="both"/>
        <w:rPr>
          <w:rFonts w:ascii="Garamond" w:hAnsi="Garamond"/>
        </w:rPr>
      </w:pPr>
      <w:r w:rsidRPr="00116C66">
        <w:rPr>
          <w:rFonts w:ascii="Garamond" w:hAnsi="Garamond"/>
        </w:rPr>
        <w:t>De Miguel-</w:t>
      </w:r>
      <w:proofErr w:type="spellStart"/>
      <w:r w:rsidRPr="00116C66">
        <w:rPr>
          <w:rFonts w:ascii="Garamond" w:hAnsi="Garamond"/>
        </w:rPr>
        <w:t>Etayo</w:t>
      </w:r>
      <w:proofErr w:type="spellEnd"/>
      <w:r w:rsidRPr="00116C66">
        <w:rPr>
          <w:rFonts w:ascii="Garamond" w:hAnsi="Garamond"/>
        </w:rPr>
        <w:t xml:space="preserve">, P., </w:t>
      </w:r>
      <w:proofErr w:type="spellStart"/>
      <w:r w:rsidRPr="00116C66">
        <w:rPr>
          <w:rFonts w:ascii="Garamond" w:hAnsi="Garamond"/>
        </w:rPr>
        <w:t>Gracia</w:t>
      </w:r>
      <w:proofErr w:type="spellEnd"/>
      <w:r w:rsidRPr="00116C66">
        <w:rPr>
          <w:rFonts w:ascii="Garamond" w:hAnsi="Garamond"/>
        </w:rPr>
        <w:t xml:space="preserve">-Marco, L., Ortega, F. B., </w:t>
      </w:r>
      <w:proofErr w:type="spellStart"/>
      <w:r w:rsidRPr="00116C66">
        <w:rPr>
          <w:rFonts w:ascii="Garamond" w:hAnsi="Garamond"/>
        </w:rPr>
        <w:t>Intemann</w:t>
      </w:r>
      <w:proofErr w:type="spellEnd"/>
      <w:r w:rsidRPr="00116C66">
        <w:rPr>
          <w:rFonts w:ascii="Garamond" w:hAnsi="Garamond"/>
        </w:rPr>
        <w:t xml:space="preserve">, T., </w:t>
      </w:r>
      <w:proofErr w:type="spellStart"/>
      <w:r w:rsidRPr="00116C66">
        <w:rPr>
          <w:rFonts w:ascii="Garamond" w:hAnsi="Garamond"/>
        </w:rPr>
        <w:t>Foraita</w:t>
      </w:r>
      <w:proofErr w:type="spellEnd"/>
      <w:r w:rsidRPr="00116C66">
        <w:rPr>
          <w:rFonts w:ascii="Garamond" w:hAnsi="Garamond"/>
        </w:rPr>
        <w:t xml:space="preserve">, R., </w:t>
      </w:r>
      <w:proofErr w:type="spellStart"/>
      <w:r w:rsidRPr="00116C66">
        <w:rPr>
          <w:rFonts w:ascii="Garamond" w:hAnsi="Garamond"/>
        </w:rPr>
        <w:t>Lissner</w:t>
      </w:r>
      <w:proofErr w:type="spellEnd"/>
      <w:r w:rsidRPr="00116C66">
        <w:rPr>
          <w:rFonts w:ascii="Garamond" w:hAnsi="Garamond"/>
        </w:rPr>
        <w:t xml:space="preserve">, L., </w:t>
      </w:r>
      <w:proofErr w:type="spellStart"/>
      <w:r w:rsidRPr="00116C66">
        <w:rPr>
          <w:rFonts w:ascii="Garamond" w:hAnsi="Garamond"/>
        </w:rPr>
        <w:t>Oja</w:t>
      </w:r>
      <w:proofErr w:type="spellEnd"/>
      <w:r w:rsidRPr="00116C66">
        <w:rPr>
          <w:rFonts w:ascii="Garamond" w:hAnsi="Garamond"/>
        </w:rPr>
        <w:t xml:space="preserve">, L., </w:t>
      </w:r>
      <w:r>
        <w:rPr>
          <w:rFonts w:ascii="Garamond" w:hAnsi="Garamond"/>
        </w:rPr>
        <w:tab/>
      </w:r>
      <w:r w:rsidRPr="00116C66">
        <w:rPr>
          <w:rFonts w:ascii="Garamond" w:hAnsi="Garamond"/>
        </w:rPr>
        <w:t xml:space="preserve">Barba, G., </w:t>
      </w:r>
      <w:proofErr w:type="spellStart"/>
      <w:r w:rsidRPr="00116C66">
        <w:rPr>
          <w:rFonts w:ascii="Garamond" w:hAnsi="Garamond"/>
        </w:rPr>
        <w:t>Michels</w:t>
      </w:r>
      <w:proofErr w:type="spellEnd"/>
      <w:r w:rsidRPr="00116C66">
        <w:rPr>
          <w:rFonts w:ascii="Garamond" w:hAnsi="Garamond"/>
        </w:rPr>
        <w:t xml:space="preserve">, N., </w:t>
      </w:r>
      <w:proofErr w:type="spellStart"/>
      <w:r w:rsidRPr="00116C66">
        <w:rPr>
          <w:rFonts w:ascii="Garamond" w:hAnsi="Garamond"/>
        </w:rPr>
        <w:t>Tornaritis</w:t>
      </w:r>
      <w:proofErr w:type="spellEnd"/>
      <w:r w:rsidRPr="00116C66">
        <w:rPr>
          <w:rFonts w:ascii="Garamond" w:hAnsi="Garamond"/>
        </w:rPr>
        <w:t xml:space="preserve">, M., </w:t>
      </w:r>
      <w:proofErr w:type="spellStart"/>
      <w:r w:rsidRPr="00116C66">
        <w:rPr>
          <w:rFonts w:ascii="Garamond" w:hAnsi="Garamond"/>
        </w:rPr>
        <w:t>Molnár</w:t>
      </w:r>
      <w:proofErr w:type="spellEnd"/>
      <w:r w:rsidRPr="00116C66">
        <w:rPr>
          <w:rFonts w:ascii="Garamond" w:hAnsi="Garamond"/>
        </w:rPr>
        <w:t xml:space="preserve">, D., </w:t>
      </w:r>
      <w:proofErr w:type="spellStart"/>
      <w:r w:rsidRPr="00116C66">
        <w:rPr>
          <w:rFonts w:ascii="Garamond" w:hAnsi="Garamond"/>
        </w:rPr>
        <w:t>Pitsiladis</w:t>
      </w:r>
      <w:proofErr w:type="spellEnd"/>
      <w:r w:rsidRPr="00116C66">
        <w:rPr>
          <w:rFonts w:ascii="Garamond" w:hAnsi="Garamond"/>
        </w:rPr>
        <w:t xml:space="preserve">, Y., Ahrens, W., &amp; Moreno, L. A. </w:t>
      </w:r>
      <w:r>
        <w:rPr>
          <w:rFonts w:ascii="Garamond" w:hAnsi="Garamond"/>
        </w:rPr>
        <w:tab/>
      </w:r>
      <w:r w:rsidRPr="00116C66">
        <w:rPr>
          <w:rFonts w:ascii="Garamond" w:hAnsi="Garamond"/>
        </w:rPr>
        <w:t xml:space="preserve">(2014). Physical fitness reference standards in European children: The IDEFICS study. </w:t>
      </w:r>
      <w:r>
        <w:rPr>
          <w:rFonts w:ascii="Garamond" w:hAnsi="Garamond"/>
        </w:rPr>
        <w:tab/>
      </w:r>
      <w:r w:rsidRPr="00116C66">
        <w:rPr>
          <w:rFonts w:ascii="Garamond" w:hAnsi="Garamond"/>
        </w:rPr>
        <w:t xml:space="preserve">International Journal </w:t>
      </w:r>
      <w:proofErr w:type="gramStart"/>
      <w:r w:rsidRPr="00116C66">
        <w:rPr>
          <w:rFonts w:ascii="Garamond" w:hAnsi="Garamond"/>
        </w:rPr>
        <w:t>Of</w:t>
      </w:r>
      <w:proofErr w:type="gramEnd"/>
      <w:r w:rsidRPr="00116C66">
        <w:rPr>
          <w:rFonts w:ascii="Garamond" w:hAnsi="Garamond"/>
        </w:rPr>
        <w:t xml:space="preserve"> Obesity, 38, S57.</w:t>
      </w:r>
    </w:p>
    <w:p w14:paraId="30B6262C" w14:textId="78CD5150"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Fitri</w:t>
      </w:r>
      <w:proofErr w:type="spellEnd"/>
      <w:r w:rsidRPr="00116C66">
        <w:rPr>
          <w:rFonts w:ascii="Garamond" w:hAnsi="Garamond"/>
        </w:rPr>
        <w:t xml:space="preserve">, R. (2017). </w:t>
      </w:r>
      <w:proofErr w:type="spellStart"/>
      <w:r w:rsidRPr="00116C66">
        <w:rPr>
          <w:rFonts w:ascii="Garamond" w:hAnsi="Garamond"/>
        </w:rPr>
        <w:t>Metakognitif</w:t>
      </w:r>
      <w:proofErr w:type="spellEnd"/>
      <w:r w:rsidRPr="00116C66">
        <w:rPr>
          <w:rFonts w:ascii="Garamond" w:hAnsi="Garamond"/>
        </w:rPr>
        <w:t xml:space="preserve"> </w:t>
      </w:r>
      <w:proofErr w:type="spellStart"/>
      <w:r w:rsidRPr="00116C66">
        <w:rPr>
          <w:rFonts w:ascii="Garamond" w:hAnsi="Garamond"/>
        </w:rPr>
        <w:t>pada</w:t>
      </w:r>
      <w:proofErr w:type="spellEnd"/>
      <w:r w:rsidRPr="00116C66">
        <w:rPr>
          <w:rFonts w:ascii="Garamond" w:hAnsi="Garamond"/>
        </w:rPr>
        <w:t xml:space="preserve"> Proses </w:t>
      </w:r>
      <w:proofErr w:type="spellStart"/>
      <w:r w:rsidRPr="00116C66">
        <w:rPr>
          <w:rFonts w:ascii="Garamond" w:hAnsi="Garamond"/>
        </w:rPr>
        <w:t>Belajar</w:t>
      </w:r>
      <w:proofErr w:type="spellEnd"/>
      <w:r w:rsidRPr="00116C66">
        <w:rPr>
          <w:rFonts w:ascii="Garamond" w:hAnsi="Garamond"/>
        </w:rPr>
        <w:t xml:space="preserve"> </w:t>
      </w:r>
      <w:proofErr w:type="spellStart"/>
      <w:r w:rsidRPr="00116C66">
        <w:rPr>
          <w:rFonts w:ascii="Garamond" w:hAnsi="Garamond"/>
        </w:rPr>
        <w:t>Anak</w:t>
      </w:r>
      <w:proofErr w:type="spellEnd"/>
      <w:r w:rsidRPr="00116C66">
        <w:rPr>
          <w:rFonts w:ascii="Garamond" w:hAnsi="Garamond"/>
        </w:rPr>
        <w:t xml:space="preserve"> </w:t>
      </w:r>
      <w:proofErr w:type="spellStart"/>
      <w:r w:rsidRPr="00116C66">
        <w:rPr>
          <w:rFonts w:ascii="Garamond" w:hAnsi="Garamond"/>
        </w:rPr>
        <w:t>dalam</w:t>
      </w:r>
      <w:proofErr w:type="spellEnd"/>
      <w:r w:rsidRPr="00116C66">
        <w:rPr>
          <w:rFonts w:ascii="Garamond" w:hAnsi="Garamond"/>
        </w:rPr>
        <w:t xml:space="preserve"> </w:t>
      </w:r>
      <w:proofErr w:type="spellStart"/>
      <w:r w:rsidRPr="00116C66">
        <w:rPr>
          <w:rFonts w:ascii="Garamond" w:hAnsi="Garamond"/>
        </w:rPr>
        <w:t>Kajian</w:t>
      </w:r>
      <w:proofErr w:type="spellEnd"/>
      <w:r w:rsidRPr="00116C66">
        <w:rPr>
          <w:rFonts w:ascii="Garamond" w:hAnsi="Garamond"/>
        </w:rPr>
        <w:t xml:space="preserve"> </w:t>
      </w:r>
      <w:proofErr w:type="spellStart"/>
      <w:r w:rsidRPr="00116C66">
        <w:rPr>
          <w:rFonts w:ascii="Garamond" w:hAnsi="Garamond"/>
        </w:rPr>
        <w:t>Neurosains</w:t>
      </w:r>
      <w:proofErr w:type="spellEnd"/>
      <w:r w:rsidRPr="00116C66">
        <w:rPr>
          <w:rFonts w:ascii="Garamond" w:hAnsi="Garamond"/>
        </w:rPr>
        <w:t xml:space="preserve">. </w:t>
      </w:r>
      <w:proofErr w:type="spellStart"/>
      <w:r w:rsidRPr="00116C66">
        <w:rPr>
          <w:rFonts w:ascii="Garamond" w:hAnsi="Garamond"/>
        </w:rPr>
        <w:t>Jurnal</w:t>
      </w:r>
      <w:proofErr w:type="spellEnd"/>
      <w:r w:rsidRPr="00116C66">
        <w:rPr>
          <w:rFonts w:ascii="Garamond" w:hAnsi="Garamond"/>
        </w:rPr>
        <w:t xml:space="preserve"> </w:t>
      </w:r>
      <w:proofErr w:type="spellStart"/>
      <w:r w:rsidRPr="00116C66">
        <w:rPr>
          <w:rFonts w:ascii="Garamond" w:hAnsi="Garamond"/>
        </w:rPr>
        <w:t>Pendidikan</w:t>
      </w:r>
      <w:proofErr w:type="spellEnd"/>
      <w:r w:rsidRPr="00116C66">
        <w:rPr>
          <w:rFonts w:ascii="Garamond" w:hAnsi="Garamond"/>
        </w:rPr>
        <w:t xml:space="preserve"> </w:t>
      </w:r>
      <w:r>
        <w:rPr>
          <w:rFonts w:ascii="Garamond" w:hAnsi="Garamond"/>
        </w:rPr>
        <w:tab/>
      </w:r>
      <w:r w:rsidRPr="00116C66">
        <w:rPr>
          <w:rFonts w:ascii="Garamond" w:hAnsi="Garamond"/>
        </w:rPr>
        <w:t>(</w:t>
      </w:r>
      <w:proofErr w:type="spellStart"/>
      <w:r w:rsidRPr="00116C66">
        <w:rPr>
          <w:rFonts w:ascii="Garamond" w:hAnsi="Garamond"/>
        </w:rPr>
        <w:t>Teori</w:t>
      </w:r>
      <w:proofErr w:type="spellEnd"/>
      <w:r w:rsidRPr="00116C66">
        <w:rPr>
          <w:rFonts w:ascii="Garamond" w:hAnsi="Garamond"/>
        </w:rPr>
        <w:t xml:space="preserve"> Dan </w:t>
      </w:r>
      <w:proofErr w:type="spellStart"/>
      <w:r w:rsidRPr="00116C66">
        <w:rPr>
          <w:rFonts w:ascii="Garamond" w:hAnsi="Garamond"/>
        </w:rPr>
        <w:t>Praktik</w:t>
      </w:r>
      <w:proofErr w:type="spellEnd"/>
      <w:r w:rsidRPr="00116C66">
        <w:rPr>
          <w:rFonts w:ascii="Garamond" w:hAnsi="Garamond"/>
        </w:rPr>
        <w:t>), 2(1), 56. https://doi.org/10.26740/jp.v2n1.p56-64</w:t>
      </w:r>
    </w:p>
    <w:p w14:paraId="56E34538" w14:textId="062A9F7C" w:rsidR="00116C66" w:rsidRPr="00116C66" w:rsidRDefault="00116C66" w:rsidP="00116C66">
      <w:pPr>
        <w:pStyle w:val="NormalWeb"/>
        <w:spacing w:before="120" w:after="120"/>
        <w:jc w:val="both"/>
        <w:rPr>
          <w:rFonts w:ascii="Garamond" w:hAnsi="Garamond"/>
        </w:rPr>
      </w:pPr>
      <w:proofErr w:type="spellStart"/>
      <w:proofErr w:type="gramStart"/>
      <w:r w:rsidRPr="00116C66">
        <w:rPr>
          <w:rFonts w:ascii="Garamond" w:hAnsi="Garamond"/>
        </w:rPr>
        <w:t>Gu</w:t>
      </w:r>
      <w:proofErr w:type="spellEnd"/>
      <w:proofErr w:type="gramEnd"/>
      <w:r w:rsidRPr="00116C66">
        <w:rPr>
          <w:rFonts w:ascii="Garamond" w:hAnsi="Garamond"/>
        </w:rPr>
        <w:t xml:space="preserve">, X., Chang, M., &amp; </w:t>
      </w:r>
      <w:proofErr w:type="spellStart"/>
      <w:r w:rsidRPr="00116C66">
        <w:rPr>
          <w:rFonts w:ascii="Garamond" w:hAnsi="Garamond"/>
        </w:rPr>
        <w:t>Solmon</w:t>
      </w:r>
      <w:proofErr w:type="spellEnd"/>
      <w:r w:rsidRPr="00116C66">
        <w:rPr>
          <w:rFonts w:ascii="Garamond" w:hAnsi="Garamond"/>
        </w:rPr>
        <w:t xml:space="preserve">, M. A. (2016). Physical Activity, Physical Fitness, and Health-Related </w:t>
      </w:r>
      <w:r>
        <w:rPr>
          <w:rFonts w:ascii="Garamond" w:hAnsi="Garamond"/>
        </w:rPr>
        <w:tab/>
      </w:r>
      <w:r w:rsidRPr="00116C66">
        <w:rPr>
          <w:rFonts w:ascii="Garamond" w:hAnsi="Garamond"/>
        </w:rPr>
        <w:t xml:space="preserve">Quality of Life in School-Aged Children. Journal of Teaching in Physical Education, 35(2), </w:t>
      </w:r>
      <w:r>
        <w:rPr>
          <w:rFonts w:ascii="Garamond" w:hAnsi="Garamond"/>
        </w:rPr>
        <w:tab/>
      </w:r>
      <w:r w:rsidRPr="00116C66">
        <w:rPr>
          <w:rFonts w:ascii="Garamond" w:hAnsi="Garamond"/>
        </w:rPr>
        <w:t>117–126. https://doi.org/10.1123/jtpe.2015-0110</w:t>
      </w:r>
    </w:p>
    <w:p w14:paraId="67E34A03" w14:textId="0AF95A7E" w:rsidR="00116C66" w:rsidRPr="00116C66" w:rsidRDefault="00116C66" w:rsidP="00116C66">
      <w:pPr>
        <w:pStyle w:val="NormalWeb"/>
        <w:spacing w:before="120" w:after="120"/>
        <w:jc w:val="both"/>
        <w:rPr>
          <w:rFonts w:ascii="Garamond" w:hAnsi="Garamond"/>
        </w:rPr>
      </w:pPr>
      <w:r w:rsidRPr="00116C66">
        <w:rPr>
          <w:rFonts w:ascii="Garamond" w:hAnsi="Garamond"/>
        </w:rPr>
        <w:lastRenderedPageBreak/>
        <w:t xml:space="preserve">Han, G.-S. (2018). </w:t>
      </w:r>
      <w:proofErr w:type="gramStart"/>
      <w:r w:rsidRPr="00116C66">
        <w:rPr>
          <w:rFonts w:ascii="Garamond" w:hAnsi="Garamond"/>
        </w:rPr>
        <w:t>The</w:t>
      </w:r>
      <w:proofErr w:type="gramEnd"/>
      <w:r w:rsidRPr="00116C66">
        <w:rPr>
          <w:rFonts w:ascii="Garamond" w:hAnsi="Garamond"/>
        </w:rPr>
        <w:t xml:space="preserve"> relationship between physical fitness and academic achievement among </w:t>
      </w:r>
      <w:r>
        <w:rPr>
          <w:rFonts w:ascii="Garamond" w:hAnsi="Garamond"/>
        </w:rPr>
        <w:tab/>
      </w:r>
      <w:r w:rsidRPr="00116C66">
        <w:rPr>
          <w:rFonts w:ascii="Garamond" w:hAnsi="Garamond"/>
        </w:rPr>
        <w:t xml:space="preserve">adolescent in South Korea. Journal of Physical Therapy Science, 30(4), 605–608. </w:t>
      </w:r>
      <w:r>
        <w:rPr>
          <w:rFonts w:ascii="Garamond" w:hAnsi="Garamond"/>
        </w:rPr>
        <w:tab/>
      </w:r>
      <w:r w:rsidRPr="00116C66">
        <w:rPr>
          <w:rFonts w:ascii="Garamond" w:hAnsi="Garamond"/>
        </w:rPr>
        <w:t>https://doi.org/10.1589/jpts.30.605</w:t>
      </w:r>
    </w:p>
    <w:p w14:paraId="159B38AC" w14:textId="7FCC4C17"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Houdebine</w:t>
      </w:r>
      <w:proofErr w:type="spellEnd"/>
      <w:r w:rsidRPr="00116C66">
        <w:rPr>
          <w:rFonts w:ascii="Garamond" w:hAnsi="Garamond"/>
        </w:rPr>
        <w:t xml:space="preserve">, L., </w:t>
      </w:r>
      <w:proofErr w:type="spellStart"/>
      <w:r w:rsidRPr="00116C66">
        <w:rPr>
          <w:rFonts w:ascii="Garamond" w:hAnsi="Garamond"/>
        </w:rPr>
        <w:t>Gallelli</w:t>
      </w:r>
      <w:proofErr w:type="spellEnd"/>
      <w:r w:rsidRPr="00116C66">
        <w:rPr>
          <w:rFonts w:ascii="Garamond" w:hAnsi="Garamond"/>
        </w:rPr>
        <w:t xml:space="preserve">, C. A., </w:t>
      </w:r>
      <w:proofErr w:type="spellStart"/>
      <w:r w:rsidRPr="00116C66">
        <w:rPr>
          <w:rFonts w:ascii="Garamond" w:hAnsi="Garamond"/>
        </w:rPr>
        <w:t>Rastelli</w:t>
      </w:r>
      <w:proofErr w:type="spellEnd"/>
      <w:r w:rsidRPr="00116C66">
        <w:rPr>
          <w:rFonts w:ascii="Garamond" w:hAnsi="Garamond"/>
        </w:rPr>
        <w:t xml:space="preserve">, M., </w:t>
      </w:r>
      <w:proofErr w:type="spellStart"/>
      <w:r w:rsidRPr="00116C66">
        <w:rPr>
          <w:rFonts w:ascii="Garamond" w:hAnsi="Garamond"/>
        </w:rPr>
        <w:t>Sampathkumar</w:t>
      </w:r>
      <w:proofErr w:type="spellEnd"/>
      <w:r w:rsidRPr="00116C66">
        <w:rPr>
          <w:rFonts w:ascii="Garamond" w:hAnsi="Garamond"/>
        </w:rPr>
        <w:t xml:space="preserve">, N. K., &amp; </w:t>
      </w:r>
      <w:proofErr w:type="spellStart"/>
      <w:r w:rsidRPr="00116C66">
        <w:rPr>
          <w:rFonts w:ascii="Garamond" w:hAnsi="Garamond"/>
        </w:rPr>
        <w:t>Grenier</w:t>
      </w:r>
      <w:proofErr w:type="spellEnd"/>
      <w:r w:rsidRPr="00116C66">
        <w:rPr>
          <w:rFonts w:ascii="Garamond" w:hAnsi="Garamond"/>
        </w:rPr>
        <w:t xml:space="preserve">, J. (2017). Effect of </w:t>
      </w:r>
      <w:r>
        <w:rPr>
          <w:rFonts w:ascii="Garamond" w:hAnsi="Garamond"/>
        </w:rPr>
        <w:tab/>
      </w:r>
      <w:r w:rsidRPr="00116C66">
        <w:rPr>
          <w:rFonts w:ascii="Garamond" w:hAnsi="Garamond"/>
        </w:rPr>
        <w:t xml:space="preserve">physical exercise on brain and lipid metabolism in mouse models of multiple sclerosis. </w:t>
      </w:r>
      <w:r>
        <w:rPr>
          <w:rFonts w:ascii="Garamond" w:hAnsi="Garamond"/>
        </w:rPr>
        <w:tab/>
      </w:r>
      <w:r w:rsidRPr="00116C66">
        <w:rPr>
          <w:rFonts w:ascii="Garamond" w:hAnsi="Garamond"/>
        </w:rPr>
        <w:t xml:space="preserve">Chemistry and Physics of Lipids, 207, 127–134. </w:t>
      </w:r>
      <w:r>
        <w:rPr>
          <w:rFonts w:ascii="Garamond" w:hAnsi="Garamond"/>
        </w:rPr>
        <w:tab/>
      </w:r>
      <w:r w:rsidRPr="00116C66">
        <w:rPr>
          <w:rFonts w:ascii="Garamond" w:hAnsi="Garamond"/>
        </w:rPr>
        <w:t>https://doi.org/10.1016/j.chemphyslip.2017.06.002</w:t>
      </w:r>
    </w:p>
    <w:p w14:paraId="7ED9E151" w14:textId="3DCB20D8"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Irhas</w:t>
      </w:r>
      <w:proofErr w:type="spellEnd"/>
      <w:r w:rsidRPr="00116C66">
        <w:rPr>
          <w:rFonts w:ascii="Garamond" w:hAnsi="Garamond"/>
        </w:rPr>
        <w:t xml:space="preserve">, A., &amp; Anna, N. (2014). </w:t>
      </w:r>
      <w:proofErr w:type="spellStart"/>
      <w:r w:rsidRPr="00116C66">
        <w:rPr>
          <w:rFonts w:ascii="Garamond" w:hAnsi="Garamond"/>
        </w:rPr>
        <w:t>Hubungan</w:t>
      </w:r>
      <w:proofErr w:type="spellEnd"/>
      <w:r w:rsidRPr="00116C66">
        <w:rPr>
          <w:rFonts w:ascii="Garamond" w:hAnsi="Garamond"/>
        </w:rPr>
        <w:t xml:space="preserve"> Status </w:t>
      </w:r>
      <w:proofErr w:type="spellStart"/>
      <w:r w:rsidRPr="00116C66">
        <w:rPr>
          <w:rFonts w:ascii="Garamond" w:hAnsi="Garamond"/>
        </w:rPr>
        <w:t>Gizi</w:t>
      </w:r>
      <w:proofErr w:type="spellEnd"/>
      <w:r w:rsidRPr="00116C66">
        <w:rPr>
          <w:rFonts w:ascii="Garamond" w:hAnsi="Garamond"/>
        </w:rPr>
        <w:t xml:space="preserve"> Dan </w:t>
      </w:r>
      <w:proofErr w:type="spellStart"/>
      <w:r w:rsidRPr="00116C66">
        <w:rPr>
          <w:rFonts w:ascii="Garamond" w:hAnsi="Garamond"/>
        </w:rPr>
        <w:t>Aktivitas</w:t>
      </w:r>
      <w:proofErr w:type="spellEnd"/>
      <w:r w:rsidRPr="00116C66">
        <w:rPr>
          <w:rFonts w:ascii="Garamond" w:hAnsi="Garamond"/>
        </w:rPr>
        <w:t xml:space="preserve"> </w:t>
      </w:r>
      <w:proofErr w:type="spellStart"/>
      <w:r w:rsidRPr="00116C66">
        <w:rPr>
          <w:rFonts w:ascii="Garamond" w:hAnsi="Garamond"/>
        </w:rPr>
        <w:t>Fisik</w:t>
      </w:r>
      <w:proofErr w:type="spellEnd"/>
      <w:r w:rsidRPr="00116C66">
        <w:rPr>
          <w:rFonts w:ascii="Garamond" w:hAnsi="Garamond"/>
        </w:rPr>
        <w:t xml:space="preserve"> </w:t>
      </w:r>
      <w:proofErr w:type="spellStart"/>
      <w:r w:rsidRPr="00116C66">
        <w:rPr>
          <w:rFonts w:ascii="Garamond" w:hAnsi="Garamond"/>
        </w:rPr>
        <w:t>Dengan</w:t>
      </w:r>
      <w:proofErr w:type="spellEnd"/>
      <w:r w:rsidRPr="00116C66">
        <w:rPr>
          <w:rFonts w:ascii="Garamond" w:hAnsi="Garamond"/>
        </w:rPr>
        <w:t xml:space="preserve"> Tingkat </w:t>
      </w:r>
      <w:proofErr w:type="spellStart"/>
      <w:r w:rsidRPr="00116C66">
        <w:rPr>
          <w:rFonts w:ascii="Garamond" w:hAnsi="Garamond"/>
        </w:rPr>
        <w:t>Kebugaran</w:t>
      </w:r>
      <w:proofErr w:type="spellEnd"/>
      <w:r w:rsidRPr="00116C66">
        <w:rPr>
          <w:rFonts w:ascii="Garamond" w:hAnsi="Garamond"/>
        </w:rPr>
        <w:t xml:space="preserve"> </w:t>
      </w:r>
      <w:r>
        <w:rPr>
          <w:rFonts w:ascii="Garamond" w:hAnsi="Garamond"/>
        </w:rPr>
        <w:tab/>
      </w:r>
      <w:proofErr w:type="spellStart"/>
      <w:r w:rsidRPr="00116C66">
        <w:rPr>
          <w:rFonts w:ascii="Garamond" w:hAnsi="Garamond"/>
        </w:rPr>
        <w:t>Jasmani</w:t>
      </w:r>
      <w:proofErr w:type="spellEnd"/>
      <w:r w:rsidRPr="00116C66">
        <w:rPr>
          <w:rFonts w:ascii="Garamond" w:hAnsi="Garamond"/>
        </w:rPr>
        <w:t xml:space="preserve"> </w:t>
      </w:r>
      <w:proofErr w:type="spellStart"/>
      <w:r w:rsidRPr="00116C66">
        <w:rPr>
          <w:rFonts w:ascii="Garamond" w:hAnsi="Garamond"/>
        </w:rPr>
        <w:t>Siswa</w:t>
      </w:r>
      <w:proofErr w:type="spellEnd"/>
      <w:r w:rsidRPr="00116C66">
        <w:rPr>
          <w:rFonts w:ascii="Garamond" w:hAnsi="Garamond"/>
        </w:rPr>
        <w:t xml:space="preserve"> </w:t>
      </w:r>
      <w:proofErr w:type="spellStart"/>
      <w:r w:rsidRPr="00116C66">
        <w:rPr>
          <w:rFonts w:ascii="Garamond" w:hAnsi="Garamond"/>
        </w:rPr>
        <w:t>Sekolah</w:t>
      </w:r>
      <w:proofErr w:type="spellEnd"/>
      <w:r w:rsidRPr="00116C66">
        <w:rPr>
          <w:rFonts w:ascii="Garamond" w:hAnsi="Garamond"/>
        </w:rPr>
        <w:t xml:space="preserve"> </w:t>
      </w:r>
      <w:proofErr w:type="spellStart"/>
      <w:r w:rsidRPr="00116C66">
        <w:rPr>
          <w:rFonts w:ascii="Garamond" w:hAnsi="Garamond"/>
        </w:rPr>
        <w:t>Dasar</w:t>
      </w:r>
      <w:proofErr w:type="spellEnd"/>
      <w:r w:rsidRPr="00116C66">
        <w:rPr>
          <w:rFonts w:ascii="Garamond" w:hAnsi="Garamond"/>
        </w:rPr>
        <w:t xml:space="preserve"> (</w:t>
      </w:r>
      <w:proofErr w:type="spellStart"/>
      <w:r w:rsidRPr="00116C66">
        <w:rPr>
          <w:rFonts w:ascii="Garamond" w:hAnsi="Garamond"/>
        </w:rPr>
        <w:t>Studi</w:t>
      </w:r>
      <w:proofErr w:type="spellEnd"/>
      <w:r w:rsidRPr="00116C66">
        <w:rPr>
          <w:rFonts w:ascii="Garamond" w:hAnsi="Garamond"/>
        </w:rPr>
        <w:t xml:space="preserve"> </w:t>
      </w:r>
      <w:proofErr w:type="spellStart"/>
      <w:r w:rsidRPr="00116C66">
        <w:rPr>
          <w:rFonts w:ascii="Garamond" w:hAnsi="Garamond"/>
        </w:rPr>
        <w:t>Pada</w:t>
      </w:r>
      <w:proofErr w:type="spellEnd"/>
      <w:r w:rsidRPr="00116C66">
        <w:rPr>
          <w:rFonts w:ascii="Garamond" w:hAnsi="Garamond"/>
        </w:rPr>
        <w:t xml:space="preserve"> </w:t>
      </w:r>
      <w:proofErr w:type="spellStart"/>
      <w:r w:rsidRPr="00116C66">
        <w:rPr>
          <w:rFonts w:ascii="Garamond" w:hAnsi="Garamond"/>
        </w:rPr>
        <w:t>Siswa</w:t>
      </w:r>
      <w:proofErr w:type="spellEnd"/>
      <w:r w:rsidRPr="00116C66">
        <w:rPr>
          <w:rFonts w:ascii="Garamond" w:hAnsi="Garamond"/>
        </w:rPr>
        <w:t xml:space="preserve"> </w:t>
      </w:r>
      <w:proofErr w:type="spellStart"/>
      <w:r w:rsidRPr="00116C66">
        <w:rPr>
          <w:rFonts w:ascii="Garamond" w:hAnsi="Garamond"/>
        </w:rPr>
        <w:t>Kelas</w:t>
      </w:r>
      <w:proofErr w:type="spellEnd"/>
      <w:r w:rsidRPr="00116C66">
        <w:rPr>
          <w:rFonts w:ascii="Garamond" w:hAnsi="Garamond"/>
        </w:rPr>
        <w:t xml:space="preserve"> </w:t>
      </w:r>
      <w:proofErr w:type="spellStart"/>
      <w:r w:rsidRPr="00116C66">
        <w:rPr>
          <w:rFonts w:ascii="Garamond" w:hAnsi="Garamond"/>
        </w:rPr>
        <w:t>Ivb</w:t>
      </w:r>
      <w:proofErr w:type="spellEnd"/>
      <w:r w:rsidRPr="00116C66">
        <w:rPr>
          <w:rFonts w:ascii="Garamond" w:hAnsi="Garamond"/>
        </w:rPr>
        <w:t xml:space="preserve"> Dan V </w:t>
      </w:r>
      <w:proofErr w:type="spellStart"/>
      <w:r w:rsidRPr="00116C66">
        <w:rPr>
          <w:rFonts w:ascii="Garamond" w:hAnsi="Garamond"/>
        </w:rPr>
        <w:t>Mi</w:t>
      </w:r>
      <w:proofErr w:type="spellEnd"/>
      <w:r w:rsidRPr="00116C66">
        <w:rPr>
          <w:rFonts w:ascii="Garamond" w:hAnsi="Garamond"/>
        </w:rPr>
        <w:t xml:space="preserve"> Al </w:t>
      </w:r>
      <w:proofErr w:type="spellStart"/>
      <w:r w:rsidRPr="00116C66">
        <w:rPr>
          <w:rFonts w:ascii="Garamond" w:hAnsi="Garamond"/>
        </w:rPr>
        <w:t>Hikmah</w:t>
      </w:r>
      <w:proofErr w:type="spellEnd"/>
      <w:r w:rsidRPr="00116C66">
        <w:rPr>
          <w:rFonts w:ascii="Garamond" w:hAnsi="Garamond"/>
        </w:rPr>
        <w:t xml:space="preserve"> </w:t>
      </w:r>
      <w:proofErr w:type="spellStart"/>
      <w:r w:rsidRPr="00116C66">
        <w:rPr>
          <w:rFonts w:ascii="Garamond" w:hAnsi="Garamond"/>
        </w:rPr>
        <w:t>Gempol</w:t>
      </w:r>
      <w:proofErr w:type="spellEnd"/>
      <w:r w:rsidRPr="00116C66">
        <w:rPr>
          <w:rFonts w:ascii="Garamond" w:hAnsi="Garamond"/>
        </w:rPr>
        <w:t xml:space="preserve"> </w:t>
      </w:r>
      <w:r>
        <w:rPr>
          <w:rFonts w:ascii="Garamond" w:hAnsi="Garamond"/>
        </w:rPr>
        <w:tab/>
      </w:r>
      <w:proofErr w:type="spellStart"/>
      <w:r w:rsidRPr="00116C66">
        <w:rPr>
          <w:rFonts w:ascii="Garamond" w:hAnsi="Garamond"/>
        </w:rPr>
        <w:t>Manis</w:t>
      </w:r>
      <w:proofErr w:type="spellEnd"/>
      <w:r w:rsidRPr="00116C66">
        <w:rPr>
          <w:rFonts w:ascii="Garamond" w:hAnsi="Garamond"/>
        </w:rPr>
        <w:t xml:space="preserve">). </w:t>
      </w:r>
      <w:proofErr w:type="spellStart"/>
      <w:r w:rsidRPr="00116C66">
        <w:rPr>
          <w:rFonts w:ascii="Garamond" w:hAnsi="Garamond"/>
        </w:rPr>
        <w:t>Jurnal</w:t>
      </w:r>
      <w:proofErr w:type="spellEnd"/>
      <w:r w:rsidRPr="00116C66">
        <w:rPr>
          <w:rFonts w:ascii="Garamond" w:hAnsi="Garamond"/>
        </w:rPr>
        <w:t xml:space="preserve"> </w:t>
      </w:r>
      <w:proofErr w:type="spellStart"/>
      <w:r w:rsidRPr="00116C66">
        <w:rPr>
          <w:rFonts w:ascii="Garamond" w:hAnsi="Garamond"/>
        </w:rPr>
        <w:t>Kesehatan</w:t>
      </w:r>
      <w:proofErr w:type="spellEnd"/>
      <w:r w:rsidRPr="00116C66">
        <w:rPr>
          <w:rFonts w:ascii="Garamond" w:hAnsi="Garamond"/>
        </w:rPr>
        <w:t xml:space="preserve"> </w:t>
      </w:r>
      <w:proofErr w:type="spellStart"/>
      <w:r w:rsidRPr="00116C66">
        <w:rPr>
          <w:rFonts w:ascii="Garamond" w:hAnsi="Garamond"/>
        </w:rPr>
        <w:t>Olahraga</w:t>
      </w:r>
      <w:proofErr w:type="spellEnd"/>
      <w:r w:rsidRPr="00116C66">
        <w:rPr>
          <w:rFonts w:ascii="Garamond" w:hAnsi="Garamond"/>
        </w:rPr>
        <w:t>, 2(2).</w:t>
      </w:r>
    </w:p>
    <w:p w14:paraId="07A5E188" w14:textId="7C25DC43"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Kyan</w:t>
      </w:r>
      <w:proofErr w:type="spellEnd"/>
      <w:r w:rsidRPr="00116C66">
        <w:rPr>
          <w:rFonts w:ascii="Garamond" w:hAnsi="Garamond"/>
        </w:rPr>
        <w:t xml:space="preserve">, A., </w:t>
      </w:r>
      <w:proofErr w:type="spellStart"/>
      <w:r w:rsidRPr="00116C66">
        <w:rPr>
          <w:rFonts w:ascii="Garamond" w:hAnsi="Garamond"/>
        </w:rPr>
        <w:t>Takakura</w:t>
      </w:r>
      <w:proofErr w:type="spellEnd"/>
      <w:r w:rsidRPr="00116C66">
        <w:rPr>
          <w:rFonts w:ascii="Garamond" w:hAnsi="Garamond"/>
        </w:rPr>
        <w:t xml:space="preserve">, M., &amp; Miyagi, M. (2019). Mediating effect of aerobic fitness on the association </w:t>
      </w:r>
      <w:r>
        <w:rPr>
          <w:rFonts w:ascii="Garamond" w:hAnsi="Garamond"/>
        </w:rPr>
        <w:tab/>
      </w:r>
      <w:r w:rsidRPr="00116C66">
        <w:rPr>
          <w:rFonts w:ascii="Garamond" w:hAnsi="Garamond"/>
        </w:rPr>
        <w:t xml:space="preserve">between physical activity and academic achievement among adolescents: A cross-sectional </w:t>
      </w:r>
      <w:r>
        <w:rPr>
          <w:rFonts w:ascii="Garamond" w:hAnsi="Garamond"/>
        </w:rPr>
        <w:tab/>
      </w:r>
      <w:r w:rsidRPr="00116C66">
        <w:rPr>
          <w:rFonts w:ascii="Garamond" w:hAnsi="Garamond"/>
        </w:rPr>
        <w:t xml:space="preserve">study in Okinawa, Japan. Journal of Sports Sciences, 37(11), 1242–1249. </w:t>
      </w:r>
      <w:r>
        <w:rPr>
          <w:rFonts w:ascii="Garamond" w:hAnsi="Garamond"/>
        </w:rPr>
        <w:tab/>
      </w:r>
      <w:r w:rsidRPr="00116C66">
        <w:rPr>
          <w:rFonts w:ascii="Garamond" w:hAnsi="Garamond"/>
        </w:rPr>
        <w:t>https://doi.org/10.1080/02640414.2018.1554552</w:t>
      </w:r>
    </w:p>
    <w:p w14:paraId="01C9D0B0" w14:textId="343D79A2"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Md</w:t>
      </w:r>
      <w:proofErr w:type="spellEnd"/>
      <w:r w:rsidRPr="00116C66">
        <w:rPr>
          <w:rFonts w:ascii="Garamond" w:hAnsi="Garamond"/>
        </w:rPr>
        <w:t xml:space="preserve"> </w:t>
      </w:r>
      <w:proofErr w:type="spellStart"/>
      <w:r w:rsidRPr="00116C66">
        <w:rPr>
          <w:rFonts w:ascii="Garamond" w:hAnsi="Garamond"/>
        </w:rPr>
        <w:t>Azmi</w:t>
      </w:r>
      <w:proofErr w:type="spellEnd"/>
      <w:r w:rsidRPr="00116C66">
        <w:rPr>
          <w:rFonts w:ascii="Garamond" w:hAnsi="Garamond"/>
        </w:rPr>
        <w:t xml:space="preserve">, K. N. E., &amp; Abdul </w:t>
      </w:r>
      <w:proofErr w:type="spellStart"/>
      <w:r w:rsidRPr="00116C66">
        <w:rPr>
          <w:rFonts w:ascii="Garamond" w:hAnsi="Garamond"/>
        </w:rPr>
        <w:t>Razak</w:t>
      </w:r>
      <w:proofErr w:type="spellEnd"/>
      <w:r w:rsidRPr="00116C66">
        <w:rPr>
          <w:rFonts w:ascii="Garamond" w:hAnsi="Garamond"/>
        </w:rPr>
        <w:t xml:space="preserve">, M. R. (2020). Physical Fitness Based on Health and Its Relation </w:t>
      </w:r>
      <w:r>
        <w:rPr>
          <w:rFonts w:ascii="Garamond" w:hAnsi="Garamond"/>
        </w:rPr>
        <w:tab/>
      </w:r>
      <w:r w:rsidRPr="00116C66">
        <w:rPr>
          <w:rFonts w:ascii="Garamond" w:hAnsi="Garamond"/>
        </w:rPr>
        <w:t xml:space="preserve">to Body Mass Index (BMI) among FELDA Pupils in the Region of </w:t>
      </w:r>
      <w:proofErr w:type="spellStart"/>
      <w:r w:rsidRPr="00116C66">
        <w:rPr>
          <w:rFonts w:ascii="Garamond" w:hAnsi="Garamond"/>
        </w:rPr>
        <w:t>Kuantan</w:t>
      </w:r>
      <w:proofErr w:type="spellEnd"/>
      <w:r w:rsidRPr="00116C66">
        <w:rPr>
          <w:rFonts w:ascii="Garamond" w:hAnsi="Garamond"/>
        </w:rPr>
        <w:t xml:space="preserve">, Pahang. </w:t>
      </w:r>
      <w:r>
        <w:rPr>
          <w:rFonts w:ascii="Garamond" w:hAnsi="Garamond"/>
        </w:rPr>
        <w:tab/>
      </w:r>
      <w:r w:rsidRPr="00116C66">
        <w:rPr>
          <w:rFonts w:ascii="Garamond" w:hAnsi="Garamond"/>
        </w:rPr>
        <w:t xml:space="preserve">International Journal of Advanced Research in Education and Society; </w:t>
      </w:r>
      <w:proofErr w:type="spellStart"/>
      <w:r w:rsidRPr="00116C66">
        <w:rPr>
          <w:rFonts w:ascii="Garamond" w:hAnsi="Garamond"/>
        </w:rPr>
        <w:t>Vol</w:t>
      </w:r>
      <w:proofErr w:type="spellEnd"/>
      <w:r w:rsidRPr="00116C66">
        <w:rPr>
          <w:rFonts w:ascii="Garamond" w:hAnsi="Garamond"/>
        </w:rPr>
        <w:t xml:space="preserve"> 2 No 1 (2020): Mar </w:t>
      </w:r>
      <w:r>
        <w:rPr>
          <w:rFonts w:ascii="Garamond" w:hAnsi="Garamond"/>
        </w:rPr>
        <w:tab/>
      </w:r>
      <w:r w:rsidRPr="00116C66">
        <w:rPr>
          <w:rFonts w:ascii="Garamond" w:hAnsi="Garamond"/>
        </w:rPr>
        <w:t>2020. http://103.8.145.246/index.php/ijares/article/view/8936</w:t>
      </w:r>
    </w:p>
    <w:p w14:paraId="36579ED8" w14:textId="2858F4D6"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Nayak</w:t>
      </w:r>
      <w:proofErr w:type="spellEnd"/>
      <w:r w:rsidRPr="00116C66">
        <w:rPr>
          <w:rFonts w:ascii="Garamond" w:hAnsi="Garamond"/>
        </w:rPr>
        <w:t xml:space="preserve"> B, S., Miranda, S. A., </w:t>
      </w:r>
      <w:proofErr w:type="spellStart"/>
      <w:r w:rsidRPr="00116C66">
        <w:rPr>
          <w:rFonts w:ascii="Garamond" w:hAnsi="Garamond"/>
        </w:rPr>
        <w:t>Fitzrol</w:t>
      </w:r>
      <w:proofErr w:type="spellEnd"/>
      <w:r w:rsidRPr="00116C66">
        <w:rPr>
          <w:rFonts w:ascii="Garamond" w:hAnsi="Garamond"/>
        </w:rPr>
        <w:t xml:space="preserve">, O. </w:t>
      </w:r>
      <w:proofErr w:type="spellStart"/>
      <w:r w:rsidRPr="00116C66">
        <w:rPr>
          <w:rFonts w:ascii="Garamond" w:hAnsi="Garamond"/>
        </w:rPr>
        <w:t>jon</w:t>
      </w:r>
      <w:proofErr w:type="spellEnd"/>
      <w:r w:rsidRPr="00116C66">
        <w:rPr>
          <w:rFonts w:ascii="Garamond" w:hAnsi="Garamond"/>
        </w:rPr>
        <w:t xml:space="preserve"> B., Anthony, L., Rao S, G., &amp; </w:t>
      </w:r>
      <w:proofErr w:type="spellStart"/>
      <w:r w:rsidRPr="00116C66">
        <w:rPr>
          <w:rFonts w:ascii="Garamond" w:hAnsi="Garamond"/>
        </w:rPr>
        <w:t>Aithal</w:t>
      </w:r>
      <w:proofErr w:type="spellEnd"/>
      <w:r w:rsidRPr="00116C66">
        <w:rPr>
          <w:rFonts w:ascii="Garamond" w:hAnsi="Garamond"/>
        </w:rPr>
        <w:t xml:space="preserve"> P, A. (2016). The </w:t>
      </w:r>
      <w:r>
        <w:rPr>
          <w:rFonts w:ascii="Garamond" w:hAnsi="Garamond"/>
        </w:rPr>
        <w:tab/>
      </w:r>
      <w:r w:rsidRPr="00116C66">
        <w:rPr>
          <w:rFonts w:ascii="Garamond" w:hAnsi="Garamond"/>
        </w:rPr>
        <w:t xml:space="preserve">Impact of Physical Activities on the Academic Performance of Medical Students. Online </w:t>
      </w:r>
      <w:r>
        <w:rPr>
          <w:rFonts w:ascii="Garamond" w:hAnsi="Garamond"/>
        </w:rPr>
        <w:tab/>
      </w:r>
      <w:r w:rsidRPr="00116C66">
        <w:rPr>
          <w:rFonts w:ascii="Garamond" w:hAnsi="Garamond"/>
        </w:rPr>
        <w:t>Journal of Health and Allied Sciences, 15(2), 1–4.</w:t>
      </w:r>
    </w:p>
    <w:p w14:paraId="5A759312" w14:textId="77B57E58"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Pusat</w:t>
      </w:r>
      <w:proofErr w:type="spellEnd"/>
      <w:r w:rsidRPr="00116C66">
        <w:rPr>
          <w:rFonts w:ascii="Garamond" w:hAnsi="Garamond"/>
        </w:rPr>
        <w:t xml:space="preserve"> </w:t>
      </w:r>
      <w:proofErr w:type="spellStart"/>
      <w:r w:rsidRPr="00116C66">
        <w:rPr>
          <w:rFonts w:ascii="Garamond" w:hAnsi="Garamond"/>
        </w:rPr>
        <w:t>Pengembangan</w:t>
      </w:r>
      <w:proofErr w:type="spellEnd"/>
      <w:r w:rsidRPr="00116C66">
        <w:rPr>
          <w:rFonts w:ascii="Garamond" w:hAnsi="Garamond"/>
        </w:rPr>
        <w:t xml:space="preserve"> </w:t>
      </w:r>
      <w:proofErr w:type="spellStart"/>
      <w:r w:rsidRPr="00116C66">
        <w:rPr>
          <w:rFonts w:ascii="Garamond" w:hAnsi="Garamond"/>
        </w:rPr>
        <w:t>Kualitas</w:t>
      </w:r>
      <w:proofErr w:type="spellEnd"/>
      <w:r w:rsidRPr="00116C66">
        <w:rPr>
          <w:rFonts w:ascii="Garamond" w:hAnsi="Garamond"/>
        </w:rPr>
        <w:t xml:space="preserve"> </w:t>
      </w:r>
      <w:proofErr w:type="spellStart"/>
      <w:r w:rsidRPr="00116C66">
        <w:rPr>
          <w:rFonts w:ascii="Garamond" w:hAnsi="Garamond"/>
        </w:rPr>
        <w:t>Jasmani</w:t>
      </w:r>
      <w:proofErr w:type="spellEnd"/>
      <w:r w:rsidRPr="00116C66">
        <w:rPr>
          <w:rFonts w:ascii="Garamond" w:hAnsi="Garamond"/>
        </w:rPr>
        <w:t xml:space="preserve">. (2010). TKJI </w:t>
      </w:r>
      <w:proofErr w:type="spellStart"/>
      <w:r w:rsidRPr="00116C66">
        <w:rPr>
          <w:rFonts w:ascii="Garamond" w:hAnsi="Garamond"/>
        </w:rPr>
        <w:t>Tes</w:t>
      </w:r>
      <w:proofErr w:type="spellEnd"/>
      <w:r w:rsidRPr="00116C66">
        <w:rPr>
          <w:rFonts w:ascii="Garamond" w:hAnsi="Garamond"/>
        </w:rPr>
        <w:t xml:space="preserve"> </w:t>
      </w:r>
      <w:proofErr w:type="spellStart"/>
      <w:r w:rsidRPr="00116C66">
        <w:rPr>
          <w:rFonts w:ascii="Garamond" w:hAnsi="Garamond"/>
        </w:rPr>
        <w:t>Kesegaran</w:t>
      </w:r>
      <w:proofErr w:type="spellEnd"/>
      <w:r w:rsidRPr="00116C66">
        <w:rPr>
          <w:rFonts w:ascii="Garamond" w:hAnsi="Garamond"/>
        </w:rPr>
        <w:t xml:space="preserve"> </w:t>
      </w:r>
      <w:proofErr w:type="spellStart"/>
      <w:r w:rsidRPr="00116C66">
        <w:rPr>
          <w:rFonts w:ascii="Garamond" w:hAnsi="Garamond"/>
        </w:rPr>
        <w:t>Jasmani</w:t>
      </w:r>
      <w:proofErr w:type="spellEnd"/>
      <w:r w:rsidRPr="00116C66">
        <w:rPr>
          <w:rFonts w:ascii="Garamond" w:hAnsi="Garamond"/>
        </w:rPr>
        <w:t xml:space="preserve"> Indonesia. </w:t>
      </w:r>
      <w:proofErr w:type="spellStart"/>
      <w:r w:rsidRPr="00116C66">
        <w:rPr>
          <w:rFonts w:ascii="Garamond" w:hAnsi="Garamond"/>
        </w:rPr>
        <w:t>Kementerian</w:t>
      </w:r>
      <w:proofErr w:type="spellEnd"/>
      <w:r w:rsidRPr="00116C66">
        <w:rPr>
          <w:rFonts w:ascii="Garamond" w:hAnsi="Garamond"/>
        </w:rPr>
        <w:t xml:space="preserve"> </w:t>
      </w:r>
      <w:r>
        <w:rPr>
          <w:rFonts w:ascii="Garamond" w:hAnsi="Garamond"/>
        </w:rPr>
        <w:tab/>
      </w:r>
      <w:proofErr w:type="spellStart"/>
      <w:r w:rsidRPr="00116C66">
        <w:rPr>
          <w:rFonts w:ascii="Garamond" w:hAnsi="Garamond"/>
        </w:rPr>
        <w:t>Pendidikan</w:t>
      </w:r>
      <w:proofErr w:type="spellEnd"/>
      <w:r w:rsidRPr="00116C66">
        <w:rPr>
          <w:rFonts w:ascii="Garamond" w:hAnsi="Garamond"/>
        </w:rPr>
        <w:t xml:space="preserve"> </w:t>
      </w:r>
      <w:proofErr w:type="spellStart"/>
      <w:r w:rsidRPr="00116C66">
        <w:rPr>
          <w:rFonts w:ascii="Garamond" w:hAnsi="Garamond"/>
        </w:rPr>
        <w:t>Nasional</w:t>
      </w:r>
      <w:proofErr w:type="spellEnd"/>
      <w:r w:rsidRPr="00116C66">
        <w:rPr>
          <w:rFonts w:ascii="Garamond" w:hAnsi="Garamond"/>
        </w:rPr>
        <w:t>.</w:t>
      </w:r>
    </w:p>
    <w:p w14:paraId="6B97F8C5" w14:textId="77777777"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Ratey</w:t>
      </w:r>
      <w:proofErr w:type="spellEnd"/>
      <w:r w:rsidRPr="00116C66">
        <w:rPr>
          <w:rFonts w:ascii="Garamond" w:hAnsi="Garamond"/>
        </w:rPr>
        <w:t>, J. (2018). The Revolutionary New Science of Exercise and Brain. Little Brown And Company.</w:t>
      </w:r>
    </w:p>
    <w:p w14:paraId="402F9899" w14:textId="544B2702"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Schober</w:t>
      </w:r>
      <w:proofErr w:type="spellEnd"/>
      <w:r w:rsidRPr="00116C66">
        <w:rPr>
          <w:rFonts w:ascii="Garamond" w:hAnsi="Garamond"/>
        </w:rPr>
        <w:t xml:space="preserve">, P., Boer, C., &amp; </w:t>
      </w:r>
      <w:proofErr w:type="spellStart"/>
      <w:r w:rsidRPr="00116C66">
        <w:rPr>
          <w:rFonts w:ascii="Garamond" w:hAnsi="Garamond"/>
        </w:rPr>
        <w:t>Schwarte</w:t>
      </w:r>
      <w:proofErr w:type="spellEnd"/>
      <w:r w:rsidRPr="00116C66">
        <w:rPr>
          <w:rFonts w:ascii="Garamond" w:hAnsi="Garamond"/>
        </w:rPr>
        <w:t xml:space="preserve">, L. A. (2018). Correlation Coefficients: Appropriate Use and </w:t>
      </w:r>
      <w:r>
        <w:rPr>
          <w:rFonts w:ascii="Garamond" w:hAnsi="Garamond"/>
        </w:rPr>
        <w:tab/>
      </w:r>
      <w:r w:rsidRPr="00116C66">
        <w:rPr>
          <w:rFonts w:ascii="Garamond" w:hAnsi="Garamond"/>
        </w:rPr>
        <w:t xml:space="preserve">Interpretation. </w:t>
      </w:r>
      <w:proofErr w:type="spellStart"/>
      <w:r w:rsidRPr="00116C66">
        <w:rPr>
          <w:rFonts w:ascii="Garamond" w:hAnsi="Garamond"/>
        </w:rPr>
        <w:t>Anesthesia</w:t>
      </w:r>
      <w:proofErr w:type="spellEnd"/>
      <w:r w:rsidRPr="00116C66">
        <w:rPr>
          <w:rFonts w:ascii="Garamond" w:hAnsi="Garamond"/>
        </w:rPr>
        <w:t xml:space="preserve"> &amp; Analgesia, 126(5), 1763–1768. </w:t>
      </w:r>
      <w:r>
        <w:rPr>
          <w:rFonts w:ascii="Garamond" w:hAnsi="Garamond"/>
        </w:rPr>
        <w:tab/>
      </w:r>
      <w:r w:rsidRPr="00116C66">
        <w:rPr>
          <w:rFonts w:ascii="Garamond" w:hAnsi="Garamond"/>
        </w:rPr>
        <w:t>https://doi.org/10.1213/ANE.0000000000002864</w:t>
      </w:r>
    </w:p>
    <w:p w14:paraId="7CFE094F" w14:textId="622462DF"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Sepriadi</w:t>
      </w:r>
      <w:proofErr w:type="spellEnd"/>
      <w:r w:rsidRPr="00116C66">
        <w:rPr>
          <w:rFonts w:ascii="Garamond" w:hAnsi="Garamond"/>
        </w:rPr>
        <w:t xml:space="preserve">, S., </w:t>
      </w:r>
      <w:proofErr w:type="spellStart"/>
      <w:r w:rsidRPr="00116C66">
        <w:rPr>
          <w:rFonts w:ascii="Garamond" w:hAnsi="Garamond"/>
        </w:rPr>
        <w:t>Hardiansyah</w:t>
      </w:r>
      <w:proofErr w:type="spellEnd"/>
      <w:r w:rsidRPr="00116C66">
        <w:rPr>
          <w:rFonts w:ascii="Garamond" w:hAnsi="Garamond"/>
        </w:rPr>
        <w:t xml:space="preserve">, S., &amp; </w:t>
      </w:r>
      <w:proofErr w:type="spellStart"/>
      <w:r w:rsidRPr="00116C66">
        <w:rPr>
          <w:rFonts w:ascii="Garamond" w:hAnsi="Garamond"/>
        </w:rPr>
        <w:t>Syampurma</w:t>
      </w:r>
      <w:proofErr w:type="spellEnd"/>
      <w:r w:rsidRPr="00116C66">
        <w:rPr>
          <w:rFonts w:ascii="Garamond" w:hAnsi="Garamond"/>
        </w:rPr>
        <w:t xml:space="preserve">, H. (2017). </w:t>
      </w:r>
      <w:proofErr w:type="spellStart"/>
      <w:r w:rsidRPr="00116C66">
        <w:rPr>
          <w:rFonts w:ascii="Garamond" w:hAnsi="Garamond"/>
        </w:rPr>
        <w:t>Perbedaan</w:t>
      </w:r>
      <w:proofErr w:type="spellEnd"/>
      <w:r w:rsidRPr="00116C66">
        <w:rPr>
          <w:rFonts w:ascii="Garamond" w:hAnsi="Garamond"/>
        </w:rPr>
        <w:t xml:space="preserve"> Tingkat </w:t>
      </w:r>
      <w:proofErr w:type="spellStart"/>
      <w:r w:rsidRPr="00116C66">
        <w:rPr>
          <w:rFonts w:ascii="Garamond" w:hAnsi="Garamond"/>
        </w:rPr>
        <w:t>Kesegaran</w:t>
      </w:r>
      <w:proofErr w:type="spellEnd"/>
      <w:r w:rsidRPr="00116C66">
        <w:rPr>
          <w:rFonts w:ascii="Garamond" w:hAnsi="Garamond"/>
        </w:rPr>
        <w:t xml:space="preserve"> </w:t>
      </w:r>
      <w:proofErr w:type="spellStart"/>
      <w:r w:rsidRPr="00116C66">
        <w:rPr>
          <w:rFonts w:ascii="Garamond" w:hAnsi="Garamond"/>
        </w:rPr>
        <w:t>Jasmani</w:t>
      </w:r>
      <w:proofErr w:type="spellEnd"/>
      <w:r w:rsidRPr="00116C66">
        <w:rPr>
          <w:rFonts w:ascii="Garamond" w:hAnsi="Garamond"/>
        </w:rPr>
        <w:t xml:space="preserve"> </w:t>
      </w:r>
      <w:r>
        <w:rPr>
          <w:rFonts w:ascii="Garamond" w:hAnsi="Garamond"/>
        </w:rPr>
        <w:tab/>
      </w:r>
      <w:proofErr w:type="spellStart"/>
      <w:r w:rsidRPr="00116C66">
        <w:rPr>
          <w:rFonts w:ascii="Garamond" w:hAnsi="Garamond"/>
        </w:rPr>
        <w:t>Berdasarkan</w:t>
      </w:r>
      <w:proofErr w:type="spellEnd"/>
      <w:r w:rsidRPr="00116C66">
        <w:rPr>
          <w:rFonts w:ascii="Garamond" w:hAnsi="Garamond"/>
        </w:rPr>
        <w:t xml:space="preserve"> Status </w:t>
      </w:r>
      <w:proofErr w:type="spellStart"/>
      <w:r w:rsidRPr="00116C66">
        <w:rPr>
          <w:rFonts w:ascii="Garamond" w:hAnsi="Garamond"/>
        </w:rPr>
        <w:t>Gizi</w:t>
      </w:r>
      <w:proofErr w:type="spellEnd"/>
      <w:r w:rsidRPr="00116C66">
        <w:rPr>
          <w:rFonts w:ascii="Garamond" w:hAnsi="Garamond"/>
        </w:rPr>
        <w:t xml:space="preserve">. </w:t>
      </w:r>
      <w:proofErr w:type="spellStart"/>
      <w:r w:rsidRPr="00116C66">
        <w:rPr>
          <w:rFonts w:ascii="Garamond" w:hAnsi="Garamond"/>
        </w:rPr>
        <w:t>Jurnal</w:t>
      </w:r>
      <w:proofErr w:type="spellEnd"/>
      <w:r w:rsidRPr="00116C66">
        <w:rPr>
          <w:rFonts w:ascii="Garamond" w:hAnsi="Garamond"/>
        </w:rPr>
        <w:t xml:space="preserve"> Media </w:t>
      </w:r>
      <w:proofErr w:type="spellStart"/>
      <w:r w:rsidRPr="00116C66">
        <w:rPr>
          <w:rFonts w:ascii="Garamond" w:hAnsi="Garamond"/>
        </w:rPr>
        <w:t>Ilmu</w:t>
      </w:r>
      <w:proofErr w:type="spellEnd"/>
      <w:r w:rsidRPr="00116C66">
        <w:rPr>
          <w:rFonts w:ascii="Garamond" w:hAnsi="Garamond"/>
        </w:rPr>
        <w:t xml:space="preserve"> </w:t>
      </w:r>
      <w:proofErr w:type="spellStart"/>
      <w:r w:rsidRPr="00116C66">
        <w:rPr>
          <w:rFonts w:ascii="Garamond" w:hAnsi="Garamond"/>
        </w:rPr>
        <w:t>Keolahragaan</w:t>
      </w:r>
      <w:proofErr w:type="spellEnd"/>
      <w:r w:rsidRPr="00116C66">
        <w:rPr>
          <w:rFonts w:ascii="Garamond" w:hAnsi="Garamond"/>
        </w:rPr>
        <w:t xml:space="preserve"> Indonesia, 7(1), 25–34.</w:t>
      </w:r>
    </w:p>
    <w:p w14:paraId="38B812D6" w14:textId="28F1FB7A" w:rsidR="00116C66" w:rsidRPr="00116C66" w:rsidRDefault="00116C66" w:rsidP="00116C66">
      <w:pPr>
        <w:pStyle w:val="NormalWeb"/>
        <w:spacing w:before="120" w:after="120"/>
        <w:jc w:val="both"/>
        <w:rPr>
          <w:rFonts w:ascii="Garamond" w:hAnsi="Garamond"/>
        </w:rPr>
      </w:pPr>
      <w:r w:rsidRPr="00116C66">
        <w:rPr>
          <w:rFonts w:ascii="Garamond" w:hAnsi="Garamond"/>
        </w:rPr>
        <w:t xml:space="preserve">Singh, K., &amp; Bhatti, G. K. (2020). Effect of Physical Exercise Training to Improve Physical Fitness in </w:t>
      </w:r>
      <w:r>
        <w:rPr>
          <w:rFonts w:ascii="Garamond" w:hAnsi="Garamond"/>
        </w:rPr>
        <w:tab/>
      </w:r>
      <w:r w:rsidRPr="00116C66">
        <w:rPr>
          <w:rFonts w:ascii="Garamond" w:hAnsi="Garamond"/>
        </w:rPr>
        <w:t>Overweight Middle-Aged Women. International Journal of Scientific Research, 9(1), 6–9.</w:t>
      </w:r>
    </w:p>
    <w:p w14:paraId="08B76E64" w14:textId="6A8E9350" w:rsidR="00116C66" w:rsidRPr="00116C66" w:rsidRDefault="00116C66" w:rsidP="00116C66">
      <w:pPr>
        <w:pStyle w:val="NormalWeb"/>
        <w:spacing w:before="120" w:after="120"/>
        <w:jc w:val="both"/>
        <w:rPr>
          <w:rFonts w:ascii="Garamond" w:hAnsi="Garamond"/>
        </w:rPr>
      </w:pPr>
      <w:r w:rsidRPr="00116C66">
        <w:rPr>
          <w:rFonts w:ascii="Garamond" w:hAnsi="Garamond"/>
        </w:rPr>
        <w:t xml:space="preserve">Stern, Y., MacKay-Brandt, A., Lee, S., McKinley, P., McIntyre, K., </w:t>
      </w:r>
      <w:proofErr w:type="spellStart"/>
      <w:r w:rsidRPr="00116C66">
        <w:rPr>
          <w:rFonts w:ascii="Garamond" w:hAnsi="Garamond"/>
        </w:rPr>
        <w:t>Razlighi</w:t>
      </w:r>
      <w:proofErr w:type="spellEnd"/>
      <w:r w:rsidRPr="00116C66">
        <w:rPr>
          <w:rFonts w:ascii="Garamond" w:hAnsi="Garamond"/>
        </w:rPr>
        <w:t xml:space="preserve">, Q., </w:t>
      </w:r>
      <w:proofErr w:type="spellStart"/>
      <w:r w:rsidRPr="00116C66">
        <w:rPr>
          <w:rFonts w:ascii="Garamond" w:hAnsi="Garamond"/>
        </w:rPr>
        <w:t>Agarunov</w:t>
      </w:r>
      <w:proofErr w:type="spellEnd"/>
      <w:r w:rsidRPr="00116C66">
        <w:rPr>
          <w:rFonts w:ascii="Garamond" w:hAnsi="Garamond"/>
        </w:rPr>
        <w:t xml:space="preserve">, E., Bartels, </w:t>
      </w:r>
      <w:r>
        <w:rPr>
          <w:rFonts w:ascii="Garamond" w:hAnsi="Garamond"/>
        </w:rPr>
        <w:tab/>
      </w:r>
      <w:r w:rsidRPr="00116C66">
        <w:rPr>
          <w:rFonts w:ascii="Garamond" w:hAnsi="Garamond"/>
        </w:rPr>
        <w:t xml:space="preserve">M., &amp; Sloan, R. P. (2019). Effect of aerobic exercise on cognition in younger adults: A </w:t>
      </w:r>
      <w:r>
        <w:rPr>
          <w:rFonts w:ascii="Garamond" w:hAnsi="Garamond"/>
        </w:rPr>
        <w:tab/>
      </w:r>
      <w:r w:rsidRPr="00116C66">
        <w:rPr>
          <w:rFonts w:ascii="Garamond" w:hAnsi="Garamond"/>
        </w:rPr>
        <w:t xml:space="preserve">randomized clinical trial. Neurology, 10.1212/WNL.0000000000007003. </w:t>
      </w:r>
      <w:r>
        <w:rPr>
          <w:rFonts w:ascii="Garamond" w:hAnsi="Garamond"/>
        </w:rPr>
        <w:tab/>
      </w:r>
      <w:r w:rsidRPr="00116C66">
        <w:rPr>
          <w:rFonts w:ascii="Garamond" w:hAnsi="Garamond"/>
        </w:rPr>
        <w:t>https://doi.org/10.1212/WNL.0000000000007003</w:t>
      </w:r>
    </w:p>
    <w:p w14:paraId="0012B338" w14:textId="77777777" w:rsidR="00116C66" w:rsidRPr="00116C66" w:rsidRDefault="00116C66" w:rsidP="00116C66">
      <w:pPr>
        <w:pStyle w:val="NormalWeb"/>
        <w:spacing w:before="120" w:after="120"/>
        <w:jc w:val="both"/>
        <w:rPr>
          <w:rFonts w:ascii="Garamond" w:hAnsi="Garamond"/>
        </w:rPr>
      </w:pPr>
      <w:proofErr w:type="spellStart"/>
      <w:r w:rsidRPr="00116C66">
        <w:rPr>
          <w:rFonts w:ascii="Garamond" w:hAnsi="Garamond"/>
        </w:rPr>
        <w:t>Welis</w:t>
      </w:r>
      <w:proofErr w:type="spellEnd"/>
      <w:r w:rsidRPr="00116C66">
        <w:rPr>
          <w:rFonts w:ascii="Garamond" w:hAnsi="Garamond"/>
        </w:rPr>
        <w:t xml:space="preserve">, W., &amp; </w:t>
      </w:r>
      <w:proofErr w:type="spellStart"/>
      <w:r w:rsidRPr="00116C66">
        <w:rPr>
          <w:rFonts w:ascii="Garamond" w:hAnsi="Garamond"/>
        </w:rPr>
        <w:t>Muhamad</w:t>
      </w:r>
      <w:proofErr w:type="spellEnd"/>
      <w:r w:rsidRPr="00116C66">
        <w:rPr>
          <w:rFonts w:ascii="Garamond" w:hAnsi="Garamond"/>
        </w:rPr>
        <w:t xml:space="preserve">, S. R. (2010). </w:t>
      </w:r>
      <w:proofErr w:type="spellStart"/>
      <w:r w:rsidRPr="00116C66">
        <w:rPr>
          <w:rFonts w:ascii="Garamond" w:hAnsi="Garamond"/>
        </w:rPr>
        <w:t>Gizi</w:t>
      </w:r>
      <w:proofErr w:type="spellEnd"/>
      <w:r w:rsidRPr="00116C66">
        <w:rPr>
          <w:rFonts w:ascii="Garamond" w:hAnsi="Garamond"/>
        </w:rPr>
        <w:t xml:space="preserve"> </w:t>
      </w:r>
      <w:proofErr w:type="spellStart"/>
      <w:r w:rsidRPr="00116C66">
        <w:rPr>
          <w:rFonts w:ascii="Garamond" w:hAnsi="Garamond"/>
        </w:rPr>
        <w:t>Untuk</w:t>
      </w:r>
      <w:proofErr w:type="spellEnd"/>
      <w:r w:rsidRPr="00116C66">
        <w:rPr>
          <w:rFonts w:ascii="Garamond" w:hAnsi="Garamond"/>
        </w:rPr>
        <w:t xml:space="preserve"> </w:t>
      </w:r>
      <w:proofErr w:type="spellStart"/>
      <w:r w:rsidRPr="00116C66">
        <w:rPr>
          <w:rFonts w:ascii="Garamond" w:hAnsi="Garamond"/>
        </w:rPr>
        <w:t>Aktifitas</w:t>
      </w:r>
      <w:proofErr w:type="spellEnd"/>
      <w:r w:rsidRPr="00116C66">
        <w:rPr>
          <w:rFonts w:ascii="Garamond" w:hAnsi="Garamond"/>
        </w:rPr>
        <w:t xml:space="preserve"> </w:t>
      </w:r>
      <w:proofErr w:type="spellStart"/>
      <w:r w:rsidRPr="00116C66">
        <w:rPr>
          <w:rFonts w:ascii="Garamond" w:hAnsi="Garamond"/>
        </w:rPr>
        <w:t>Fisik</w:t>
      </w:r>
      <w:proofErr w:type="spellEnd"/>
      <w:r w:rsidRPr="00116C66">
        <w:rPr>
          <w:rFonts w:ascii="Garamond" w:hAnsi="Garamond"/>
        </w:rPr>
        <w:t xml:space="preserve"> </w:t>
      </w:r>
      <w:proofErr w:type="spellStart"/>
      <w:r w:rsidRPr="00116C66">
        <w:rPr>
          <w:rFonts w:ascii="Garamond" w:hAnsi="Garamond"/>
        </w:rPr>
        <w:t>dan</w:t>
      </w:r>
      <w:proofErr w:type="spellEnd"/>
      <w:r w:rsidRPr="00116C66">
        <w:rPr>
          <w:rFonts w:ascii="Garamond" w:hAnsi="Garamond"/>
        </w:rPr>
        <w:t xml:space="preserve"> </w:t>
      </w:r>
      <w:proofErr w:type="spellStart"/>
      <w:r w:rsidRPr="00116C66">
        <w:rPr>
          <w:rFonts w:ascii="Garamond" w:hAnsi="Garamond"/>
        </w:rPr>
        <w:t>Kebugaran</w:t>
      </w:r>
      <w:proofErr w:type="spellEnd"/>
      <w:r w:rsidRPr="00116C66">
        <w:rPr>
          <w:rFonts w:ascii="Garamond" w:hAnsi="Garamond"/>
        </w:rPr>
        <w:t xml:space="preserve">. </w:t>
      </w:r>
      <w:proofErr w:type="spellStart"/>
      <w:r w:rsidRPr="00116C66">
        <w:rPr>
          <w:rFonts w:ascii="Garamond" w:hAnsi="Garamond"/>
        </w:rPr>
        <w:t>Sukabina</w:t>
      </w:r>
      <w:proofErr w:type="spellEnd"/>
      <w:r w:rsidRPr="00116C66">
        <w:rPr>
          <w:rFonts w:ascii="Garamond" w:hAnsi="Garamond"/>
        </w:rPr>
        <w:t xml:space="preserve"> Press.</w:t>
      </w:r>
    </w:p>
    <w:p w14:paraId="68722A5B" w14:textId="3FB33316" w:rsidR="00116C66" w:rsidRPr="00116C66" w:rsidRDefault="00116C66" w:rsidP="00116C66">
      <w:pPr>
        <w:pStyle w:val="NormalWeb"/>
        <w:spacing w:before="120" w:after="120"/>
        <w:jc w:val="both"/>
        <w:rPr>
          <w:rFonts w:ascii="Garamond" w:hAnsi="Garamond"/>
        </w:rPr>
      </w:pPr>
      <w:r w:rsidRPr="00116C66">
        <w:rPr>
          <w:rFonts w:ascii="Garamond" w:hAnsi="Garamond"/>
        </w:rPr>
        <w:lastRenderedPageBreak/>
        <w:t xml:space="preserve">Zhang, J., Zhang, J., Feng, Z., &amp; </w:t>
      </w:r>
      <w:proofErr w:type="spellStart"/>
      <w:r w:rsidRPr="00116C66">
        <w:rPr>
          <w:rFonts w:ascii="Garamond" w:hAnsi="Garamond"/>
        </w:rPr>
        <w:t>Guo</w:t>
      </w:r>
      <w:proofErr w:type="spellEnd"/>
      <w:r w:rsidRPr="00116C66">
        <w:rPr>
          <w:rFonts w:ascii="Garamond" w:hAnsi="Garamond"/>
        </w:rPr>
        <w:t xml:space="preserve">, X. (2019). Residuals based Kolmogorov-Smirnov and </w:t>
      </w:r>
      <w:proofErr w:type="spellStart"/>
      <w:r w:rsidRPr="00116C66">
        <w:rPr>
          <w:rFonts w:ascii="Garamond" w:hAnsi="Garamond"/>
        </w:rPr>
        <w:t>Cramér</w:t>
      </w:r>
      <w:proofErr w:type="spellEnd"/>
      <w:r w:rsidRPr="00116C66">
        <w:rPr>
          <w:rFonts w:ascii="Garamond" w:hAnsi="Garamond"/>
        </w:rPr>
        <w:t>-</w:t>
      </w:r>
      <w:r>
        <w:rPr>
          <w:rFonts w:ascii="Garamond" w:hAnsi="Garamond"/>
        </w:rPr>
        <w:tab/>
      </w:r>
      <w:r w:rsidRPr="00116C66">
        <w:rPr>
          <w:rFonts w:ascii="Garamond" w:hAnsi="Garamond"/>
        </w:rPr>
        <w:t xml:space="preserve">von </w:t>
      </w:r>
      <w:proofErr w:type="spellStart"/>
      <w:r w:rsidRPr="00116C66">
        <w:rPr>
          <w:rFonts w:ascii="Garamond" w:hAnsi="Garamond"/>
        </w:rPr>
        <w:t>Mises</w:t>
      </w:r>
      <w:proofErr w:type="spellEnd"/>
      <w:r w:rsidRPr="00116C66">
        <w:rPr>
          <w:rFonts w:ascii="Garamond" w:hAnsi="Garamond"/>
        </w:rPr>
        <w:t xml:space="preserve"> tests for varying coefficient models. Communications in Statistics - Simulation and </w:t>
      </w:r>
      <w:r>
        <w:rPr>
          <w:rFonts w:ascii="Garamond" w:hAnsi="Garamond"/>
        </w:rPr>
        <w:tab/>
      </w:r>
      <w:r w:rsidRPr="00116C66">
        <w:rPr>
          <w:rFonts w:ascii="Garamond" w:hAnsi="Garamond"/>
        </w:rPr>
        <w:t>Computation, 1–17. https://doi.org/10.1080/03610918.2018.1506031</w:t>
      </w:r>
    </w:p>
    <w:p w14:paraId="7F517AD7" w14:textId="2B0FA207" w:rsidR="00651CAF" w:rsidRPr="00574664" w:rsidRDefault="00651CAF" w:rsidP="00651CAF">
      <w:pPr>
        <w:pStyle w:val="NormalWeb"/>
        <w:spacing w:before="120" w:beforeAutospacing="0" w:after="120" w:afterAutospacing="0"/>
        <w:jc w:val="both"/>
        <w:rPr>
          <w:rFonts w:ascii="Garamond" w:hAnsi="Garamond"/>
        </w:rPr>
      </w:pPr>
    </w:p>
    <w:sectPr w:rsidR="00651CAF" w:rsidRPr="00574664" w:rsidSect="00971E33">
      <w:headerReference w:type="default" r:id="rId14"/>
      <w:footerReference w:type="even" r:id="rId15"/>
      <w:footerReference w:type="default" r:id="rId16"/>
      <w:type w:val="continuous"/>
      <w:pgSz w:w="11909" w:h="16834" w:code="9"/>
      <w:pgMar w:top="1673" w:right="1134" w:bottom="1066" w:left="1418" w:header="635" w:footer="476" w:gutter="0"/>
      <w:cols w:space="31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4766F" w14:textId="77777777" w:rsidR="00FF38AB" w:rsidRDefault="00FF38AB" w:rsidP="003019D9">
      <w:r>
        <w:separator/>
      </w:r>
    </w:p>
  </w:endnote>
  <w:endnote w:type="continuationSeparator" w:id="0">
    <w:p w14:paraId="51BD8224" w14:textId="77777777" w:rsidR="00FF38AB" w:rsidRDefault="00FF38AB" w:rsidP="0030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skerville">
    <w:altName w:val="Baskerville Old Face"/>
    <w:charset w:val="00"/>
    <w:family w:val="roman"/>
    <w:pitch w:val="variable"/>
    <w:sig w:usb0="80000067" w:usb1="00000000" w:usb2="00000000" w:usb3="00000000" w:csb0="0000019F" w:csb1="00000000"/>
  </w:font>
  <w:font w:name="Bebas Kai">
    <w:altName w:val="Calibri"/>
    <w:panose1 w:val="00000000000000000000"/>
    <w:charset w:val="4D"/>
    <w:family w:val="decorative"/>
    <w:notTrueType/>
    <w:pitch w:val="variable"/>
    <w:sig w:usb0="A000006F" w:usb1="4000005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7359C" w14:textId="77777777" w:rsidR="00F50E6A" w:rsidRDefault="00F50E6A" w:rsidP="004C3A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0493D" w14:textId="77777777" w:rsidR="00F50E6A" w:rsidRDefault="00F50E6A" w:rsidP="006817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52965" w14:textId="77777777" w:rsidR="00F50E6A" w:rsidRPr="00ED6616" w:rsidRDefault="00F50E6A" w:rsidP="004C3A2E">
    <w:pPr>
      <w:pStyle w:val="Footer"/>
      <w:framePr w:wrap="none" w:vAnchor="text" w:hAnchor="margin" w:xAlign="right" w:y="1"/>
      <w:rPr>
        <w:rStyle w:val="PageNumber"/>
        <w:rFonts w:ascii="Bodoni MT" w:hAnsi="Bodoni MT"/>
        <w:sz w:val="16"/>
        <w:szCs w:val="16"/>
      </w:rPr>
    </w:pPr>
    <w:r w:rsidRPr="00ED6616">
      <w:rPr>
        <w:rStyle w:val="PageNumber"/>
        <w:rFonts w:ascii="Bodoni MT" w:hAnsi="Bodoni MT"/>
        <w:sz w:val="16"/>
        <w:szCs w:val="16"/>
      </w:rPr>
      <w:fldChar w:fldCharType="begin"/>
    </w:r>
    <w:r w:rsidRPr="00ED6616">
      <w:rPr>
        <w:rStyle w:val="PageNumber"/>
        <w:rFonts w:ascii="Bodoni MT" w:hAnsi="Bodoni MT"/>
        <w:sz w:val="16"/>
        <w:szCs w:val="16"/>
      </w:rPr>
      <w:instrText xml:space="preserve">PAGE  </w:instrText>
    </w:r>
    <w:r w:rsidRPr="00ED6616">
      <w:rPr>
        <w:rStyle w:val="PageNumber"/>
        <w:rFonts w:ascii="Bodoni MT" w:hAnsi="Bodoni MT"/>
        <w:sz w:val="16"/>
        <w:szCs w:val="16"/>
      </w:rPr>
      <w:fldChar w:fldCharType="separate"/>
    </w:r>
    <w:r w:rsidR="00DE27C4">
      <w:rPr>
        <w:rStyle w:val="PageNumber"/>
        <w:rFonts w:ascii="Bodoni MT" w:hAnsi="Bodoni MT"/>
        <w:noProof/>
        <w:sz w:val="16"/>
        <w:szCs w:val="16"/>
      </w:rPr>
      <w:t>1</w:t>
    </w:r>
    <w:r w:rsidRPr="00ED6616">
      <w:rPr>
        <w:rStyle w:val="PageNumber"/>
        <w:rFonts w:ascii="Bodoni MT" w:hAnsi="Bodoni MT"/>
        <w:sz w:val="16"/>
        <w:szCs w:val="16"/>
      </w:rPr>
      <w:fldChar w:fldCharType="end"/>
    </w:r>
  </w:p>
  <w:p w14:paraId="28F1C18A" w14:textId="29E47A21" w:rsidR="00F50E6A" w:rsidRDefault="00956477" w:rsidP="00ED6616">
    <w:pPr>
      <w:pStyle w:val="Footer"/>
      <w:rPr>
        <w:rFonts w:ascii="Bodoni MT" w:hAnsi="Bodoni MT"/>
        <w:bCs/>
        <w:color w:val="262626" w:themeColor="text1" w:themeTint="D9"/>
        <w:sz w:val="16"/>
        <w:szCs w:val="16"/>
      </w:rPr>
    </w:pPr>
    <w:r w:rsidRPr="00332F6C">
      <w:rPr>
        <w:rFonts w:ascii="Garamond" w:hAnsi="Garamond"/>
        <w:noProof/>
        <w:sz w:val="21"/>
        <w:szCs w:val="21"/>
      </w:rPr>
      <mc:AlternateContent>
        <mc:Choice Requires="wps">
          <w:drawing>
            <wp:anchor distT="0" distB="0" distL="114300" distR="114300" simplePos="0" relativeHeight="251679744" behindDoc="0" locked="0" layoutInCell="1" allowOverlap="1" wp14:anchorId="165B6634" wp14:editId="367BA939">
              <wp:simplePos x="0" y="0"/>
              <wp:positionH relativeFrom="margin">
                <wp:align>center</wp:align>
              </wp:positionH>
              <wp:positionV relativeFrom="paragraph">
                <wp:posOffset>-106680</wp:posOffset>
              </wp:positionV>
              <wp:extent cx="6324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24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1744BB5" id="Straight Connector 4" o:spid="_x0000_s1026" style="position:absolute;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4pt" to="49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" strokecolor="black [3213]" strokeweight=".5pt">
              <v:stroke joinstyle="miter"/>
              <w10:wrap anchorx="margin"/>
            </v:line>
          </w:pict>
        </mc:Fallback>
      </mc:AlternateContent>
    </w:r>
    <w:r w:rsidR="00F50E6A">
      <w:rPr>
        <w:rFonts w:ascii="Bodoni MT" w:hAnsi="Bodoni MT"/>
        <w:bCs/>
        <w:sz w:val="16"/>
        <w:szCs w:val="16"/>
      </w:rPr>
      <w:ptab w:relativeTo="margin" w:alignment="left" w:leader="none"/>
    </w:r>
    <w:r w:rsidR="00286DD6">
      <w:rPr>
        <w:rFonts w:ascii="Bodoni MT" w:hAnsi="Bodoni MT"/>
        <w:bCs/>
        <w:sz w:val="16"/>
        <w:szCs w:val="16"/>
      </w:rPr>
      <w:t>JOSSAE</w:t>
    </w:r>
    <w:r w:rsidR="00F50E6A" w:rsidRPr="00ED6616">
      <w:rPr>
        <w:rFonts w:ascii="Bodoni MT" w:hAnsi="Bodoni MT"/>
        <w:bCs/>
        <w:sz w:val="16"/>
        <w:szCs w:val="16"/>
      </w:rPr>
      <w:t xml:space="preserve"> </w:t>
    </w:r>
    <w:r w:rsidR="00286DD6" w:rsidRPr="0080604E">
      <w:rPr>
        <w:rFonts w:ascii="Bodoni MT" w:hAnsi="Bodoni MT"/>
        <w:sz w:val="16"/>
        <w:szCs w:val="16"/>
        <w:lang w:val="id-ID"/>
      </w:rPr>
      <w:t>(Journal of Sport Science and Education)</w:t>
    </w:r>
    <w:r w:rsidR="00286DD6">
      <w:rPr>
        <w:rFonts w:ascii="Bodoni MT" w:hAnsi="Bodoni MT"/>
        <w:b/>
        <w:bCs/>
        <w:sz w:val="16"/>
        <w:szCs w:val="16"/>
      </w:rPr>
      <w:t xml:space="preserve"> </w:t>
    </w:r>
    <w:proofErr w:type="gramStart"/>
    <w:r w:rsidR="00F50E6A" w:rsidRPr="00ED6616">
      <w:rPr>
        <w:rFonts w:ascii="Bodoni MT" w:hAnsi="Bodoni MT"/>
        <w:bCs/>
        <w:sz w:val="16"/>
        <w:szCs w:val="16"/>
      </w:rPr>
      <w:t xml:space="preserve">|  </w:t>
    </w:r>
    <w:r w:rsidR="00782920">
      <w:rPr>
        <w:rFonts w:ascii="Bodoni MT" w:hAnsi="Bodoni MT"/>
        <w:bCs/>
        <w:color w:val="617B9E"/>
        <w:sz w:val="16"/>
        <w:szCs w:val="16"/>
      </w:rPr>
      <w:t>Volume</w:t>
    </w:r>
    <w:proofErr w:type="gramEnd"/>
    <w:r w:rsidR="00782920">
      <w:rPr>
        <w:rFonts w:ascii="Bodoni MT" w:hAnsi="Bodoni MT"/>
        <w:bCs/>
        <w:color w:val="617B9E"/>
        <w:sz w:val="16"/>
        <w:szCs w:val="16"/>
      </w:rPr>
      <w:t xml:space="preserve"> </w:t>
    </w:r>
    <w:r w:rsidR="00286DD6">
      <w:rPr>
        <w:rFonts w:ascii="Bodoni MT" w:hAnsi="Bodoni MT"/>
        <w:bCs/>
        <w:color w:val="617B9E"/>
        <w:sz w:val="16"/>
        <w:szCs w:val="16"/>
      </w:rPr>
      <w:t>5</w:t>
    </w:r>
    <w:r w:rsidR="00782920">
      <w:rPr>
        <w:rFonts w:ascii="Bodoni MT" w:hAnsi="Bodoni MT"/>
        <w:bCs/>
        <w:color w:val="617B9E"/>
        <w:sz w:val="16"/>
        <w:szCs w:val="16"/>
      </w:rPr>
      <w:t xml:space="preserve"> </w:t>
    </w:r>
    <w:r w:rsidR="00A11CB7">
      <w:rPr>
        <w:rFonts w:ascii="Bodoni MT" w:hAnsi="Bodoni MT"/>
        <w:bCs/>
        <w:color w:val="617B9E"/>
        <w:sz w:val="16"/>
        <w:szCs w:val="16"/>
      </w:rPr>
      <w:t xml:space="preserve"> </w:t>
    </w:r>
    <w:r w:rsidR="00782920">
      <w:rPr>
        <w:rFonts w:ascii="Bodoni MT" w:hAnsi="Bodoni MT"/>
        <w:bCs/>
        <w:color w:val="617B9E"/>
        <w:sz w:val="16"/>
        <w:szCs w:val="16"/>
      </w:rPr>
      <w:t xml:space="preserve">|  </w:t>
    </w:r>
    <w:proofErr w:type="spellStart"/>
    <w:r w:rsidR="00286DD6">
      <w:rPr>
        <w:rFonts w:ascii="Bodoni MT" w:hAnsi="Bodoni MT"/>
        <w:bCs/>
        <w:color w:val="617B9E"/>
        <w:sz w:val="16"/>
        <w:szCs w:val="16"/>
      </w:rPr>
      <w:t>Nomor</w:t>
    </w:r>
    <w:proofErr w:type="spellEnd"/>
    <w:r w:rsidR="00782920">
      <w:rPr>
        <w:rFonts w:ascii="Bodoni MT" w:hAnsi="Bodoni MT"/>
        <w:bCs/>
        <w:color w:val="617B9E"/>
        <w:sz w:val="16"/>
        <w:szCs w:val="16"/>
      </w:rPr>
      <w:t xml:space="preserve"> </w:t>
    </w:r>
    <w:r w:rsidR="00286DD6">
      <w:rPr>
        <w:rFonts w:ascii="Bodoni MT" w:hAnsi="Bodoni MT"/>
        <w:bCs/>
        <w:color w:val="617B9E"/>
        <w:sz w:val="16"/>
        <w:szCs w:val="16"/>
      </w:rPr>
      <w:t>1</w:t>
    </w:r>
    <w:r w:rsidR="00782920">
      <w:rPr>
        <w:rFonts w:ascii="Bodoni MT" w:hAnsi="Bodoni MT"/>
        <w:bCs/>
        <w:sz w:val="16"/>
        <w:szCs w:val="16"/>
      </w:rPr>
      <w:t xml:space="preserve">  |  20</w:t>
    </w:r>
    <w:r w:rsidR="00286DD6">
      <w:rPr>
        <w:rFonts w:ascii="Bodoni MT" w:hAnsi="Bodoni MT"/>
        <w:bCs/>
        <w:sz w:val="16"/>
        <w:szCs w:val="16"/>
      </w:rPr>
      <w:t>20</w:t>
    </w:r>
    <w:r w:rsidR="00A11CB7">
      <w:rPr>
        <w:rFonts w:ascii="Bodoni MT" w:hAnsi="Bodoni MT"/>
        <w:bCs/>
        <w:sz w:val="16"/>
        <w:szCs w:val="16"/>
      </w:rPr>
      <w:t xml:space="preserve">  </w:t>
    </w:r>
    <w:r w:rsidR="00CB08BA">
      <w:rPr>
        <w:rFonts w:ascii="Bodoni MT" w:hAnsi="Bodoni MT"/>
        <w:bCs/>
        <w:sz w:val="16"/>
        <w:szCs w:val="16"/>
      </w:rPr>
      <w:t xml:space="preserve">| </w:t>
    </w:r>
    <w:r w:rsidR="00A11CB7">
      <w:rPr>
        <w:rFonts w:ascii="Bodoni MT" w:hAnsi="Bodoni MT"/>
        <w:bCs/>
        <w:sz w:val="16"/>
        <w:szCs w:val="16"/>
      </w:rPr>
      <w:t xml:space="preserve"> </w:t>
    </w:r>
    <w:r w:rsidR="00CB08BA">
      <w:rPr>
        <w:rFonts w:ascii="Bodoni MT" w:hAnsi="Bodoni MT"/>
        <w:bCs/>
        <w:sz w:val="16"/>
        <w:szCs w:val="16"/>
      </w:rPr>
      <w:t>1-10</w:t>
    </w:r>
    <w:r w:rsidR="008C38CA">
      <w:rPr>
        <w:rFonts w:ascii="Bodoni MT" w:hAnsi="Bodoni MT"/>
        <w:bCs/>
        <w:sz w:val="16"/>
        <w:szCs w:val="16"/>
      </w:rPr>
      <w:t xml:space="preserve">                                  </w:t>
    </w:r>
  </w:p>
  <w:p w14:paraId="0C0CF32A" w14:textId="1DDF96F8" w:rsidR="00437D6B" w:rsidRPr="00E37238" w:rsidRDefault="00437D6B" w:rsidP="00ED6616">
    <w:pPr>
      <w:pStyle w:val="Footer"/>
      <w:rPr>
        <w:rFonts w:ascii="Bodoni MT" w:hAnsi="Bodoni MT"/>
        <w:bCs/>
        <w:color w:val="262626" w:themeColor="text1" w:themeTint="D9"/>
        <w:sz w:val="16"/>
        <w:szCs w:val="16"/>
      </w:rPr>
    </w:pPr>
    <w:r>
      <w:rPr>
        <w:rFonts w:ascii="Bodoni MT" w:hAnsi="Bodoni MT"/>
        <w:bCs/>
        <w:color w:val="262626" w:themeColor="text1" w:themeTint="D9"/>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BD8BB" w14:textId="77777777" w:rsidR="006B43B3" w:rsidRDefault="006B43B3" w:rsidP="004C3A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E6784A" w14:textId="77777777" w:rsidR="006B43B3" w:rsidRDefault="006B43B3" w:rsidP="0068170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8A241" w14:textId="77777777" w:rsidR="006B43B3" w:rsidRPr="00ED6616" w:rsidRDefault="006B43B3" w:rsidP="004C3A2E">
    <w:pPr>
      <w:pStyle w:val="Footer"/>
      <w:framePr w:wrap="none" w:vAnchor="text" w:hAnchor="margin" w:xAlign="right" w:y="1"/>
      <w:rPr>
        <w:rStyle w:val="PageNumber"/>
        <w:rFonts w:ascii="Bodoni MT" w:hAnsi="Bodoni MT"/>
        <w:sz w:val="16"/>
        <w:szCs w:val="16"/>
      </w:rPr>
    </w:pPr>
    <w:r w:rsidRPr="00ED6616">
      <w:rPr>
        <w:rStyle w:val="PageNumber"/>
        <w:rFonts w:ascii="Bodoni MT" w:hAnsi="Bodoni MT"/>
        <w:sz w:val="16"/>
        <w:szCs w:val="16"/>
      </w:rPr>
      <w:fldChar w:fldCharType="begin"/>
    </w:r>
    <w:r w:rsidRPr="00ED6616">
      <w:rPr>
        <w:rStyle w:val="PageNumber"/>
        <w:rFonts w:ascii="Bodoni MT" w:hAnsi="Bodoni MT"/>
        <w:sz w:val="16"/>
        <w:szCs w:val="16"/>
      </w:rPr>
      <w:instrText xml:space="preserve">PAGE  </w:instrText>
    </w:r>
    <w:r w:rsidRPr="00ED6616">
      <w:rPr>
        <w:rStyle w:val="PageNumber"/>
        <w:rFonts w:ascii="Bodoni MT" w:hAnsi="Bodoni MT"/>
        <w:sz w:val="16"/>
        <w:szCs w:val="16"/>
      </w:rPr>
      <w:fldChar w:fldCharType="separate"/>
    </w:r>
    <w:r w:rsidR="00DE27C4">
      <w:rPr>
        <w:rStyle w:val="PageNumber"/>
        <w:rFonts w:ascii="Bodoni MT" w:hAnsi="Bodoni MT"/>
        <w:noProof/>
        <w:sz w:val="16"/>
        <w:szCs w:val="16"/>
      </w:rPr>
      <w:t>3</w:t>
    </w:r>
    <w:r w:rsidRPr="00ED6616">
      <w:rPr>
        <w:rStyle w:val="PageNumber"/>
        <w:rFonts w:ascii="Bodoni MT" w:hAnsi="Bodoni MT"/>
        <w:sz w:val="16"/>
        <w:szCs w:val="16"/>
      </w:rPr>
      <w:fldChar w:fldCharType="end"/>
    </w:r>
  </w:p>
  <w:p w14:paraId="044576DA" w14:textId="1C01160B" w:rsidR="006B43B3" w:rsidRDefault="00956477" w:rsidP="00ED6616">
    <w:pPr>
      <w:pStyle w:val="Footer"/>
      <w:rPr>
        <w:rFonts w:ascii="Bodoni MT" w:hAnsi="Bodoni MT"/>
        <w:bCs/>
        <w:color w:val="262626" w:themeColor="text1" w:themeTint="D9"/>
        <w:sz w:val="16"/>
        <w:szCs w:val="16"/>
      </w:rPr>
    </w:pPr>
    <w:r w:rsidRPr="00332F6C">
      <w:rPr>
        <w:rFonts w:ascii="Garamond" w:hAnsi="Garamond"/>
        <w:noProof/>
        <w:sz w:val="21"/>
        <w:szCs w:val="21"/>
      </w:rPr>
      <mc:AlternateContent>
        <mc:Choice Requires="wps">
          <w:drawing>
            <wp:anchor distT="0" distB="0" distL="114300" distR="114300" simplePos="0" relativeHeight="251681792" behindDoc="0" locked="0" layoutInCell="1" allowOverlap="1" wp14:anchorId="17B707AA" wp14:editId="65D282AE">
              <wp:simplePos x="0" y="0"/>
              <wp:positionH relativeFrom="margin">
                <wp:align>center</wp:align>
              </wp:positionH>
              <wp:positionV relativeFrom="paragraph">
                <wp:posOffset>-99060</wp:posOffset>
              </wp:positionV>
              <wp:extent cx="6324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324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66BC495" id="Straight Connector 5"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8pt" to="49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" strokecolor="black [3213]" strokeweight=".5pt">
              <v:stroke joinstyle="miter"/>
              <w10:wrap anchorx="margin"/>
            </v:line>
          </w:pict>
        </mc:Fallback>
      </mc:AlternateContent>
    </w:r>
    <w:r w:rsidR="006B43B3">
      <w:rPr>
        <w:rFonts w:ascii="Bodoni MT" w:hAnsi="Bodoni MT"/>
        <w:bCs/>
        <w:sz w:val="16"/>
        <w:szCs w:val="16"/>
      </w:rPr>
      <w:ptab w:relativeTo="margin" w:alignment="left" w:leader="none"/>
    </w:r>
    <w:r w:rsidR="00286DD6" w:rsidRPr="00286DD6">
      <w:rPr>
        <w:rFonts w:ascii="Bodoni MT" w:hAnsi="Bodoni MT"/>
        <w:bCs/>
        <w:sz w:val="16"/>
        <w:szCs w:val="16"/>
      </w:rPr>
      <w:t xml:space="preserve"> </w:t>
    </w:r>
    <w:r w:rsidR="00286DD6">
      <w:rPr>
        <w:rFonts w:ascii="Bodoni MT" w:hAnsi="Bodoni MT"/>
        <w:bCs/>
        <w:sz w:val="16"/>
        <w:szCs w:val="16"/>
      </w:rPr>
      <w:t>JOSSAE</w:t>
    </w:r>
    <w:r w:rsidR="00286DD6" w:rsidRPr="00ED6616">
      <w:rPr>
        <w:rFonts w:ascii="Bodoni MT" w:hAnsi="Bodoni MT"/>
        <w:bCs/>
        <w:sz w:val="16"/>
        <w:szCs w:val="16"/>
      </w:rPr>
      <w:t xml:space="preserve"> </w:t>
    </w:r>
    <w:r w:rsidR="00286DD6" w:rsidRPr="0080604E">
      <w:rPr>
        <w:rFonts w:ascii="Bodoni MT" w:hAnsi="Bodoni MT"/>
        <w:sz w:val="16"/>
        <w:szCs w:val="16"/>
        <w:lang w:val="id-ID"/>
      </w:rPr>
      <w:t>(Journal of Sport Science and Education)</w:t>
    </w:r>
    <w:r w:rsidR="00286DD6">
      <w:rPr>
        <w:rFonts w:ascii="Bodoni MT" w:hAnsi="Bodoni MT"/>
        <w:b/>
        <w:bCs/>
        <w:sz w:val="16"/>
        <w:szCs w:val="16"/>
      </w:rPr>
      <w:t xml:space="preserve"> </w:t>
    </w:r>
    <w:proofErr w:type="gramStart"/>
    <w:r w:rsidR="00286DD6" w:rsidRPr="00ED6616">
      <w:rPr>
        <w:rFonts w:ascii="Bodoni MT" w:hAnsi="Bodoni MT"/>
        <w:bCs/>
        <w:sz w:val="16"/>
        <w:szCs w:val="16"/>
      </w:rPr>
      <w:t xml:space="preserve">|  </w:t>
    </w:r>
    <w:r w:rsidR="00286DD6">
      <w:rPr>
        <w:rFonts w:ascii="Bodoni MT" w:hAnsi="Bodoni MT"/>
        <w:bCs/>
        <w:color w:val="617B9E"/>
        <w:sz w:val="16"/>
        <w:szCs w:val="16"/>
      </w:rPr>
      <w:t>Volume</w:t>
    </w:r>
    <w:proofErr w:type="gramEnd"/>
    <w:r w:rsidR="00286DD6">
      <w:rPr>
        <w:rFonts w:ascii="Bodoni MT" w:hAnsi="Bodoni MT"/>
        <w:bCs/>
        <w:color w:val="617B9E"/>
        <w:sz w:val="16"/>
        <w:szCs w:val="16"/>
      </w:rPr>
      <w:t xml:space="preserve"> 5</w:t>
    </w:r>
    <w:r w:rsidR="00A11CB7">
      <w:rPr>
        <w:rFonts w:ascii="Bodoni MT" w:hAnsi="Bodoni MT"/>
        <w:bCs/>
        <w:color w:val="617B9E"/>
        <w:sz w:val="16"/>
        <w:szCs w:val="16"/>
      </w:rPr>
      <w:t xml:space="preserve">  </w:t>
    </w:r>
    <w:r w:rsidR="00286DD6">
      <w:rPr>
        <w:rFonts w:ascii="Bodoni MT" w:hAnsi="Bodoni MT"/>
        <w:bCs/>
        <w:color w:val="617B9E"/>
        <w:sz w:val="16"/>
        <w:szCs w:val="16"/>
      </w:rPr>
      <w:t xml:space="preserve">|  </w:t>
    </w:r>
    <w:proofErr w:type="spellStart"/>
    <w:r w:rsidR="00286DD6">
      <w:rPr>
        <w:rFonts w:ascii="Bodoni MT" w:hAnsi="Bodoni MT"/>
        <w:bCs/>
        <w:color w:val="617B9E"/>
        <w:sz w:val="16"/>
        <w:szCs w:val="16"/>
      </w:rPr>
      <w:t>Nomor</w:t>
    </w:r>
    <w:proofErr w:type="spellEnd"/>
    <w:r w:rsidR="00286DD6">
      <w:rPr>
        <w:rFonts w:ascii="Bodoni MT" w:hAnsi="Bodoni MT"/>
        <w:bCs/>
        <w:color w:val="617B9E"/>
        <w:sz w:val="16"/>
        <w:szCs w:val="16"/>
      </w:rPr>
      <w:t xml:space="preserve"> 1</w:t>
    </w:r>
    <w:r w:rsidR="00286DD6">
      <w:rPr>
        <w:rFonts w:ascii="Bodoni MT" w:hAnsi="Bodoni MT"/>
        <w:bCs/>
        <w:sz w:val="16"/>
        <w:szCs w:val="16"/>
      </w:rPr>
      <w:t xml:space="preserve">  |  2020  </w:t>
    </w:r>
    <w:r w:rsidR="00A11CB7">
      <w:rPr>
        <w:rFonts w:ascii="Bodoni MT" w:hAnsi="Bodoni MT"/>
        <w:bCs/>
        <w:sz w:val="16"/>
        <w:szCs w:val="16"/>
      </w:rPr>
      <w:t xml:space="preserve">|  </w:t>
    </w:r>
    <w:r w:rsidR="00CB08BA">
      <w:rPr>
        <w:rFonts w:ascii="Bodoni MT" w:hAnsi="Bodoni MT"/>
        <w:bCs/>
        <w:sz w:val="16"/>
        <w:szCs w:val="16"/>
      </w:rPr>
      <w:t>1</w:t>
    </w:r>
    <w:r w:rsidR="00DE56A8">
      <w:rPr>
        <w:rFonts w:ascii="Bodoni MT" w:hAnsi="Bodoni MT"/>
        <w:bCs/>
        <w:sz w:val="16"/>
        <w:szCs w:val="16"/>
      </w:rPr>
      <w:t xml:space="preserve"> </w:t>
    </w:r>
    <w:r w:rsidR="00CB08BA">
      <w:rPr>
        <w:rFonts w:ascii="Bodoni MT" w:hAnsi="Bodoni MT"/>
        <w:bCs/>
        <w:sz w:val="16"/>
        <w:szCs w:val="16"/>
      </w:rPr>
      <w:t>-</w:t>
    </w:r>
    <w:r w:rsidR="00DE56A8">
      <w:rPr>
        <w:rFonts w:ascii="Bodoni MT" w:hAnsi="Bodoni MT"/>
        <w:bCs/>
        <w:sz w:val="16"/>
        <w:szCs w:val="16"/>
      </w:rPr>
      <w:t xml:space="preserve"> </w:t>
    </w:r>
    <w:r w:rsidR="00CB08BA">
      <w:rPr>
        <w:rFonts w:ascii="Bodoni MT" w:hAnsi="Bodoni MT"/>
        <w:bCs/>
        <w:sz w:val="16"/>
        <w:szCs w:val="16"/>
      </w:rPr>
      <w:t xml:space="preserve">10                                  </w:t>
    </w:r>
    <w:r w:rsidR="00286DD6">
      <w:rPr>
        <w:rFonts w:ascii="Bodoni MT" w:hAnsi="Bodoni MT"/>
        <w:bCs/>
        <w:sz w:val="16"/>
        <w:szCs w:val="16"/>
      </w:rPr>
      <w:t xml:space="preserve">                                  </w:t>
    </w:r>
  </w:p>
  <w:p w14:paraId="58484989" w14:textId="4FCC2E6F" w:rsidR="00537B3B" w:rsidRPr="00E37238" w:rsidRDefault="00537B3B" w:rsidP="00ED6616">
    <w:pPr>
      <w:pStyle w:val="Footer"/>
      <w:rPr>
        <w:rFonts w:ascii="Bodoni MT" w:hAnsi="Bodoni MT"/>
        <w:bCs/>
        <w:color w:val="262626" w:themeColor="text1" w:themeTint="D9"/>
        <w:sz w:val="16"/>
        <w:szCs w:val="16"/>
      </w:rPr>
    </w:pPr>
    <w:r>
      <w:rPr>
        <w:rFonts w:ascii="Bodoni MT" w:hAnsi="Bodoni MT"/>
        <w:bCs/>
        <w:color w:val="262626" w:themeColor="text1" w:themeTint="D9"/>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33906" w14:textId="77777777" w:rsidR="00FF38AB" w:rsidRDefault="00FF38AB" w:rsidP="003019D9">
      <w:r>
        <w:separator/>
      </w:r>
    </w:p>
  </w:footnote>
  <w:footnote w:type="continuationSeparator" w:id="0">
    <w:p w14:paraId="22230C48" w14:textId="77777777" w:rsidR="00FF38AB" w:rsidRDefault="00FF38AB" w:rsidP="0030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0B073" w14:textId="010E95FA" w:rsidR="00F50E6A" w:rsidRPr="004C3A2E" w:rsidRDefault="00B03D54" w:rsidP="00506D38">
    <w:pPr>
      <w:pStyle w:val="Header"/>
      <w:tabs>
        <w:tab w:val="right" w:pos="1370"/>
      </w:tabs>
      <w:bidi/>
    </w:pPr>
    <w:r>
      <w:rPr>
        <w:noProof/>
      </w:rPr>
      <w:drawing>
        <wp:anchor distT="0" distB="0" distL="114300" distR="114300" simplePos="0" relativeHeight="251677696" behindDoc="0" locked="0" layoutInCell="1" allowOverlap="1" wp14:anchorId="279C47ED" wp14:editId="76ADDD0D">
          <wp:simplePos x="0" y="0"/>
          <wp:positionH relativeFrom="margin">
            <wp:align>right</wp:align>
          </wp:positionH>
          <wp:positionV relativeFrom="paragraph">
            <wp:posOffset>-32385</wp:posOffset>
          </wp:positionV>
          <wp:extent cx="1096895" cy="574963"/>
          <wp:effectExtent l="0" t="0" r="8255" b="0"/>
          <wp:wrapNone/>
          <wp:docPr id="1" name="Picture 1" descr="Image result for sint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nt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895" cy="5749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DEE8A" w14:textId="134BF70F" w:rsidR="00F50E6A" w:rsidRPr="005F4037" w:rsidRDefault="004C0F05" w:rsidP="005F4037">
    <w:pPr>
      <w:pStyle w:val="Header"/>
      <w:rPr>
        <w:color w:val="9454C3" w:themeColor="hyperlink"/>
        <w:sz w:val="20"/>
        <w:szCs w:val="26"/>
        <w:u w:val="single"/>
        <w:lang w:val="id-ID"/>
      </w:rPr>
    </w:pPr>
    <w:r w:rsidRPr="005A7C57">
      <w:rPr>
        <w:noProof/>
      </w:rPr>
      <w:drawing>
        <wp:anchor distT="0" distB="0" distL="114300" distR="114300" simplePos="0" relativeHeight="251673600" behindDoc="1" locked="0" layoutInCell="1" allowOverlap="1" wp14:anchorId="45EC5A1E" wp14:editId="3D270000">
          <wp:simplePos x="0" y="0"/>
          <wp:positionH relativeFrom="margin">
            <wp:posOffset>144780</wp:posOffset>
          </wp:positionH>
          <wp:positionV relativeFrom="paragraph">
            <wp:posOffset>845820</wp:posOffset>
          </wp:positionV>
          <wp:extent cx="936625" cy="519289"/>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1176" t="2049" r="1209" b="3678"/>
                  <a:stretch/>
                </pic:blipFill>
                <pic:spPr bwMode="auto">
                  <a:xfrm>
                    <a:off x="0" y="0"/>
                    <a:ext cx="936625" cy="5192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7BCE">
      <w:rPr>
        <w:color w:val="9454C3" w:themeColor="hyperlink"/>
        <w:sz w:val="20"/>
        <w:szCs w:val="26"/>
        <w:u w:val="single"/>
        <w:lang w:val="id-ID"/>
      </w:rPr>
      <w:br/>
    </w:r>
    <w:r w:rsidR="00F50E6A">
      <w:rPr>
        <w:noProof/>
      </w:rPr>
      <mc:AlternateContent>
        <mc:Choice Requires="wps">
          <w:drawing>
            <wp:anchor distT="0" distB="0" distL="114300" distR="114300" simplePos="0" relativeHeight="251668480" behindDoc="0" locked="0" layoutInCell="1" allowOverlap="1" wp14:anchorId="5B45DCB3" wp14:editId="1C0E22E8">
              <wp:simplePos x="0" y="0"/>
              <wp:positionH relativeFrom="column">
                <wp:posOffset>5423535</wp:posOffset>
              </wp:positionH>
              <wp:positionV relativeFrom="paragraph">
                <wp:posOffset>-218440</wp:posOffset>
              </wp:positionV>
              <wp:extent cx="2286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86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A494E3" w14:textId="77777777" w:rsidR="00F50E6A" w:rsidRDefault="00F50E6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45DCB3" id="_x0000_t202" coordsize="21600,21600" o:spt="202" path="m,l,21600r21600,l21600,xe">
              <v:stroke joinstyle="miter"/>
              <v:path gradientshapeok="t" o:connecttype="rect"/>
            </v:shapetype>
            <v:shape id="Text Box 2" o:spid="_x0000_s1026" type="#_x0000_t202" style="position:absolute;margin-left:427.05pt;margin-top:-17.2pt;width:18pt;height:3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" filled="f" stroked="f">
              <v:textbox style="layout-flow:vertical-ideographic">
                <w:txbxContent>
                  <w:p w14:paraId="21A494E3" w14:textId="77777777" w:rsidR="00F50E6A" w:rsidRDefault="00F50E6A"/>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C0C92" w14:textId="22B446F4" w:rsidR="006B43B3" w:rsidRPr="00072F2F" w:rsidRDefault="00513881" w:rsidP="00506D38">
    <w:pPr>
      <w:pStyle w:val="Header"/>
      <w:tabs>
        <w:tab w:val="right" w:pos="1370"/>
      </w:tabs>
      <w:bidi/>
      <w:rPr>
        <w:rFonts w:ascii="Garamond" w:hAnsi="Garamond"/>
      </w:rPr>
    </w:pPr>
    <w:r>
      <w:rPr>
        <w:noProof/>
      </w:rPr>
      <w:drawing>
        <wp:anchor distT="0" distB="0" distL="114300" distR="114300" simplePos="0" relativeHeight="251683840" behindDoc="1" locked="0" layoutInCell="1" allowOverlap="1" wp14:anchorId="180DC63F" wp14:editId="626A4A61">
          <wp:simplePos x="0" y="0"/>
          <wp:positionH relativeFrom="margin">
            <wp:posOffset>5682615</wp:posOffset>
          </wp:positionH>
          <wp:positionV relativeFrom="paragraph">
            <wp:posOffset>-175895</wp:posOffset>
          </wp:positionV>
          <wp:extent cx="647700" cy="339090"/>
          <wp:effectExtent l="0" t="0" r="0" b="3810"/>
          <wp:wrapNone/>
          <wp:docPr id="6" name="Picture 6" descr="Image result for sint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nt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339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0ACAE" w14:textId="2B0B0E35" w:rsidR="00072F2F" w:rsidRPr="0080604E" w:rsidRDefault="009A664F" w:rsidP="00820FC7">
    <w:pPr>
      <w:pStyle w:val="Header"/>
      <w:rPr>
        <w:rFonts w:ascii="Garamond" w:hAnsi="Garamond"/>
        <w:sz w:val="18"/>
        <w:szCs w:val="18"/>
      </w:rPr>
    </w:pPr>
    <w:proofErr w:type="spellStart"/>
    <w:r>
      <w:rPr>
        <w:rFonts w:ascii="Garamond" w:hAnsi="Garamond"/>
        <w:sz w:val="18"/>
        <w:szCs w:val="18"/>
      </w:rPr>
      <w:t>Ikhwan</w:t>
    </w:r>
    <w:proofErr w:type="spellEnd"/>
    <w:r>
      <w:rPr>
        <w:rFonts w:ascii="Garamond" w:hAnsi="Garamond"/>
        <w:sz w:val="18"/>
        <w:szCs w:val="18"/>
      </w:rPr>
      <w:t xml:space="preserve"> </w:t>
    </w:r>
    <w:proofErr w:type="spellStart"/>
    <w:r>
      <w:rPr>
        <w:rFonts w:ascii="Garamond" w:hAnsi="Garamond"/>
        <w:sz w:val="18"/>
        <w:szCs w:val="18"/>
      </w:rPr>
      <w:t>Abduh</w:t>
    </w:r>
    <w:proofErr w:type="spellEnd"/>
    <w:r>
      <w:rPr>
        <w:rFonts w:ascii="Garamond" w:hAnsi="Garamond"/>
        <w:sz w:val="18"/>
        <w:szCs w:val="18"/>
      </w:rPr>
      <w:t xml:space="preserve">, </w:t>
    </w:r>
    <w:proofErr w:type="spellStart"/>
    <w:r>
      <w:rPr>
        <w:rFonts w:ascii="Garamond" w:hAnsi="Garamond"/>
        <w:sz w:val="18"/>
        <w:szCs w:val="18"/>
      </w:rPr>
      <w:t>Humaedi</w:t>
    </w:r>
    <w:proofErr w:type="spellEnd"/>
    <w:r>
      <w:rPr>
        <w:rFonts w:ascii="Garamond" w:hAnsi="Garamond"/>
        <w:sz w:val="18"/>
        <w:szCs w:val="18"/>
      </w:rPr>
      <w:t xml:space="preserve">, Muhammad </w:t>
    </w:r>
    <w:proofErr w:type="spellStart"/>
    <w:r>
      <w:rPr>
        <w:rFonts w:ascii="Garamond" w:hAnsi="Garamond"/>
        <w:sz w:val="18"/>
        <w:szCs w:val="18"/>
      </w:rPr>
      <w:t>Agusman</w:t>
    </w:r>
    <w:proofErr w:type="spellEnd"/>
  </w:p>
  <w:p w14:paraId="11DED41E" w14:textId="270D62DE" w:rsidR="00072F2F" w:rsidRPr="0080604E" w:rsidRDefault="009A664F" w:rsidP="007C7FAE">
    <w:pPr>
      <w:pStyle w:val="Header"/>
      <w:tabs>
        <w:tab w:val="clear" w:pos="9026"/>
      </w:tabs>
      <w:ind w:right="1"/>
      <w:rPr>
        <w:rFonts w:ascii="Garamond" w:hAnsi="Garamond"/>
        <w:sz w:val="18"/>
        <w:szCs w:val="18"/>
      </w:rPr>
    </w:pPr>
    <w:proofErr w:type="spellStart"/>
    <w:r w:rsidRPr="009A664F">
      <w:rPr>
        <w:rFonts w:ascii="Garamond" w:hAnsi="Garamond"/>
        <w:sz w:val="18"/>
        <w:szCs w:val="18"/>
      </w:rPr>
      <w:t>Analisis</w:t>
    </w:r>
    <w:proofErr w:type="spellEnd"/>
    <w:r w:rsidRPr="009A664F">
      <w:rPr>
        <w:rFonts w:ascii="Garamond" w:hAnsi="Garamond"/>
        <w:sz w:val="18"/>
        <w:szCs w:val="18"/>
      </w:rPr>
      <w:t xml:space="preserve"> </w:t>
    </w:r>
    <w:proofErr w:type="spellStart"/>
    <w:r w:rsidRPr="009A664F">
      <w:rPr>
        <w:rFonts w:ascii="Garamond" w:hAnsi="Garamond"/>
        <w:sz w:val="18"/>
        <w:szCs w:val="18"/>
      </w:rPr>
      <w:t>Hubungan</w:t>
    </w:r>
    <w:proofErr w:type="spellEnd"/>
    <w:r w:rsidRPr="009A664F">
      <w:rPr>
        <w:rFonts w:ascii="Garamond" w:hAnsi="Garamond"/>
        <w:sz w:val="18"/>
        <w:szCs w:val="18"/>
      </w:rPr>
      <w:t xml:space="preserve"> Tingkat </w:t>
    </w:r>
    <w:proofErr w:type="spellStart"/>
    <w:r w:rsidRPr="009A664F">
      <w:rPr>
        <w:rFonts w:ascii="Garamond" w:hAnsi="Garamond"/>
        <w:sz w:val="18"/>
        <w:szCs w:val="18"/>
      </w:rPr>
      <w:t>Kesegaran</w:t>
    </w:r>
    <w:proofErr w:type="spellEnd"/>
    <w:r w:rsidRPr="009A664F">
      <w:rPr>
        <w:rFonts w:ascii="Garamond" w:hAnsi="Garamond"/>
        <w:sz w:val="18"/>
        <w:szCs w:val="18"/>
      </w:rPr>
      <w:t xml:space="preserve"> </w:t>
    </w:r>
    <w:proofErr w:type="spellStart"/>
    <w:r w:rsidRPr="009A664F">
      <w:rPr>
        <w:rFonts w:ascii="Garamond" w:hAnsi="Garamond"/>
        <w:sz w:val="18"/>
        <w:szCs w:val="18"/>
      </w:rPr>
      <w:t>Jasmani</w:t>
    </w:r>
    <w:proofErr w:type="spellEnd"/>
    <w:r w:rsidRPr="009A664F">
      <w:rPr>
        <w:rFonts w:ascii="Garamond" w:hAnsi="Garamond"/>
        <w:sz w:val="18"/>
        <w:szCs w:val="18"/>
      </w:rPr>
      <w:t xml:space="preserve"> </w:t>
    </w:r>
    <w:proofErr w:type="spellStart"/>
    <w:r w:rsidRPr="009A664F">
      <w:rPr>
        <w:rFonts w:ascii="Garamond" w:hAnsi="Garamond"/>
        <w:sz w:val="18"/>
        <w:szCs w:val="18"/>
      </w:rPr>
      <w:t>Terhadap</w:t>
    </w:r>
    <w:proofErr w:type="spellEnd"/>
    <w:r w:rsidRPr="009A664F">
      <w:rPr>
        <w:rFonts w:ascii="Garamond" w:hAnsi="Garamond"/>
        <w:sz w:val="18"/>
        <w:szCs w:val="18"/>
      </w:rPr>
      <w:t xml:space="preserve"> </w:t>
    </w:r>
    <w:proofErr w:type="spellStart"/>
    <w:r w:rsidRPr="009A664F">
      <w:rPr>
        <w:rFonts w:ascii="Garamond" w:hAnsi="Garamond"/>
        <w:sz w:val="18"/>
        <w:szCs w:val="18"/>
      </w:rPr>
      <w:t>Hasil</w:t>
    </w:r>
    <w:proofErr w:type="spellEnd"/>
    <w:r w:rsidRPr="009A664F">
      <w:rPr>
        <w:rFonts w:ascii="Garamond" w:hAnsi="Garamond"/>
        <w:sz w:val="18"/>
        <w:szCs w:val="18"/>
      </w:rPr>
      <w:t xml:space="preserve"> </w:t>
    </w:r>
    <w:proofErr w:type="spellStart"/>
    <w:r w:rsidRPr="009A664F">
      <w:rPr>
        <w:rFonts w:ascii="Garamond" w:hAnsi="Garamond"/>
        <w:sz w:val="18"/>
        <w:szCs w:val="18"/>
      </w:rPr>
      <w:t>Belajar</w:t>
    </w:r>
    <w:proofErr w:type="spellEnd"/>
    <w:r w:rsidRPr="009A664F">
      <w:rPr>
        <w:rFonts w:ascii="Garamond" w:hAnsi="Garamond"/>
        <w:sz w:val="18"/>
        <w:szCs w:val="18"/>
      </w:rPr>
      <w:t xml:space="preserve"> </w:t>
    </w:r>
    <w:proofErr w:type="spellStart"/>
    <w:r w:rsidRPr="009A664F">
      <w:rPr>
        <w:rFonts w:ascii="Garamond" w:hAnsi="Garamond"/>
        <w:sz w:val="18"/>
        <w:szCs w:val="18"/>
      </w:rPr>
      <w:t>Siswa</w:t>
    </w:r>
    <w:proofErr w:type="spellEnd"/>
    <w:r w:rsidR="007C7FAE" w:rsidRPr="007C7FAE">
      <w:rPr>
        <w:noProof/>
      </w:rPr>
      <w:t xml:space="preserve"> </w:t>
    </w:r>
  </w:p>
  <w:p w14:paraId="3E7987BE" w14:textId="77777777" w:rsidR="00F01409" w:rsidRPr="00F01409" w:rsidRDefault="00F01409" w:rsidP="00820FC7">
    <w:pPr>
      <w:pStyle w:val="Header"/>
      <w:rPr>
        <w:rFonts w:ascii="Garamond" w:hAnsi="Garamond"/>
        <w:sz w:val="16"/>
        <w:szCs w:val="16"/>
      </w:rPr>
    </w:pPr>
  </w:p>
  <w:p w14:paraId="589BCE65" w14:textId="2F8FE60F" w:rsidR="00072F2F" w:rsidRPr="00072F2F" w:rsidRDefault="00F01409" w:rsidP="00820FC7">
    <w:pPr>
      <w:pStyle w:val="Header"/>
      <w:rPr>
        <w:rFonts w:ascii="Garamond" w:hAnsi="Garamond"/>
      </w:rPr>
    </w:pPr>
    <w:r w:rsidRPr="00332F6C">
      <w:rPr>
        <w:rFonts w:ascii="Garamond" w:hAnsi="Garamond"/>
        <w:noProof/>
        <w:sz w:val="21"/>
        <w:szCs w:val="21"/>
      </w:rPr>
      <mc:AlternateContent>
        <mc:Choice Requires="wps">
          <w:drawing>
            <wp:anchor distT="0" distB="0" distL="114300" distR="114300" simplePos="0" relativeHeight="251663360" behindDoc="0" locked="0" layoutInCell="1" allowOverlap="1" wp14:anchorId="51BEB6B8" wp14:editId="1762966A">
              <wp:simplePos x="0" y="0"/>
              <wp:positionH relativeFrom="margin">
                <wp:align>center</wp:align>
              </wp:positionH>
              <wp:positionV relativeFrom="paragraph">
                <wp:posOffset>115570</wp:posOffset>
              </wp:positionV>
              <wp:extent cx="63246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324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DD9607" id="Straight Connector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1pt" to="49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630BC8"/>
    <w:multiLevelType w:val="hybridMultilevel"/>
    <w:tmpl w:val="64A0A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E5E83"/>
    <w:multiLevelType w:val="hybridMultilevel"/>
    <w:tmpl w:val="3252CA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A405E6"/>
    <w:multiLevelType w:val="hybridMultilevel"/>
    <w:tmpl w:val="0DEC9D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72D07FC"/>
    <w:multiLevelType w:val="hybridMultilevel"/>
    <w:tmpl w:val="ABB4C8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E947A3"/>
    <w:multiLevelType w:val="hybridMultilevel"/>
    <w:tmpl w:val="DB18E3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4FC35E2"/>
    <w:multiLevelType w:val="hybridMultilevel"/>
    <w:tmpl w:val="B4DAB260"/>
    <w:lvl w:ilvl="0" w:tplc="7A3235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9D41511"/>
    <w:multiLevelType w:val="hybridMultilevel"/>
    <w:tmpl w:val="370AEF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845420"/>
    <w:multiLevelType w:val="hybridMultilevel"/>
    <w:tmpl w:val="29782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55E71"/>
    <w:multiLevelType w:val="hybridMultilevel"/>
    <w:tmpl w:val="29782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301DF"/>
    <w:multiLevelType w:val="hybridMultilevel"/>
    <w:tmpl w:val="DC845C88"/>
    <w:lvl w:ilvl="0" w:tplc="695C7608">
      <w:start w:val="1"/>
      <w:numFmt w:val="decimal"/>
      <w:lvlText w:val="%1."/>
      <w:lvlJc w:val="left"/>
      <w:pPr>
        <w:ind w:left="382" w:hanging="360"/>
      </w:pPr>
      <w:rPr>
        <w:rFonts w:cs="Times New Roman" w:hint="default"/>
        <w:b/>
        <w:bCs/>
        <w:sz w:val="24"/>
        <w:szCs w:val="24"/>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1">
    <w:nsid w:val="24B61767"/>
    <w:multiLevelType w:val="multilevel"/>
    <w:tmpl w:val="21C8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6312E6"/>
    <w:multiLevelType w:val="multilevel"/>
    <w:tmpl w:val="4B36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6F5BD4"/>
    <w:multiLevelType w:val="hybridMultilevel"/>
    <w:tmpl w:val="8FE01D3E"/>
    <w:lvl w:ilvl="0" w:tplc="55CCE592">
      <w:start w:val="1"/>
      <w:numFmt w:val="decimal"/>
      <w:lvlText w:val="%1."/>
      <w:lvlJc w:val="left"/>
      <w:pPr>
        <w:ind w:left="382" w:hanging="360"/>
      </w:pPr>
      <w:rPr>
        <w:rFonts w:cs="Times New Roman" w:hint="default"/>
        <w:sz w:val="20"/>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4">
    <w:nsid w:val="2C8E6E9E"/>
    <w:multiLevelType w:val="hybridMultilevel"/>
    <w:tmpl w:val="C7E8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AD421D"/>
    <w:multiLevelType w:val="hybridMultilevel"/>
    <w:tmpl w:val="3C3C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A4D74"/>
    <w:multiLevelType w:val="multilevel"/>
    <w:tmpl w:val="4B20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D5508B"/>
    <w:multiLevelType w:val="hybridMultilevel"/>
    <w:tmpl w:val="CC0C5C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F778C8"/>
    <w:multiLevelType w:val="hybridMultilevel"/>
    <w:tmpl w:val="CF546266"/>
    <w:lvl w:ilvl="0" w:tplc="7A3235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3AF16BAB"/>
    <w:multiLevelType w:val="hybridMultilevel"/>
    <w:tmpl w:val="5A26C2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EB4FD7"/>
    <w:multiLevelType w:val="hybridMultilevel"/>
    <w:tmpl w:val="9662D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336D60"/>
    <w:multiLevelType w:val="hybridMultilevel"/>
    <w:tmpl w:val="4FF24B5C"/>
    <w:lvl w:ilvl="0" w:tplc="7A3235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2B85E7B"/>
    <w:multiLevelType w:val="multilevel"/>
    <w:tmpl w:val="AB04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106591"/>
    <w:multiLevelType w:val="hybridMultilevel"/>
    <w:tmpl w:val="028ACC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241DAA"/>
    <w:multiLevelType w:val="hybridMultilevel"/>
    <w:tmpl w:val="93604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3F0729"/>
    <w:multiLevelType w:val="hybridMultilevel"/>
    <w:tmpl w:val="6B809762"/>
    <w:lvl w:ilvl="0" w:tplc="3446CC66">
      <w:start w:val="1"/>
      <w:numFmt w:val="decimal"/>
      <w:lvlText w:val="%1."/>
      <w:lvlJc w:val="left"/>
      <w:pPr>
        <w:ind w:left="10"/>
      </w:pPr>
      <w:rPr>
        <w:rFonts w:ascii="Garamond" w:eastAsia="Garamond" w:hAnsi="Garamond" w:cs="Garamond"/>
        <w:b w:val="0"/>
        <w:i w:val="0"/>
        <w:strike w:val="0"/>
        <w:dstrike w:val="0"/>
        <w:color w:val="181717"/>
        <w:sz w:val="14"/>
        <w:szCs w:val="14"/>
        <w:u w:val="none" w:color="000000"/>
        <w:bdr w:val="none" w:sz="0" w:space="0" w:color="auto"/>
        <w:shd w:val="clear" w:color="auto" w:fill="auto"/>
        <w:vertAlign w:val="superscript"/>
      </w:rPr>
    </w:lvl>
    <w:lvl w:ilvl="1" w:tplc="F870A6AC">
      <w:start w:val="1"/>
      <w:numFmt w:val="lowerLetter"/>
      <w:lvlText w:val="%2"/>
      <w:lvlJc w:val="left"/>
      <w:pPr>
        <w:ind w:left="1080"/>
      </w:pPr>
      <w:rPr>
        <w:rFonts w:ascii="Garamond" w:eastAsia="Garamond" w:hAnsi="Garamond" w:cs="Garamond"/>
        <w:b w:val="0"/>
        <w:i w:val="0"/>
        <w:strike w:val="0"/>
        <w:dstrike w:val="0"/>
        <w:color w:val="181717"/>
        <w:sz w:val="14"/>
        <w:szCs w:val="14"/>
        <w:u w:val="none" w:color="000000"/>
        <w:bdr w:val="none" w:sz="0" w:space="0" w:color="auto"/>
        <w:shd w:val="clear" w:color="auto" w:fill="auto"/>
        <w:vertAlign w:val="superscript"/>
      </w:rPr>
    </w:lvl>
    <w:lvl w:ilvl="2" w:tplc="7CD0DD1C">
      <w:start w:val="1"/>
      <w:numFmt w:val="lowerRoman"/>
      <w:lvlText w:val="%3"/>
      <w:lvlJc w:val="left"/>
      <w:pPr>
        <w:ind w:left="1800"/>
      </w:pPr>
      <w:rPr>
        <w:rFonts w:ascii="Garamond" w:eastAsia="Garamond" w:hAnsi="Garamond" w:cs="Garamond"/>
        <w:b w:val="0"/>
        <w:i w:val="0"/>
        <w:strike w:val="0"/>
        <w:dstrike w:val="0"/>
        <w:color w:val="181717"/>
        <w:sz w:val="14"/>
        <w:szCs w:val="14"/>
        <w:u w:val="none" w:color="000000"/>
        <w:bdr w:val="none" w:sz="0" w:space="0" w:color="auto"/>
        <w:shd w:val="clear" w:color="auto" w:fill="auto"/>
        <w:vertAlign w:val="superscript"/>
      </w:rPr>
    </w:lvl>
    <w:lvl w:ilvl="3" w:tplc="0BF295C6">
      <w:start w:val="1"/>
      <w:numFmt w:val="decimal"/>
      <w:lvlText w:val="%4"/>
      <w:lvlJc w:val="left"/>
      <w:pPr>
        <w:ind w:left="2520"/>
      </w:pPr>
      <w:rPr>
        <w:rFonts w:ascii="Garamond" w:eastAsia="Garamond" w:hAnsi="Garamond" w:cs="Garamond"/>
        <w:b w:val="0"/>
        <w:i w:val="0"/>
        <w:strike w:val="0"/>
        <w:dstrike w:val="0"/>
        <w:color w:val="181717"/>
        <w:sz w:val="14"/>
        <w:szCs w:val="14"/>
        <w:u w:val="none" w:color="000000"/>
        <w:bdr w:val="none" w:sz="0" w:space="0" w:color="auto"/>
        <w:shd w:val="clear" w:color="auto" w:fill="auto"/>
        <w:vertAlign w:val="superscript"/>
      </w:rPr>
    </w:lvl>
    <w:lvl w:ilvl="4" w:tplc="67E0689A">
      <w:start w:val="1"/>
      <w:numFmt w:val="lowerLetter"/>
      <w:lvlText w:val="%5"/>
      <w:lvlJc w:val="left"/>
      <w:pPr>
        <w:ind w:left="3240"/>
      </w:pPr>
      <w:rPr>
        <w:rFonts w:ascii="Garamond" w:eastAsia="Garamond" w:hAnsi="Garamond" w:cs="Garamond"/>
        <w:b w:val="0"/>
        <w:i w:val="0"/>
        <w:strike w:val="0"/>
        <w:dstrike w:val="0"/>
        <w:color w:val="181717"/>
        <w:sz w:val="14"/>
        <w:szCs w:val="14"/>
        <w:u w:val="none" w:color="000000"/>
        <w:bdr w:val="none" w:sz="0" w:space="0" w:color="auto"/>
        <w:shd w:val="clear" w:color="auto" w:fill="auto"/>
        <w:vertAlign w:val="superscript"/>
      </w:rPr>
    </w:lvl>
    <w:lvl w:ilvl="5" w:tplc="41D265AC">
      <w:start w:val="1"/>
      <w:numFmt w:val="lowerRoman"/>
      <w:lvlText w:val="%6"/>
      <w:lvlJc w:val="left"/>
      <w:pPr>
        <w:ind w:left="3960"/>
      </w:pPr>
      <w:rPr>
        <w:rFonts w:ascii="Garamond" w:eastAsia="Garamond" w:hAnsi="Garamond" w:cs="Garamond"/>
        <w:b w:val="0"/>
        <w:i w:val="0"/>
        <w:strike w:val="0"/>
        <w:dstrike w:val="0"/>
        <w:color w:val="181717"/>
        <w:sz w:val="14"/>
        <w:szCs w:val="14"/>
        <w:u w:val="none" w:color="000000"/>
        <w:bdr w:val="none" w:sz="0" w:space="0" w:color="auto"/>
        <w:shd w:val="clear" w:color="auto" w:fill="auto"/>
        <w:vertAlign w:val="superscript"/>
      </w:rPr>
    </w:lvl>
    <w:lvl w:ilvl="6" w:tplc="E2266FC6">
      <w:start w:val="1"/>
      <w:numFmt w:val="decimal"/>
      <w:lvlText w:val="%7"/>
      <w:lvlJc w:val="left"/>
      <w:pPr>
        <w:ind w:left="4680"/>
      </w:pPr>
      <w:rPr>
        <w:rFonts w:ascii="Garamond" w:eastAsia="Garamond" w:hAnsi="Garamond" w:cs="Garamond"/>
        <w:b w:val="0"/>
        <w:i w:val="0"/>
        <w:strike w:val="0"/>
        <w:dstrike w:val="0"/>
        <w:color w:val="181717"/>
        <w:sz w:val="14"/>
        <w:szCs w:val="14"/>
        <w:u w:val="none" w:color="000000"/>
        <w:bdr w:val="none" w:sz="0" w:space="0" w:color="auto"/>
        <w:shd w:val="clear" w:color="auto" w:fill="auto"/>
        <w:vertAlign w:val="superscript"/>
      </w:rPr>
    </w:lvl>
    <w:lvl w:ilvl="7" w:tplc="5CE8B678">
      <w:start w:val="1"/>
      <w:numFmt w:val="lowerLetter"/>
      <w:lvlText w:val="%8"/>
      <w:lvlJc w:val="left"/>
      <w:pPr>
        <w:ind w:left="5400"/>
      </w:pPr>
      <w:rPr>
        <w:rFonts w:ascii="Garamond" w:eastAsia="Garamond" w:hAnsi="Garamond" w:cs="Garamond"/>
        <w:b w:val="0"/>
        <w:i w:val="0"/>
        <w:strike w:val="0"/>
        <w:dstrike w:val="0"/>
        <w:color w:val="181717"/>
        <w:sz w:val="14"/>
        <w:szCs w:val="14"/>
        <w:u w:val="none" w:color="000000"/>
        <w:bdr w:val="none" w:sz="0" w:space="0" w:color="auto"/>
        <w:shd w:val="clear" w:color="auto" w:fill="auto"/>
        <w:vertAlign w:val="superscript"/>
      </w:rPr>
    </w:lvl>
    <w:lvl w:ilvl="8" w:tplc="8F74E196">
      <w:start w:val="1"/>
      <w:numFmt w:val="lowerRoman"/>
      <w:lvlText w:val="%9"/>
      <w:lvlJc w:val="left"/>
      <w:pPr>
        <w:ind w:left="6120"/>
      </w:pPr>
      <w:rPr>
        <w:rFonts w:ascii="Garamond" w:eastAsia="Garamond" w:hAnsi="Garamond" w:cs="Garamond"/>
        <w:b w:val="0"/>
        <w:i w:val="0"/>
        <w:strike w:val="0"/>
        <w:dstrike w:val="0"/>
        <w:color w:val="181717"/>
        <w:sz w:val="14"/>
        <w:szCs w:val="14"/>
        <w:u w:val="none" w:color="000000"/>
        <w:bdr w:val="none" w:sz="0" w:space="0" w:color="auto"/>
        <w:shd w:val="clear" w:color="auto" w:fill="auto"/>
        <w:vertAlign w:val="superscript"/>
      </w:rPr>
    </w:lvl>
  </w:abstractNum>
  <w:abstractNum w:abstractNumId="26">
    <w:nsid w:val="4CC74670"/>
    <w:multiLevelType w:val="hybridMultilevel"/>
    <w:tmpl w:val="6A06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0F03B8"/>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51796167"/>
    <w:multiLevelType w:val="hybridMultilevel"/>
    <w:tmpl w:val="00000001"/>
    <w:lvl w:ilvl="0" w:tplc="00000001">
      <w:start w:val="1"/>
      <w:numFmt w:val="decimal"/>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3B642D6"/>
    <w:multiLevelType w:val="multilevel"/>
    <w:tmpl w:val="B520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4060B5"/>
    <w:multiLevelType w:val="multilevel"/>
    <w:tmpl w:val="95A69A5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AA66ACA"/>
    <w:multiLevelType w:val="multilevel"/>
    <w:tmpl w:val="3D5E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CA13FE"/>
    <w:multiLevelType w:val="hybridMultilevel"/>
    <w:tmpl w:val="DA1E34B4"/>
    <w:lvl w:ilvl="0" w:tplc="283AB400">
      <w:start w:val="5"/>
      <w:numFmt w:val="decimal"/>
      <w:lvlText w:val="%1."/>
      <w:lvlJc w:val="left"/>
      <w:pPr>
        <w:ind w:left="382" w:hanging="360"/>
      </w:pPr>
      <w:rPr>
        <w:rFonts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FE27489"/>
    <w:multiLevelType w:val="hybridMultilevel"/>
    <w:tmpl w:val="9830CD84"/>
    <w:lvl w:ilvl="0" w:tplc="7A3235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8B6832"/>
    <w:multiLevelType w:val="hybridMultilevel"/>
    <w:tmpl w:val="0DDAE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7"/>
  </w:num>
  <w:num w:numId="3">
    <w:abstractNumId w:val="15"/>
  </w:num>
  <w:num w:numId="4">
    <w:abstractNumId w:val="24"/>
  </w:num>
  <w:num w:numId="5">
    <w:abstractNumId w:val="26"/>
  </w:num>
  <w:num w:numId="6">
    <w:abstractNumId w:val="30"/>
  </w:num>
  <w:num w:numId="7">
    <w:abstractNumId w:val="20"/>
  </w:num>
  <w:num w:numId="8">
    <w:abstractNumId w:val="25"/>
  </w:num>
  <w:num w:numId="9">
    <w:abstractNumId w:val="9"/>
  </w:num>
  <w:num w:numId="10">
    <w:abstractNumId w:val="8"/>
  </w:num>
  <w:num w:numId="11">
    <w:abstractNumId w:val="0"/>
  </w:num>
  <w:num w:numId="12">
    <w:abstractNumId w:val="28"/>
  </w:num>
  <w:num w:numId="13">
    <w:abstractNumId w:val="14"/>
  </w:num>
  <w:num w:numId="14">
    <w:abstractNumId w:val="2"/>
  </w:num>
  <w:num w:numId="15">
    <w:abstractNumId w:val="17"/>
  </w:num>
  <w:num w:numId="16">
    <w:abstractNumId w:val="4"/>
  </w:num>
  <w:num w:numId="17">
    <w:abstractNumId w:val="19"/>
  </w:num>
  <w:num w:numId="18">
    <w:abstractNumId w:val="7"/>
  </w:num>
  <w:num w:numId="19">
    <w:abstractNumId w:val="23"/>
  </w:num>
  <w:num w:numId="20">
    <w:abstractNumId w:val="10"/>
  </w:num>
  <w:num w:numId="21">
    <w:abstractNumId w:val="13"/>
  </w:num>
  <w:num w:numId="22">
    <w:abstractNumId w:val="32"/>
  </w:num>
  <w:num w:numId="23">
    <w:abstractNumId w:val="35"/>
  </w:num>
  <w:num w:numId="24">
    <w:abstractNumId w:val="29"/>
  </w:num>
  <w:num w:numId="25">
    <w:abstractNumId w:val="22"/>
  </w:num>
  <w:num w:numId="26">
    <w:abstractNumId w:val="31"/>
  </w:num>
  <w:num w:numId="27">
    <w:abstractNumId w:val="12"/>
  </w:num>
  <w:num w:numId="28">
    <w:abstractNumId w:val="11"/>
  </w:num>
  <w:num w:numId="29">
    <w:abstractNumId w:val="16"/>
  </w:num>
  <w:num w:numId="30">
    <w:abstractNumId w:val="3"/>
  </w:num>
  <w:num w:numId="31">
    <w:abstractNumId w:val="33"/>
  </w:num>
  <w:num w:numId="32">
    <w:abstractNumId w:val="21"/>
  </w:num>
  <w:num w:numId="33">
    <w:abstractNumId w:val="6"/>
  </w:num>
  <w:num w:numId="34">
    <w:abstractNumId w:val="18"/>
  </w:num>
  <w:num w:numId="35">
    <w:abstractNumId w:val="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2MzA3NTM1MLE0MzNQ0lEKTi0uzszPAykwrgUAJX4EPSwAAAA="/>
  </w:docVars>
  <w:rsids>
    <w:rsidRoot w:val="00C66400"/>
    <w:rsid w:val="00002B64"/>
    <w:rsid w:val="00011D8A"/>
    <w:rsid w:val="000215D6"/>
    <w:rsid w:val="00024B50"/>
    <w:rsid w:val="000263A6"/>
    <w:rsid w:val="00026FD8"/>
    <w:rsid w:val="00031E20"/>
    <w:rsid w:val="00031EA7"/>
    <w:rsid w:val="00043D57"/>
    <w:rsid w:val="00044679"/>
    <w:rsid w:val="000468DF"/>
    <w:rsid w:val="00052006"/>
    <w:rsid w:val="00057433"/>
    <w:rsid w:val="00063229"/>
    <w:rsid w:val="000638D8"/>
    <w:rsid w:val="000679C9"/>
    <w:rsid w:val="000715B1"/>
    <w:rsid w:val="00072F2F"/>
    <w:rsid w:val="000765DB"/>
    <w:rsid w:val="00085DE9"/>
    <w:rsid w:val="0008799E"/>
    <w:rsid w:val="0009468C"/>
    <w:rsid w:val="000A4AB2"/>
    <w:rsid w:val="000B0B02"/>
    <w:rsid w:val="000B0C88"/>
    <w:rsid w:val="000B2BB7"/>
    <w:rsid w:val="000C57B7"/>
    <w:rsid w:val="000C7E62"/>
    <w:rsid w:val="000D4EC5"/>
    <w:rsid w:val="000D5B71"/>
    <w:rsid w:val="000E0357"/>
    <w:rsid w:val="000E139E"/>
    <w:rsid w:val="000F4BD8"/>
    <w:rsid w:val="000F5C7F"/>
    <w:rsid w:val="0011152B"/>
    <w:rsid w:val="0011550F"/>
    <w:rsid w:val="00116C66"/>
    <w:rsid w:val="00120D0C"/>
    <w:rsid w:val="00142D3D"/>
    <w:rsid w:val="0014325D"/>
    <w:rsid w:val="00147C49"/>
    <w:rsid w:val="0016472F"/>
    <w:rsid w:val="001649CC"/>
    <w:rsid w:val="001649E6"/>
    <w:rsid w:val="00182CF4"/>
    <w:rsid w:val="00184ACE"/>
    <w:rsid w:val="001974BD"/>
    <w:rsid w:val="001A5442"/>
    <w:rsid w:val="001B0022"/>
    <w:rsid w:val="001B0E1A"/>
    <w:rsid w:val="001B4718"/>
    <w:rsid w:val="001D274C"/>
    <w:rsid w:val="001D3068"/>
    <w:rsid w:val="001D314F"/>
    <w:rsid w:val="001D6E41"/>
    <w:rsid w:val="001D742B"/>
    <w:rsid w:val="001E1997"/>
    <w:rsid w:val="001E3F42"/>
    <w:rsid w:val="001E7B37"/>
    <w:rsid w:val="00207E63"/>
    <w:rsid w:val="00213E5C"/>
    <w:rsid w:val="00214D5D"/>
    <w:rsid w:val="002267F5"/>
    <w:rsid w:val="00230F3D"/>
    <w:rsid w:val="002310C0"/>
    <w:rsid w:val="002414FF"/>
    <w:rsid w:val="002454BD"/>
    <w:rsid w:val="00257AA4"/>
    <w:rsid w:val="00280AB0"/>
    <w:rsid w:val="00286DD6"/>
    <w:rsid w:val="002A249F"/>
    <w:rsid w:val="002A53D1"/>
    <w:rsid w:val="002A569A"/>
    <w:rsid w:val="002A7B93"/>
    <w:rsid w:val="002B3E50"/>
    <w:rsid w:val="002B5E8E"/>
    <w:rsid w:val="002C422F"/>
    <w:rsid w:val="002D4EF0"/>
    <w:rsid w:val="002E7E41"/>
    <w:rsid w:val="003019D9"/>
    <w:rsid w:val="003063B0"/>
    <w:rsid w:val="00320A9C"/>
    <w:rsid w:val="003250EF"/>
    <w:rsid w:val="003263C9"/>
    <w:rsid w:val="00332F6C"/>
    <w:rsid w:val="0033487A"/>
    <w:rsid w:val="00340C7A"/>
    <w:rsid w:val="003508A3"/>
    <w:rsid w:val="003515CA"/>
    <w:rsid w:val="003560CA"/>
    <w:rsid w:val="00360715"/>
    <w:rsid w:val="00362404"/>
    <w:rsid w:val="00362ED5"/>
    <w:rsid w:val="00363537"/>
    <w:rsid w:val="003653C4"/>
    <w:rsid w:val="00380AFE"/>
    <w:rsid w:val="00384639"/>
    <w:rsid w:val="00391989"/>
    <w:rsid w:val="00392FA4"/>
    <w:rsid w:val="003A6061"/>
    <w:rsid w:val="003A720C"/>
    <w:rsid w:val="003B5E0D"/>
    <w:rsid w:val="003C74E6"/>
    <w:rsid w:val="003D0BF5"/>
    <w:rsid w:val="003D3809"/>
    <w:rsid w:val="003E22B0"/>
    <w:rsid w:val="003F092F"/>
    <w:rsid w:val="00425FF7"/>
    <w:rsid w:val="00437D6B"/>
    <w:rsid w:val="004404E9"/>
    <w:rsid w:val="0044145A"/>
    <w:rsid w:val="004425BA"/>
    <w:rsid w:val="00456097"/>
    <w:rsid w:val="00460822"/>
    <w:rsid w:val="00470144"/>
    <w:rsid w:val="0047277D"/>
    <w:rsid w:val="004727CF"/>
    <w:rsid w:val="00475276"/>
    <w:rsid w:val="00476D52"/>
    <w:rsid w:val="004862ED"/>
    <w:rsid w:val="00487DB4"/>
    <w:rsid w:val="0049330F"/>
    <w:rsid w:val="00493B38"/>
    <w:rsid w:val="00495AB2"/>
    <w:rsid w:val="00497ECA"/>
    <w:rsid w:val="004A00E0"/>
    <w:rsid w:val="004B080E"/>
    <w:rsid w:val="004B2917"/>
    <w:rsid w:val="004B4701"/>
    <w:rsid w:val="004B6575"/>
    <w:rsid w:val="004C0F05"/>
    <w:rsid w:val="004C290F"/>
    <w:rsid w:val="004C3A2E"/>
    <w:rsid w:val="004C3CE3"/>
    <w:rsid w:val="004C45A3"/>
    <w:rsid w:val="004D5CE9"/>
    <w:rsid w:val="004E11C3"/>
    <w:rsid w:val="004E4FC6"/>
    <w:rsid w:val="004F3268"/>
    <w:rsid w:val="004F42A3"/>
    <w:rsid w:val="004F4AA0"/>
    <w:rsid w:val="004F6A79"/>
    <w:rsid w:val="00506D38"/>
    <w:rsid w:val="00513881"/>
    <w:rsid w:val="00523623"/>
    <w:rsid w:val="00532DBA"/>
    <w:rsid w:val="00533DBE"/>
    <w:rsid w:val="00537B3B"/>
    <w:rsid w:val="005421F5"/>
    <w:rsid w:val="00552A1A"/>
    <w:rsid w:val="00574664"/>
    <w:rsid w:val="00584760"/>
    <w:rsid w:val="00592D06"/>
    <w:rsid w:val="005A6983"/>
    <w:rsid w:val="005B1306"/>
    <w:rsid w:val="005B1421"/>
    <w:rsid w:val="005B2DE7"/>
    <w:rsid w:val="005B3D56"/>
    <w:rsid w:val="005C0A8D"/>
    <w:rsid w:val="005C6D6B"/>
    <w:rsid w:val="005D1E95"/>
    <w:rsid w:val="005D6175"/>
    <w:rsid w:val="005E5E1E"/>
    <w:rsid w:val="005E77FD"/>
    <w:rsid w:val="005F4037"/>
    <w:rsid w:val="00601971"/>
    <w:rsid w:val="006060CD"/>
    <w:rsid w:val="006106CB"/>
    <w:rsid w:val="006131F8"/>
    <w:rsid w:val="00637EEE"/>
    <w:rsid w:val="0064238B"/>
    <w:rsid w:val="00645C0A"/>
    <w:rsid w:val="00651CAF"/>
    <w:rsid w:val="006674FC"/>
    <w:rsid w:val="0066780A"/>
    <w:rsid w:val="00676127"/>
    <w:rsid w:val="006761F9"/>
    <w:rsid w:val="0068170D"/>
    <w:rsid w:val="006A7BCE"/>
    <w:rsid w:val="006B43B3"/>
    <w:rsid w:val="006B6618"/>
    <w:rsid w:val="006B6760"/>
    <w:rsid w:val="006B751C"/>
    <w:rsid w:val="006F67CE"/>
    <w:rsid w:val="007013AC"/>
    <w:rsid w:val="0071120E"/>
    <w:rsid w:val="007115BC"/>
    <w:rsid w:val="00717992"/>
    <w:rsid w:val="007260AC"/>
    <w:rsid w:val="00745F99"/>
    <w:rsid w:val="00746E39"/>
    <w:rsid w:val="00747818"/>
    <w:rsid w:val="00772CE5"/>
    <w:rsid w:val="007758DB"/>
    <w:rsid w:val="00782920"/>
    <w:rsid w:val="00796624"/>
    <w:rsid w:val="00796B48"/>
    <w:rsid w:val="007A7F7E"/>
    <w:rsid w:val="007C1DE4"/>
    <w:rsid w:val="007C2462"/>
    <w:rsid w:val="007C7FAE"/>
    <w:rsid w:val="007C7FC3"/>
    <w:rsid w:val="007E082B"/>
    <w:rsid w:val="007E37DF"/>
    <w:rsid w:val="007E3B4C"/>
    <w:rsid w:val="007F1600"/>
    <w:rsid w:val="007F389D"/>
    <w:rsid w:val="0080604E"/>
    <w:rsid w:val="00820FC7"/>
    <w:rsid w:val="008240B1"/>
    <w:rsid w:val="00827727"/>
    <w:rsid w:val="0083450D"/>
    <w:rsid w:val="008467FE"/>
    <w:rsid w:val="008608C0"/>
    <w:rsid w:val="008629CF"/>
    <w:rsid w:val="00865650"/>
    <w:rsid w:val="00866FB6"/>
    <w:rsid w:val="00872D1B"/>
    <w:rsid w:val="00873D81"/>
    <w:rsid w:val="008766ED"/>
    <w:rsid w:val="00890A37"/>
    <w:rsid w:val="00894E28"/>
    <w:rsid w:val="008A2E3D"/>
    <w:rsid w:val="008A629D"/>
    <w:rsid w:val="008A6EFA"/>
    <w:rsid w:val="008C169A"/>
    <w:rsid w:val="008C38CA"/>
    <w:rsid w:val="008C602B"/>
    <w:rsid w:val="008D33D0"/>
    <w:rsid w:val="008D7511"/>
    <w:rsid w:val="008E44A6"/>
    <w:rsid w:val="009079FB"/>
    <w:rsid w:val="00911D60"/>
    <w:rsid w:val="009271FF"/>
    <w:rsid w:val="009413C8"/>
    <w:rsid w:val="00944749"/>
    <w:rsid w:val="00952E53"/>
    <w:rsid w:val="00956477"/>
    <w:rsid w:val="00960DB5"/>
    <w:rsid w:val="00967634"/>
    <w:rsid w:val="00971E33"/>
    <w:rsid w:val="00977C35"/>
    <w:rsid w:val="00984AEC"/>
    <w:rsid w:val="009878D8"/>
    <w:rsid w:val="0099126D"/>
    <w:rsid w:val="009A664F"/>
    <w:rsid w:val="009C0A02"/>
    <w:rsid w:val="009C166A"/>
    <w:rsid w:val="009C3430"/>
    <w:rsid w:val="009C5380"/>
    <w:rsid w:val="009D05A1"/>
    <w:rsid w:val="009D2478"/>
    <w:rsid w:val="00A01F7F"/>
    <w:rsid w:val="00A02973"/>
    <w:rsid w:val="00A11CB7"/>
    <w:rsid w:val="00A11EEB"/>
    <w:rsid w:val="00A17A05"/>
    <w:rsid w:val="00A25218"/>
    <w:rsid w:val="00A370CF"/>
    <w:rsid w:val="00A441E6"/>
    <w:rsid w:val="00A472B2"/>
    <w:rsid w:val="00A524B7"/>
    <w:rsid w:val="00A6043E"/>
    <w:rsid w:val="00A64E1A"/>
    <w:rsid w:val="00A70276"/>
    <w:rsid w:val="00A705C5"/>
    <w:rsid w:val="00A91904"/>
    <w:rsid w:val="00A93B91"/>
    <w:rsid w:val="00AA0BBD"/>
    <w:rsid w:val="00AA5A40"/>
    <w:rsid w:val="00AB4F48"/>
    <w:rsid w:val="00AE149E"/>
    <w:rsid w:val="00AE753F"/>
    <w:rsid w:val="00AF4799"/>
    <w:rsid w:val="00B003FC"/>
    <w:rsid w:val="00B008A7"/>
    <w:rsid w:val="00B01E49"/>
    <w:rsid w:val="00B02D0C"/>
    <w:rsid w:val="00B03D54"/>
    <w:rsid w:val="00B0731C"/>
    <w:rsid w:val="00B143BA"/>
    <w:rsid w:val="00B25E49"/>
    <w:rsid w:val="00B30B32"/>
    <w:rsid w:val="00B32E4C"/>
    <w:rsid w:val="00B45809"/>
    <w:rsid w:val="00B46669"/>
    <w:rsid w:val="00B4771A"/>
    <w:rsid w:val="00B5224E"/>
    <w:rsid w:val="00B551B6"/>
    <w:rsid w:val="00B648A5"/>
    <w:rsid w:val="00B71005"/>
    <w:rsid w:val="00B73FED"/>
    <w:rsid w:val="00B8133D"/>
    <w:rsid w:val="00B8689A"/>
    <w:rsid w:val="00B9545B"/>
    <w:rsid w:val="00B956EF"/>
    <w:rsid w:val="00BA10E6"/>
    <w:rsid w:val="00BA70F5"/>
    <w:rsid w:val="00BB2AE3"/>
    <w:rsid w:val="00BC6B47"/>
    <w:rsid w:val="00BD0337"/>
    <w:rsid w:val="00BD420F"/>
    <w:rsid w:val="00BE2E78"/>
    <w:rsid w:val="00BE7DCF"/>
    <w:rsid w:val="00BF2168"/>
    <w:rsid w:val="00BF6759"/>
    <w:rsid w:val="00C01F0B"/>
    <w:rsid w:val="00C02024"/>
    <w:rsid w:val="00C07262"/>
    <w:rsid w:val="00C15D08"/>
    <w:rsid w:val="00C353DB"/>
    <w:rsid w:val="00C40D36"/>
    <w:rsid w:val="00C40D9B"/>
    <w:rsid w:val="00C63D84"/>
    <w:rsid w:val="00C66400"/>
    <w:rsid w:val="00C76EAB"/>
    <w:rsid w:val="00C95CBA"/>
    <w:rsid w:val="00C97EFB"/>
    <w:rsid w:val="00CA0295"/>
    <w:rsid w:val="00CA66F1"/>
    <w:rsid w:val="00CB08BA"/>
    <w:rsid w:val="00CD14F7"/>
    <w:rsid w:val="00CE420E"/>
    <w:rsid w:val="00CF4028"/>
    <w:rsid w:val="00CF6EFF"/>
    <w:rsid w:val="00D14A2C"/>
    <w:rsid w:val="00D16B94"/>
    <w:rsid w:val="00D32571"/>
    <w:rsid w:val="00D32874"/>
    <w:rsid w:val="00D338D6"/>
    <w:rsid w:val="00D41FA3"/>
    <w:rsid w:val="00D42B68"/>
    <w:rsid w:val="00D43AD1"/>
    <w:rsid w:val="00D53047"/>
    <w:rsid w:val="00D624CC"/>
    <w:rsid w:val="00D70F03"/>
    <w:rsid w:val="00D94506"/>
    <w:rsid w:val="00D94B59"/>
    <w:rsid w:val="00DA622D"/>
    <w:rsid w:val="00DB1032"/>
    <w:rsid w:val="00DB51E5"/>
    <w:rsid w:val="00DC410F"/>
    <w:rsid w:val="00DC45B9"/>
    <w:rsid w:val="00DC7D5F"/>
    <w:rsid w:val="00DE27C4"/>
    <w:rsid w:val="00DE56A8"/>
    <w:rsid w:val="00E03341"/>
    <w:rsid w:val="00E11438"/>
    <w:rsid w:val="00E141CD"/>
    <w:rsid w:val="00E22838"/>
    <w:rsid w:val="00E251DC"/>
    <w:rsid w:val="00E30607"/>
    <w:rsid w:val="00E3504F"/>
    <w:rsid w:val="00E37238"/>
    <w:rsid w:val="00E50248"/>
    <w:rsid w:val="00E65A5B"/>
    <w:rsid w:val="00E6607E"/>
    <w:rsid w:val="00E7300E"/>
    <w:rsid w:val="00E764DB"/>
    <w:rsid w:val="00E7679F"/>
    <w:rsid w:val="00E76927"/>
    <w:rsid w:val="00E76C6B"/>
    <w:rsid w:val="00E81CEA"/>
    <w:rsid w:val="00E92598"/>
    <w:rsid w:val="00E973CC"/>
    <w:rsid w:val="00E97D52"/>
    <w:rsid w:val="00EA1E69"/>
    <w:rsid w:val="00EA7CA8"/>
    <w:rsid w:val="00ED53EE"/>
    <w:rsid w:val="00ED6616"/>
    <w:rsid w:val="00F011A5"/>
    <w:rsid w:val="00F01409"/>
    <w:rsid w:val="00F04DA0"/>
    <w:rsid w:val="00F1447D"/>
    <w:rsid w:val="00F2714F"/>
    <w:rsid w:val="00F30433"/>
    <w:rsid w:val="00F45725"/>
    <w:rsid w:val="00F46D3C"/>
    <w:rsid w:val="00F50E6A"/>
    <w:rsid w:val="00F57DC3"/>
    <w:rsid w:val="00F6339B"/>
    <w:rsid w:val="00F63A03"/>
    <w:rsid w:val="00F672BE"/>
    <w:rsid w:val="00F71BBA"/>
    <w:rsid w:val="00F72A85"/>
    <w:rsid w:val="00F81F17"/>
    <w:rsid w:val="00F835BE"/>
    <w:rsid w:val="00F92441"/>
    <w:rsid w:val="00F93A23"/>
    <w:rsid w:val="00F9644F"/>
    <w:rsid w:val="00F96D46"/>
    <w:rsid w:val="00FA1404"/>
    <w:rsid w:val="00FA70C7"/>
    <w:rsid w:val="00FB2619"/>
    <w:rsid w:val="00FC1966"/>
    <w:rsid w:val="00FE0580"/>
    <w:rsid w:val="00FF38AB"/>
    <w:rsid w:val="00FF470C"/>
    <w:rsid w:val="00FF6F6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11297"/>
  <w14:defaultImageDpi w14:val="32767"/>
  <w15:chartTrackingRefBased/>
  <w15:docId w15:val="{C9F1CF95-521A-4418-ABCD-CAB4D8EA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02"/>
  </w:style>
  <w:style w:type="paragraph" w:styleId="Heading1">
    <w:name w:val="heading 1"/>
    <w:basedOn w:val="Normal"/>
    <w:next w:val="Normal"/>
    <w:link w:val="Heading1Char"/>
    <w:uiPriority w:val="9"/>
    <w:qFormat/>
    <w:rsid w:val="009C0A02"/>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9C0A02"/>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9C0A02"/>
    <w:pPr>
      <w:keepNext/>
      <w:keepLines/>
      <w:spacing w:before="40"/>
      <w:outlineLvl w:val="2"/>
    </w:pPr>
    <w:rPr>
      <w:rFonts w:asciiTheme="majorHAnsi" w:eastAsiaTheme="majorEastAsia" w:hAnsiTheme="majorHAnsi" w:cstheme="majorBidi"/>
      <w:color w:val="243255" w:themeColor="accent1" w:themeShade="7F"/>
    </w:rPr>
  </w:style>
  <w:style w:type="paragraph" w:styleId="Heading4">
    <w:name w:val="heading 4"/>
    <w:basedOn w:val="Normal"/>
    <w:next w:val="Normal"/>
    <w:link w:val="Heading4Char"/>
    <w:uiPriority w:val="9"/>
    <w:semiHidden/>
    <w:unhideWhenUsed/>
    <w:qFormat/>
    <w:rsid w:val="009C0A02"/>
    <w:pPr>
      <w:keepNext/>
      <w:keepLines/>
      <w:spacing w:before="4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uiPriority w:val="9"/>
    <w:semiHidden/>
    <w:unhideWhenUsed/>
    <w:qFormat/>
    <w:rsid w:val="009C0A02"/>
    <w:pPr>
      <w:keepNext/>
      <w:keepLines/>
      <w:spacing w:before="4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semiHidden/>
    <w:unhideWhenUsed/>
    <w:qFormat/>
    <w:rsid w:val="009C0A02"/>
    <w:pPr>
      <w:keepNext/>
      <w:keepLines/>
      <w:spacing w:before="4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semiHidden/>
    <w:unhideWhenUsed/>
    <w:qFormat/>
    <w:rsid w:val="009C0A02"/>
    <w:pPr>
      <w:keepNext/>
      <w:keepLines/>
      <w:spacing w:before="4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semiHidden/>
    <w:unhideWhenUsed/>
    <w:qFormat/>
    <w:rsid w:val="009C0A0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0A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A02"/>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rsid w:val="009C0A02"/>
    <w:rPr>
      <w:rFonts w:asciiTheme="majorHAnsi" w:eastAsiaTheme="majorEastAsia" w:hAnsiTheme="majorHAnsi" w:cstheme="majorBidi"/>
      <w:color w:val="374C80" w:themeColor="accent1" w:themeShade="BF"/>
      <w:sz w:val="26"/>
      <w:szCs w:val="26"/>
    </w:rPr>
  </w:style>
  <w:style w:type="character" w:customStyle="1" w:styleId="Heading3Char">
    <w:name w:val="Heading 3 Char"/>
    <w:basedOn w:val="DefaultParagraphFont"/>
    <w:link w:val="Heading3"/>
    <w:uiPriority w:val="9"/>
    <w:semiHidden/>
    <w:rsid w:val="009C0A02"/>
    <w:rPr>
      <w:rFonts w:asciiTheme="majorHAnsi" w:eastAsiaTheme="majorEastAsia" w:hAnsiTheme="majorHAnsi" w:cstheme="majorBidi"/>
      <w:color w:val="243255" w:themeColor="accent1" w:themeShade="7F"/>
    </w:rPr>
  </w:style>
  <w:style w:type="character" w:customStyle="1" w:styleId="Heading4Char">
    <w:name w:val="Heading 4 Char"/>
    <w:basedOn w:val="DefaultParagraphFont"/>
    <w:link w:val="Heading4"/>
    <w:uiPriority w:val="9"/>
    <w:semiHidden/>
    <w:rsid w:val="009C0A02"/>
    <w:rPr>
      <w:rFonts w:asciiTheme="majorHAnsi" w:eastAsiaTheme="majorEastAsia" w:hAnsiTheme="majorHAnsi" w:cstheme="majorBidi"/>
      <w:i/>
      <w:iCs/>
      <w:color w:val="374C80" w:themeColor="accent1" w:themeShade="BF"/>
    </w:rPr>
  </w:style>
  <w:style w:type="character" w:customStyle="1" w:styleId="Heading5Char">
    <w:name w:val="Heading 5 Char"/>
    <w:basedOn w:val="DefaultParagraphFont"/>
    <w:link w:val="Heading5"/>
    <w:uiPriority w:val="9"/>
    <w:semiHidden/>
    <w:rsid w:val="009C0A02"/>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semiHidden/>
    <w:rsid w:val="009C0A02"/>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semiHidden/>
    <w:rsid w:val="009C0A02"/>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9"/>
    <w:semiHidden/>
    <w:rsid w:val="009C0A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0A0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9C0A02"/>
    <w:pPr>
      <w:spacing w:after="200"/>
    </w:pPr>
    <w:rPr>
      <w:i/>
      <w:iCs/>
      <w:color w:val="242852" w:themeColor="text2"/>
      <w:sz w:val="18"/>
      <w:szCs w:val="18"/>
    </w:rPr>
  </w:style>
  <w:style w:type="paragraph" w:styleId="Title">
    <w:name w:val="Title"/>
    <w:basedOn w:val="Normal"/>
    <w:next w:val="Normal"/>
    <w:link w:val="TitleChar"/>
    <w:uiPriority w:val="10"/>
    <w:qFormat/>
    <w:rsid w:val="009C0A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A0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C0A02"/>
    <w:rPr>
      <w:rFonts w:eastAsiaTheme="minorEastAsia"/>
      <w:color w:val="5A5A5A" w:themeColor="text1" w:themeTint="A5"/>
      <w:spacing w:val="15"/>
      <w:sz w:val="22"/>
      <w:szCs w:val="22"/>
    </w:rPr>
  </w:style>
  <w:style w:type="character" w:styleId="Strong">
    <w:name w:val="Strong"/>
    <w:basedOn w:val="DefaultParagraphFont"/>
    <w:uiPriority w:val="22"/>
    <w:qFormat/>
    <w:rsid w:val="009C0A02"/>
    <w:rPr>
      <w:b/>
      <w:bCs/>
    </w:rPr>
  </w:style>
  <w:style w:type="character" w:styleId="Emphasis">
    <w:name w:val="Emphasis"/>
    <w:basedOn w:val="DefaultParagraphFont"/>
    <w:uiPriority w:val="20"/>
    <w:qFormat/>
    <w:rsid w:val="009C0A02"/>
    <w:rPr>
      <w:i/>
      <w:iCs/>
    </w:rPr>
  </w:style>
  <w:style w:type="paragraph" w:styleId="NoSpacing">
    <w:name w:val="No Spacing"/>
    <w:link w:val="NoSpacingChar"/>
    <w:uiPriority w:val="1"/>
    <w:qFormat/>
    <w:rsid w:val="009C0A02"/>
  </w:style>
  <w:style w:type="character" w:customStyle="1" w:styleId="NoSpacingChar">
    <w:name w:val="No Spacing Char"/>
    <w:basedOn w:val="DefaultParagraphFont"/>
    <w:link w:val="NoSpacing"/>
    <w:uiPriority w:val="1"/>
    <w:rsid w:val="009C0A02"/>
  </w:style>
  <w:style w:type="paragraph" w:styleId="ListParagraph">
    <w:name w:val="List Paragraph"/>
    <w:basedOn w:val="Normal"/>
    <w:uiPriority w:val="34"/>
    <w:qFormat/>
    <w:rsid w:val="009C0A02"/>
    <w:pPr>
      <w:ind w:left="720"/>
      <w:contextualSpacing/>
    </w:pPr>
  </w:style>
  <w:style w:type="paragraph" w:styleId="Quote">
    <w:name w:val="Quote"/>
    <w:basedOn w:val="Normal"/>
    <w:next w:val="Normal"/>
    <w:link w:val="QuoteChar"/>
    <w:uiPriority w:val="29"/>
    <w:qFormat/>
    <w:rsid w:val="009C0A0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0A02"/>
    <w:rPr>
      <w:i/>
      <w:iCs/>
      <w:color w:val="404040" w:themeColor="text1" w:themeTint="BF"/>
    </w:rPr>
  </w:style>
  <w:style w:type="paragraph" w:styleId="IntenseQuote">
    <w:name w:val="Intense Quote"/>
    <w:basedOn w:val="Normal"/>
    <w:next w:val="Normal"/>
    <w:link w:val="IntenseQuoteChar"/>
    <w:uiPriority w:val="30"/>
    <w:qFormat/>
    <w:rsid w:val="009C0A02"/>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9C0A02"/>
    <w:rPr>
      <w:i/>
      <w:iCs/>
      <w:color w:val="4A66AC" w:themeColor="accent1"/>
    </w:rPr>
  </w:style>
  <w:style w:type="character" w:styleId="SubtleEmphasis">
    <w:name w:val="Subtle Emphasis"/>
    <w:basedOn w:val="DefaultParagraphFont"/>
    <w:uiPriority w:val="19"/>
    <w:qFormat/>
    <w:rsid w:val="009C0A02"/>
    <w:rPr>
      <w:i/>
      <w:iCs/>
      <w:color w:val="404040" w:themeColor="text1" w:themeTint="BF"/>
    </w:rPr>
  </w:style>
  <w:style w:type="character" w:styleId="IntenseEmphasis">
    <w:name w:val="Intense Emphasis"/>
    <w:basedOn w:val="DefaultParagraphFont"/>
    <w:uiPriority w:val="21"/>
    <w:qFormat/>
    <w:rsid w:val="009C0A02"/>
    <w:rPr>
      <w:i/>
      <w:iCs/>
      <w:color w:val="4A66AC" w:themeColor="accent1"/>
    </w:rPr>
  </w:style>
  <w:style w:type="character" w:styleId="SubtleReference">
    <w:name w:val="Subtle Reference"/>
    <w:basedOn w:val="DefaultParagraphFont"/>
    <w:uiPriority w:val="31"/>
    <w:qFormat/>
    <w:rsid w:val="009C0A02"/>
    <w:rPr>
      <w:smallCaps/>
      <w:color w:val="5A5A5A" w:themeColor="text1" w:themeTint="A5"/>
    </w:rPr>
  </w:style>
  <w:style w:type="character" w:styleId="IntenseReference">
    <w:name w:val="Intense Reference"/>
    <w:basedOn w:val="DefaultParagraphFont"/>
    <w:uiPriority w:val="32"/>
    <w:qFormat/>
    <w:rsid w:val="009C0A02"/>
    <w:rPr>
      <w:b/>
      <w:bCs/>
      <w:smallCaps/>
      <w:color w:val="4A66AC" w:themeColor="accent1"/>
      <w:spacing w:val="5"/>
    </w:rPr>
  </w:style>
  <w:style w:type="character" w:styleId="BookTitle">
    <w:name w:val="Book Title"/>
    <w:basedOn w:val="DefaultParagraphFont"/>
    <w:uiPriority w:val="33"/>
    <w:qFormat/>
    <w:rsid w:val="009C0A02"/>
    <w:rPr>
      <w:b/>
      <w:bCs/>
      <w:i/>
      <w:iCs/>
      <w:spacing w:val="5"/>
    </w:rPr>
  </w:style>
  <w:style w:type="paragraph" w:styleId="TOCHeading">
    <w:name w:val="TOC Heading"/>
    <w:basedOn w:val="Heading1"/>
    <w:next w:val="Normal"/>
    <w:uiPriority w:val="39"/>
    <w:semiHidden/>
    <w:unhideWhenUsed/>
    <w:qFormat/>
    <w:rsid w:val="009C0A02"/>
    <w:pPr>
      <w:outlineLvl w:val="9"/>
    </w:pPr>
  </w:style>
  <w:style w:type="paragraph" w:styleId="Header">
    <w:name w:val="header"/>
    <w:aliases w:val="page-number"/>
    <w:basedOn w:val="Normal"/>
    <w:link w:val="HeaderChar"/>
    <w:uiPriority w:val="99"/>
    <w:unhideWhenUsed/>
    <w:rsid w:val="003019D9"/>
    <w:pPr>
      <w:tabs>
        <w:tab w:val="center" w:pos="4513"/>
        <w:tab w:val="right" w:pos="9026"/>
      </w:tabs>
    </w:pPr>
  </w:style>
  <w:style w:type="character" w:customStyle="1" w:styleId="HeaderChar">
    <w:name w:val="Header Char"/>
    <w:aliases w:val="page-number Char"/>
    <w:basedOn w:val="DefaultParagraphFont"/>
    <w:link w:val="Header"/>
    <w:uiPriority w:val="99"/>
    <w:rsid w:val="003019D9"/>
    <w:rPr>
      <w:i/>
      <w:iCs/>
      <w:sz w:val="20"/>
      <w:szCs w:val="20"/>
    </w:rPr>
  </w:style>
  <w:style w:type="paragraph" w:styleId="Footer">
    <w:name w:val="footer"/>
    <w:basedOn w:val="Normal"/>
    <w:link w:val="FooterChar"/>
    <w:uiPriority w:val="99"/>
    <w:unhideWhenUsed/>
    <w:rsid w:val="003019D9"/>
    <w:pPr>
      <w:tabs>
        <w:tab w:val="center" w:pos="4513"/>
        <w:tab w:val="right" w:pos="9026"/>
      </w:tabs>
    </w:pPr>
  </w:style>
  <w:style w:type="character" w:customStyle="1" w:styleId="FooterChar">
    <w:name w:val="Footer Char"/>
    <w:basedOn w:val="DefaultParagraphFont"/>
    <w:link w:val="Footer"/>
    <w:uiPriority w:val="99"/>
    <w:rsid w:val="003019D9"/>
    <w:rPr>
      <w:i/>
      <w:iCs/>
      <w:sz w:val="20"/>
      <w:szCs w:val="20"/>
    </w:rPr>
  </w:style>
  <w:style w:type="paragraph" w:customStyle="1" w:styleId="p1">
    <w:name w:val="p1"/>
    <w:basedOn w:val="Normal"/>
    <w:rsid w:val="00E30607"/>
    <w:rPr>
      <w:rFonts w:ascii="Baskerville" w:hAnsi="Baskerville" w:cs="Times New Roman"/>
      <w:i/>
      <w:iCs/>
      <w:sz w:val="42"/>
      <w:szCs w:val="42"/>
    </w:rPr>
  </w:style>
  <w:style w:type="paragraph" w:customStyle="1" w:styleId="p2">
    <w:name w:val="p2"/>
    <w:basedOn w:val="Normal"/>
    <w:rsid w:val="00E30607"/>
    <w:rPr>
      <w:rFonts w:ascii="Baskerville" w:hAnsi="Baskerville" w:cs="Times New Roman"/>
      <w:i/>
      <w:iCs/>
      <w:sz w:val="17"/>
      <w:szCs w:val="17"/>
    </w:rPr>
  </w:style>
  <w:style w:type="character" w:customStyle="1" w:styleId="s1">
    <w:name w:val="s1"/>
    <w:basedOn w:val="DefaultParagraphFont"/>
    <w:rsid w:val="00E30607"/>
    <w:rPr>
      <w:u w:val="single"/>
    </w:rPr>
  </w:style>
  <w:style w:type="character" w:customStyle="1" w:styleId="s2">
    <w:name w:val="s2"/>
    <w:basedOn w:val="DefaultParagraphFont"/>
    <w:rsid w:val="00E30607"/>
  </w:style>
  <w:style w:type="character" w:styleId="CommentReference">
    <w:name w:val="annotation reference"/>
    <w:basedOn w:val="DefaultParagraphFont"/>
    <w:uiPriority w:val="99"/>
    <w:semiHidden/>
    <w:unhideWhenUsed/>
    <w:rsid w:val="000B2BB7"/>
    <w:rPr>
      <w:sz w:val="18"/>
      <w:szCs w:val="18"/>
    </w:rPr>
  </w:style>
  <w:style w:type="paragraph" w:styleId="CommentText">
    <w:name w:val="annotation text"/>
    <w:basedOn w:val="Normal"/>
    <w:link w:val="CommentTextChar"/>
    <w:uiPriority w:val="99"/>
    <w:semiHidden/>
    <w:unhideWhenUsed/>
    <w:rsid w:val="000B2BB7"/>
  </w:style>
  <w:style w:type="character" w:customStyle="1" w:styleId="CommentTextChar">
    <w:name w:val="Comment Text Char"/>
    <w:basedOn w:val="DefaultParagraphFont"/>
    <w:link w:val="CommentText"/>
    <w:uiPriority w:val="99"/>
    <w:semiHidden/>
    <w:rsid w:val="000B2BB7"/>
    <w:rPr>
      <w:i/>
      <w:iCs/>
      <w:sz w:val="24"/>
      <w:szCs w:val="24"/>
    </w:rPr>
  </w:style>
  <w:style w:type="paragraph" w:styleId="CommentSubject">
    <w:name w:val="annotation subject"/>
    <w:basedOn w:val="CommentText"/>
    <w:next w:val="CommentText"/>
    <w:link w:val="CommentSubjectChar"/>
    <w:uiPriority w:val="99"/>
    <w:semiHidden/>
    <w:unhideWhenUsed/>
    <w:rsid w:val="000B2BB7"/>
    <w:rPr>
      <w:b/>
      <w:bCs/>
      <w:sz w:val="20"/>
      <w:szCs w:val="20"/>
    </w:rPr>
  </w:style>
  <w:style w:type="character" w:customStyle="1" w:styleId="CommentSubjectChar">
    <w:name w:val="Comment Subject Char"/>
    <w:basedOn w:val="CommentTextChar"/>
    <w:link w:val="CommentSubject"/>
    <w:uiPriority w:val="99"/>
    <w:semiHidden/>
    <w:rsid w:val="000B2BB7"/>
    <w:rPr>
      <w:b/>
      <w:bCs/>
      <w:i/>
      <w:iCs/>
      <w:sz w:val="20"/>
      <w:szCs w:val="20"/>
    </w:rPr>
  </w:style>
  <w:style w:type="paragraph" w:styleId="BalloonText">
    <w:name w:val="Balloon Text"/>
    <w:basedOn w:val="Normal"/>
    <w:link w:val="BalloonTextChar"/>
    <w:uiPriority w:val="99"/>
    <w:semiHidden/>
    <w:unhideWhenUsed/>
    <w:rsid w:val="000B2B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BB7"/>
    <w:rPr>
      <w:rFonts w:ascii="Times New Roman" w:hAnsi="Times New Roman" w:cs="Times New Roman"/>
      <w:i/>
      <w:iCs/>
      <w:sz w:val="18"/>
      <w:szCs w:val="18"/>
    </w:rPr>
  </w:style>
  <w:style w:type="character" w:styleId="Hyperlink">
    <w:name w:val="Hyperlink"/>
    <w:basedOn w:val="DefaultParagraphFont"/>
    <w:uiPriority w:val="99"/>
    <w:unhideWhenUsed/>
    <w:rsid w:val="00E76C6B"/>
    <w:rPr>
      <w:color w:val="9454C3" w:themeColor="hyperlink"/>
      <w:u w:val="single"/>
    </w:rPr>
  </w:style>
  <w:style w:type="character" w:customStyle="1" w:styleId="apple-converted-space">
    <w:name w:val="apple-converted-space"/>
    <w:basedOn w:val="DefaultParagraphFont"/>
    <w:rsid w:val="00E7679F"/>
  </w:style>
  <w:style w:type="paragraph" w:styleId="FootnoteText">
    <w:name w:val="footnote text"/>
    <w:basedOn w:val="Normal"/>
    <w:link w:val="FootnoteTextChar"/>
    <w:uiPriority w:val="99"/>
    <w:unhideWhenUsed/>
    <w:rsid w:val="00E7679F"/>
    <w:rPr>
      <w:sz w:val="20"/>
      <w:szCs w:val="20"/>
      <w:lang w:val="en-AU"/>
    </w:rPr>
  </w:style>
  <w:style w:type="character" w:customStyle="1" w:styleId="FootnoteTextChar">
    <w:name w:val="Footnote Text Char"/>
    <w:basedOn w:val="DefaultParagraphFont"/>
    <w:link w:val="FootnoteText"/>
    <w:uiPriority w:val="99"/>
    <w:rsid w:val="00E7679F"/>
    <w:rPr>
      <w:sz w:val="20"/>
      <w:szCs w:val="20"/>
      <w:lang w:val="en-AU"/>
    </w:rPr>
  </w:style>
  <w:style w:type="character" w:styleId="FootnoteReference">
    <w:name w:val="footnote reference"/>
    <w:basedOn w:val="DefaultParagraphFont"/>
    <w:uiPriority w:val="99"/>
    <w:unhideWhenUsed/>
    <w:rsid w:val="00E7679F"/>
    <w:rPr>
      <w:vertAlign w:val="superscript"/>
    </w:rPr>
  </w:style>
  <w:style w:type="character" w:styleId="FollowedHyperlink">
    <w:name w:val="FollowedHyperlink"/>
    <w:basedOn w:val="DefaultParagraphFont"/>
    <w:uiPriority w:val="99"/>
    <w:semiHidden/>
    <w:unhideWhenUsed/>
    <w:rsid w:val="0047277D"/>
    <w:rPr>
      <w:color w:val="3EBBF0" w:themeColor="followedHyperlink"/>
      <w:u w:val="single"/>
    </w:rPr>
  </w:style>
  <w:style w:type="character" w:styleId="PageNumber">
    <w:name w:val="page number"/>
    <w:basedOn w:val="DefaultParagraphFont"/>
    <w:uiPriority w:val="99"/>
    <w:semiHidden/>
    <w:unhideWhenUsed/>
    <w:rsid w:val="0068170D"/>
  </w:style>
  <w:style w:type="character" w:customStyle="1" w:styleId="st">
    <w:name w:val="st"/>
    <w:basedOn w:val="DefaultParagraphFont"/>
    <w:rsid w:val="004C3A2E"/>
  </w:style>
  <w:style w:type="character" w:customStyle="1" w:styleId="UnresolvedMention">
    <w:name w:val="Unresolved Mention"/>
    <w:basedOn w:val="DefaultParagraphFont"/>
    <w:uiPriority w:val="99"/>
    <w:rsid w:val="002A53D1"/>
    <w:rPr>
      <w:color w:val="605E5C"/>
      <w:shd w:val="clear" w:color="auto" w:fill="E1DFDD"/>
    </w:rPr>
  </w:style>
  <w:style w:type="table" w:styleId="TableGrid">
    <w:name w:val="Table Grid"/>
    <w:basedOn w:val="TableNormal"/>
    <w:uiPriority w:val="39"/>
    <w:rsid w:val="00676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baskaiheading">
    <w:name w:val="Bebaskai heading"/>
    <w:basedOn w:val="Heading1"/>
    <w:next w:val="Normal"/>
    <w:link w:val="BebaskaiheadingChar"/>
    <w:qFormat/>
    <w:rsid w:val="003263C9"/>
    <w:pPr>
      <w:shd w:val="clear" w:color="auto" w:fill="617B9E"/>
      <w:spacing w:before="120"/>
      <w:ind w:right="-28"/>
    </w:pPr>
    <w:rPr>
      <w:rFonts w:ascii="Bebas Kai" w:hAnsi="Bebas Kai"/>
      <w:color w:val="FFFFFF" w:themeColor="background1"/>
      <w:spacing w:val="24"/>
      <w:position w:val="4"/>
      <w:sz w:val="31"/>
      <w:szCs w:val="31"/>
      <w:shd w:val="clear" w:color="auto" w:fill="617B9E"/>
    </w:rPr>
  </w:style>
  <w:style w:type="character" w:customStyle="1" w:styleId="BebaskaiheadingChar">
    <w:name w:val="Bebaskai heading Char"/>
    <w:basedOn w:val="Heading1Char"/>
    <w:link w:val="Bebaskaiheading"/>
    <w:rsid w:val="003263C9"/>
    <w:rPr>
      <w:rFonts w:ascii="Bebas Kai" w:eastAsiaTheme="majorEastAsia" w:hAnsi="Bebas Kai" w:cstheme="majorBidi"/>
      <w:color w:val="FFFFFF" w:themeColor="background1"/>
      <w:spacing w:val="24"/>
      <w:position w:val="4"/>
      <w:sz w:val="31"/>
      <w:szCs w:val="31"/>
      <w:shd w:val="clear" w:color="auto" w:fill="617B9E"/>
    </w:rPr>
  </w:style>
  <w:style w:type="paragraph" w:styleId="NormalWeb">
    <w:name w:val="Normal (Web)"/>
    <w:basedOn w:val="Normal"/>
    <w:uiPriority w:val="99"/>
    <w:unhideWhenUsed/>
    <w:rsid w:val="006B43B3"/>
    <w:pPr>
      <w:spacing w:before="100" w:beforeAutospacing="1" w:after="100" w:afterAutospacing="1"/>
    </w:pPr>
    <w:rPr>
      <w:rFonts w:ascii="Times New Roman" w:eastAsia="Times New Roman" w:hAnsi="Times New Roman" w:cs="Times New Roman"/>
      <w:lang w:val="en-GB"/>
    </w:rPr>
  </w:style>
  <w:style w:type="paragraph" w:styleId="EndnoteText">
    <w:name w:val="endnote text"/>
    <w:basedOn w:val="Normal"/>
    <w:link w:val="EndnoteTextChar"/>
    <w:uiPriority w:val="99"/>
    <w:semiHidden/>
    <w:unhideWhenUsed/>
    <w:rsid w:val="003515CA"/>
    <w:rPr>
      <w:sz w:val="20"/>
      <w:szCs w:val="20"/>
    </w:rPr>
  </w:style>
  <w:style w:type="character" w:customStyle="1" w:styleId="EndnoteTextChar">
    <w:name w:val="Endnote Text Char"/>
    <w:basedOn w:val="DefaultParagraphFont"/>
    <w:link w:val="EndnoteText"/>
    <w:uiPriority w:val="99"/>
    <w:semiHidden/>
    <w:rsid w:val="003515CA"/>
    <w:rPr>
      <w:sz w:val="20"/>
      <w:szCs w:val="20"/>
    </w:rPr>
  </w:style>
  <w:style w:type="character" w:styleId="EndnoteReference">
    <w:name w:val="endnote reference"/>
    <w:basedOn w:val="DefaultParagraphFont"/>
    <w:uiPriority w:val="99"/>
    <w:semiHidden/>
    <w:unhideWhenUsed/>
    <w:rsid w:val="003515CA"/>
    <w:rPr>
      <w:vertAlign w:val="superscript"/>
    </w:rPr>
  </w:style>
  <w:style w:type="paragraph" w:styleId="Bibliography">
    <w:name w:val="Bibliography"/>
    <w:basedOn w:val="Normal"/>
    <w:next w:val="Normal"/>
    <w:uiPriority w:val="37"/>
    <w:unhideWhenUsed/>
    <w:rsid w:val="00B07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39744">
      <w:bodyDiv w:val="1"/>
      <w:marLeft w:val="0"/>
      <w:marRight w:val="0"/>
      <w:marTop w:val="0"/>
      <w:marBottom w:val="0"/>
      <w:divBdr>
        <w:top w:val="none" w:sz="0" w:space="0" w:color="auto"/>
        <w:left w:val="none" w:sz="0" w:space="0" w:color="auto"/>
        <w:bottom w:val="none" w:sz="0" w:space="0" w:color="auto"/>
        <w:right w:val="none" w:sz="0" w:space="0" w:color="auto"/>
      </w:divBdr>
    </w:div>
    <w:div w:id="127549671">
      <w:bodyDiv w:val="1"/>
      <w:marLeft w:val="0"/>
      <w:marRight w:val="0"/>
      <w:marTop w:val="0"/>
      <w:marBottom w:val="0"/>
      <w:divBdr>
        <w:top w:val="none" w:sz="0" w:space="0" w:color="auto"/>
        <w:left w:val="none" w:sz="0" w:space="0" w:color="auto"/>
        <w:bottom w:val="none" w:sz="0" w:space="0" w:color="auto"/>
        <w:right w:val="none" w:sz="0" w:space="0" w:color="auto"/>
      </w:divBdr>
    </w:div>
    <w:div w:id="318311340">
      <w:bodyDiv w:val="1"/>
      <w:marLeft w:val="0"/>
      <w:marRight w:val="0"/>
      <w:marTop w:val="0"/>
      <w:marBottom w:val="0"/>
      <w:divBdr>
        <w:top w:val="none" w:sz="0" w:space="0" w:color="auto"/>
        <w:left w:val="none" w:sz="0" w:space="0" w:color="auto"/>
        <w:bottom w:val="none" w:sz="0" w:space="0" w:color="auto"/>
        <w:right w:val="none" w:sz="0" w:space="0" w:color="auto"/>
      </w:divBdr>
    </w:div>
    <w:div w:id="692877335">
      <w:bodyDiv w:val="1"/>
      <w:marLeft w:val="0"/>
      <w:marRight w:val="0"/>
      <w:marTop w:val="0"/>
      <w:marBottom w:val="0"/>
      <w:divBdr>
        <w:top w:val="none" w:sz="0" w:space="0" w:color="auto"/>
        <w:left w:val="none" w:sz="0" w:space="0" w:color="auto"/>
        <w:bottom w:val="none" w:sz="0" w:space="0" w:color="auto"/>
        <w:right w:val="none" w:sz="0" w:space="0" w:color="auto"/>
      </w:divBdr>
    </w:div>
    <w:div w:id="888105794">
      <w:bodyDiv w:val="1"/>
      <w:marLeft w:val="0"/>
      <w:marRight w:val="0"/>
      <w:marTop w:val="0"/>
      <w:marBottom w:val="0"/>
      <w:divBdr>
        <w:top w:val="none" w:sz="0" w:space="0" w:color="auto"/>
        <w:left w:val="none" w:sz="0" w:space="0" w:color="auto"/>
        <w:bottom w:val="none" w:sz="0" w:space="0" w:color="auto"/>
        <w:right w:val="none" w:sz="0" w:space="0" w:color="auto"/>
      </w:divBdr>
    </w:div>
    <w:div w:id="933055790">
      <w:bodyDiv w:val="1"/>
      <w:marLeft w:val="0"/>
      <w:marRight w:val="0"/>
      <w:marTop w:val="0"/>
      <w:marBottom w:val="0"/>
      <w:divBdr>
        <w:top w:val="none" w:sz="0" w:space="0" w:color="auto"/>
        <w:left w:val="none" w:sz="0" w:space="0" w:color="auto"/>
        <w:bottom w:val="none" w:sz="0" w:space="0" w:color="auto"/>
        <w:right w:val="none" w:sz="0" w:space="0" w:color="auto"/>
      </w:divBdr>
      <w:divsChild>
        <w:div w:id="2093696560">
          <w:marLeft w:val="150"/>
          <w:marRight w:val="150"/>
          <w:marTop w:val="150"/>
          <w:marBottom w:val="150"/>
          <w:divBdr>
            <w:top w:val="none" w:sz="0" w:space="0" w:color="auto"/>
            <w:left w:val="none" w:sz="0" w:space="0" w:color="auto"/>
            <w:bottom w:val="none" w:sz="0" w:space="0" w:color="auto"/>
            <w:right w:val="none" w:sz="0" w:space="0" w:color="auto"/>
          </w:divBdr>
        </w:div>
        <w:div w:id="1569535889">
          <w:marLeft w:val="150"/>
          <w:marRight w:val="150"/>
          <w:marTop w:val="150"/>
          <w:marBottom w:val="150"/>
          <w:divBdr>
            <w:top w:val="none" w:sz="0" w:space="0" w:color="auto"/>
            <w:left w:val="none" w:sz="0" w:space="0" w:color="auto"/>
            <w:bottom w:val="none" w:sz="0" w:space="0" w:color="auto"/>
            <w:right w:val="none" w:sz="0" w:space="0" w:color="auto"/>
          </w:divBdr>
        </w:div>
        <w:div w:id="1254708727">
          <w:marLeft w:val="150"/>
          <w:marRight w:val="150"/>
          <w:marTop w:val="150"/>
          <w:marBottom w:val="150"/>
          <w:divBdr>
            <w:top w:val="none" w:sz="0" w:space="0" w:color="auto"/>
            <w:left w:val="none" w:sz="0" w:space="0" w:color="auto"/>
            <w:bottom w:val="none" w:sz="0" w:space="0" w:color="auto"/>
            <w:right w:val="none" w:sz="0" w:space="0" w:color="auto"/>
          </w:divBdr>
        </w:div>
        <w:div w:id="2900270">
          <w:marLeft w:val="150"/>
          <w:marRight w:val="150"/>
          <w:marTop w:val="150"/>
          <w:marBottom w:val="150"/>
          <w:divBdr>
            <w:top w:val="none" w:sz="0" w:space="0" w:color="auto"/>
            <w:left w:val="none" w:sz="0" w:space="0" w:color="auto"/>
            <w:bottom w:val="none" w:sz="0" w:space="0" w:color="auto"/>
            <w:right w:val="none" w:sz="0" w:space="0" w:color="auto"/>
          </w:divBdr>
        </w:div>
        <w:div w:id="322899519">
          <w:marLeft w:val="150"/>
          <w:marRight w:val="150"/>
          <w:marTop w:val="150"/>
          <w:marBottom w:val="150"/>
          <w:divBdr>
            <w:top w:val="none" w:sz="0" w:space="0" w:color="auto"/>
            <w:left w:val="none" w:sz="0" w:space="0" w:color="auto"/>
            <w:bottom w:val="none" w:sz="0" w:space="0" w:color="auto"/>
            <w:right w:val="none" w:sz="0" w:space="0" w:color="auto"/>
          </w:divBdr>
        </w:div>
        <w:div w:id="1140533091">
          <w:marLeft w:val="150"/>
          <w:marRight w:val="150"/>
          <w:marTop w:val="150"/>
          <w:marBottom w:val="150"/>
          <w:divBdr>
            <w:top w:val="none" w:sz="0" w:space="0" w:color="auto"/>
            <w:left w:val="none" w:sz="0" w:space="0" w:color="auto"/>
            <w:bottom w:val="none" w:sz="0" w:space="0" w:color="auto"/>
            <w:right w:val="none" w:sz="0" w:space="0" w:color="auto"/>
          </w:divBdr>
        </w:div>
        <w:div w:id="1389187976">
          <w:marLeft w:val="150"/>
          <w:marRight w:val="150"/>
          <w:marTop w:val="150"/>
          <w:marBottom w:val="150"/>
          <w:divBdr>
            <w:top w:val="none" w:sz="0" w:space="0" w:color="auto"/>
            <w:left w:val="none" w:sz="0" w:space="0" w:color="auto"/>
            <w:bottom w:val="none" w:sz="0" w:space="0" w:color="auto"/>
            <w:right w:val="none" w:sz="0" w:space="0" w:color="auto"/>
          </w:divBdr>
        </w:div>
        <w:div w:id="792673029">
          <w:marLeft w:val="150"/>
          <w:marRight w:val="150"/>
          <w:marTop w:val="150"/>
          <w:marBottom w:val="150"/>
          <w:divBdr>
            <w:top w:val="none" w:sz="0" w:space="0" w:color="auto"/>
            <w:left w:val="none" w:sz="0" w:space="0" w:color="auto"/>
            <w:bottom w:val="none" w:sz="0" w:space="0" w:color="auto"/>
            <w:right w:val="none" w:sz="0" w:space="0" w:color="auto"/>
          </w:divBdr>
        </w:div>
      </w:divsChild>
    </w:div>
    <w:div w:id="1064643224">
      <w:bodyDiv w:val="1"/>
      <w:marLeft w:val="0"/>
      <w:marRight w:val="0"/>
      <w:marTop w:val="0"/>
      <w:marBottom w:val="0"/>
      <w:divBdr>
        <w:top w:val="none" w:sz="0" w:space="0" w:color="auto"/>
        <w:left w:val="none" w:sz="0" w:space="0" w:color="auto"/>
        <w:bottom w:val="none" w:sz="0" w:space="0" w:color="auto"/>
        <w:right w:val="none" w:sz="0" w:space="0" w:color="auto"/>
      </w:divBdr>
    </w:div>
    <w:div w:id="1092238723">
      <w:bodyDiv w:val="1"/>
      <w:marLeft w:val="0"/>
      <w:marRight w:val="0"/>
      <w:marTop w:val="0"/>
      <w:marBottom w:val="0"/>
      <w:divBdr>
        <w:top w:val="none" w:sz="0" w:space="0" w:color="auto"/>
        <w:left w:val="none" w:sz="0" w:space="0" w:color="auto"/>
        <w:bottom w:val="none" w:sz="0" w:space="0" w:color="auto"/>
        <w:right w:val="none" w:sz="0" w:space="0" w:color="auto"/>
      </w:divBdr>
    </w:div>
    <w:div w:id="1230459835">
      <w:bodyDiv w:val="1"/>
      <w:marLeft w:val="0"/>
      <w:marRight w:val="0"/>
      <w:marTop w:val="0"/>
      <w:marBottom w:val="0"/>
      <w:divBdr>
        <w:top w:val="none" w:sz="0" w:space="0" w:color="auto"/>
        <w:left w:val="none" w:sz="0" w:space="0" w:color="auto"/>
        <w:bottom w:val="none" w:sz="0" w:space="0" w:color="auto"/>
        <w:right w:val="none" w:sz="0" w:space="0" w:color="auto"/>
      </w:divBdr>
    </w:div>
    <w:div w:id="1493639698">
      <w:bodyDiv w:val="1"/>
      <w:marLeft w:val="0"/>
      <w:marRight w:val="0"/>
      <w:marTop w:val="0"/>
      <w:marBottom w:val="0"/>
      <w:divBdr>
        <w:top w:val="none" w:sz="0" w:space="0" w:color="auto"/>
        <w:left w:val="none" w:sz="0" w:space="0" w:color="auto"/>
        <w:bottom w:val="none" w:sz="0" w:space="0" w:color="auto"/>
        <w:right w:val="none" w:sz="0" w:space="0" w:color="auto"/>
      </w:divBdr>
    </w:div>
    <w:div w:id="1555122419">
      <w:bodyDiv w:val="1"/>
      <w:marLeft w:val="0"/>
      <w:marRight w:val="0"/>
      <w:marTop w:val="0"/>
      <w:marBottom w:val="0"/>
      <w:divBdr>
        <w:top w:val="none" w:sz="0" w:space="0" w:color="auto"/>
        <w:left w:val="none" w:sz="0" w:space="0" w:color="auto"/>
        <w:bottom w:val="none" w:sz="0" w:space="0" w:color="auto"/>
        <w:right w:val="none" w:sz="0" w:space="0" w:color="auto"/>
      </w:divBdr>
    </w:div>
    <w:div w:id="1675843311">
      <w:bodyDiv w:val="1"/>
      <w:marLeft w:val="0"/>
      <w:marRight w:val="0"/>
      <w:marTop w:val="0"/>
      <w:marBottom w:val="0"/>
      <w:divBdr>
        <w:top w:val="none" w:sz="0" w:space="0" w:color="auto"/>
        <w:left w:val="none" w:sz="0" w:space="0" w:color="auto"/>
        <w:bottom w:val="none" w:sz="0" w:space="0" w:color="auto"/>
        <w:right w:val="none" w:sz="0" w:space="0" w:color="auto"/>
      </w:divBdr>
    </w:div>
    <w:div w:id="1718696895">
      <w:bodyDiv w:val="1"/>
      <w:marLeft w:val="0"/>
      <w:marRight w:val="0"/>
      <w:marTop w:val="0"/>
      <w:marBottom w:val="0"/>
      <w:divBdr>
        <w:top w:val="none" w:sz="0" w:space="0" w:color="auto"/>
        <w:left w:val="none" w:sz="0" w:space="0" w:color="auto"/>
        <w:bottom w:val="none" w:sz="0" w:space="0" w:color="auto"/>
        <w:right w:val="none" w:sz="0" w:space="0" w:color="auto"/>
      </w:divBdr>
    </w:div>
    <w:div w:id="1831096174">
      <w:bodyDiv w:val="1"/>
      <w:marLeft w:val="0"/>
      <w:marRight w:val="0"/>
      <w:marTop w:val="0"/>
      <w:marBottom w:val="0"/>
      <w:divBdr>
        <w:top w:val="none" w:sz="0" w:space="0" w:color="auto"/>
        <w:left w:val="none" w:sz="0" w:space="0" w:color="auto"/>
        <w:bottom w:val="none" w:sz="0" w:space="0" w:color="auto"/>
        <w:right w:val="none" w:sz="0" w:space="0" w:color="auto"/>
      </w:divBdr>
    </w:div>
    <w:div w:id="2137091768">
      <w:bodyDiv w:val="1"/>
      <w:marLeft w:val="0"/>
      <w:marRight w:val="0"/>
      <w:marTop w:val="0"/>
      <w:marBottom w:val="0"/>
      <w:divBdr>
        <w:top w:val="none" w:sz="0" w:space="0" w:color="auto"/>
        <w:left w:val="none" w:sz="0" w:space="0" w:color="auto"/>
        <w:bottom w:val="none" w:sz="0" w:space="0" w:color="auto"/>
        <w:right w:val="none" w:sz="0" w:space="0" w:color="auto"/>
      </w:divBdr>
      <w:divsChild>
        <w:div w:id="266740434">
          <w:marLeft w:val="0"/>
          <w:marRight w:val="0"/>
          <w:marTop w:val="0"/>
          <w:marBottom w:val="0"/>
          <w:divBdr>
            <w:top w:val="none" w:sz="0" w:space="0" w:color="auto"/>
            <w:left w:val="none" w:sz="0" w:space="0" w:color="auto"/>
            <w:bottom w:val="none" w:sz="0" w:space="0" w:color="auto"/>
            <w:right w:val="none" w:sz="0" w:space="0" w:color="auto"/>
          </w:divBdr>
        </w:div>
        <w:div w:id="1154031755">
          <w:marLeft w:val="0"/>
          <w:marRight w:val="0"/>
          <w:marTop w:val="0"/>
          <w:marBottom w:val="0"/>
          <w:divBdr>
            <w:top w:val="none" w:sz="0" w:space="0" w:color="auto"/>
            <w:left w:val="none" w:sz="0" w:space="0" w:color="auto"/>
            <w:bottom w:val="none" w:sz="0" w:space="0" w:color="auto"/>
            <w:right w:val="none" w:sz="0" w:space="0" w:color="auto"/>
          </w:divBdr>
        </w:div>
        <w:div w:id="140568890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nesa.ac.id/index.php/jossae/index"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E:\PROPOSAL\PROPOSAL%20PENELITIAN%20LEMLIT\PROPOSALHIBAH%20FAKULTAS\PROPOSAL%20PENELITIAN%20DIPA%20FAKULTAS\PENELITIAN%202019\PROPOSAL%20PENGGANTI\TABULASI%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ROPOSAL\PROPOSAL%20PENELITIAN%20LEMLIT\PROPOSALHIBAH%20FAKULTAS\PROPOSAL%20PENELITIAN%20DIPA%20FAKULTAS\PENELITIAN%202019\PROPOSAL%20PENGGANTI\TABULASI%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'DATA TKJI'!$A$5:$A$32</c:f>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xVal>
          <c:yVal>
            <c:numRef>
              <c:f>'DATA TKJI'!$N$5:$N$32</c:f>
              <c:numCache>
                <c:formatCode>General</c:formatCode>
                <c:ptCount val="28"/>
                <c:pt idx="0">
                  <c:v>18</c:v>
                </c:pt>
                <c:pt idx="1">
                  <c:v>19</c:v>
                </c:pt>
                <c:pt idx="2">
                  <c:v>18</c:v>
                </c:pt>
                <c:pt idx="3">
                  <c:v>17</c:v>
                </c:pt>
                <c:pt idx="4">
                  <c:v>19</c:v>
                </c:pt>
                <c:pt idx="5">
                  <c:v>16</c:v>
                </c:pt>
                <c:pt idx="6">
                  <c:v>24</c:v>
                </c:pt>
                <c:pt idx="7">
                  <c:v>18</c:v>
                </c:pt>
                <c:pt idx="8">
                  <c:v>22</c:v>
                </c:pt>
                <c:pt idx="9">
                  <c:v>18</c:v>
                </c:pt>
                <c:pt idx="10">
                  <c:v>18</c:v>
                </c:pt>
                <c:pt idx="11">
                  <c:v>19</c:v>
                </c:pt>
                <c:pt idx="12">
                  <c:v>18</c:v>
                </c:pt>
                <c:pt idx="13">
                  <c:v>16</c:v>
                </c:pt>
                <c:pt idx="14">
                  <c:v>16</c:v>
                </c:pt>
                <c:pt idx="15">
                  <c:v>17</c:v>
                </c:pt>
                <c:pt idx="16">
                  <c:v>13</c:v>
                </c:pt>
                <c:pt idx="17">
                  <c:v>14</c:v>
                </c:pt>
                <c:pt idx="18">
                  <c:v>18</c:v>
                </c:pt>
                <c:pt idx="19">
                  <c:v>19</c:v>
                </c:pt>
                <c:pt idx="20">
                  <c:v>15</c:v>
                </c:pt>
                <c:pt idx="21">
                  <c:v>18</c:v>
                </c:pt>
                <c:pt idx="22">
                  <c:v>17</c:v>
                </c:pt>
                <c:pt idx="23">
                  <c:v>13</c:v>
                </c:pt>
                <c:pt idx="24">
                  <c:v>17</c:v>
                </c:pt>
                <c:pt idx="25">
                  <c:v>17</c:v>
                </c:pt>
                <c:pt idx="26">
                  <c:v>17</c:v>
                </c:pt>
                <c:pt idx="27">
                  <c:v>17</c:v>
                </c:pt>
              </c:numCache>
            </c:numRef>
          </c:yVal>
          <c:smooth val="0"/>
        </c:ser>
        <c:dLbls>
          <c:showLegendKey val="0"/>
          <c:showVal val="0"/>
          <c:showCatName val="0"/>
          <c:showSerName val="0"/>
          <c:showPercent val="0"/>
          <c:showBubbleSize val="0"/>
        </c:dLbls>
        <c:axId val="244319928"/>
        <c:axId val="244320320"/>
      </c:scatterChart>
      <c:valAx>
        <c:axId val="24431992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Times New Roman" panose="02020603050405020304" pitchFamily="18" charset="0"/>
                  </a:defRPr>
                </a:pPr>
                <a:r>
                  <a:rPr lang="en-US">
                    <a:solidFill>
                      <a:sysClr val="windowText" lastClr="000000"/>
                    </a:solidFill>
                    <a:latin typeface="Garamond" panose="02020404030301010803" pitchFamily="18" charset="0"/>
                    <a:cs typeface="Times New Roman" panose="02020603050405020304" pitchFamily="18" charset="0"/>
                  </a:rPr>
                  <a:t>No Urut</a:t>
                </a:r>
                <a:r>
                  <a:rPr lang="en-US" baseline="0">
                    <a:solidFill>
                      <a:sysClr val="windowText" lastClr="000000"/>
                    </a:solidFill>
                    <a:latin typeface="Garamond" panose="02020404030301010803" pitchFamily="18" charset="0"/>
                    <a:cs typeface="Times New Roman" panose="02020603050405020304" pitchFamily="18" charset="0"/>
                  </a:rPr>
                  <a:t> Sampel</a:t>
                </a:r>
                <a:endParaRPr lang="en-US">
                  <a:solidFill>
                    <a:sysClr val="windowText" lastClr="000000"/>
                  </a:solidFill>
                  <a:latin typeface="Garamond" panose="02020404030301010803"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320320"/>
        <c:crosses val="autoZero"/>
        <c:crossBetween val="midCat"/>
      </c:valAx>
      <c:valAx>
        <c:axId val="2443203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Times New Roman" panose="02020603050405020304" pitchFamily="18" charset="0"/>
                  </a:defRPr>
                </a:pPr>
                <a:r>
                  <a:rPr lang="en-US">
                    <a:solidFill>
                      <a:sysClr val="windowText" lastClr="000000"/>
                    </a:solidFill>
                    <a:latin typeface="Garamond" panose="02020404030301010803" pitchFamily="18" charset="0"/>
                    <a:cs typeface="Times New Roman" panose="02020603050405020304" pitchFamily="18" charset="0"/>
                  </a:rPr>
                  <a:t>Nilai TKJI</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3199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9525"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xVal>
            <c:numRef>
              <c:f>'DATA PRESTASI BELAJAR'!$A$4:$A$31</c:f>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xVal>
          <c:yVal>
            <c:numRef>
              <c:f>'DATA PRESTASI BELAJAR'!$Q$4:$Q$31</c:f>
              <c:numCache>
                <c:formatCode>General</c:formatCode>
                <c:ptCount val="28"/>
                <c:pt idx="0">
                  <c:v>77.357142857142861</c:v>
                </c:pt>
                <c:pt idx="1">
                  <c:v>78.214285714285708</c:v>
                </c:pt>
                <c:pt idx="2">
                  <c:v>78.571428571428569</c:v>
                </c:pt>
                <c:pt idx="3">
                  <c:v>78.142857142857139</c:v>
                </c:pt>
                <c:pt idx="4">
                  <c:v>78.571428571428569</c:v>
                </c:pt>
                <c:pt idx="5">
                  <c:v>79.214285714285708</c:v>
                </c:pt>
                <c:pt idx="6">
                  <c:v>79.357142857142861</c:v>
                </c:pt>
                <c:pt idx="7">
                  <c:v>77.714285714285708</c:v>
                </c:pt>
                <c:pt idx="8">
                  <c:v>78.357142857142861</c:v>
                </c:pt>
                <c:pt idx="9">
                  <c:v>77.928571428571431</c:v>
                </c:pt>
                <c:pt idx="10">
                  <c:v>78.428571428571431</c:v>
                </c:pt>
                <c:pt idx="11">
                  <c:v>78</c:v>
                </c:pt>
                <c:pt idx="12">
                  <c:v>79.071428571428569</c:v>
                </c:pt>
                <c:pt idx="13">
                  <c:v>77.5</c:v>
                </c:pt>
                <c:pt idx="14">
                  <c:v>78.428571428571431</c:v>
                </c:pt>
                <c:pt idx="15">
                  <c:v>78.571428571428569</c:v>
                </c:pt>
                <c:pt idx="16">
                  <c:v>78.928571428571431</c:v>
                </c:pt>
                <c:pt idx="17">
                  <c:v>77.928571428571431</c:v>
                </c:pt>
                <c:pt idx="18">
                  <c:v>77.285714285714292</c:v>
                </c:pt>
                <c:pt idx="19">
                  <c:v>78.857142857142861</c:v>
                </c:pt>
                <c:pt idx="20">
                  <c:v>77.571428571428569</c:v>
                </c:pt>
                <c:pt idx="21">
                  <c:v>77.571428571428569</c:v>
                </c:pt>
                <c:pt idx="22">
                  <c:v>77.857142857142861</c:v>
                </c:pt>
                <c:pt idx="23">
                  <c:v>77.285714285714292</c:v>
                </c:pt>
                <c:pt idx="24">
                  <c:v>78.285714285714292</c:v>
                </c:pt>
                <c:pt idx="25">
                  <c:v>78.857142857142861</c:v>
                </c:pt>
                <c:pt idx="26">
                  <c:v>78.142857142857139</c:v>
                </c:pt>
                <c:pt idx="27">
                  <c:v>77.857142857142861</c:v>
                </c:pt>
              </c:numCache>
            </c:numRef>
          </c:yVal>
          <c:smooth val="0"/>
        </c:ser>
        <c:dLbls>
          <c:showLegendKey val="0"/>
          <c:showVal val="0"/>
          <c:showCatName val="0"/>
          <c:showSerName val="0"/>
          <c:showPercent val="0"/>
          <c:showBubbleSize val="0"/>
        </c:dLbls>
        <c:axId val="247601664"/>
        <c:axId val="247602056"/>
      </c:scatterChart>
      <c:valAx>
        <c:axId val="247601664"/>
        <c:scaling>
          <c:orientation val="minMax"/>
        </c:scaling>
        <c:delete val="0"/>
        <c:axPos val="b"/>
        <c:majorGridlines>
          <c:spPr>
            <a:ln w="9525" cap="flat" cmpd="sng" algn="ctr">
              <a:solidFill>
                <a:schemeClr val="tx2">
                  <a:lumMod val="15000"/>
                  <a:lumOff val="85000"/>
                </a:schemeClr>
              </a:solidFill>
              <a:round/>
            </a:ln>
            <a:effectLst/>
          </c:spPr>
        </c:majorGridlines>
        <c:minorGridlines>
          <c:spPr>
            <a:ln>
              <a:solidFill>
                <a:schemeClr val="tx2">
                  <a:lumMod val="5000"/>
                  <a:lumOff val="95000"/>
                </a:schemeClr>
              </a:solidFill>
            </a:ln>
            <a:effectLst/>
          </c:spPr>
        </c:minorGridlines>
        <c:title>
          <c:tx>
            <c:rich>
              <a:bodyPr rot="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r>
                  <a:rPr lang="en-US" b="0">
                    <a:solidFill>
                      <a:sysClr val="windowText" lastClr="000000"/>
                    </a:solidFill>
                    <a:latin typeface="Garamond" panose="02020404030301010803" pitchFamily="18" charset="0"/>
                    <a:cs typeface="Times New Roman" panose="02020603050405020304" pitchFamily="18" charset="0"/>
                  </a:rPr>
                  <a:t>No Urut Sampel</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7602056"/>
        <c:crosses val="autoZero"/>
        <c:crossBetween val="midCat"/>
      </c:valAx>
      <c:valAx>
        <c:axId val="247602056"/>
        <c:scaling>
          <c:orientation val="minMax"/>
        </c:scaling>
        <c:delete val="0"/>
        <c:axPos val="l"/>
        <c:majorGridlines>
          <c:spPr>
            <a:ln w="9525" cap="flat" cmpd="sng" algn="ctr">
              <a:solidFill>
                <a:schemeClr val="tx2">
                  <a:lumMod val="15000"/>
                  <a:lumOff val="85000"/>
                </a:schemeClr>
              </a:solidFill>
              <a:round/>
            </a:ln>
            <a:effectLst/>
          </c:spPr>
        </c:majorGridlines>
        <c:minorGridlines>
          <c:spPr>
            <a:ln>
              <a:solidFill>
                <a:schemeClr val="tx2">
                  <a:lumMod val="5000"/>
                  <a:lumOff val="95000"/>
                </a:schemeClr>
              </a:solidFill>
            </a:ln>
            <a:effectLst/>
          </c:spPr>
        </c:minorGridlines>
        <c:title>
          <c:tx>
            <c:rich>
              <a:bodyPr rot="-54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Times New Roman" panose="02020603050405020304" pitchFamily="18" charset="0"/>
                  </a:defRPr>
                </a:pPr>
                <a:r>
                  <a:rPr lang="en-US" b="0">
                    <a:solidFill>
                      <a:sysClr val="windowText" lastClr="000000"/>
                    </a:solidFill>
                    <a:latin typeface="Garamond" panose="02020404030301010803" pitchFamily="18" charset="0"/>
                    <a:cs typeface="Times New Roman" panose="02020603050405020304" pitchFamily="18" charset="0"/>
                  </a:rPr>
                  <a:t>Rata-rata Prestasi Belajar Siswa</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76016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Vit17</b:Tag>
    <b:SourceType>InternetSite</b:SourceType>
    <b:Guid>{44D6743C-EE7F-7A4B-99B7-9C02F6883782}</b:Guid>
    <b:Title>Vitalik Buterin's personal blog</b:Title>
    <b:Year>2017</b:Year>
    <b:Month>Oct</b:Month>
    <b:Day>17</b:Day>
    <b:Author>
      <b:Author>
        <b:NameList>
          <b:Person>
            <b:Last>Buterin</b:Last>
            <b:First>Vitalik</b:First>
          </b:Person>
        </b:NameList>
      </b:Author>
    </b:Author>
    <b:URL>https://vitalik.ca/general/2017/10/17/moe.html</b:URL>
    <b:YearAccessed>2018</b:YearAccessed>
    <b:RefOrder>2</b:RefOrder>
  </b:Source>
  <b:Source>
    <b:Tag>Kim18</b:Tag>
    <b:SourceType>InternetSite</b:SourceType>
    <b:Guid>{09E4DBE2-1779-2E43-8C9E-6301F4016A59}</b:Guid>
    <b:Author>
      <b:Author>
        <b:Corporate>Kimlic, LTD</b:Corporate>
      </b:Author>
    </b:Author>
    <b:Title>Kimlic</b:Title>
    <b:URL>http://kimlic.com/</b:URL>
    <b:ProductionCompany>Kimlic</b:ProductionCompany>
    <b:YearAccessed>2018</b:YearAccessed>
    <b:RefOrder>3</b:RefOrder>
  </b:Source>
  <b:Source>
    <b:Tag>Sty18</b:Tag>
    <b:SourceType>InternetSite</b:SourceType>
    <b:Guid>{72DD671A-F84B-0A42-B94C-0474A1D0A7EB}</b:Guid>
    <b:Author>
      <b:Author>
        <b:NameList>
          <b:Person>
            <b:Last>Kampakis</b:Last>
            <b:First>Stylianos</b:First>
          </b:Person>
        </b:NameList>
      </b:Author>
    </b:Author>
    <b:Title>The Data Scientist</b:Title>
    <b:URL>http://thedatascientist.com/valuing-ico-crypto-tokens/</b:URL>
    <b:Year>2018</b:Year>
    <b:YearAccessed>2018</b:YearAccessed>
    <b:RefOrder>4</b:RefOrder>
  </b:Source>
</b:Sources>
</file>

<file path=customXml/itemProps1.xml><?xml version="1.0" encoding="utf-8"?>
<ds:datastoreItem xmlns:ds="http://schemas.openxmlformats.org/officeDocument/2006/customXml" ds:itemID="{CFC2352C-4A25-4B63-B407-7DA759AB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7</Pages>
  <Words>2904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JBBAA</vt:lpstr>
    </vt:vector>
  </TitlesOfParts>
  <Company/>
  <LinksUpToDate>false</LinksUpToDate>
  <CharactersWithSpaces>19419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JBBAA</dc:title>
  <dc:subject/>
  <dc:creator>naseem N</dc:creator>
  <cp:keywords/>
  <dc:description/>
  <cp:lastModifiedBy>USER</cp:lastModifiedBy>
  <cp:revision>31</cp:revision>
  <cp:lastPrinted>2018-12-29T18:26:00Z</cp:lastPrinted>
  <dcterms:created xsi:type="dcterms:W3CDTF">2020-03-09T13:36:00Z</dcterms:created>
  <dcterms:modified xsi:type="dcterms:W3CDTF">2020-06-21T12:47:00Z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id="Fh4e5BN8"/&gt;&lt;style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