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103" w:rsidRPr="001453C3" w:rsidRDefault="00193103" w:rsidP="00193103">
      <w:pPr>
        <w:pStyle w:val="Heading1"/>
        <w:spacing w:before="0" w:line="276" w:lineRule="auto"/>
        <w:jc w:val="center"/>
        <w:rPr>
          <w:rFonts w:ascii="Book Antiqua" w:hAnsi="Book Antiqua"/>
          <w:b/>
          <w:color w:val="auto"/>
          <w:sz w:val="20"/>
          <w:szCs w:val="20"/>
        </w:rPr>
      </w:pPr>
      <w:bookmarkStart w:id="0" w:name="_Toc41552053"/>
      <w:r w:rsidRPr="001453C3">
        <w:rPr>
          <w:rFonts w:ascii="Book Antiqua" w:hAnsi="Book Antiqua"/>
          <w:b/>
          <w:color w:val="auto"/>
          <w:sz w:val="20"/>
          <w:szCs w:val="20"/>
        </w:rPr>
        <w:t>LAMPIRAN</w:t>
      </w:r>
      <w:bookmarkEnd w:id="0"/>
    </w:p>
    <w:p w:rsidR="00193103" w:rsidRPr="001453C3" w:rsidRDefault="00193103" w:rsidP="00193103">
      <w:pPr>
        <w:spacing w:after="0" w:line="276" w:lineRule="auto"/>
        <w:rPr>
          <w:rFonts w:ascii="Book Antiqua" w:hAnsi="Book Antiqua"/>
          <w:b/>
          <w:sz w:val="20"/>
          <w:szCs w:val="20"/>
        </w:rPr>
      </w:pPr>
      <w:r w:rsidRPr="001453C3">
        <w:rPr>
          <w:rFonts w:ascii="Book Antiqua" w:hAnsi="Book Antiqua"/>
          <w:b/>
          <w:sz w:val="20"/>
          <w:szCs w:val="20"/>
        </w:rPr>
        <w:t>Lampiran 1. Kuesioner Penelitian</w:t>
      </w:r>
    </w:p>
    <w:p w:rsidR="00193103" w:rsidRPr="001453C3" w:rsidRDefault="00193103" w:rsidP="00193103">
      <w:pPr>
        <w:spacing w:after="0" w:line="276" w:lineRule="auto"/>
        <w:rPr>
          <w:rFonts w:ascii="Book Antiqua" w:hAnsi="Book Antiqua"/>
          <w:b/>
          <w:sz w:val="20"/>
          <w:szCs w:val="20"/>
        </w:rPr>
      </w:pP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Responden yang terhormat,</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ab/>
        <w:t>Dalam rangka menyelesaikan studi di Jurusan Manajemen Fakultas Ekonomi Universitas Negeri Surabaya, bersama ini peneliti akan melaksanakan penelitian yang berjudul “</w:t>
      </w:r>
      <w:r w:rsidRPr="001453C3">
        <w:rPr>
          <w:rFonts w:ascii="Book Antiqua" w:hAnsi="Book Antiqua"/>
          <w:b/>
          <w:sz w:val="20"/>
          <w:szCs w:val="20"/>
        </w:rPr>
        <w:t xml:space="preserve">Pengaruh </w:t>
      </w:r>
      <w:r w:rsidRPr="001453C3">
        <w:rPr>
          <w:rFonts w:ascii="Book Antiqua" w:hAnsi="Book Antiqua"/>
          <w:b/>
          <w:i/>
          <w:sz w:val="20"/>
          <w:szCs w:val="20"/>
        </w:rPr>
        <w:t>Financial Attitude</w:t>
      </w:r>
      <w:r w:rsidRPr="001453C3">
        <w:rPr>
          <w:rFonts w:ascii="Book Antiqua" w:hAnsi="Book Antiqua"/>
          <w:b/>
          <w:sz w:val="20"/>
          <w:szCs w:val="20"/>
        </w:rPr>
        <w:t xml:space="preserve"> dan </w:t>
      </w:r>
      <w:r w:rsidRPr="001453C3">
        <w:rPr>
          <w:rFonts w:ascii="Book Antiqua" w:hAnsi="Book Antiqua"/>
          <w:b/>
          <w:i/>
          <w:sz w:val="20"/>
          <w:szCs w:val="20"/>
        </w:rPr>
        <w:t>Financial Literacy</w:t>
      </w:r>
      <w:r w:rsidRPr="001453C3">
        <w:rPr>
          <w:rFonts w:ascii="Book Antiqua" w:hAnsi="Book Antiqua"/>
          <w:b/>
          <w:sz w:val="20"/>
          <w:szCs w:val="20"/>
        </w:rPr>
        <w:t xml:space="preserve"> terhadap </w:t>
      </w:r>
      <w:r w:rsidRPr="001453C3">
        <w:rPr>
          <w:rFonts w:ascii="Book Antiqua" w:hAnsi="Book Antiqua"/>
          <w:b/>
          <w:i/>
          <w:sz w:val="20"/>
          <w:szCs w:val="20"/>
        </w:rPr>
        <w:t>Financial Satisfaction</w:t>
      </w:r>
      <w:r w:rsidRPr="001453C3">
        <w:rPr>
          <w:rFonts w:ascii="Book Antiqua" w:hAnsi="Book Antiqua"/>
          <w:b/>
          <w:sz w:val="20"/>
          <w:szCs w:val="20"/>
        </w:rPr>
        <w:t xml:space="preserve"> dengan </w:t>
      </w:r>
      <w:r w:rsidRPr="001453C3">
        <w:rPr>
          <w:rFonts w:ascii="Book Antiqua" w:hAnsi="Book Antiqua"/>
          <w:b/>
          <w:i/>
          <w:sz w:val="20"/>
          <w:szCs w:val="20"/>
        </w:rPr>
        <w:t>Financial Management Behavior</w:t>
      </w:r>
      <w:r w:rsidRPr="001453C3">
        <w:rPr>
          <w:rFonts w:ascii="Book Antiqua" w:hAnsi="Book Antiqua"/>
          <w:b/>
          <w:sz w:val="20"/>
          <w:szCs w:val="20"/>
        </w:rPr>
        <w:t xml:space="preserve"> sebagai Variabel Mediasi pada Buruh di Kota Surabaya</w:t>
      </w:r>
      <w:r w:rsidRPr="001453C3">
        <w:rPr>
          <w:rFonts w:ascii="Book Antiqua" w:hAnsi="Book Antiqua"/>
          <w:sz w:val="20"/>
          <w:szCs w:val="20"/>
        </w:rPr>
        <w:t>”.</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ab/>
        <w:t>Berkenaan dengan itu, peneliti berharap kesediaan responden untuk menjawab pernyataan pada kuesioner ini sesuai dengan apa yang responden alami. Responden diharapkan dapat mengisi kuesioner dengan jujur dan terbuka karena dalam hal ini tidak ada jawaban yang benar atau salah. Semua data yang diberikan akan dijamin kerahasiaannya dan hanya digunakan untuk penelitian.</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ab/>
        <w:t>Peneliti mengucapkan terima kasih atas kesediaan responden yang telah meluangkan waktunya untuk mengisi kuesioner ini dan mohon maaf apabila terdapat pernyataan yang kurang berkenan di hati responden.</w:t>
      </w: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ab/>
      </w:r>
      <w:r w:rsidRPr="001453C3">
        <w:rPr>
          <w:rFonts w:ascii="Book Antiqua" w:hAnsi="Book Antiqua"/>
          <w:sz w:val="20"/>
          <w:szCs w:val="20"/>
        </w:rPr>
        <w:tab/>
      </w:r>
      <w:r w:rsidRPr="001453C3">
        <w:rPr>
          <w:rFonts w:ascii="Book Antiqua" w:hAnsi="Book Antiqua"/>
          <w:sz w:val="20"/>
          <w:szCs w:val="20"/>
        </w:rPr>
        <w:tab/>
      </w:r>
      <w:r w:rsidRPr="001453C3">
        <w:rPr>
          <w:rFonts w:ascii="Book Antiqua" w:hAnsi="Book Antiqua"/>
          <w:sz w:val="20"/>
          <w:szCs w:val="20"/>
        </w:rPr>
        <w:tab/>
        <w:t>Hormat saya,</w:t>
      </w: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ab/>
      </w:r>
      <w:r w:rsidRPr="001453C3">
        <w:rPr>
          <w:rFonts w:ascii="Book Antiqua" w:hAnsi="Book Antiqua"/>
          <w:sz w:val="20"/>
          <w:szCs w:val="20"/>
        </w:rPr>
        <w:tab/>
      </w:r>
      <w:r w:rsidRPr="001453C3">
        <w:rPr>
          <w:rFonts w:ascii="Book Antiqua" w:hAnsi="Book Antiqua"/>
          <w:sz w:val="20"/>
          <w:szCs w:val="20"/>
        </w:rPr>
        <w:tab/>
      </w:r>
      <w:r w:rsidRPr="001453C3">
        <w:rPr>
          <w:rFonts w:ascii="Book Antiqua" w:hAnsi="Book Antiqua"/>
          <w:sz w:val="20"/>
          <w:szCs w:val="20"/>
        </w:rPr>
        <w:tab/>
        <w:t>Cicik Mahmudah Mukhafi</w:t>
      </w: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b/>
          <w:sz w:val="20"/>
          <w:szCs w:val="20"/>
        </w:rPr>
      </w:pPr>
      <w:r w:rsidRPr="001453C3">
        <w:rPr>
          <w:rFonts w:ascii="Book Antiqua" w:hAnsi="Book Antiqua"/>
          <w:b/>
          <w:sz w:val="20"/>
          <w:szCs w:val="20"/>
        </w:rPr>
        <w:t>Identitas Responden</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Nama</w:t>
      </w:r>
      <w:r w:rsidRPr="001453C3">
        <w:rPr>
          <w:rFonts w:ascii="Book Antiqua" w:hAnsi="Book Antiqua"/>
          <w:sz w:val="20"/>
          <w:szCs w:val="20"/>
        </w:rPr>
        <w:tab/>
      </w:r>
      <w:r w:rsidRPr="001453C3">
        <w:rPr>
          <w:rFonts w:ascii="Book Antiqua" w:hAnsi="Book Antiqua"/>
          <w:sz w:val="20"/>
          <w:szCs w:val="20"/>
        </w:rPr>
        <w:tab/>
      </w:r>
      <w:r w:rsidRPr="001453C3">
        <w:rPr>
          <w:rFonts w:ascii="Book Antiqua" w:hAnsi="Book Antiqua"/>
          <w:sz w:val="20"/>
          <w:szCs w:val="20"/>
        </w:rPr>
        <w:tab/>
        <w:t>:</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Jenis Kelamin</w:t>
      </w:r>
      <w:r w:rsidRPr="001453C3">
        <w:rPr>
          <w:rFonts w:ascii="Book Antiqua" w:hAnsi="Book Antiqua"/>
          <w:sz w:val="20"/>
          <w:szCs w:val="20"/>
        </w:rPr>
        <w:tab/>
      </w:r>
      <w:r w:rsidRPr="001453C3">
        <w:rPr>
          <w:rFonts w:ascii="Book Antiqua" w:hAnsi="Book Antiqua"/>
          <w:sz w:val="20"/>
          <w:szCs w:val="20"/>
        </w:rPr>
        <w:tab/>
        <w:t>:</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Tempat Bekerja</w:t>
      </w:r>
      <w:r w:rsidRPr="001453C3">
        <w:rPr>
          <w:rFonts w:ascii="Book Antiqua" w:hAnsi="Book Antiqua"/>
          <w:sz w:val="20"/>
          <w:szCs w:val="20"/>
        </w:rPr>
        <w:tab/>
      </w:r>
      <w:r w:rsidRPr="001453C3">
        <w:rPr>
          <w:rFonts w:ascii="Book Antiqua" w:hAnsi="Book Antiqua"/>
          <w:sz w:val="20"/>
          <w:szCs w:val="20"/>
        </w:rPr>
        <w:tab/>
        <w:t>:</w:t>
      </w:r>
    </w:p>
    <w:p w:rsidR="00193103" w:rsidRPr="001453C3" w:rsidRDefault="00193103" w:rsidP="00193103">
      <w:pPr>
        <w:spacing w:after="0" w:line="276" w:lineRule="auto"/>
        <w:jc w:val="both"/>
        <w:rPr>
          <w:rFonts w:ascii="Book Antiqua" w:hAnsi="Book Antiqua"/>
          <w:b/>
          <w:sz w:val="20"/>
          <w:szCs w:val="20"/>
        </w:rPr>
      </w:pPr>
    </w:p>
    <w:p w:rsidR="00193103" w:rsidRPr="001453C3" w:rsidRDefault="00193103" w:rsidP="00193103">
      <w:pPr>
        <w:spacing w:after="0" w:line="276" w:lineRule="auto"/>
        <w:jc w:val="both"/>
        <w:rPr>
          <w:rFonts w:ascii="Book Antiqua" w:hAnsi="Book Antiqua"/>
          <w:b/>
          <w:sz w:val="20"/>
          <w:szCs w:val="20"/>
        </w:rPr>
      </w:pPr>
      <w:r w:rsidRPr="001453C3">
        <w:rPr>
          <w:rFonts w:ascii="Book Antiqua" w:hAnsi="Book Antiqua"/>
          <w:b/>
          <w:sz w:val="20"/>
          <w:szCs w:val="20"/>
        </w:rPr>
        <w:t>Petunjuk Pengisian</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Bacalah pernyataan berikut dengan seksama, kemudian jawablah pernyataan-pernyataan tersebut di lembar jawaban yang telah disediakan dengan cara memberi tanda centang (</w:t>
      </w:r>
      <w:r w:rsidRPr="001453C3">
        <w:rPr>
          <w:rFonts w:ascii="Book Antiqua" w:hAnsi="Book Antiqua"/>
          <w:sz w:val="20"/>
          <w:szCs w:val="20"/>
        </w:rPr>
        <w:sym w:font="Wingdings 2" w:char="F050"/>
      </w:r>
      <w:r w:rsidRPr="001453C3">
        <w:rPr>
          <w:rFonts w:ascii="Book Antiqua" w:hAnsi="Book Antiqua"/>
          <w:sz w:val="20"/>
          <w:szCs w:val="20"/>
        </w:rPr>
        <w:t>) pada jawaban yang sesuai.</w:t>
      </w:r>
    </w:p>
    <w:p w:rsidR="00193103" w:rsidRPr="001453C3" w:rsidRDefault="00193103" w:rsidP="00193103">
      <w:pPr>
        <w:spacing w:after="0" w:line="276" w:lineRule="auto"/>
        <w:jc w:val="both"/>
        <w:rPr>
          <w:rFonts w:ascii="Book Antiqua" w:hAnsi="Book Antiqua"/>
          <w:sz w:val="20"/>
          <w:szCs w:val="20"/>
        </w:rPr>
      </w:pPr>
    </w:p>
    <w:p w:rsidR="00193103" w:rsidRPr="001453C3" w:rsidRDefault="00193103" w:rsidP="00193103">
      <w:pPr>
        <w:spacing w:after="0" w:line="276" w:lineRule="auto"/>
        <w:jc w:val="both"/>
        <w:rPr>
          <w:rFonts w:ascii="Book Antiqua" w:hAnsi="Book Antiqua"/>
          <w:b/>
          <w:sz w:val="20"/>
          <w:szCs w:val="20"/>
        </w:rPr>
      </w:pPr>
      <w:r w:rsidRPr="001453C3">
        <w:rPr>
          <w:rFonts w:ascii="Book Antiqua" w:hAnsi="Book Antiqua"/>
          <w:b/>
          <w:sz w:val="20"/>
          <w:szCs w:val="20"/>
        </w:rPr>
        <w:t>Keterangan:</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STS</w:t>
      </w:r>
      <w:r w:rsidRPr="001453C3">
        <w:rPr>
          <w:rFonts w:ascii="Book Antiqua" w:hAnsi="Book Antiqua"/>
          <w:sz w:val="20"/>
          <w:szCs w:val="20"/>
        </w:rPr>
        <w:tab/>
        <w:t>= Sangat Tidak Setuju</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TS</w:t>
      </w:r>
      <w:r w:rsidRPr="001453C3">
        <w:rPr>
          <w:rFonts w:ascii="Book Antiqua" w:hAnsi="Book Antiqua"/>
          <w:sz w:val="20"/>
          <w:szCs w:val="20"/>
        </w:rPr>
        <w:tab/>
        <w:t>= Tidak Setuju</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S</w:t>
      </w:r>
      <w:r w:rsidRPr="001453C3">
        <w:rPr>
          <w:rFonts w:ascii="Book Antiqua" w:hAnsi="Book Antiqua"/>
          <w:sz w:val="20"/>
          <w:szCs w:val="20"/>
        </w:rPr>
        <w:tab/>
        <w:t>= Setuju</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SS</w:t>
      </w:r>
      <w:r w:rsidRPr="001453C3">
        <w:rPr>
          <w:rFonts w:ascii="Book Antiqua" w:hAnsi="Book Antiqua"/>
          <w:sz w:val="20"/>
          <w:szCs w:val="20"/>
        </w:rPr>
        <w:tab/>
        <w:t>= Sangat Setuju</w:t>
      </w:r>
    </w:p>
    <w:p w:rsidR="00193103" w:rsidRPr="001453C3" w:rsidRDefault="00193103" w:rsidP="00193103">
      <w:pPr>
        <w:spacing w:after="0" w:line="276" w:lineRule="auto"/>
        <w:jc w:val="both"/>
        <w:rPr>
          <w:rFonts w:ascii="Book Antiqua" w:hAnsi="Book Antiqua"/>
          <w:sz w:val="20"/>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82"/>
        <w:gridCol w:w="652"/>
        <w:gridCol w:w="563"/>
        <w:gridCol w:w="467"/>
        <w:gridCol w:w="561"/>
      </w:tblGrid>
      <w:tr w:rsidR="00193103" w:rsidRPr="001453C3" w:rsidTr="00EE4D92">
        <w:trPr>
          <w:trHeight w:val="273"/>
        </w:trPr>
        <w:tc>
          <w:tcPr>
            <w:tcW w:w="572" w:type="dxa"/>
            <w:shd w:val="clear" w:color="auto" w:fill="auto"/>
            <w:vAlign w:val="center"/>
          </w:tcPr>
          <w:p w:rsidR="00193103" w:rsidRPr="001453C3" w:rsidRDefault="00193103" w:rsidP="00EE4D92">
            <w:pPr>
              <w:spacing w:line="276" w:lineRule="auto"/>
              <w:jc w:val="center"/>
              <w:rPr>
                <w:rFonts w:ascii="Book Antiqua" w:hAnsi="Book Antiqua"/>
                <w:b/>
                <w:sz w:val="20"/>
                <w:szCs w:val="20"/>
              </w:rPr>
            </w:pPr>
            <w:r w:rsidRPr="001453C3">
              <w:rPr>
                <w:rFonts w:ascii="Book Antiqua" w:hAnsi="Book Antiqua"/>
                <w:b/>
                <w:sz w:val="20"/>
                <w:szCs w:val="20"/>
              </w:rPr>
              <w:t>No.</w:t>
            </w:r>
          </w:p>
        </w:tc>
        <w:tc>
          <w:tcPr>
            <w:tcW w:w="2810" w:type="dxa"/>
            <w:shd w:val="clear" w:color="auto" w:fill="auto"/>
            <w:vAlign w:val="center"/>
          </w:tcPr>
          <w:p w:rsidR="00193103" w:rsidRPr="001453C3" w:rsidRDefault="00193103" w:rsidP="00EE4D92">
            <w:pPr>
              <w:spacing w:line="276" w:lineRule="auto"/>
              <w:jc w:val="center"/>
              <w:rPr>
                <w:rFonts w:ascii="Book Antiqua" w:hAnsi="Book Antiqua"/>
                <w:b/>
                <w:sz w:val="20"/>
                <w:szCs w:val="20"/>
              </w:rPr>
            </w:pPr>
            <w:r w:rsidRPr="001453C3">
              <w:rPr>
                <w:rFonts w:ascii="Book Antiqua" w:hAnsi="Book Antiqua"/>
                <w:b/>
                <w:sz w:val="20"/>
                <w:szCs w:val="20"/>
              </w:rPr>
              <w:t>Pernyataan</w:t>
            </w:r>
          </w:p>
        </w:tc>
        <w:tc>
          <w:tcPr>
            <w:tcW w:w="667" w:type="dxa"/>
            <w:shd w:val="clear" w:color="auto" w:fill="auto"/>
            <w:vAlign w:val="center"/>
          </w:tcPr>
          <w:p w:rsidR="00193103" w:rsidRPr="001453C3" w:rsidRDefault="00193103" w:rsidP="00EE4D92">
            <w:pPr>
              <w:spacing w:line="276" w:lineRule="auto"/>
              <w:jc w:val="center"/>
              <w:rPr>
                <w:rFonts w:ascii="Book Antiqua" w:hAnsi="Book Antiqua"/>
                <w:b/>
                <w:sz w:val="20"/>
                <w:szCs w:val="20"/>
              </w:rPr>
            </w:pPr>
            <w:r w:rsidRPr="001453C3">
              <w:rPr>
                <w:rFonts w:ascii="Book Antiqua" w:hAnsi="Book Antiqua"/>
                <w:b/>
                <w:sz w:val="20"/>
                <w:szCs w:val="20"/>
              </w:rPr>
              <w:t>STS</w:t>
            </w:r>
          </w:p>
        </w:tc>
        <w:tc>
          <w:tcPr>
            <w:tcW w:w="586" w:type="dxa"/>
            <w:shd w:val="clear" w:color="auto" w:fill="auto"/>
            <w:vAlign w:val="center"/>
          </w:tcPr>
          <w:p w:rsidR="00193103" w:rsidRPr="001453C3" w:rsidRDefault="00193103" w:rsidP="00EE4D92">
            <w:pPr>
              <w:spacing w:line="276" w:lineRule="auto"/>
              <w:jc w:val="center"/>
              <w:rPr>
                <w:rFonts w:ascii="Book Antiqua" w:hAnsi="Book Antiqua"/>
                <w:b/>
                <w:sz w:val="20"/>
                <w:szCs w:val="20"/>
              </w:rPr>
            </w:pPr>
            <w:r w:rsidRPr="001453C3">
              <w:rPr>
                <w:rFonts w:ascii="Book Antiqua" w:hAnsi="Book Antiqua"/>
                <w:b/>
                <w:sz w:val="20"/>
                <w:szCs w:val="20"/>
              </w:rPr>
              <w:t>TS</w:t>
            </w:r>
          </w:p>
        </w:tc>
        <w:tc>
          <w:tcPr>
            <w:tcW w:w="499" w:type="dxa"/>
            <w:shd w:val="clear" w:color="auto" w:fill="auto"/>
            <w:vAlign w:val="center"/>
          </w:tcPr>
          <w:p w:rsidR="00193103" w:rsidRPr="001453C3" w:rsidRDefault="00193103" w:rsidP="00EE4D92">
            <w:pPr>
              <w:spacing w:line="276" w:lineRule="auto"/>
              <w:jc w:val="center"/>
              <w:rPr>
                <w:rFonts w:ascii="Book Antiqua" w:hAnsi="Book Antiqua"/>
                <w:b/>
                <w:sz w:val="20"/>
                <w:szCs w:val="20"/>
              </w:rPr>
            </w:pPr>
            <w:r w:rsidRPr="001453C3">
              <w:rPr>
                <w:rFonts w:ascii="Book Antiqua" w:hAnsi="Book Antiqua"/>
                <w:b/>
                <w:sz w:val="20"/>
                <w:szCs w:val="20"/>
              </w:rPr>
              <w:t>S</w:t>
            </w:r>
          </w:p>
        </w:tc>
        <w:tc>
          <w:tcPr>
            <w:tcW w:w="586" w:type="dxa"/>
            <w:shd w:val="clear" w:color="auto" w:fill="auto"/>
            <w:vAlign w:val="center"/>
          </w:tcPr>
          <w:p w:rsidR="00193103" w:rsidRPr="001453C3" w:rsidRDefault="00193103" w:rsidP="00EE4D92">
            <w:pPr>
              <w:spacing w:line="276" w:lineRule="auto"/>
              <w:jc w:val="center"/>
              <w:rPr>
                <w:rFonts w:ascii="Book Antiqua" w:hAnsi="Book Antiqua"/>
                <w:b/>
                <w:sz w:val="20"/>
                <w:szCs w:val="20"/>
              </w:rPr>
            </w:pPr>
            <w:r w:rsidRPr="001453C3">
              <w:rPr>
                <w:rFonts w:ascii="Book Antiqua" w:hAnsi="Book Antiqua"/>
                <w:b/>
                <w:sz w:val="20"/>
                <w:szCs w:val="20"/>
              </w:rPr>
              <w:t>SS</w:t>
            </w:r>
          </w:p>
        </w:tc>
      </w:tr>
      <w:tr w:rsidR="00193103" w:rsidRPr="001453C3" w:rsidTr="00EE4D92">
        <w:trPr>
          <w:trHeight w:val="912"/>
        </w:trPr>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1</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mengelola keuangan yang saya miliki saat ini untuk masa yang akan datang</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2</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Uang adalah faktor penting dalam hidup saya</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lastRenderedPageBreak/>
              <w:t>3</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 xml:space="preserve">Saya mampu mengontrol keuangan yang saya miliki dalam kondisi apapun </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4</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berusaha untuk bertindak ekonomis dalam semua aspek keuangan yang saya miliki</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5</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Membuat skala prioritas kebutuhan merupakan salah satu bentuk dalam menyikapi uang</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6</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mengontrol uang atau hemat agar tidak menghambur-hamburkan uang</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7</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Menurut saya membelanjakan uang adalah menghambur-hamburkan uang</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8</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lebih percaya untuk menyimpan uang saya sendiri dibandingkan menyimpan di bank</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9</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Diskon menjadi alasan saya untuk membeli suatu barang</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lastRenderedPageBreak/>
              <w:t>10</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Merek menjadi alasan saya untuk membeli suatu barang</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11</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menyisihkan minimal 10% dari gaji perbulan untuk ditabung</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12</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menabung untuk berjaga-jaga</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13</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Kartu kredit berguna untuk transaksi peminjaman secara cepat</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14</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Asuransi memberikan perlindungan akibat risiko yang tidak terduga</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15</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mengalokasikan sebagian pendapatan saya untuk asuransi</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16</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memilih produk asuransi yang tepat sesuai kebutuhan</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17</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 xml:space="preserve">Saya memilih lembaga investasi yang terpercaya </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18</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mengalokasikan sebagian pendapatan untuk investasi</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72"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lastRenderedPageBreak/>
              <w:t>19</w:t>
            </w:r>
          </w:p>
        </w:tc>
        <w:tc>
          <w:tcPr>
            <w:tcW w:w="2810"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Menurut saya, berinvestasi adalah cara untuk mencari keuntungan</w:t>
            </w:r>
          </w:p>
        </w:tc>
        <w:tc>
          <w:tcPr>
            <w:tcW w:w="667"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499"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86" w:type="dxa"/>
            <w:shd w:val="clear" w:color="auto" w:fill="auto"/>
          </w:tcPr>
          <w:p w:rsidR="00193103" w:rsidRPr="001453C3" w:rsidRDefault="00193103" w:rsidP="00EE4D92">
            <w:pPr>
              <w:spacing w:line="276" w:lineRule="auto"/>
              <w:jc w:val="both"/>
              <w:rPr>
                <w:rFonts w:ascii="Book Antiqua" w:hAnsi="Book Antiqua"/>
                <w:sz w:val="20"/>
                <w:szCs w:val="20"/>
              </w:rPr>
            </w:pPr>
          </w:p>
        </w:tc>
      </w:tr>
    </w:tbl>
    <w:p w:rsidR="00193103" w:rsidRPr="001453C3" w:rsidRDefault="00193103" w:rsidP="00193103">
      <w:pPr>
        <w:spacing w:after="0" w:line="276" w:lineRule="auto"/>
        <w:rPr>
          <w:rFonts w:ascii="Book Antiqua" w:hAnsi="Book Antiqua"/>
          <w:b/>
          <w:sz w:val="20"/>
          <w:szCs w:val="20"/>
        </w:rPr>
      </w:pPr>
    </w:p>
    <w:p w:rsidR="00193103" w:rsidRPr="001453C3" w:rsidRDefault="00193103" w:rsidP="00193103">
      <w:pPr>
        <w:spacing w:after="0" w:line="276" w:lineRule="auto"/>
        <w:rPr>
          <w:rFonts w:ascii="Book Antiqua" w:hAnsi="Book Antiqua"/>
          <w:b/>
          <w:sz w:val="20"/>
          <w:szCs w:val="20"/>
        </w:rPr>
      </w:pPr>
    </w:p>
    <w:p w:rsidR="00193103" w:rsidRPr="001453C3" w:rsidRDefault="00193103" w:rsidP="00193103">
      <w:pPr>
        <w:spacing w:after="0"/>
        <w:rPr>
          <w:rFonts w:ascii="Book Antiqua" w:hAnsi="Book Antiqua" w:cs="Times New Roman"/>
          <w:b/>
          <w:sz w:val="20"/>
          <w:szCs w:val="20"/>
        </w:rPr>
      </w:pPr>
      <w:r w:rsidRPr="001453C3">
        <w:rPr>
          <w:rFonts w:ascii="Book Antiqua" w:hAnsi="Book Antiqua" w:cs="Times New Roman"/>
          <w:b/>
          <w:sz w:val="20"/>
          <w:szCs w:val="20"/>
        </w:rPr>
        <w:t>Petunjuk Pengisian:</w:t>
      </w:r>
    </w:p>
    <w:p w:rsidR="00193103" w:rsidRPr="001453C3" w:rsidRDefault="00193103" w:rsidP="00193103">
      <w:p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Jawablah pertanyaan dibawah ini dengan memberikan tanda lingkaran (O) pada jawaban yang telah tersedia.</w:t>
      </w:r>
    </w:p>
    <w:p w:rsidR="00193103" w:rsidRPr="001453C3" w:rsidRDefault="00193103" w:rsidP="00193103">
      <w:pPr>
        <w:pStyle w:val="ListParagraph"/>
        <w:numPr>
          <w:ilvl w:val="0"/>
          <w:numId w:val="10"/>
        </w:numPr>
        <w:spacing w:after="0" w:line="276" w:lineRule="auto"/>
        <w:ind w:left="450" w:hanging="450"/>
        <w:jc w:val="both"/>
        <w:rPr>
          <w:rFonts w:ascii="Book Antiqua" w:hAnsi="Book Antiqua" w:cs="Times New Roman"/>
          <w:sz w:val="20"/>
          <w:szCs w:val="20"/>
        </w:rPr>
      </w:pPr>
      <w:r w:rsidRPr="001453C3">
        <w:rPr>
          <w:rFonts w:ascii="Book Antiqua" w:hAnsi="Book Antiqua" w:cs="Times New Roman"/>
          <w:sz w:val="20"/>
          <w:szCs w:val="20"/>
        </w:rPr>
        <w:t>Pengetahuan keuangan pribadi dapat membantu anda?</w:t>
      </w:r>
    </w:p>
    <w:p w:rsidR="00193103" w:rsidRPr="001453C3" w:rsidRDefault="00193103" w:rsidP="00193103">
      <w:pPr>
        <w:pStyle w:val="ListParagraph"/>
        <w:numPr>
          <w:ilvl w:val="0"/>
          <w:numId w:val="1"/>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Memiliki uang untuk membayar hal-hal penting dalam hidup dan anda akan menghindari jatuh ke dalam hutang.</w:t>
      </w:r>
    </w:p>
    <w:p w:rsidR="00193103" w:rsidRPr="001453C3" w:rsidRDefault="00193103" w:rsidP="00193103">
      <w:pPr>
        <w:pStyle w:val="ListParagraph"/>
        <w:numPr>
          <w:ilvl w:val="0"/>
          <w:numId w:val="1"/>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Belajar tentang pendekatan yang benar untuk berinvestasi untuk kebutuhan anda di masa depan.</w:t>
      </w:r>
    </w:p>
    <w:p w:rsidR="00193103" w:rsidRPr="001453C3" w:rsidRDefault="00193103" w:rsidP="00193103">
      <w:pPr>
        <w:pStyle w:val="ListParagraph"/>
        <w:numPr>
          <w:ilvl w:val="0"/>
          <w:numId w:val="1"/>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Melakukan semua jawaban a dan b</w:t>
      </w:r>
    </w:p>
    <w:p w:rsidR="00193103" w:rsidRPr="001453C3" w:rsidRDefault="00193103" w:rsidP="00193103">
      <w:pPr>
        <w:pStyle w:val="ListParagraph"/>
        <w:numPr>
          <w:ilvl w:val="0"/>
          <w:numId w:val="10"/>
        </w:numPr>
        <w:spacing w:after="0" w:line="276" w:lineRule="auto"/>
        <w:ind w:left="426" w:hanging="426"/>
        <w:jc w:val="both"/>
        <w:rPr>
          <w:rFonts w:ascii="Book Antiqua" w:hAnsi="Book Antiqua" w:cs="Times New Roman"/>
          <w:sz w:val="20"/>
          <w:szCs w:val="20"/>
        </w:rPr>
      </w:pPr>
      <w:r w:rsidRPr="001453C3">
        <w:rPr>
          <w:rFonts w:ascii="Book Antiqua" w:hAnsi="Book Antiqua" w:cs="Times New Roman"/>
          <w:sz w:val="20"/>
          <w:szCs w:val="20"/>
        </w:rPr>
        <w:t>Perencanaan keuangan pribadi meliputi?</w:t>
      </w:r>
    </w:p>
    <w:p w:rsidR="00193103" w:rsidRPr="001453C3" w:rsidRDefault="00193103" w:rsidP="00193103">
      <w:pPr>
        <w:pStyle w:val="ListParagraph"/>
        <w:numPr>
          <w:ilvl w:val="0"/>
          <w:numId w:val="2"/>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Meminimalisir pajak dan pengeluaran untuk asuransi.</w:t>
      </w:r>
    </w:p>
    <w:p w:rsidR="00193103" w:rsidRPr="001453C3" w:rsidRDefault="00193103" w:rsidP="00193103">
      <w:pPr>
        <w:pStyle w:val="ListParagraph"/>
        <w:numPr>
          <w:ilvl w:val="0"/>
          <w:numId w:val="2"/>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Mempersiapkan rencana-rencana kebutuhan dan tujuan keuangan masa depan.</w:t>
      </w:r>
    </w:p>
    <w:p w:rsidR="00193103" w:rsidRPr="001453C3" w:rsidRDefault="00193103" w:rsidP="00193103">
      <w:pPr>
        <w:pStyle w:val="ListParagraph"/>
        <w:numPr>
          <w:ilvl w:val="0"/>
          <w:numId w:val="2"/>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Memeriksa portofolio investasi anda untuk memaksimalkan keuntungan.</w:t>
      </w:r>
    </w:p>
    <w:p w:rsidR="00193103" w:rsidRPr="001453C3" w:rsidRDefault="00193103" w:rsidP="00193103">
      <w:pPr>
        <w:pStyle w:val="ListParagraph"/>
        <w:numPr>
          <w:ilvl w:val="0"/>
          <w:numId w:val="10"/>
        </w:numPr>
        <w:spacing w:after="0" w:line="276" w:lineRule="auto"/>
        <w:ind w:left="426" w:hanging="426"/>
        <w:jc w:val="both"/>
        <w:rPr>
          <w:rFonts w:ascii="Book Antiqua" w:hAnsi="Book Antiqua" w:cs="Times New Roman"/>
          <w:sz w:val="20"/>
          <w:szCs w:val="20"/>
        </w:rPr>
      </w:pPr>
      <w:r w:rsidRPr="001453C3">
        <w:rPr>
          <w:rFonts w:ascii="Book Antiqua" w:hAnsi="Book Antiqua" w:cs="Times New Roman"/>
          <w:sz w:val="20"/>
          <w:szCs w:val="20"/>
        </w:rPr>
        <w:t>Kekayaan bersih adalah?</w:t>
      </w:r>
    </w:p>
    <w:p w:rsidR="00193103" w:rsidRPr="001453C3" w:rsidRDefault="00193103" w:rsidP="00193103">
      <w:pPr>
        <w:pStyle w:val="ListParagraph"/>
        <w:numPr>
          <w:ilvl w:val="0"/>
          <w:numId w:val="3"/>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Selisih antara pengeluaran dan pendapatan anda.</w:t>
      </w:r>
    </w:p>
    <w:p w:rsidR="00193103" w:rsidRPr="001453C3" w:rsidRDefault="00193103" w:rsidP="00193103">
      <w:pPr>
        <w:pStyle w:val="ListParagraph"/>
        <w:numPr>
          <w:ilvl w:val="0"/>
          <w:numId w:val="3"/>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Perbedaan antara pinjaman bank dan simpanan bank anda.</w:t>
      </w:r>
    </w:p>
    <w:p w:rsidR="00193103" w:rsidRPr="001453C3" w:rsidRDefault="00193103" w:rsidP="00193103">
      <w:pPr>
        <w:pStyle w:val="ListParagraph"/>
        <w:numPr>
          <w:ilvl w:val="0"/>
          <w:numId w:val="3"/>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Semua jawaban di atas salah</w:t>
      </w:r>
    </w:p>
    <w:p w:rsidR="00193103" w:rsidRPr="001453C3" w:rsidRDefault="00193103" w:rsidP="00193103">
      <w:pPr>
        <w:pStyle w:val="ListParagraph"/>
        <w:numPr>
          <w:ilvl w:val="0"/>
          <w:numId w:val="10"/>
        </w:numPr>
        <w:spacing w:after="0" w:line="276" w:lineRule="auto"/>
        <w:ind w:left="426" w:hanging="426"/>
        <w:jc w:val="both"/>
        <w:rPr>
          <w:rFonts w:ascii="Book Antiqua" w:hAnsi="Book Antiqua" w:cs="Times New Roman"/>
          <w:sz w:val="20"/>
          <w:szCs w:val="20"/>
        </w:rPr>
      </w:pPr>
      <w:r w:rsidRPr="001453C3">
        <w:rPr>
          <w:rFonts w:ascii="Book Antiqua" w:hAnsi="Book Antiqua" w:cs="Times New Roman"/>
          <w:sz w:val="20"/>
          <w:szCs w:val="20"/>
        </w:rPr>
        <w:t>Jika anda menabung sebesar Rp 1.000.000 hari ini dengan bunga 4% selama satu tahun, saldo anda dalam satu tahun menjadi?</w:t>
      </w:r>
    </w:p>
    <w:p w:rsidR="00193103" w:rsidRPr="001453C3" w:rsidRDefault="00193103" w:rsidP="00193103">
      <w:pPr>
        <w:pStyle w:val="ListParagraph"/>
        <w:numPr>
          <w:ilvl w:val="0"/>
          <w:numId w:val="4"/>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lastRenderedPageBreak/>
        <w:t>Lebih tinggi jika bunganya diterima setiap hari daripada setiap bulan.</w:t>
      </w:r>
    </w:p>
    <w:p w:rsidR="00193103" w:rsidRPr="001453C3" w:rsidRDefault="00193103" w:rsidP="00193103">
      <w:pPr>
        <w:pStyle w:val="ListParagraph"/>
        <w:numPr>
          <w:ilvl w:val="0"/>
          <w:numId w:val="4"/>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Lebih tinggi jika bunganya diterima setiap triwulan sekali daripada setiap seminggu sekali.</w:t>
      </w:r>
    </w:p>
    <w:p w:rsidR="00193103" w:rsidRPr="001453C3" w:rsidRDefault="00193103" w:rsidP="00193103">
      <w:pPr>
        <w:pStyle w:val="ListParagraph"/>
        <w:numPr>
          <w:ilvl w:val="0"/>
          <w:numId w:val="4"/>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Lebih tinggi jika bunganya diterima setiap tahun sekali daripada setiap tiga bulan sekali.</w:t>
      </w:r>
    </w:p>
    <w:p w:rsidR="00193103" w:rsidRPr="001453C3" w:rsidRDefault="00193103" w:rsidP="00193103">
      <w:pPr>
        <w:pStyle w:val="ListParagraph"/>
        <w:numPr>
          <w:ilvl w:val="0"/>
          <w:numId w:val="10"/>
        </w:numPr>
        <w:spacing w:after="0" w:line="276" w:lineRule="auto"/>
        <w:ind w:left="426" w:hanging="426"/>
        <w:jc w:val="both"/>
        <w:rPr>
          <w:rFonts w:ascii="Book Antiqua" w:hAnsi="Book Antiqua" w:cs="Times New Roman"/>
          <w:sz w:val="20"/>
          <w:szCs w:val="20"/>
        </w:rPr>
      </w:pPr>
      <w:r w:rsidRPr="001453C3">
        <w:rPr>
          <w:rFonts w:ascii="Book Antiqua" w:hAnsi="Book Antiqua" w:cs="Times New Roman"/>
          <w:sz w:val="20"/>
          <w:szCs w:val="20"/>
        </w:rPr>
        <w:t>Manakah dari pernyataan berikut ini yang salah terkait dengan kartu kredit?</w:t>
      </w:r>
    </w:p>
    <w:p w:rsidR="00193103" w:rsidRPr="001453C3" w:rsidRDefault="00193103" w:rsidP="00193103">
      <w:pPr>
        <w:pStyle w:val="ListParagraph"/>
        <w:numPr>
          <w:ilvl w:val="0"/>
          <w:numId w:val="5"/>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Suatu perusahaan kartu kredit, tidak akan membebani bunga anda, jika anda melunasi seluruh saldo pada tanggal yang telah ditentukan.</w:t>
      </w:r>
    </w:p>
    <w:p w:rsidR="00193103" w:rsidRPr="001453C3" w:rsidRDefault="00193103" w:rsidP="00193103">
      <w:pPr>
        <w:pStyle w:val="ListParagraph"/>
        <w:numPr>
          <w:ilvl w:val="0"/>
          <w:numId w:val="5"/>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Jika saldo kredit adalah Rp 1.000.000 dan anda membayar Rp. 300.000 biaya yang dibebankan pada saldo belum terbayar adalah bunga dari Rp 700.000.</w:t>
      </w:r>
    </w:p>
    <w:p w:rsidR="00193103" w:rsidRPr="001453C3" w:rsidRDefault="00193103" w:rsidP="00193103">
      <w:pPr>
        <w:pStyle w:val="ListParagraph"/>
        <w:numPr>
          <w:ilvl w:val="0"/>
          <w:numId w:val="5"/>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Anda bisa menggunakan kartu kredit untuk mendapatkan uang tunai di muka.</w:t>
      </w:r>
    </w:p>
    <w:p w:rsidR="00193103" w:rsidRPr="001453C3" w:rsidRDefault="00193103" w:rsidP="00193103">
      <w:pPr>
        <w:pStyle w:val="ListParagraph"/>
        <w:numPr>
          <w:ilvl w:val="0"/>
          <w:numId w:val="10"/>
        </w:numPr>
        <w:spacing w:after="0" w:line="276" w:lineRule="auto"/>
        <w:ind w:left="426" w:hanging="426"/>
        <w:jc w:val="both"/>
        <w:rPr>
          <w:rFonts w:ascii="Book Antiqua" w:hAnsi="Book Antiqua" w:cs="Times New Roman"/>
          <w:sz w:val="20"/>
          <w:szCs w:val="20"/>
        </w:rPr>
      </w:pPr>
      <w:r w:rsidRPr="001453C3">
        <w:rPr>
          <w:rFonts w:ascii="Book Antiqua" w:hAnsi="Book Antiqua" w:cs="Times New Roman"/>
          <w:sz w:val="20"/>
          <w:szCs w:val="20"/>
        </w:rPr>
        <w:t>Alasan utama untuk membeli asuransi yaitu?</w:t>
      </w:r>
    </w:p>
    <w:p w:rsidR="00193103" w:rsidRPr="001453C3" w:rsidRDefault="00193103" w:rsidP="00193103">
      <w:pPr>
        <w:pStyle w:val="ListParagraph"/>
        <w:numPr>
          <w:ilvl w:val="0"/>
          <w:numId w:val="6"/>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Melindungi anda dari kerugian yang terjadi baru-baru ini.</w:t>
      </w:r>
    </w:p>
    <w:p w:rsidR="00193103" w:rsidRPr="001453C3" w:rsidRDefault="00193103" w:rsidP="00193103">
      <w:pPr>
        <w:pStyle w:val="ListParagraph"/>
        <w:numPr>
          <w:ilvl w:val="0"/>
          <w:numId w:val="6"/>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Melindungi anda dari menanggung kerugian besar.</w:t>
      </w:r>
    </w:p>
    <w:p w:rsidR="00193103" w:rsidRPr="001453C3" w:rsidRDefault="00193103" w:rsidP="00193103">
      <w:pPr>
        <w:pStyle w:val="ListParagraph"/>
        <w:numPr>
          <w:ilvl w:val="0"/>
          <w:numId w:val="6"/>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Melindungi anda dari kerugian-kerugian kecil.</w:t>
      </w:r>
    </w:p>
    <w:p w:rsidR="00193103" w:rsidRPr="001453C3" w:rsidRDefault="00193103" w:rsidP="00193103">
      <w:pPr>
        <w:pStyle w:val="ListParagraph"/>
        <w:numPr>
          <w:ilvl w:val="0"/>
          <w:numId w:val="10"/>
        </w:numPr>
        <w:spacing w:after="0" w:line="276" w:lineRule="auto"/>
        <w:ind w:left="426" w:hanging="426"/>
        <w:jc w:val="both"/>
        <w:rPr>
          <w:rFonts w:ascii="Book Antiqua" w:hAnsi="Book Antiqua" w:cs="Times New Roman"/>
          <w:sz w:val="20"/>
          <w:szCs w:val="20"/>
        </w:rPr>
      </w:pPr>
      <w:r w:rsidRPr="001453C3">
        <w:rPr>
          <w:rFonts w:ascii="Book Antiqua" w:hAnsi="Book Antiqua" w:cs="Times New Roman"/>
          <w:sz w:val="20"/>
          <w:szCs w:val="20"/>
        </w:rPr>
        <w:t>Manakah dari pernyataan berikut ini yang salah tentang polis asuransi?</w:t>
      </w:r>
    </w:p>
    <w:p w:rsidR="00193103" w:rsidRPr="001453C3" w:rsidRDefault="00193103" w:rsidP="00193103">
      <w:pPr>
        <w:pStyle w:val="ListParagraph"/>
        <w:numPr>
          <w:ilvl w:val="0"/>
          <w:numId w:val="7"/>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Anda tidak menerima keuntungan ketika masa polis asuransi anda sudah habis.</w:t>
      </w:r>
    </w:p>
    <w:p w:rsidR="00193103" w:rsidRPr="001453C3" w:rsidRDefault="00193103" w:rsidP="00193103">
      <w:pPr>
        <w:pStyle w:val="ListParagraph"/>
        <w:numPr>
          <w:ilvl w:val="0"/>
          <w:numId w:val="7"/>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Sebuah polis asuransi bersyarat adalah bentuk paling murah dari asuransi jiwa.</w:t>
      </w:r>
    </w:p>
    <w:p w:rsidR="00193103" w:rsidRPr="001453C3" w:rsidRDefault="00193103" w:rsidP="00193103">
      <w:pPr>
        <w:pStyle w:val="ListParagraph"/>
        <w:numPr>
          <w:ilvl w:val="0"/>
          <w:numId w:val="7"/>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Sebuah polis bersyarat menurun mengurangi jumlah jaminan asuransi dari waktu ke waktu.</w:t>
      </w:r>
    </w:p>
    <w:p w:rsidR="00193103" w:rsidRPr="001453C3" w:rsidRDefault="00193103" w:rsidP="00193103">
      <w:pPr>
        <w:pStyle w:val="ListParagraph"/>
        <w:numPr>
          <w:ilvl w:val="0"/>
          <w:numId w:val="10"/>
        </w:numPr>
        <w:spacing w:after="0" w:line="276" w:lineRule="auto"/>
        <w:ind w:left="426" w:hanging="426"/>
        <w:jc w:val="both"/>
        <w:rPr>
          <w:rFonts w:ascii="Book Antiqua" w:hAnsi="Book Antiqua" w:cs="Times New Roman"/>
          <w:sz w:val="20"/>
          <w:szCs w:val="20"/>
        </w:rPr>
      </w:pPr>
      <w:r w:rsidRPr="001453C3">
        <w:rPr>
          <w:rFonts w:ascii="Book Antiqua" w:hAnsi="Book Antiqua" w:cs="Times New Roman"/>
          <w:sz w:val="20"/>
          <w:szCs w:val="20"/>
        </w:rPr>
        <w:t>Sebuah strategi investasi risiko tinggi dan keuntungan tinggi akan menjadi paling sesuai untuk?</w:t>
      </w:r>
    </w:p>
    <w:p w:rsidR="00193103" w:rsidRPr="001453C3" w:rsidRDefault="00193103" w:rsidP="00193103">
      <w:pPr>
        <w:pStyle w:val="ListParagraph"/>
        <w:numPr>
          <w:ilvl w:val="0"/>
          <w:numId w:val="8"/>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lastRenderedPageBreak/>
        <w:t>Pasangan pensiunan yang hidup dengan penghasilan tetap.</w:t>
      </w:r>
    </w:p>
    <w:p w:rsidR="00193103" w:rsidRPr="001453C3" w:rsidRDefault="00193103" w:rsidP="00193103">
      <w:pPr>
        <w:pStyle w:val="ListParagraph"/>
        <w:numPr>
          <w:ilvl w:val="0"/>
          <w:numId w:val="8"/>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Pasangan tengah baya yang memerlukan dana pendidikan anak mereka selama dua tahun.</w:t>
      </w:r>
    </w:p>
    <w:p w:rsidR="00193103" w:rsidRPr="001453C3" w:rsidRDefault="00193103" w:rsidP="00193103">
      <w:pPr>
        <w:pStyle w:val="ListParagraph"/>
        <w:numPr>
          <w:ilvl w:val="0"/>
          <w:numId w:val="8"/>
        </w:numPr>
        <w:spacing w:after="0" w:line="276" w:lineRule="auto"/>
        <w:jc w:val="both"/>
        <w:rPr>
          <w:rFonts w:ascii="Book Antiqua" w:hAnsi="Book Antiqua" w:cs="Times New Roman"/>
          <w:sz w:val="20"/>
          <w:szCs w:val="20"/>
        </w:rPr>
      </w:pPr>
      <w:r w:rsidRPr="001453C3">
        <w:rPr>
          <w:rFonts w:ascii="Book Antiqua" w:hAnsi="Book Antiqua" w:cs="Times New Roman"/>
          <w:sz w:val="20"/>
          <w:szCs w:val="20"/>
        </w:rPr>
        <w:t>Tidak satupun jawaban di atas benar karena mereka sama-sama konservatif secara fiskal.</w:t>
      </w:r>
    </w:p>
    <w:p w:rsidR="00193103" w:rsidRPr="001453C3" w:rsidRDefault="00193103" w:rsidP="00193103">
      <w:pPr>
        <w:pStyle w:val="ListParagraph"/>
        <w:numPr>
          <w:ilvl w:val="0"/>
          <w:numId w:val="10"/>
        </w:numPr>
        <w:spacing w:after="0" w:line="276" w:lineRule="auto"/>
        <w:ind w:left="426" w:hanging="426"/>
        <w:jc w:val="both"/>
        <w:rPr>
          <w:rFonts w:ascii="Book Antiqua" w:hAnsi="Book Antiqua" w:cs="Times New Roman"/>
          <w:sz w:val="20"/>
          <w:szCs w:val="20"/>
        </w:rPr>
      </w:pPr>
      <w:r w:rsidRPr="001453C3">
        <w:rPr>
          <w:rFonts w:ascii="Book Antiqua" w:hAnsi="Book Antiqua" w:cs="Times New Roman"/>
          <w:sz w:val="20"/>
          <w:szCs w:val="20"/>
        </w:rPr>
        <w:t>Manakah dari pernyataan berikut ini yang salah tentang reksadana?</w:t>
      </w:r>
    </w:p>
    <w:p w:rsidR="00193103" w:rsidRPr="001453C3" w:rsidRDefault="00193103" w:rsidP="00193103">
      <w:pPr>
        <w:pStyle w:val="ListParagraph"/>
        <w:numPr>
          <w:ilvl w:val="0"/>
          <w:numId w:val="9"/>
        </w:numPr>
        <w:spacing w:after="0" w:line="276" w:lineRule="auto"/>
        <w:jc w:val="both"/>
        <w:rPr>
          <w:rFonts w:ascii="Book Antiqua" w:hAnsi="Book Antiqua" w:cs="Times New Roman"/>
          <w:b/>
          <w:sz w:val="20"/>
          <w:szCs w:val="20"/>
        </w:rPr>
      </w:pPr>
      <w:r w:rsidRPr="001453C3">
        <w:rPr>
          <w:rFonts w:ascii="Book Antiqua" w:hAnsi="Book Antiqua" w:cs="Times New Roman"/>
          <w:sz w:val="20"/>
          <w:szCs w:val="20"/>
        </w:rPr>
        <w:t>Reksadana adalah wadah untuk menghimpun dana dari masyarakat pemodal, yang selanjutnya dana tersebut diinvestasikan kembali oleh para manajer investasi ke dalam saham di bursa efek.</w:t>
      </w:r>
    </w:p>
    <w:p w:rsidR="00193103" w:rsidRPr="001453C3" w:rsidRDefault="00193103" w:rsidP="00193103">
      <w:pPr>
        <w:pStyle w:val="ListParagraph"/>
        <w:numPr>
          <w:ilvl w:val="0"/>
          <w:numId w:val="9"/>
        </w:numPr>
        <w:spacing w:after="0" w:line="276" w:lineRule="auto"/>
        <w:jc w:val="both"/>
        <w:rPr>
          <w:rFonts w:ascii="Book Antiqua" w:hAnsi="Book Antiqua" w:cs="Times New Roman"/>
          <w:b/>
          <w:sz w:val="20"/>
          <w:szCs w:val="20"/>
        </w:rPr>
      </w:pPr>
      <w:r w:rsidRPr="001453C3">
        <w:rPr>
          <w:rFonts w:ascii="Book Antiqua" w:hAnsi="Book Antiqua" w:cs="Times New Roman"/>
          <w:sz w:val="20"/>
          <w:szCs w:val="20"/>
        </w:rPr>
        <w:t>Reksadana terproteksi merupakan reksadana yang memberikan proteksi terhadap nilai awal investasi pada saat jatuh tempo.</w:t>
      </w:r>
    </w:p>
    <w:p w:rsidR="00193103" w:rsidRPr="001453C3" w:rsidRDefault="00193103" w:rsidP="00193103">
      <w:pPr>
        <w:pStyle w:val="ListParagraph"/>
        <w:numPr>
          <w:ilvl w:val="0"/>
          <w:numId w:val="9"/>
        </w:numPr>
        <w:spacing w:after="0" w:line="276" w:lineRule="auto"/>
        <w:jc w:val="both"/>
        <w:rPr>
          <w:rFonts w:ascii="Book Antiqua" w:hAnsi="Book Antiqua" w:cs="Times New Roman"/>
          <w:b/>
          <w:sz w:val="20"/>
          <w:szCs w:val="20"/>
        </w:rPr>
      </w:pPr>
      <w:r w:rsidRPr="001453C3">
        <w:rPr>
          <w:rFonts w:ascii="Book Antiqua" w:hAnsi="Book Antiqua" w:cs="Times New Roman"/>
          <w:sz w:val="20"/>
          <w:szCs w:val="20"/>
        </w:rPr>
        <w:t>Semua jawaban di atas adalah salah.</w:t>
      </w:r>
    </w:p>
    <w:p w:rsidR="00193103" w:rsidRPr="001453C3" w:rsidRDefault="00193103" w:rsidP="00193103">
      <w:pPr>
        <w:spacing w:after="0" w:line="276" w:lineRule="auto"/>
        <w:rPr>
          <w:rFonts w:ascii="Book Antiqua" w:hAnsi="Book Antiqua"/>
          <w:b/>
          <w:sz w:val="20"/>
          <w:szCs w:val="20"/>
        </w:rPr>
      </w:pPr>
    </w:p>
    <w:p w:rsidR="00193103" w:rsidRPr="001453C3" w:rsidRDefault="00193103" w:rsidP="00193103">
      <w:pPr>
        <w:spacing w:after="0" w:line="276" w:lineRule="auto"/>
        <w:rPr>
          <w:rFonts w:ascii="Book Antiqua" w:hAnsi="Book Antiqua"/>
          <w:b/>
          <w:sz w:val="20"/>
          <w:szCs w:val="20"/>
        </w:rPr>
      </w:pPr>
      <w:r w:rsidRPr="001453C3">
        <w:rPr>
          <w:rFonts w:ascii="Book Antiqua" w:hAnsi="Book Antiqua"/>
          <w:b/>
          <w:sz w:val="20"/>
          <w:szCs w:val="20"/>
        </w:rPr>
        <w:t>Keterangan:</w:t>
      </w:r>
    </w:p>
    <w:p w:rsidR="00193103" w:rsidRPr="001453C3" w:rsidRDefault="00193103" w:rsidP="00193103">
      <w:pPr>
        <w:spacing w:after="0" w:line="276" w:lineRule="auto"/>
        <w:rPr>
          <w:rFonts w:ascii="Book Antiqua" w:hAnsi="Book Antiqua"/>
          <w:sz w:val="20"/>
          <w:szCs w:val="20"/>
        </w:rPr>
      </w:pPr>
      <w:r w:rsidRPr="001453C3">
        <w:rPr>
          <w:rFonts w:ascii="Book Antiqua" w:hAnsi="Book Antiqua"/>
          <w:sz w:val="20"/>
          <w:szCs w:val="20"/>
        </w:rPr>
        <w:t>TP</w:t>
      </w:r>
      <w:r w:rsidRPr="001453C3">
        <w:rPr>
          <w:rFonts w:ascii="Book Antiqua" w:hAnsi="Book Antiqua"/>
          <w:sz w:val="20"/>
          <w:szCs w:val="20"/>
        </w:rPr>
        <w:tab/>
        <w:t>: Tidak Pernah</w:t>
      </w:r>
    </w:p>
    <w:p w:rsidR="00193103" w:rsidRPr="001453C3" w:rsidRDefault="00193103" w:rsidP="00193103">
      <w:pPr>
        <w:spacing w:after="0" w:line="276" w:lineRule="auto"/>
        <w:rPr>
          <w:rFonts w:ascii="Book Antiqua" w:hAnsi="Book Antiqua"/>
          <w:sz w:val="20"/>
          <w:szCs w:val="20"/>
        </w:rPr>
      </w:pPr>
      <w:r w:rsidRPr="001453C3">
        <w:rPr>
          <w:rFonts w:ascii="Book Antiqua" w:hAnsi="Book Antiqua"/>
          <w:sz w:val="20"/>
          <w:szCs w:val="20"/>
        </w:rPr>
        <w:t>JR</w:t>
      </w:r>
      <w:r w:rsidRPr="001453C3">
        <w:rPr>
          <w:rFonts w:ascii="Book Antiqua" w:hAnsi="Book Antiqua"/>
          <w:sz w:val="20"/>
          <w:szCs w:val="20"/>
        </w:rPr>
        <w:tab/>
        <w:t>: Jarang/Kadang-kadang</w:t>
      </w:r>
    </w:p>
    <w:p w:rsidR="00193103" w:rsidRPr="001453C3" w:rsidRDefault="00193103" w:rsidP="00193103">
      <w:pPr>
        <w:spacing w:after="0" w:line="276" w:lineRule="auto"/>
        <w:rPr>
          <w:rFonts w:ascii="Book Antiqua" w:hAnsi="Book Antiqua"/>
          <w:sz w:val="20"/>
          <w:szCs w:val="20"/>
        </w:rPr>
      </w:pPr>
      <w:r w:rsidRPr="001453C3">
        <w:rPr>
          <w:rFonts w:ascii="Book Antiqua" w:hAnsi="Book Antiqua"/>
          <w:sz w:val="20"/>
          <w:szCs w:val="20"/>
        </w:rPr>
        <w:t>SR</w:t>
      </w:r>
      <w:r w:rsidRPr="001453C3">
        <w:rPr>
          <w:rFonts w:ascii="Book Antiqua" w:hAnsi="Book Antiqua"/>
          <w:sz w:val="20"/>
          <w:szCs w:val="20"/>
        </w:rPr>
        <w:tab/>
        <w:t>: Sering</w:t>
      </w:r>
    </w:p>
    <w:p w:rsidR="00193103" w:rsidRPr="001453C3" w:rsidRDefault="00193103" w:rsidP="00193103">
      <w:pPr>
        <w:spacing w:after="0" w:line="276" w:lineRule="auto"/>
        <w:rPr>
          <w:rFonts w:ascii="Book Antiqua" w:hAnsi="Book Antiqua"/>
          <w:sz w:val="20"/>
          <w:szCs w:val="20"/>
        </w:rPr>
      </w:pPr>
      <w:r w:rsidRPr="001453C3">
        <w:rPr>
          <w:rFonts w:ascii="Book Antiqua" w:hAnsi="Book Antiqua"/>
          <w:sz w:val="20"/>
          <w:szCs w:val="20"/>
        </w:rPr>
        <w:t>SL</w:t>
      </w:r>
      <w:r w:rsidRPr="001453C3">
        <w:rPr>
          <w:rFonts w:ascii="Book Antiqua" w:hAnsi="Book Antiqua"/>
          <w:sz w:val="20"/>
          <w:szCs w:val="20"/>
        </w:rPr>
        <w:tab/>
        <w:t>: Selalu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755"/>
        <w:gridCol w:w="556"/>
        <w:gridCol w:w="500"/>
        <w:gridCol w:w="529"/>
        <w:gridCol w:w="513"/>
      </w:tblGrid>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b/>
                <w:sz w:val="20"/>
                <w:szCs w:val="20"/>
              </w:rPr>
            </w:pPr>
            <w:r w:rsidRPr="001453C3">
              <w:rPr>
                <w:rFonts w:ascii="Book Antiqua" w:hAnsi="Book Antiqua"/>
                <w:b/>
                <w:sz w:val="20"/>
                <w:szCs w:val="20"/>
              </w:rPr>
              <w:t>No.</w:t>
            </w:r>
          </w:p>
        </w:tc>
        <w:tc>
          <w:tcPr>
            <w:tcW w:w="3001" w:type="dxa"/>
            <w:shd w:val="clear" w:color="auto" w:fill="auto"/>
          </w:tcPr>
          <w:p w:rsidR="00193103" w:rsidRPr="001453C3" w:rsidRDefault="00193103" w:rsidP="00EE4D92">
            <w:pPr>
              <w:spacing w:line="276" w:lineRule="auto"/>
              <w:jc w:val="both"/>
              <w:rPr>
                <w:rFonts w:ascii="Book Antiqua" w:hAnsi="Book Antiqua"/>
                <w:b/>
                <w:sz w:val="20"/>
                <w:szCs w:val="20"/>
              </w:rPr>
            </w:pPr>
            <w:r w:rsidRPr="001453C3">
              <w:rPr>
                <w:rFonts w:ascii="Book Antiqua" w:hAnsi="Book Antiqua"/>
                <w:b/>
                <w:sz w:val="20"/>
                <w:szCs w:val="20"/>
              </w:rPr>
              <w:t>Pernyataan</w:t>
            </w:r>
          </w:p>
        </w:tc>
        <w:tc>
          <w:tcPr>
            <w:tcW w:w="584" w:type="dxa"/>
            <w:shd w:val="clear" w:color="auto" w:fill="auto"/>
          </w:tcPr>
          <w:p w:rsidR="00193103" w:rsidRPr="001453C3" w:rsidRDefault="00193103" w:rsidP="00EE4D92">
            <w:pPr>
              <w:spacing w:line="276" w:lineRule="auto"/>
              <w:jc w:val="both"/>
              <w:rPr>
                <w:rFonts w:ascii="Book Antiqua" w:hAnsi="Book Antiqua"/>
                <w:b/>
                <w:sz w:val="20"/>
                <w:szCs w:val="20"/>
              </w:rPr>
            </w:pPr>
            <w:r w:rsidRPr="001453C3">
              <w:rPr>
                <w:rFonts w:ascii="Book Antiqua" w:hAnsi="Book Antiqua"/>
                <w:b/>
                <w:sz w:val="20"/>
                <w:szCs w:val="20"/>
              </w:rPr>
              <w:t>TP</w:t>
            </w:r>
          </w:p>
        </w:tc>
        <w:tc>
          <w:tcPr>
            <w:tcW w:w="521" w:type="dxa"/>
            <w:shd w:val="clear" w:color="auto" w:fill="auto"/>
          </w:tcPr>
          <w:p w:rsidR="00193103" w:rsidRPr="001453C3" w:rsidRDefault="00193103" w:rsidP="00EE4D92">
            <w:pPr>
              <w:spacing w:line="276" w:lineRule="auto"/>
              <w:jc w:val="both"/>
              <w:rPr>
                <w:rFonts w:ascii="Book Antiqua" w:hAnsi="Book Antiqua"/>
                <w:b/>
                <w:sz w:val="20"/>
                <w:szCs w:val="20"/>
              </w:rPr>
            </w:pPr>
            <w:r w:rsidRPr="001453C3">
              <w:rPr>
                <w:rFonts w:ascii="Book Antiqua" w:hAnsi="Book Antiqua"/>
                <w:b/>
                <w:sz w:val="20"/>
                <w:szCs w:val="20"/>
              </w:rPr>
              <w:t>JR</w:t>
            </w:r>
          </w:p>
        </w:tc>
        <w:tc>
          <w:tcPr>
            <w:tcW w:w="544" w:type="dxa"/>
            <w:shd w:val="clear" w:color="auto" w:fill="auto"/>
          </w:tcPr>
          <w:p w:rsidR="00193103" w:rsidRPr="001453C3" w:rsidRDefault="00193103" w:rsidP="00EE4D92">
            <w:pPr>
              <w:spacing w:line="276" w:lineRule="auto"/>
              <w:jc w:val="both"/>
              <w:rPr>
                <w:rFonts w:ascii="Book Antiqua" w:hAnsi="Book Antiqua"/>
                <w:b/>
                <w:sz w:val="20"/>
                <w:szCs w:val="20"/>
              </w:rPr>
            </w:pPr>
            <w:r w:rsidRPr="001453C3">
              <w:rPr>
                <w:rFonts w:ascii="Book Antiqua" w:hAnsi="Book Antiqua"/>
                <w:b/>
                <w:sz w:val="20"/>
                <w:szCs w:val="20"/>
              </w:rPr>
              <w:t>SR</w:t>
            </w:r>
          </w:p>
        </w:tc>
        <w:tc>
          <w:tcPr>
            <w:tcW w:w="531" w:type="dxa"/>
            <w:shd w:val="clear" w:color="auto" w:fill="auto"/>
          </w:tcPr>
          <w:p w:rsidR="00193103" w:rsidRPr="001453C3" w:rsidRDefault="00193103" w:rsidP="00EE4D92">
            <w:pPr>
              <w:spacing w:line="276" w:lineRule="auto"/>
              <w:jc w:val="both"/>
              <w:rPr>
                <w:rFonts w:ascii="Book Antiqua" w:hAnsi="Book Antiqua"/>
                <w:b/>
                <w:sz w:val="20"/>
                <w:szCs w:val="20"/>
              </w:rPr>
            </w:pPr>
            <w:r w:rsidRPr="001453C3">
              <w:rPr>
                <w:rFonts w:ascii="Book Antiqua" w:hAnsi="Book Antiqua"/>
                <w:b/>
                <w:sz w:val="20"/>
                <w:szCs w:val="20"/>
              </w:rPr>
              <w:t>SL</w:t>
            </w:r>
          </w:p>
        </w:tc>
      </w:tr>
      <w:tr w:rsidR="00193103" w:rsidRPr="001453C3" w:rsidTr="00EE4D92">
        <w:trPr>
          <w:trHeight w:val="615"/>
        </w:trPr>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29</w:t>
            </w:r>
          </w:p>
        </w:tc>
        <w:tc>
          <w:tcPr>
            <w:tcW w:w="3001"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Sebelum membeli barang saya perlu mempertimbangkan baik dari segi harga maupun kualitas</w:t>
            </w:r>
          </w:p>
        </w:tc>
        <w:tc>
          <w:tcPr>
            <w:tcW w:w="584"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21"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44"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31"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lastRenderedPageBreak/>
              <w:t>30</w:t>
            </w:r>
          </w:p>
        </w:tc>
        <w:tc>
          <w:tcPr>
            <w:tcW w:w="3001"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membayar tagihan tepat waktu (listrik, air, iuram, telepon, dll)</w:t>
            </w:r>
          </w:p>
        </w:tc>
        <w:tc>
          <w:tcPr>
            <w:tcW w:w="584"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21"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44"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31"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31</w:t>
            </w:r>
          </w:p>
        </w:tc>
        <w:tc>
          <w:tcPr>
            <w:tcW w:w="3001"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selalu membuat anggaran keuangan</w:t>
            </w:r>
          </w:p>
        </w:tc>
        <w:tc>
          <w:tcPr>
            <w:tcW w:w="584"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21"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44"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31"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32</w:t>
            </w:r>
          </w:p>
        </w:tc>
        <w:tc>
          <w:tcPr>
            <w:tcW w:w="3001"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menyisihkan uang dari gaji yang saya peroleh untuk dana atau kebutuhan darurat</w:t>
            </w:r>
          </w:p>
        </w:tc>
        <w:tc>
          <w:tcPr>
            <w:tcW w:w="584"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21"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44"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31" w:type="dxa"/>
            <w:shd w:val="clear" w:color="auto" w:fill="auto"/>
          </w:tcPr>
          <w:p w:rsidR="00193103" w:rsidRPr="001453C3" w:rsidRDefault="00193103" w:rsidP="00EE4D92">
            <w:pPr>
              <w:spacing w:line="276" w:lineRule="auto"/>
              <w:jc w:val="both"/>
              <w:rPr>
                <w:rFonts w:ascii="Book Antiqua" w:hAnsi="Book Antiqua"/>
                <w:sz w:val="20"/>
                <w:szCs w:val="20"/>
              </w:rPr>
            </w:pP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33.</w:t>
            </w:r>
          </w:p>
        </w:tc>
        <w:tc>
          <w:tcPr>
            <w:tcW w:w="3001"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Memiliki tabungan</w:t>
            </w:r>
          </w:p>
        </w:tc>
        <w:tc>
          <w:tcPr>
            <w:tcW w:w="584"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21"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44" w:type="dxa"/>
            <w:shd w:val="clear" w:color="auto" w:fill="auto"/>
          </w:tcPr>
          <w:p w:rsidR="00193103" w:rsidRPr="001453C3" w:rsidRDefault="00193103" w:rsidP="00EE4D92">
            <w:pPr>
              <w:spacing w:line="276" w:lineRule="auto"/>
              <w:jc w:val="both"/>
              <w:rPr>
                <w:rFonts w:ascii="Book Antiqua" w:hAnsi="Book Antiqua"/>
                <w:sz w:val="20"/>
                <w:szCs w:val="20"/>
              </w:rPr>
            </w:pPr>
          </w:p>
        </w:tc>
        <w:tc>
          <w:tcPr>
            <w:tcW w:w="531" w:type="dxa"/>
            <w:shd w:val="clear" w:color="auto" w:fill="auto"/>
          </w:tcPr>
          <w:p w:rsidR="00193103" w:rsidRPr="001453C3" w:rsidRDefault="00193103" w:rsidP="00EE4D92">
            <w:pPr>
              <w:spacing w:line="276" w:lineRule="auto"/>
              <w:jc w:val="both"/>
              <w:rPr>
                <w:rFonts w:ascii="Book Antiqua" w:hAnsi="Book Antiqua"/>
                <w:sz w:val="20"/>
                <w:szCs w:val="20"/>
              </w:rPr>
            </w:pPr>
          </w:p>
        </w:tc>
      </w:tr>
    </w:tbl>
    <w:p w:rsidR="00193103" w:rsidRPr="001453C3" w:rsidRDefault="00193103" w:rsidP="00193103">
      <w:pPr>
        <w:spacing w:after="0" w:line="276" w:lineRule="auto"/>
        <w:rPr>
          <w:rFonts w:ascii="Book Antiqua" w:hAnsi="Book Antiqua"/>
          <w:b/>
          <w:sz w:val="20"/>
          <w:szCs w:val="20"/>
        </w:rPr>
      </w:pPr>
    </w:p>
    <w:p w:rsidR="00193103" w:rsidRPr="001453C3" w:rsidRDefault="00193103" w:rsidP="00193103">
      <w:pPr>
        <w:spacing w:after="0" w:line="276" w:lineRule="auto"/>
        <w:rPr>
          <w:rFonts w:ascii="Book Antiqua" w:hAnsi="Book Antiqua"/>
          <w:b/>
          <w:sz w:val="20"/>
          <w:szCs w:val="20"/>
        </w:rPr>
      </w:pPr>
      <w:r w:rsidRPr="001453C3">
        <w:rPr>
          <w:rFonts w:ascii="Book Antiqua" w:hAnsi="Book Antiqua"/>
          <w:b/>
          <w:sz w:val="20"/>
          <w:szCs w:val="20"/>
        </w:rPr>
        <w:t>Keterangan:</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STS</w:t>
      </w:r>
      <w:r w:rsidRPr="001453C3">
        <w:rPr>
          <w:rFonts w:ascii="Book Antiqua" w:hAnsi="Book Antiqua"/>
          <w:sz w:val="20"/>
          <w:szCs w:val="20"/>
        </w:rPr>
        <w:tab/>
        <w:t>= Sangat Tidak Setuju</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TS</w:t>
      </w:r>
      <w:r w:rsidRPr="001453C3">
        <w:rPr>
          <w:rFonts w:ascii="Book Antiqua" w:hAnsi="Book Antiqua"/>
          <w:sz w:val="20"/>
          <w:szCs w:val="20"/>
        </w:rPr>
        <w:tab/>
        <w:t>= Tidak Setuju</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S</w:t>
      </w:r>
      <w:r w:rsidRPr="001453C3">
        <w:rPr>
          <w:rFonts w:ascii="Book Antiqua" w:hAnsi="Book Antiqua"/>
          <w:sz w:val="20"/>
          <w:szCs w:val="20"/>
        </w:rPr>
        <w:tab/>
        <w:t>= Setuju</w:t>
      </w:r>
    </w:p>
    <w:p w:rsidR="00193103" w:rsidRPr="001453C3" w:rsidRDefault="00193103" w:rsidP="00193103">
      <w:pPr>
        <w:spacing w:after="0" w:line="276" w:lineRule="auto"/>
        <w:jc w:val="both"/>
        <w:rPr>
          <w:rFonts w:ascii="Book Antiqua" w:hAnsi="Book Antiqua"/>
          <w:sz w:val="20"/>
          <w:szCs w:val="20"/>
        </w:rPr>
      </w:pPr>
      <w:r w:rsidRPr="001453C3">
        <w:rPr>
          <w:rFonts w:ascii="Book Antiqua" w:hAnsi="Book Antiqua"/>
          <w:sz w:val="20"/>
          <w:szCs w:val="20"/>
        </w:rPr>
        <w:t>SS</w:t>
      </w:r>
      <w:r w:rsidRPr="001453C3">
        <w:rPr>
          <w:rFonts w:ascii="Book Antiqua" w:hAnsi="Book Antiqua"/>
          <w:sz w:val="20"/>
          <w:szCs w:val="20"/>
        </w:rPr>
        <w:tab/>
        <w:t>= Sangat Setuju</w:t>
      </w:r>
    </w:p>
    <w:p w:rsidR="00193103" w:rsidRPr="001453C3" w:rsidRDefault="00193103" w:rsidP="00193103">
      <w:pPr>
        <w:spacing w:after="0" w:line="276" w:lineRule="auto"/>
        <w:jc w:val="both"/>
        <w:rPr>
          <w:rFonts w:ascii="Book Antiqua" w:hAnsi="Book Antiqu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633"/>
        <w:gridCol w:w="617"/>
        <w:gridCol w:w="573"/>
        <w:gridCol w:w="524"/>
        <w:gridCol w:w="506"/>
      </w:tblGrid>
      <w:tr w:rsidR="00193103" w:rsidRPr="001453C3" w:rsidTr="00EE4D92">
        <w:tc>
          <w:tcPr>
            <w:tcW w:w="544" w:type="dxa"/>
            <w:shd w:val="clear" w:color="auto" w:fill="auto"/>
            <w:vAlign w:val="bottom"/>
          </w:tcPr>
          <w:p w:rsidR="00193103" w:rsidRPr="001453C3" w:rsidRDefault="00193103" w:rsidP="00EE4D92">
            <w:pPr>
              <w:spacing w:line="276" w:lineRule="auto"/>
              <w:rPr>
                <w:rFonts w:ascii="Book Antiqua" w:hAnsi="Book Antiqua"/>
                <w:b/>
                <w:sz w:val="20"/>
                <w:szCs w:val="20"/>
              </w:rPr>
            </w:pPr>
            <w:r w:rsidRPr="001453C3">
              <w:rPr>
                <w:rFonts w:ascii="Book Antiqua" w:hAnsi="Book Antiqua"/>
                <w:b/>
                <w:sz w:val="20"/>
                <w:szCs w:val="20"/>
              </w:rPr>
              <w:t>No.</w:t>
            </w:r>
          </w:p>
        </w:tc>
        <w:tc>
          <w:tcPr>
            <w:tcW w:w="2879" w:type="dxa"/>
            <w:shd w:val="clear" w:color="auto" w:fill="auto"/>
            <w:vAlign w:val="bottom"/>
          </w:tcPr>
          <w:p w:rsidR="00193103" w:rsidRPr="001453C3" w:rsidRDefault="00193103" w:rsidP="00EE4D92">
            <w:pPr>
              <w:spacing w:line="276" w:lineRule="auto"/>
              <w:rPr>
                <w:rFonts w:ascii="Book Antiqua" w:hAnsi="Book Antiqua"/>
                <w:b/>
                <w:sz w:val="20"/>
                <w:szCs w:val="20"/>
              </w:rPr>
            </w:pPr>
            <w:r w:rsidRPr="001453C3">
              <w:rPr>
                <w:rFonts w:ascii="Book Antiqua" w:hAnsi="Book Antiqua"/>
                <w:b/>
                <w:sz w:val="20"/>
                <w:szCs w:val="20"/>
              </w:rPr>
              <w:t>Pernyataan</w:t>
            </w:r>
          </w:p>
        </w:tc>
        <w:tc>
          <w:tcPr>
            <w:tcW w:w="622" w:type="dxa"/>
            <w:shd w:val="clear" w:color="auto" w:fill="auto"/>
            <w:vAlign w:val="bottom"/>
          </w:tcPr>
          <w:p w:rsidR="00193103" w:rsidRPr="001453C3" w:rsidRDefault="00193103" w:rsidP="00EE4D92">
            <w:pPr>
              <w:spacing w:line="276" w:lineRule="auto"/>
              <w:rPr>
                <w:rFonts w:ascii="Book Antiqua" w:hAnsi="Book Antiqua"/>
                <w:b/>
                <w:sz w:val="20"/>
                <w:szCs w:val="20"/>
              </w:rPr>
            </w:pPr>
            <w:r w:rsidRPr="001453C3">
              <w:rPr>
                <w:rFonts w:ascii="Book Antiqua" w:hAnsi="Book Antiqua"/>
                <w:b/>
                <w:sz w:val="20"/>
                <w:szCs w:val="20"/>
              </w:rPr>
              <w:t>STS</w:t>
            </w:r>
          </w:p>
        </w:tc>
        <w:tc>
          <w:tcPr>
            <w:tcW w:w="596" w:type="dxa"/>
            <w:shd w:val="clear" w:color="auto" w:fill="auto"/>
            <w:vAlign w:val="bottom"/>
          </w:tcPr>
          <w:p w:rsidR="00193103" w:rsidRPr="001453C3" w:rsidRDefault="00193103" w:rsidP="00EE4D92">
            <w:pPr>
              <w:spacing w:line="276" w:lineRule="auto"/>
              <w:rPr>
                <w:rFonts w:ascii="Book Antiqua" w:hAnsi="Book Antiqua"/>
                <w:b/>
                <w:sz w:val="20"/>
                <w:szCs w:val="20"/>
              </w:rPr>
            </w:pPr>
            <w:r w:rsidRPr="001453C3">
              <w:rPr>
                <w:rFonts w:ascii="Book Antiqua" w:hAnsi="Book Antiqua"/>
                <w:b/>
                <w:sz w:val="20"/>
                <w:szCs w:val="20"/>
              </w:rPr>
              <w:t>TS</w:t>
            </w:r>
          </w:p>
        </w:tc>
        <w:tc>
          <w:tcPr>
            <w:tcW w:w="567" w:type="dxa"/>
            <w:shd w:val="clear" w:color="auto" w:fill="auto"/>
            <w:vAlign w:val="bottom"/>
          </w:tcPr>
          <w:p w:rsidR="00193103" w:rsidRPr="001453C3" w:rsidRDefault="00193103" w:rsidP="00EE4D92">
            <w:pPr>
              <w:spacing w:line="276" w:lineRule="auto"/>
              <w:rPr>
                <w:rFonts w:ascii="Book Antiqua" w:hAnsi="Book Antiqua"/>
                <w:b/>
                <w:sz w:val="20"/>
                <w:szCs w:val="20"/>
              </w:rPr>
            </w:pPr>
            <w:r w:rsidRPr="001453C3">
              <w:rPr>
                <w:rFonts w:ascii="Book Antiqua" w:hAnsi="Book Antiqua"/>
                <w:b/>
                <w:sz w:val="20"/>
                <w:szCs w:val="20"/>
              </w:rPr>
              <w:t>S</w:t>
            </w:r>
          </w:p>
        </w:tc>
        <w:tc>
          <w:tcPr>
            <w:tcW w:w="517" w:type="dxa"/>
            <w:shd w:val="clear" w:color="auto" w:fill="auto"/>
            <w:vAlign w:val="bottom"/>
          </w:tcPr>
          <w:p w:rsidR="00193103" w:rsidRPr="001453C3" w:rsidRDefault="00193103" w:rsidP="00EE4D92">
            <w:pPr>
              <w:spacing w:line="276" w:lineRule="auto"/>
              <w:rPr>
                <w:rFonts w:ascii="Book Antiqua" w:hAnsi="Book Antiqua"/>
                <w:b/>
                <w:sz w:val="20"/>
                <w:szCs w:val="20"/>
              </w:rPr>
            </w:pPr>
            <w:r w:rsidRPr="001453C3">
              <w:rPr>
                <w:rFonts w:ascii="Book Antiqua" w:hAnsi="Book Antiqua"/>
                <w:b/>
                <w:sz w:val="20"/>
                <w:szCs w:val="20"/>
              </w:rPr>
              <w:t>SS</w:t>
            </w: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34.</w:t>
            </w:r>
          </w:p>
        </w:tc>
        <w:tc>
          <w:tcPr>
            <w:tcW w:w="2879"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Gaji yang saya peroleh cukup memuaskan</w:t>
            </w:r>
          </w:p>
        </w:tc>
        <w:tc>
          <w:tcPr>
            <w:tcW w:w="622" w:type="dxa"/>
            <w:shd w:val="clear" w:color="auto" w:fill="auto"/>
          </w:tcPr>
          <w:p w:rsidR="00193103" w:rsidRPr="001453C3" w:rsidRDefault="00193103" w:rsidP="00EE4D92">
            <w:pPr>
              <w:spacing w:line="276" w:lineRule="auto"/>
              <w:rPr>
                <w:rFonts w:ascii="Book Antiqua" w:hAnsi="Book Antiqua"/>
                <w:sz w:val="20"/>
                <w:szCs w:val="20"/>
              </w:rPr>
            </w:pPr>
          </w:p>
        </w:tc>
        <w:tc>
          <w:tcPr>
            <w:tcW w:w="596" w:type="dxa"/>
            <w:shd w:val="clear" w:color="auto" w:fill="auto"/>
          </w:tcPr>
          <w:p w:rsidR="00193103" w:rsidRPr="001453C3" w:rsidRDefault="00193103" w:rsidP="00EE4D92">
            <w:pPr>
              <w:spacing w:line="276" w:lineRule="auto"/>
              <w:rPr>
                <w:rFonts w:ascii="Book Antiqua" w:hAnsi="Book Antiqua"/>
                <w:sz w:val="20"/>
                <w:szCs w:val="20"/>
              </w:rPr>
            </w:pPr>
          </w:p>
        </w:tc>
        <w:tc>
          <w:tcPr>
            <w:tcW w:w="567" w:type="dxa"/>
            <w:shd w:val="clear" w:color="auto" w:fill="auto"/>
          </w:tcPr>
          <w:p w:rsidR="00193103" w:rsidRPr="001453C3" w:rsidRDefault="00193103" w:rsidP="00EE4D92">
            <w:pPr>
              <w:spacing w:line="276" w:lineRule="auto"/>
              <w:rPr>
                <w:rFonts w:ascii="Book Antiqua" w:hAnsi="Book Antiqua"/>
                <w:sz w:val="20"/>
                <w:szCs w:val="20"/>
              </w:rPr>
            </w:pPr>
          </w:p>
        </w:tc>
        <w:tc>
          <w:tcPr>
            <w:tcW w:w="517" w:type="dxa"/>
            <w:shd w:val="clear" w:color="auto" w:fill="auto"/>
          </w:tcPr>
          <w:p w:rsidR="00193103" w:rsidRPr="001453C3" w:rsidRDefault="00193103" w:rsidP="00EE4D92">
            <w:pPr>
              <w:spacing w:line="276" w:lineRule="auto"/>
              <w:rPr>
                <w:rFonts w:ascii="Book Antiqua" w:hAnsi="Book Antiqua"/>
                <w:sz w:val="20"/>
                <w:szCs w:val="20"/>
              </w:rPr>
            </w:pP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35.</w:t>
            </w:r>
          </w:p>
        </w:tc>
        <w:tc>
          <w:tcPr>
            <w:tcW w:w="2879"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Mampu mengelola masalah keuangan yang saya hadapi</w:t>
            </w:r>
          </w:p>
        </w:tc>
        <w:tc>
          <w:tcPr>
            <w:tcW w:w="622" w:type="dxa"/>
            <w:shd w:val="clear" w:color="auto" w:fill="auto"/>
          </w:tcPr>
          <w:p w:rsidR="00193103" w:rsidRPr="001453C3" w:rsidRDefault="00193103" w:rsidP="00EE4D92">
            <w:pPr>
              <w:spacing w:line="276" w:lineRule="auto"/>
              <w:rPr>
                <w:rFonts w:ascii="Book Antiqua" w:hAnsi="Book Antiqua"/>
                <w:sz w:val="20"/>
                <w:szCs w:val="20"/>
              </w:rPr>
            </w:pPr>
          </w:p>
        </w:tc>
        <w:tc>
          <w:tcPr>
            <w:tcW w:w="596" w:type="dxa"/>
            <w:shd w:val="clear" w:color="auto" w:fill="auto"/>
          </w:tcPr>
          <w:p w:rsidR="00193103" w:rsidRPr="001453C3" w:rsidRDefault="00193103" w:rsidP="00EE4D92">
            <w:pPr>
              <w:spacing w:line="276" w:lineRule="auto"/>
              <w:rPr>
                <w:rFonts w:ascii="Book Antiqua" w:hAnsi="Book Antiqua"/>
                <w:sz w:val="20"/>
                <w:szCs w:val="20"/>
              </w:rPr>
            </w:pPr>
          </w:p>
        </w:tc>
        <w:tc>
          <w:tcPr>
            <w:tcW w:w="567" w:type="dxa"/>
            <w:shd w:val="clear" w:color="auto" w:fill="auto"/>
          </w:tcPr>
          <w:p w:rsidR="00193103" w:rsidRPr="001453C3" w:rsidRDefault="00193103" w:rsidP="00EE4D92">
            <w:pPr>
              <w:spacing w:line="276" w:lineRule="auto"/>
              <w:rPr>
                <w:rFonts w:ascii="Book Antiqua" w:hAnsi="Book Antiqua"/>
                <w:sz w:val="20"/>
                <w:szCs w:val="20"/>
              </w:rPr>
            </w:pPr>
          </w:p>
        </w:tc>
        <w:tc>
          <w:tcPr>
            <w:tcW w:w="517" w:type="dxa"/>
            <w:shd w:val="clear" w:color="auto" w:fill="auto"/>
          </w:tcPr>
          <w:p w:rsidR="00193103" w:rsidRPr="001453C3" w:rsidRDefault="00193103" w:rsidP="00EE4D92">
            <w:pPr>
              <w:spacing w:line="276" w:lineRule="auto"/>
              <w:rPr>
                <w:rFonts w:ascii="Book Antiqua" w:hAnsi="Book Antiqua"/>
                <w:sz w:val="20"/>
                <w:szCs w:val="20"/>
              </w:rPr>
            </w:pP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36.</w:t>
            </w:r>
          </w:p>
        </w:tc>
        <w:tc>
          <w:tcPr>
            <w:tcW w:w="2879"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 xml:space="preserve">Saya akan mendahulukan untuk membeli sesuatu </w:t>
            </w:r>
            <w:r w:rsidRPr="001453C3">
              <w:rPr>
                <w:rFonts w:ascii="Book Antiqua" w:hAnsi="Book Antiqua"/>
                <w:sz w:val="20"/>
                <w:szCs w:val="20"/>
              </w:rPr>
              <w:lastRenderedPageBreak/>
              <w:t>yang dibutuhkan bukan yang diinginkan</w:t>
            </w:r>
          </w:p>
        </w:tc>
        <w:tc>
          <w:tcPr>
            <w:tcW w:w="622" w:type="dxa"/>
            <w:shd w:val="clear" w:color="auto" w:fill="auto"/>
          </w:tcPr>
          <w:p w:rsidR="00193103" w:rsidRPr="001453C3" w:rsidRDefault="00193103" w:rsidP="00EE4D92">
            <w:pPr>
              <w:spacing w:line="276" w:lineRule="auto"/>
              <w:rPr>
                <w:rFonts w:ascii="Book Antiqua" w:hAnsi="Book Antiqua"/>
                <w:sz w:val="20"/>
                <w:szCs w:val="20"/>
              </w:rPr>
            </w:pPr>
          </w:p>
        </w:tc>
        <w:tc>
          <w:tcPr>
            <w:tcW w:w="596" w:type="dxa"/>
            <w:shd w:val="clear" w:color="auto" w:fill="auto"/>
          </w:tcPr>
          <w:p w:rsidR="00193103" w:rsidRPr="001453C3" w:rsidRDefault="00193103" w:rsidP="00EE4D92">
            <w:pPr>
              <w:spacing w:line="276" w:lineRule="auto"/>
              <w:rPr>
                <w:rFonts w:ascii="Book Antiqua" w:hAnsi="Book Antiqua"/>
                <w:sz w:val="20"/>
                <w:szCs w:val="20"/>
              </w:rPr>
            </w:pPr>
          </w:p>
        </w:tc>
        <w:tc>
          <w:tcPr>
            <w:tcW w:w="567" w:type="dxa"/>
            <w:shd w:val="clear" w:color="auto" w:fill="auto"/>
          </w:tcPr>
          <w:p w:rsidR="00193103" w:rsidRPr="001453C3" w:rsidRDefault="00193103" w:rsidP="00EE4D92">
            <w:pPr>
              <w:spacing w:line="276" w:lineRule="auto"/>
              <w:rPr>
                <w:rFonts w:ascii="Book Antiqua" w:hAnsi="Book Antiqua"/>
                <w:sz w:val="20"/>
                <w:szCs w:val="20"/>
              </w:rPr>
            </w:pPr>
          </w:p>
        </w:tc>
        <w:tc>
          <w:tcPr>
            <w:tcW w:w="517" w:type="dxa"/>
            <w:shd w:val="clear" w:color="auto" w:fill="auto"/>
          </w:tcPr>
          <w:p w:rsidR="00193103" w:rsidRPr="001453C3" w:rsidRDefault="00193103" w:rsidP="00EE4D92">
            <w:pPr>
              <w:spacing w:line="276" w:lineRule="auto"/>
              <w:rPr>
                <w:rFonts w:ascii="Book Antiqua" w:hAnsi="Book Antiqua"/>
                <w:sz w:val="20"/>
                <w:szCs w:val="20"/>
              </w:rPr>
            </w:pP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lastRenderedPageBreak/>
              <w:t>37.</w:t>
            </w:r>
          </w:p>
        </w:tc>
        <w:tc>
          <w:tcPr>
            <w:tcW w:w="2879"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akan melakukan pinjaman ketika mengalami masalah keuangan</w:t>
            </w:r>
          </w:p>
        </w:tc>
        <w:tc>
          <w:tcPr>
            <w:tcW w:w="622" w:type="dxa"/>
            <w:shd w:val="clear" w:color="auto" w:fill="auto"/>
          </w:tcPr>
          <w:p w:rsidR="00193103" w:rsidRPr="001453C3" w:rsidRDefault="00193103" w:rsidP="00EE4D92">
            <w:pPr>
              <w:spacing w:line="276" w:lineRule="auto"/>
              <w:rPr>
                <w:rFonts w:ascii="Book Antiqua" w:hAnsi="Book Antiqua"/>
                <w:sz w:val="20"/>
                <w:szCs w:val="20"/>
              </w:rPr>
            </w:pPr>
          </w:p>
        </w:tc>
        <w:tc>
          <w:tcPr>
            <w:tcW w:w="596" w:type="dxa"/>
            <w:shd w:val="clear" w:color="auto" w:fill="auto"/>
          </w:tcPr>
          <w:p w:rsidR="00193103" w:rsidRPr="001453C3" w:rsidRDefault="00193103" w:rsidP="00EE4D92">
            <w:pPr>
              <w:spacing w:line="276" w:lineRule="auto"/>
              <w:rPr>
                <w:rFonts w:ascii="Book Antiqua" w:hAnsi="Book Antiqua"/>
                <w:sz w:val="20"/>
                <w:szCs w:val="20"/>
              </w:rPr>
            </w:pPr>
          </w:p>
        </w:tc>
        <w:tc>
          <w:tcPr>
            <w:tcW w:w="567" w:type="dxa"/>
            <w:shd w:val="clear" w:color="auto" w:fill="auto"/>
          </w:tcPr>
          <w:p w:rsidR="00193103" w:rsidRPr="001453C3" w:rsidRDefault="00193103" w:rsidP="00EE4D92">
            <w:pPr>
              <w:spacing w:line="276" w:lineRule="auto"/>
              <w:rPr>
                <w:rFonts w:ascii="Book Antiqua" w:hAnsi="Book Antiqua"/>
                <w:sz w:val="20"/>
                <w:szCs w:val="20"/>
              </w:rPr>
            </w:pPr>
          </w:p>
        </w:tc>
        <w:tc>
          <w:tcPr>
            <w:tcW w:w="517" w:type="dxa"/>
            <w:shd w:val="clear" w:color="auto" w:fill="auto"/>
          </w:tcPr>
          <w:p w:rsidR="00193103" w:rsidRPr="001453C3" w:rsidRDefault="00193103" w:rsidP="00EE4D92">
            <w:pPr>
              <w:spacing w:line="276" w:lineRule="auto"/>
              <w:rPr>
                <w:rFonts w:ascii="Book Antiqua" w:hAnsi="Book Antiqua"/>
                <w:sz w:val="20"/>
                <w:szCs w:val="20"/>
              </w:rPr>
            </w:pP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38.</w:t>
            </w:r>
          </w:p>
        </w:tc>
        <w:tc>
          <w:tcPr>
            <w:tcW w:w="2879"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akan menyimpan dana untuk pengeluaran yang tidak terduga</w:t>
            </w:r>
          </w:p>
        </w:tc>
        <w:tc>
          <w:tcPr>
            <w:tcW w:w="622" w:type="dxa"/>
            <w:shd w:val="clear" w:color="auto" w:fill="auto"/>
          </w:tcPr>
          <w:p w:rsidR="00193103" w:rsidRPr="001453C3" w:rsidRDefault="00193103" w:rsidP="00EE4D92">
            <w:pPr>
              <w:spacing w:line="276" w:lineRule="auto"/>
              <w:rPr>
                <w:rFonts w:ascii="Book Antiqua" w:hAnsi="Book Antiqua"/>
                <w:sz w:val="20"/>
                <w:szCs w:val="20"/>
              </w:rPr>
            </w:pPr>
          </w:p>
        </w:tc>
        <w:tc>
          <w:tcPr>
            <w:tcW w:w="596" w:type="dxa"/>
            <w:shd w:val="clear" w:color="auto" w:fill="auto"/>
          </w:tcPr>
          <w:p w:rsidR="00193103" w:rsidRPr="001453C3" w:rsidRDefault="00193103" w:rsidP="00EE4D92">
            <w:pPr>
              <w:spacing w:line="276" w:lineRule="auto"/>
              <w:rPr>
                <w:rFonts w:ascii="Book Antiqua" w:hAnsi="Book Antiqua"/>
                <w:sz w:val="20"/>
                <w:szCs w:val="20"/>
              </w:rPr>
            </w:pPr>
          </w:p>
        </w:tc>
        <w:tc>
          <w:tcPr>
            <w:tcW w:w="567" w:type="dxa"/>
            <w:shd w:val="clear" w:color="auto" w:fill="auto"/>
          </w:tcPr>
          <w:p w:rsidR="00193103" w:rsidRPr="001453C3" w:rsidRDefault="00193103" w:rsidP="00EE4D92">
            <w:pPr>
              <w:spacing w:line="276" w:lineRule="auto"/>
              <w:rPr>
                <w:rFonts w:ascii="Book Antiqua" w:hAnsi="Book Antiqua"/>
                <w:sz w:val="20"/>
                <w:szCs w:val="20"/>
              </w:rPr>
            </w:pPr>
          </w:p>
        </w:tc>
        <w:tc>
          <w:tcPr>
            <w:tcW w:w="517" w:type="dxa"/>
            <w:shd w:val="clear" w:color="auto" w:fill="auto"/>
          </w:tcPr>
          <w:p w:rsidR="00193103" w:rsidRPr="001453C3" w:rsidRDefault="00193103" w:rsidP="00EE4D92">
            <w:pPr>
              <w:spacing w:line="276" w:lineRule="auto"/>
              <w:rPr>
                <w:rFonts w:ascii="Book Antiqua" w:hAnsi="Book Antiqua"/>
                <w:sz w:val="20"/>
                <w:szCs w:val="20"/>
              </w:rPr>
            </w:pP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39.</w:t>
            </w:r>
          </w:p>
        </w:tc>
        <w:tc>
          <w:tcPr>
            <w:tcW w:w="2879"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Menabung untuk tujuan jangka panjang seperti pendidikan, rumah, liburan</w:t>
            </w:r>
          </w:p>
        </w:tc>
        <w:tc>
          <w:tcPr>
            <w:tcW w:w="622" w:type="dxa"/>
            <w:shd w:val="clear" w:color="auto" w:fill="auto"/>
          </w:tcPr>
          <w:p w:rsidR="00193103" w:rsidRPr="001453C3" w:rsidRDefault="00193103" w:rsidP="00EE4D92">
            <w:pPr>
              <w:spacing w:line="276" w:lineRule="auto"/>
              <w:rPr>
                <w:rFonts w:ascii="Book Antiqua" w:hAnsi="Book Antiqua"/>
                <w:sz w:val="20"/>
                <w:szCs w:val="20"/>
              </w:rPr>
            </w:pPr>
          </w:p>
        </w:tc>
        <w:tc>
          <w:tcPr>
            <w:tcW w:w="596" w:type="dxa"/>
            <w:shd w:val="clear" w:color="auto" w:fill="auto"/>
          </w:tcPr>
          <w:p w:rsidR="00193103" w:rsidRPr="001453C3" w:rsidRDefault="00193103" w:rsidP="00EE4D92">
            <w:pPr>
              <w:spacing w:line="276" w:lineRule="auto"/>
              <w:rPr>
                <w:rFonts w:ascii="Book Antiqua" w:hAnsi="Book Antiqua"/>
                <w:sz w:val="20"/>
                <w:szCs w:val="20"/>
              </w:rPr>
            </w:pPr>
          </w:p>
        </w:tc>
        <w:tc>
          <w:tcPr>
            <w:tcW w:w="567" w:type="dxa"/>
            <w:shd w:val="clear" w:color="auto" w:fill="auto"/>
          </w:tcPr>
          <w:p w:rsidR="00193103" w:rsidRPr="001453C3" w:rsidRDefault="00193103" w:rsidP="00EE4D92">
            <w:pPr>
              <w:spacing w:line="276" w:lineRule="auto"/>
              <w:rPr>
                <w:rFonts w:ascii="Book Antiqua" w:hAnsi="Book Antiqua"/>
                <w:sz w:val="20"/>
                <w:szCs w:val="20"/>
              </w:rPr>
            </w:pPr>
          </w:p>
        </w:tc>
        <w:tc>
          <w:tcPr>
            <w:tcW w:w="517" w:type="dxa"/>
            <w:shd w:val="clear" w:color="auto" w:fill="auto"/>
          </w:tcPr>
          <w:p w:rsidR="00193103" w:rsidRPr="001453C3" w:rsidRDefault="00193103" w:rsidP="00EE4D92">
            <w:pPr>
              <w:spacing w:line="276" w:lineRule="auto"/>
              <w:rPr>
                <w:rFonts w:ascii="Book Antiqua" w:hAnsi="Book Antiqua"/>
                <w:sz w:val="20"/>
                <w:szCs w:val="20"/>
              </w:rPr>
            </w:pPr>
          </w:p>
        </w:tc>
      </w:tr>
      <w:tr w:rsidR="00193103" w:rsidRPr="001453C3" w:rsidTr="00EE4D92">
        <w:tc>
          <w:tcPr>
            <w:tcW w:w="544" w:type="dxa"/>
            <w:shd w:val="clear" w:color="auto" w:fill="auto"/>
            <w:vAlign w:val="center"/>
          </w:tcPr>
          <w:p w:rsidR="00193103" w:rsidRPr="001453C3" w:rsidRDefault="00193103" w:rsidP="00EE4D92">
            <w:pPr>
              <w:spacing w:line="276" w:lineRule="auto"/>
              <w:jc w:val="center"/>
              <w:rPr>
                <w:rFonts w:ascii="Book Antiqua" w:hAnsi="Book Antiqua"/>
                <w:sz w:val="20"/>
                <w:szCs w:val="20"/>
              </w:rPr>
            </w:pPr>
            <w:r w:rsidRPr="001453C3">
              <w:rPr>
                <w:rFonts w:ascii="Book Antiqua" w:hAnsi="Book Antiqua"/>
                <w:sz w:val="20"/>
                <w:szCs w:val="20"/>
              </w:rPr>
              <w:t>40.</w:t>
            </w:r>
          </w:p>
        </w:tc>
        <w:tc>
          <w:tcPr>
            <w:tcW w:w="2879" w:type="dxa"/>
            <w:shd w:val="clear" w:color="auto" w:fill="auto"/>
          </w:tcPr>
          <w:p w:rsidR="00193103" w:rsidRPr="001453C3" w:rsidRDefault="00193103" w:rsidP="00EE4D92">
            <w:pPr>
              <w:spacing w:line="276" w:lineRule="auto"/>
              <w:jc w:val="both"/>
              <w:rPr>
                <w:rFonts w:ascii="Book Antiqua" w:hAnsi="Book Antiqua"/>
                <w:sz w:val="20"/>
                <w:szCs w:val="20"/>
              </w:rPr>
            </w:pPr>
            <w:r w:rsidRPr="001453C3">
              <w:rPr>
                <w:rFonts w:ascii="Book Antiqua" w:hAnsi="Book Antiqua"/>
                <w:sz w:val="20"/>
                <w:szCs w:val="20"/>
              </w:rPr>
              <w:t>Saya memiliki tujuan hidup yang ingin dicapai</w:t>
            </w:r>
          </w:p>
        </w:tc>
        <w:tc>
          <w:tcPr>
            <w:tcW w:w="622" w:type="dxa"/>
            <w:shd w:val="clear" w:color="auto" w:fill="auto"/>
          </w:tcPr>
          <w:p w:rsidR="00193103" w:rsidRPr="001453C3" w:rsidRDefault="00193103" w:rsidP="00EE4D92">
            <w:pPr>
              <w:spacing w:line="276" w:lineRule="auto"/>
              <w:rPr>
                <w:rFonts w:ascii="Book Antiqua" w:hAnsi="Book Antiqua"/>
                <w:sz w:val="20"/>
                <w:szCs w:val="20"/>
              </w:rPr>
            </w:pPr>
          </w:p>
        </w:tc>
        <w:tc>
          <w:tcPr>
            <w:tcW w:w="596" w:type="dxa"/>
            <w:shd w:val="clear" w:color="auto" w:fill="auto"/>
          </w:tcPr>
          <w:p w:rsidR="00193103" w:rsidRPr="001453C3" w:rsidRDefault="00193103" w:rsidP="00EE4D92">
            <w:pPr>
              <w:spacing w:line="276" w:lineRule="auto"/>
              <w:rPr>
                <w:rFonts w:ascii="Book Antiqua" w:hAnsi="Book Antiqua"/>
                <w:sz w:val="20"/>
                <w:szCs w:val="20"/>
              </w:rPr>
            </w:pPr>
          </w:p>
        </w:tc>
        <w:tc>
          <w:tcPr>
            <w:tcW w:w="567" w:type="dxa"/>
            <w:shd w:val="clear" w:color="auto" w:fill="auto"/>
          </w:tcPr>
          <w:p w:rsidR="00193103" w:rsidRPr="001453C3" w:rsidRDefault="00193103" w:rsidP="00EE4D92">
            <w:pPr>
              <w:spacing w:line="276" w:lineRule="auto"/>
              <w:rPr>
                <w:rFonts w:ascii="Book Antiqua" w:hAnsi="Book Antiqua"/>
                <w:sz w:val="20"/>
                <w:szCs w:val="20"/>
              </w:rPr>
            </w:pPr>
          </w:p>
        </w:tc>
        <w:tc>
          <w:tcPr>
            <w:tcW w:w="517" w:type="dxa"/>
            <w:shd w:val="clear" w:color="auto" w:fill="auto"/>
          </w:tcPr>
          <w:p w:rsidR="00193103" w:rsidRPr="001453C3" w:rsidRDefault="00193103" w:rsidP="00EE4D92">
            <w:pPr>
              <w:spacing w:line="276" w:lineRule="auto"/>
              <w:rPr>
                <w:rFonts w:ascii="Book Antiqua" w:hAnsi="Book Antiqua"/>
                <w:sz w:val="20"/>
                <w:szCs w:val="20"/>
              </w:rPr>
            </w:pPr>
          </w:p>
        </w:tc>
      </w:tr>
    </w:tbl>
    <w:p w:rsidR="00193103" w:rsidRPr="001453C3" w:rsidRDefault="00193103" w:rsidP="00193103">
      <w:pPr>
        <w:spacing w:after="0" w:line="276" w:lineRule="auto"/>
        <w:rPr>
          <w:rFonts w:ascii="Book Antiqua" w:hAnsi="Book Antiqua"/>
          <w:sz w:val="20"/>
          <w:szCs w:val="20"/>
        </w:rPr>
      </w:pPr>
    </w:p>
    <w:p w:rsidR="00A313C2" w:rsidRDefault="00A313C2">
      <w:bookmarkStart w:id="1" w:name="_GoBack"/>
      <w:bookmarkEnd w:id="1"/>
    </w:p>
    <w:sectPr w:rsidR="00A313C2" w:rsidSect="00193103">
      <w:pgSz w:w="8395" w:h="1190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74A"/>
    <w:multiLevelType w:val="hybridMultilevel"/>
    <w:tmpl w:val="8FD438AC"/>
    <w:lvl w:ilvl="0" w:tplc="466AAF0E">
      <w:start w:val="20"/>
      <w:numFmt w:val="decimal"/>
      <w:lvlText w:val="%1."/>
      <w:lvlJc w:val="left"/>
      <w:pPr>
        <w:ind w:left="25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76752"/>
    <w:multiLevelType w:val="hybridMultilevel"/>
    <w:tmpl w:val="44480C52"/>
    <w:lvl w:ilvl="0" w:tplc="143208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8C5467E"/>
    <w:multiLevelType w:val="hybridMultilevel"/>
    <w:tmpl w:val="1FB6F8B4"/>
    <w:lvl w:ilvl="0" w:tplc="4D5C52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CF45A4E"/>
    <w:multiLevelType w:val="hybridMultilevel"/>
    <w:tmpl w:val="1C32F97E"/>
    <w:lvl w:ilvl="0" w:tplc="FC5E543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F519A"/>
    <w:multiLevelType w:val="hybridMultilevel"/>
    <w:tmpl w:val="4BCC474C"/>
    <w:lvl w:ilvl="0" w:tplc="539C11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EC453FB"/>
    <w:multiLevelType w:val="hybridMultilevel"/>
    <w:tmpl w:val="D90E6F96"/>
    <w:lvl w:ilvl="0" w:tplc="39C225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149094D"/>
    <w:multiLevelType w:val="hybridMultilevel"/>
    <w:tmpl w:val="92A8D47E"/>
    <w:lvl w:ilvl="0" w:tplc="AEE2B0A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2943267"/>
    <w:multiLevelType w:val="hybridMultilevel"/>
    <w:tmpl w:val="321E163A"/>
    <w:lvl w:ilvl="0" w:tplc="15F00D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D450A"/>
    <w:multiLevelType w:val="hybridMultilevel"/>
    <w:tmpl w:val="9E3AA2F4"/>
    <w:lvl w:ilvl="0" w:tplc="E9D405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E935965"/>
    <w:multiLevelType w:val="hybridMultilevel"/>
    <w:tmpl w:val="3E72E612"/>
    <w:lvl w:ilvl="0" w:tplc="6618311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8"/>
  </w:num>
  <w:num w:numId="3">
    <w:abstractNumId w:val="1"/>
  </w:num>
  <w:num w:numId="4">
    <w:abstractNumId w:val="3"/>
  </w:num>
  <w:num w:numId="5">
    <w:abstractNumId w:val="9"/>
  </w:num>
  <w:num w:numId="6">
    <w:abstractNumId w:val="5"/>
  </w:num>
  <w:num w:numId="7">
    <w:abstractNumId w:val="6"/>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03"/>
    <w:rsid w:val="00145EEB"/>
    <w:rsid w:val="00193103"/>
    <w:rsid w:val="00203FEA"/>
    <w:rsid w:val="004D212F"/>
    <w:rsid w:val="004E6229"/>
    <w:rsid w:val="005262A3"/>
    <w:rsid w:val="005547E4"/>
    <w:rsid w:val="0058288B"/>
    <w:rsid w:val="007017DB"/>
    <w:rsid w:val="00904489"/>
    <w:rsid w:val="00A313C2"/>
    <w:rsid w:val="00B67099"/>
    <w:rsid w:val="00B910F3"/>
    <w:rsid w:val="00F532BE"/>
    <w:rsid w:val="00F5691B"/>
    <w:rsid w:val="00F85B6A"/>
    <w:rsid w:val="00FB5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B7800-B120-41BF-BE32-FC66D296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03"/>
  </w:style>
  <w:style w:type="paragraph" w:styleId="Heading1">
    <w:name w:val="heading 1"/>
    <w:basedOn w:val="Normal"/>
    <w:next w:val="Normal"/>
    <w:link w:val="Heading1Char"/>
    <w:uiPriority w:val="9"/>
    <w:qFormat/>
    <w:rsid w:val="001931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103"/>
    <w:rPr>
      <w:rFonts w:asciiTheme="majorHAnsi" w:eastAsiaTheme="majorEastAsia" w:hAnsiTheme="majorHAnsi" w:cstheme="majorBidi"/>
      <w:color w:val="2E74B5" w:themeColor="accent1" w:themeShade="BF"/>
      <w:sz w:val="32"/>
      <w:szCs w:val="32"/>
    </w:rPr>
  </w:style>
  <w:style w:type="paragraph" w:styleId="ListParagraph">
    <w:name w:val="List Paragraph"/>
    <w:aliases w:val="KhusBay,Body of text,123,spasi 2 taiiii,skripsi,Body Text Char1,Char Char2,List Paragraph2,List Paragraph1,Body of text+1,Body of text+2,Body of text+3,List Paragraph11"/>
    <w:basedOn w:val="Normal"/>
    <w:link w:val="ListParagraphChar"/>
    <w:uiPriority w:val="34"/>
    <w:qFormat/>
    <w:rsid w:val="00193103"/>
    <w:pPr>
      <w:ind w:left="720"/>
      <w:contextualSpacing/>
    </w:pPr>
  </w:style>
  <w:style w:type="character" w:customStyle="1" w:styleId="ListParagraphChar">
    <w:name w:val="List Paragraph Char"/>
    <w:aliases w:val="KhusBay Char,Body of text Char,123 Char,spasi 2 taiiii Char,skripsi Char,Body Text Char1 Char,Char Char2 Char,List Paragraph2 Char,List Paragraph1 Char,Body of text+1 Char,Body of text+2 Char,Body of text+3 Char,List Paragraph11 Char"/>
    <w:link w:val="ListParagraph"/>
    <w:uiPriority w:val="34"/>
    <w:qFormat/>
    <w:rsid w:val="0019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2020-07-06T14:53:00Z</dcterms:created>
  <dcterms:modified xsi:type="dcterms:W3CDTF">2020-07-06T14:54:00Z</dcterms:modified>
</cp:coreProperties>
</file>