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F3A" w:rsidRPr="00882B4D" w:rsidRDefault="00883F3A" w:rsidP="00883F3A">
      <w:pPr>
        <w:spacing w:line="0" w:lineRule="atLeast"/>
        <w:jc w:val="center"/>
        <w:rPr>
          <w:rFonts w:ascii="Book Antiqua" w:eastAsia="Book Antiqua" w:hAnsi="Book Antiqua"/>
          <w:b/>
        </w:rPr>
      </w:pPr>
      <w:r>
        <w:rPr>
          <w:rFonts w:ascii="Book Antiqua" w:eastAsia="Book Antiqua" w:hAnsi="Book Antiqua"/>
          <w:b/>
        </w:rPr>
        <w:t>BAB IV</w:t>
      </w:r>
    </w:p>
    <w:p w:rsidR="00883F3A" w:rsidRPr="00882B4D" w:rsidRDefault="00883F3A" w:rsidP="00883F3A">
      <w:pPr>
        <w:spacing w:line="35" w:lineRule="exact"/>
        <w:jc w:val="center"/>
        <w:rPr>
          <w:rFonts w:ascii="Book Antiqua" w:eastAsia="Times New Roman" w:hAnsi="Book Antiqua"/>
        </w:rPr>
      </w:pPr>
    </w:p>
    <w:p w:rsidR="00883F3A" w:rsidRPr="00883F3A" w:rsidRDefault="00883F3A" w:rsidP="00883F3A">
      <w:pPr>
        <w:spacing w:line="0" w:lineRule="atLeast"/>
        <w:jc w:val="center"/>
        <w:rPr>
          <w:rFonts w:ascii="Book Antiqua" w:eastAsia="Book Antiqua" w:hAnsi="Book Antiqua"/>
          <w:b/>
          <w:lang w:val="en-US"/>
        </w:rPr>
      </w:pPr>
      <w:r>
        <w:rPr>
          <w:rFonts w:ascii="Book Antiqua" w:eastAsia="Book Antiqua" w:hAnsi="Book Antiqua"/>
          <w:b/>
          <w:lang w:val="en-US"/>
        </w:rPr>
        <w:t>HASIL PENELITIAN DAN PEMBAHASAN</w:t>
      </w:r>
    </w:p>
    <w:p w:rsidR="00883F3A" w:rsidRPr="00882B4D" w:rsidRDefault="00883F3A" w:rsidP="00883F3A">
      <w:pPr>
        <w:spacing w:line="313" w:lineRule="exact"/>
        <w:rPr>
          <w:rFonts w:ascii="Book Antiqua" w:eastAsia="Times New Roman" w:hAnsi="Book Antiqua"/>
        </w:rPr>
      </w:pPr>
    </w:p>
    <w:p w:rsidR="00883F3A" w:rsidRPr="00883F3A" w:rsidRDefault="00883F3A" w:rsidP="00883F3A">
      <w:pPr>
        <w:numPr>
          <w:ilvl w:val="0"/>
          <w:numId w:val="1"/>
        </w:numPr>
        <w:spacing w:line="0" w:lineRule="atLeast"/>
        <w:ind w:hanging="281"/>
        <w:rPr>
          <w:rFonts w:ascii="Book Antiqua" w:eastAsia="Book Antiqua" w:hAnsi="Book Antiqua"/>
          <w:b/>
        </w:rPr>
      </w:pPr>
      <w:r>
        <w:rPr>
          <w:rFonts w:ascii="Book Antiqua" w:eastAsia="Book Antiqua" w:hAnsi="Book Antiqua"/>
          <w:b/>
          <w:lang w:val="en-US"/>
        </w:rPr>
        <w:t>Hasil Penelitian</w:t>
      </w:r>
    </w:p>
    <w:p w:rsidR="00883F3A" w:rsidRPr="00883F3A" w:rsidRDefault="00883F3A" w:rsidP="00883F3A">
      <w:pPr>
        <w:pStyle w:val="ListParagraph"/>
        <w:numPr>
          <w:ilvl w:val="0"/>
          <w:numId w:val="5"/>
        </w:numPr>
        <w:spacing w:line="0" w:lineRule="atLeast"/>
        <w:ind w:left="360"/>
        <w:rPr>
          <w:rFonts w:ascii="Book Antiqua" w:eastAsia="Book Antiqua" w:hAnsi="Book Antiqua"/>
          <w:b/>
        </w:rPr>
      </w:pPr>
      <w:r>
        <w:rPr>
          <w:rFonts w:ascii="Book Antiqua" w:eastAsia="Book Antiqua" w:hAnsi="Book Antiqua"/>
          <w:b/>
        </w:rPr>
        <w:t>Gambaran Umum Perusahaan</w:t>
      </w:r>
    </w:p>
    <w:p w:rsidR="00883F3A" w:rsidRPr="00882B4D" w:rsidRDefault="00883F3A" w:rsidP="00883F3A">
      <w:pPr>
        <w:spacing w:line="36" w:lineRule="exact"/>
        <w:rPr>
          <w:rFonts w:ascii="Book Antiqua" w:eastAsia="Book Antiqua" w:hAnsi="Book Antiqua"/>
          <w:b/>
        </w:rPr>
      </w:pPr>
    </w:p>
    <w:p w:rsidR="00883F3A" w:rsidRPr="0062449D" w:rsidRDefault="00883F3A" w:rsidP="00883F3A">
      <w:pPr>
        <w:pStyle w:val="ListParagraph"/>
        <w:numPr>
          <w:ilvl w:val="0"/>
          <w:numId w:val="8"/>
        </w:numPr>
        <w:spacing w:line="0" w:lineRule="atLeast"/>
        <w:ind w:left="360"/>
        <w:rPr>
          <w:rFonts w:ascii="Book Antiqua" w:eastAsia="Book Antiqua" w:hAnsi="Book Antiqua"/>
        </w:rPr>
      </w:pPr>
      <w:r w:rsidRPr="0062449D">
        <w:rPr>
          <w:rFonts w:ascii="Book Antiqua" w:eastAsia="Book Antiqua" w:hAnsi="Book Antiqua"/>
        </w:rPr>
        <w:t xml:space="preserve">Profil PT Angkasa Pura I </w:t>
      </w:r>
    </w:p>
    <w:p w:rsidR="00883F3A" w:rsidRPr="00882B4D" w:rsidRDefault="00883F3A" w:rsidP="00883F3A">
      <w:pPr>
        <w:spacing w:line="37" w:lineRule="exact"/>
        <w:rPr>
          <w:rFonts w:ascii="Book Antiqua" w:eastAsia="Times New Roman" w:hAnsi="Book Antiqua"/>
        </w:rPr>
      </w:pPr>
    </w:p>
    <w:tbl>
      <w:tblPr>
        <w:tblW w:w="5560" w:type="dxa"/>
        <w:jc w:val="center"/>
        <w:tblLayout w:type="fixed"/>
        <w:tblCellMar>
          <w:left w:w="0" w:type="dxa"/>
          <w:right w:w="0" w:type="dxa"/>
        </w:tblCellMar>
        <w:tblLook w:val="0000" w:firstRow="0" w:lastRow="0" w:firstColumn="0" w:lastColumn="0" w:noHBand="0" w:noVBand="0"/>
      </w:tblPr>
      <w:tblGrid>
        <w:gridCol w:w="1800"/>
        <w:gridCol w:w="320"/>
        <w:gridCol w:w="3440"/>
      </w:tblGrid>
      <w:tr w:rsidR="00883F3A" w:rsidRPr="00882B4D" w:rsidTr="0062279A">
        <w:trPr>
          <w:trHeight w:val="249"/>
          <w:jc w:val="center"/>
        </w:trPr>
        <w:tc>
          <w:tcPr>
            <w:tcW w:w="1800" w:type="dxa"/>
            <w:shd w:val="clear" w:color="auto" w:fill="auto"/>
          </w:tcPr>
          <w:p w:rsidR="00883F3A" w:rsidRPr="00882B4D" w:rsidRDefault="00883F3A" w:rsidP="0062279A">
            <w:pPr>
              <w:spacing w:line="0" w:lineRule="atLeast"/>
              <w:rPr>
                <w:rFonts w:ascii="Book Antiqua" w:eastAsia="Book Antiqua" w:hAnsi="Book Antiqua"/>
              </w:rPr>
            </w:pPr>
            <w:r w:rsidRPr="00882B4D">
              <w:rPr>
                <w:rFonts w:ascii="Book Antiqua" w:eastAsia="Book Antiqua" w:hAnsi="Book Antiqua"/>
              </w:rPr>
              <w:t>Nama Perusahaan</w:t>
            </w:r>
          </w:p>
        </w:tc>
        <w:tc>
          <w:tcPr>
            <w:tcW w:w="3760" w:type="dxa"/>
            <w:gridSpan w:val="2"/>
            <w:shd w:val="clear" w:color="auto" w:fill="auto"/>
            <w:vAlign w:val="bottom"/>
          </w:tcPr>
          <w:p w:rsidR="00883F3A" w:rsidRPr="00882B4D" w:rsidRDefault="00883F3A" w:rsidP="0062279A">
            <w:pPr>
              <w:spacing w:line="0" w:lineRule="atLeast"/>
              <w:ind w:left="329" w:hanging="149"/>
              <w:rPr>
                <w:rFonts w:ascii="Book Antiqua" w:eastAsia="Book Antiqua" w:hAnsi="Book Antiqua"/>
              </w:rPr>
            </w:pPr>
            <w:r>
              <w:rPr>
                <w:rFonts w:ascii="Book Antiqua" w:eastAsia="Book Antiqua" w:hAnsi="Book Antiqua"/>
              </w:rPr>
              <w:t xml:space="preserve">:   PT Angkasa Pura </w:t>
            </w:r>
            <w:r>
              <w:rPr>
                <w:rFonts w:ascii="Book Antiqua" w:eastAsia="Book Antiqua" w:hAnsi="Book Antiqua"/>
                <w:lang w:val="en-US"/>
              </w:rPr>
              <w:t>I</w:t>
            </w:r>
            <w:r w:rsidRPr="00882B4D">
              <w:rPr>
                <w:rFonts w:ascii="Book Antiqua" w:eastAsia="Book Antiqua" w:hAnsi="Book Antiqua"/>
              </w:rPr>
              <w:t xml:space="preserve"> (Persero) Kantor     Cabang Bandar Udara Internasional Juanda Surabaya</w:t>
            </w:r>
          </w:p>
        </w:tc>
      </w:tr>
      <w:tr w:rsidR="00883F3A" w:rsidRPr="00882B4D" w:rsidTr="0062279A">
        <w:trPr>
          <w:trHeight w:val="250"/>
          <w:jc w:val="center"/>
        </w:trPr>
        <w:tc>
          <w:tcPr>
            <w:tcW w:w="1800" w:type="dxa"/>
            <w:shd w:val="clear" w:color="auto" w:fill="auto"/>
            <w:vAlign w:val="bottom"/>
          </w:tcPr>
          <w:p w:rsidR="00883F3A" w:rsidRPr="00AA13B9" w:rsidRDefault="00883F3A" w:rsidP="0062279A">
            <w:pPr>
              <w:spacing w:line="0" w:lineRule="atLeast"/>
              <w:rPr>
                <w:rFonts w:ascii="Book Antiqua" w:eastAsia="Book Antiqua" w:hAnsi="Book Antiqua"/>
                <w:lang w:val="en-US"/>
              </w:rPr>
            </w:pPr>
            <w:r>
              <w:rPr>
                <w:rFonts w:ascii="Book Antiqua" w:eastAsia="Book Antiqua" w:hAnsi="Book Antiqua"/>
              </w:rPr>
              <w:t>Alamat</w:t>
            </w:r>
          </w:p>
        </w:tc>
        <w:tc>
          <w:tcPr>
            <w:tcW w:w="320" w:type="dxa"/>
            <w:shd w:val="clear" w:color="auto" w:fill="auto"/>
            <w:vAlign w:val="bottom"/>
          </w:tcPr>
          <w:p w:rsidR="00883F3A" w:rsidRPr="00882B4D" w:rsidRDefault="00883F3A" w:rsidP="0062279A">
            <w:pPr>
              <w:spacing w:line="0" w:lineRule="atLeast"/>
              <w:ind w:left="180"/>
              <w:rPr>
                <w:rFonts w:ascii="Book Antiqua" w:eastAsia="Book Antiqua" w:hAnsi="Book Antiqua"/>
              </w:rPr>
            </w:pPr>
            <w:r w:rsidRPr="00882B4D">
              <w:rPr>
                <w:rFonts w:ascii="Book Antiqua" w:eastAsia="Book Antiqua" w:hAnsi="Book Antiqua"/>
              </w:rPr>
              <w:t>:</w:t>
            </w:r>
          </w:p>
        </w:tc>
        <w:tc>
          <w:tcPr>
            <w:tcW w:w="3440" w:type="dxa"/>
            <w:shd w:val="clear" w:color="auto" w:fill="auto"/>
            <w:vAlign w:val="bottom"/>
          </w:tcPr>
          <w:p w:rsidR="00883F3A" w:rsidRPr="00AA13B9" w:rsidRDefault="00883F3A" w:rsidP="0062279A">
            <w:pPr>
              <w:spacing w:line="0" w:lineRule="atLeast"/>
              <w:rPr>
                <w:rFonts w:ascii="Book Antiqua" w:eastAsia="Book Antiqua" w:hAnsi="Book Antiqua"/>
                <w:lang w:val="en-US"/>
              </w:rPr>
            </w:pPr>
            <w:r w:rsidRPr="00882B4D">
              <w:rPr>
                <w:rFonts w:ascii="Book Antiqua" w:eastAsia="Book Antiqua" w:hAnsi="Book Antiqua"/>
              </w:rPr>
              <w:t xml:space="preserve">Jl. </w:t>
            </w:r>
            <w:r>
              <w:rPr>
                <w:rFonts w:ascii="Book Antiqua" w:eastAsia="Book Antiqua" w:hAnsi="Book Antiqua"/>
                <w:lang w:val="en-US"/>
              </w:rPr>
              <w:t>Ir. H. Juanda, Sedati, Sidoarjo</w:t>
            </w:r>
          </w:p>
        </w:tc>
      </w:tr>
      <w:tr w:rsidR="00883F3A" w:rsidRPr="00882B4D" w:rsidTr="0062279A">
        <w:trPr>
          <w:trHeight w:val="248"/>
          <w:jc w:val="center"/>
        </w:trPr>
        <w:tc>
          <w:tcPr>
            <w:tcW w:w="1800" w:type="dxa"/>
            <w:shd w:val="clear" w:color="auto" w:fill="auto"/>
          </w:tcPr>
          <w:p w:rsidR="00883F3A" w:rsidRPr="00882B4D" w:rsidRDefault="00883F3A" w:rsidP="0062279A">
            <w:pPr>
              <w:spacing w:line="0" w:lineRule="atLeast"/>
              <w:rPr>
                <w:rFonts w:ascii="Book Antiqua" w:eastAsia="Book Antiqua" w:hAnsi="Book Antiqua"/>
              </w:rPr>
            </w:pPr>
            <w:r w:rsidRPr="00882B4D">
              <w:rPr>
                <w:rFonts w:ascii="Book Antiqua" w:eastAsia="Book Antiqua" w:hAnsi="Book Antiqua"/>
              </w:rPr>
              <w:t>Bidang Usaha</w:t>
            </w:r>
          </w:p>
        </w:tc>
        <w:tc>
          <w:tcPr>
            <w:tcW w:w="3760" w:type="dxa"/>
            <w:gridSpan w:val="2"/>
            <w:shd w:val="clear" w:color="auto" w:fill="auto"/>
            <w:vAlign w:val="bottom"/>
          </w:tcPr>
          <w:p w:rsidR="00883F3A" w:rsidRPr="00882B4D" w:rsidRDefault="00883F3A" w:rsidP="0062279A">
            <w:pPr>
              <w:spacing w:line="0" w:lineRule="atLeast"/>
              <w:ind w:left="329" w:hanging="149"/>
              <w:rPr>
                <w:rFonts w:ascii="Book Antiqua" w:eastAsia="Book Antiqua" w:hAnsi="Book Antiqua"/>
              </w:rPr>
            </w:pPr>
            <w:r>
              <w:rPr>
                <w:rFonts w:ascii="Book Antiqua" w:eastAsia="Book Antiqua" w:hAnsi="Book Antiqua"/>
              </w:rPr>
              <w:t xml:space="preserve">: </w:t>
            </w:r>
            <w:r w:rsidRPr="00882B4D">
              <w:rPr>
                <w:rFonts w:ascii="Book Antiqua" w:eastAsia="Book Antiqua" w:hAnsi="Book Antiqua"/>
              </w:rPr>
              <w:t xml:space="preserve"> Jasa ( pelayanan jasa kebandarudaraan dan pelayanan jasa terkait bandara)</w:t>
            </w:r>
          </w:p>
        </w:tc>
      </w:tr>
      <w:tr w:rsidR="00883F3A" w:rsidRPr="00882B4D" w:rsidTr="0062279A">
        <w:trPr>
          <w:trHeight w:val="86"/>
          <w:jc w:val="center"/>
        </w:trPr>
        <w:tc>
          <w:tcPr>
            <w:tcW w:w="1800" w:type="dxa"/>
            <w:shd w:val="clear" w:color="auto" w:fill="auto"/>
            <w:vAlign w:val="bottom"/>
          </w:tcPr>
          <w:p w:rsidR="00883F3A" w:rsidRPr="00882B4D" w:rsidRDefault="00883F3A" w:rsidP="0062279A">
            <w:pPr>
              <w:spacing w:line="247" w:lineRule="exact"/>
              <w:rPr>
                <w:rFonts w:ascii="Book Antiqua" w:eastAsia="Book Antiqua" w:hAnsi="Book Antiqua"/>
              </w:rPr>
            </w:pPr>
            <w:r w:rsidRPr="00882B4D">
              <w:rPr>
                <w:rFonts w:ascii="Book Antiqua" w:eastAsia="Book Antiqua" w:hAnsi="Book Antiqua"/>
              </w:rPr>
              <w:t>No.Telp/Fax</w:t>
            </w:r>
          </w:p>
        </w:tc>
        <w:tc>
          <w:tcPr>
            <w:tcW w:w="320" w:type="dxa"/>
            <w:shd w:val="clear" w:color="auto" w:fill="auto"/>
            <w:vAlign w:val="bottom"/>
          </w:tcPr>
          <w:p w:rsidR="00883F3A" w:rsidRPr="00882B4D" w:rsidRDefault="00883F3A" w:rsidP="0062279A">
            <w:pPr>
              <w:spacing w:line="247" w:lineRule="exact"/>
              <w:ind w:left="180"/>
              <w:rPr>
                <w:rFonts w:ascii="Book Antiqua" w:eastAsia="Book Antiqua" w:hAnsi="Book Antiqua"/>
              </w:rPr>
            </w:pPr>
            <w:r w:rsidRPr="00882B4D">
              <w:rPr>
                <w:rFonts w:ascii="Book Antiqua" w:eastAsia="Book Antiqua" w:hAnsi="Book Antiqua"/>
              </w:rPr>
              <w:t>:</w:t>
            </w:r>
          </w:p>
        </w:tc>
        <w:tc>
          <w:tcPr>
            <w:tcW w:w="3440" w:type="dxa"/>
            <w:shd w:val="clear" w:color="auto" w:fill="auto"/>
            <w:vAlign w:val="bottom"/>
          </w:tcPr>
          <w:p w:rsidR="00883F3A" w:rsidRPr="00882B4D" w:rsidRDefault="00883F3A" w:rsidP="0062279A">
            <w:pPr>
              <w:spacing w:line="247" w:lineRule="exact"/>
              <w:ind w:left="120"/>
              <w:rPr>
                <w:rFonts w:ascii="Book Antiqua" w:eastAsia="Book Antiqua" w:hAnsi="Book Antiqua"/>
              </w:rPr>
            </w:pPr>
            <w:r w:rsidRPr="00882B4D">
              <w:rPr>
                <w:rFonts w:ascii="Book Antiqua" w:eastAsia="Book Antiqua" w:hAnsi="Book Antiqua"/>
              </w:rPr>
              <w:t>0312986200</w:t>
            </w:r>
          </w:p>
        </w:tc>
      </w:tr>
      <w:tr w:rsidR="00883F3A" w:rsidRPr="00882B4D" w:rsidTr="0062279A">
        <w:trPr>
          <w:trHeight w:val="250"/>
          <w:jc w:val="center"/>
        </w:trPr>
        <w:tc>
          <w:tcPr>
            <w:tcW w:w="1800" w:type="dxa"/>
            <w:shd w:val="clear" w:color="auto" w:fill="auto"/>
            <w:vAlign w:val="bottom"/>
          </w:tcPr>
          <w:p w:rsidR="00883F3A" w:rsidRPr="00882B4D" w:rsidRDefault="00883F3A" w:rsidP="0062279A">
            <w:pPr>
              <w:spacing w:line="0" w:lineRule="atLeast"/>
              <w:rPr>
                <w:rFonts w:ascii="Book Antiqua" w:eastAsia="Book Antiqua" w:hAnsi="Book Antiqua"/>
              </w:rPr>
            </w:pPr>
            <w:r w:rsidRPr="00882B4D">
              <w:rPr>
                <w:rFonts w:ascii="Book Antiqua" w:eastAsia="Book Antiqua" w:hAnsi="Book Antiqua"/>
              </w:rPr>
              <w:t>Website</w:t>
            </w:r>
          </w:p>
        </w:tc>
        <w:tc>
          <w:tcPr>
            <w:tcW w:w="320" w:type="dxa"/>
            <w:shd w:val="clear" w:color="auto" w:fill="auto"/>
            <w:vAlign w:val="bottom"/>
          </w:tcPr>
          <w:p w:rsidR="00883F3A" w:rsidRPr="00882B4D" w:rsidRDefault="00883F3A" w:rsidP="0062279A">
            <w:pPr>
              <w:spacing w:line="0" w:lineRule="atLeast"/>
              <w:ind w:left="180"/>
              <w:rPr>
                <w:rFonts w:ascii="Book Antiqua" w:eastAsia="Book Antiqua" w:hAnsi="Book Antiqua"/>
              </w:rPr>
            </w:pPr>
            <w:r w:rsidRPr="00882B4D">
              <w:rPr>
                <w:rFonts w:ascii="Book Antiqua" w:eastAsia="Book Antiqua" w:hAnsi="Book Antiqua"/>
              </w:rPr>
              <w:t>:</w:t>
            </w:r>
          </w:p>
        </w:tc>
        <w:tc>
          <w:tcPr>
            <w:tcW w:w="3440" w:type="dxa"/>
            <w:shd w:val="clear" w:color="auto" w:fill="auto"/>
            <w:vAlign w:val="bottom"/>
          </w:tcPr>
          <w:p w:rsidR="00883F3A" w:rsidRPr="00882B4D" w:rsidRDefault="000363B8" w:rsidP="0062279A">
            <w:pPr>
              <w:spacing w:line="0" w:lineRule="atLeast"/>
              <w:ind w:left="120"/>
              <w:rPr>
                <w:rFonts w:ascii="Book Antiqua" w:eastAsia="Book Antiqua" w:hAnsi="Book Antiqua"/>
              </w:rPr>
            </w:pPr>
            <w:r>
              <w:fldChar w:fldCharType="begin"/>
            </w:r>
            <w:r>
              <w:instrText xml:space="preserve"> HYPERLINK "http://www.ap1.co.id" </w:instrText>
            </w:r>
            <w:r>
              <w:fldChar w:fldCharType="separate"/>
            </w:r>
            <w:r w:rsidR="00883F3A" w:rsidRPr="00882B4D">
              <w:rPr>
                <w:rStyle w:val="Hyperlink"/>
                <w:rFonts w:ascii="Book Antiqua" w:eastAsia="Book Antiqua" w:hAnsi="Book Antiqua"/>
              </w:rPr>
              <w:t>www.ap1.co.id</w:t>
            </w:r>
            <w:r>
              <w:rPr>
                <w:rStyle w:val="Hyperlink"/>
                <w:rFonts w:ascii="Book Antiqua" w:eastAsia="Book Antiqua" w:hAnsi="Book Antiqua"/>
              </w:rPr>
              <w:fldChar w:fldCharType="end"/>
            </w:r>
          </w:p>
        </w:tc>
      </w:tr>
      <w:tr w:rsidR="00883F3A" w:rsidRPr="00882B4D" w:rsidTr="0062279A">
        <w:trPr>
          <w:trHeight w:val="247"/>
          <w:jc w:val="center"/>
        </w:trPr>
        <w:tc>
          <w:tcPr>
            <w:tcW w:w="1800" w:type="dxa"/>
            <w:shd w:val="clear" w:color="auto" w:fill="auto"/>
            <w:vAlign w:val="bottom"/>
          </w:tcPr>
          <w:p w:rsidR="00883F3A" w:rsidRPr="00882B4D" w:rsidRDefault="00883F3A" w:rsidP="0062279A">
            <w:pPr>
              <w:spacing w:line="247" w:lineRule="exact"/>
              <w:rPr>
                <w:rFonts w:ascii="Book Antiqua" w:eastAsia="Book Antiqua" w:hAnsi="Book Antiqua"/>
              </w:rPr>
            </w:pPr>
            <w:r w:rsidRPr="00882B4D">
              <w:rPr>
                <w:rFonts w:ascii="Book Antiqua" w:eastAsia="Book Antiqua" w:hAnsi="Book Antiqua"/>
              </w:rPr>
              <w:t>Instagram</w:t>
            </w:r>
          </w:p>
        </w:tc>
        <w:tc>
          <w:tcPr>
            <w:tcW w:w="320" w:type="dxa"/>
            <w:shd w:val="clear" w:color="auto" w:fill="auto"/>
            <w:vAlign w:val="bottom"/>
          </w:tcPr>
          <w:p w:rsidR="00883F3A" w:rsidRPr="00882B4D" w:rsidRDefault="00883F3A" w:rsidP="0062279A">
            <w:pPr>
              <w:spacing w:line="247" w:lineRule="exact"/>
              <w:ind w:left="180"/>
              <w:rPr>
                <w:rFonts w:ascii="Book Antiqua" w:eastAsia="Book Antiqua" w:hAnsi="Book Antiqua"/>
              </w:rPr>
            </w:pPr>
            <w:r w:rsidRPr="00882B4D">
              <w:rPr>
                <w:rFonts w:ascii="Book Antiqua" w:eastAsia="Book Antiqua" w:hAnsi="Book Antiqua"/>
              </w:rPr>
              <w:t>:</w:t>
            </w:r>
          </w:p>
        </w:tc>
        <w:tc>
          <w:tcPr>
            <w:tcW w:w="3440" w:type="dxa"/>
            <w:shd w:val="clear" w:color="auto" w:fill="auto"/>
            <w:vAlign w:val="bottom"/>
          </w:tcPr>
          <w:p w:rsidR="00883F3A" w:rsidRPr="00882B4D" w:rsidRDefault="00883F3A" w:rsidP="0062279A">
            <w:pPr>
              <w:spacing w:line="247" w:lineRule="exact"/>
              <w:ind w:left="120"/>
              <w:rPr>
                <w:rFonts w:ascii="Book Antiqua" w:eastAsia="Book Antiqua" w:hAnsi="Book Antiqua"/>
              </w:rPr>
            </w:pPr>
            <w:r w:rsidRPr="00882B4D">
              <w:rPr>
                <w:rFonts w:ascii="Book Antiqua" w:eastAsia="Book Antiqua" w:hAnsi="Book Antiqua"/>
              </w:rPr>
              <w:t>Juanda_airport</w:t>
            </w:r>
          </w:p>
        </w:tc>
      </w:tr>
    </w:tbl>
    <w:p w:rsidR="00883F3A" w:rsidRPr="00882B4D" w:rsidRDefault="00883F3A" w:rsidP="00883F3A">
      <w:pPr>
        <w:spacing w:line="200" w:lineRule="exact"/>
        <w:rPr>
          <w:rFonts w:ascii="Book Antiqua" w:eastAsia="Times New Roman" w:hAnsi="Book Antiqua"/>
        </w:rPr>
      </w:pPr>
    </w:p>
    <w:p w:rsidR="00883F3A" w:rsidRPr="00882B4D" w:rsidRDefault="00883F3A" w:rsidP="00883F3A">
      <w:pPr>
        <w:spacing w:line="276" w:lineRule="auto"/>
        <w:rPr>
          <w:rFonts w:ascii="Book Antiqua" w:eastAsia="Times New Roman" w:hAnsi="Book Antiqua"/>
        </w:rPr>
      </w:pPr>
    </w:p>
    <w:p w:rsidR="00883F3A" w:rsidRPr="0062449D" w:rsidRDefault="00883F3A" w:rsidP="00883F3A">
      <w:pPr>
        <w:pStyle w:val="ListParagraph"/>
        <w:numPr>
          <w:ilvl w:val="0"/>
          <w:numId w:val="8"/>
        </w:numPr>
        <w:spacing w:line="276" w:lineRule="auto"/>
        <w:ind w:left="360" w:right="40"/>
        <w:rPr>
          <w:rFonts w:ascii="Book Antiqua" w:eastAsia="Book Antiqua" w:hAnsi="Book Antiqua"/>
        </w:rPr>
      </w:pPr>
      <w:r w:rsidRPr="0062449D">
        <w:rPr>
          <w:rFonts w:ascii="Book Antiqua" w:eastAsia="Book Antiqua" w:hAnsi="Book Antiqua"/>
        </w:rPr>
        <w:t>Sejarah dan Perkembangan Perusahaan</w:t>
      </w:r>
    </w:p>
    <w:p w:rsidR="00883F3A" w:rsidRDefault="00883F3A" w:rsidP="00883F3A">
      <w:pPr>
        <w:spacing w:line="276" w:lineRule="auto"/>
        <w:ind w:left="360" w:right="40" w:firstLine="360"/>
        <w:jc w:val="both"/>
        <w:rPr>
          <w:rFonts w:ascii="Book Antiqua" w:eastAsia="Book Antiqua" w:hAnsi="Book Antiqua"/>
          <w:lang w:val="en-US"/>
        </w:rPr>
      </w:pPr>
      <w:r w:rsidRPr="00C27132">
        <w:rPr>
          <w:rFonts w:ascii="Book Antiqua" w:eastAsia="Book Antiqua" w:hAnsi="Book Antiqua"/>
        </w:rPr>
        <w:t>Pada tahun 1965, melalui Peraturan Pemerintah No. 21 Tahun 1965,</w:t>
      </w:r>
      <w:r>
        <w:rPr>
          <w:rFonts w:ascii="Book Antiqua" w:eastAsia="Book Antiqua" w:hAnsi="Book Antiqua"/>
          <w:lang w:val="en-US"/>
        </w:rPr>
        <w:t xml:space="preserve"> </w:t>
      </w:r>
      <w:r w:rsidRPr="00C27132">
        <w:rPr>
          <w:rFonts w:ascii="Book Antiqua" w:eastAsia="Book Antiqua" w:hAnsi="Book Antiqua"/>
        </w:rPr>
        <w:t>Perusahaan Negara (PN) Angkasa Pura dibentuk dimana sebelumnya padatahun 1962 berdasarkan Peraturan Pemerintah No.</w:t>
      </w:r>
      <w:r>
        <w:rPr>
          <w:rFonts w:ascii="Book Antiqua" w:eastAsia="Book Antiqua" w:hAnsi="Book Antiqua"/>
          <w:lang w:val="en-US"/>
        </w:rPr>
        <w:t xml:space="preserve"> </w:t>
      </w:r>
      <w:r w:rsidRPr="00C27132">
        <w:rPr>
          <w:rFonts w:ascii="Book Antiqua" w:eastAsia="Book Antiqua" w:hAnsi="Book Antiqua"/>
        </w:rPr>
        <w:t>33 Tahun 1962 berdiri</w:t>
      </w:r>
      <w:r>
        <w:rPr>
          <w:rFonts w:ascii="Book Antiqua" w:eastAsia="Book Antiqua" w:hAnsi="Book Antiqua"/>
          <w:lang w:val="en-US"/>
        </w:rPr>
        <w:t xml:space="preserve"> </w:t>
      </w:r>
      <w:r w:rsidRPr="00C27132">
        <w:rPr>
          <w:rFonts w:ascii="Book Antiqua" w:eastAsia="Book Antiqua" w:hAnsi="Book Antiqua"/>
        </w:rPr>
        <w:t>den</w:t>
      </w:r>
      <w:r>
        <w:rPr>
          <w:rFonts w:ascii="Book Antiqua" w:eastAsia="Book Antiqua" w:hAnsi="Book Antiqua"/>
        </w:rPr>
        <w:t>gan nama PN. Angkasa “Kemayoran</w:t>
      </w:r>
      <w:r>
        <w:rPr>
          <w:rFonts w:ascii="Book Antiqua" w:eastAsia="Book Antiqua" w:hAnsi="Book Antiqua"/>
          <w:lang w:val="en-US"/>
        </w:rPr>
        <w:t>”</w:t>
      </w:r>
      <w:r w:rsidRPr="00C27132">
        <w:rPr>
          <w:rFonts w:ascii="Book Antiqua" w:eastAsia="Book Antiqua" w:hAnsi="Book Antiqua"/>
        </w:rPr>
        <w:t>, dengan tugas pokok mengurus dan</w:t>
      </w:r>
      <w:r>
        <w:rPr>
          <w:rFonts w:ascii="Book Antiqua" w:eastAsia="Book Antiqua" w:hAnsi="Book Antiqua"/>
          <w:lang w:val="en-US"/>
        </w:rPr>
        <w:t xml:space="preserve"> </w:t>
      </w:r>
      <w:r w:rsidRPr="00C27132">
        <w:rPr>
          <w:rFonts w:ascii="Book Antiqua" w:eastAsia="Book Antiqua" w:hAnsi="Book Antiqua"/>
        </w:rPr>
        <w:t>mengusahakan bandar udara Kemayoran. Selain itu juga dapat mengusahakan bandar udara di daerah-daerah sebagai cabang.</w:t>
      </w:r>
    </w:p>
    <w:p w:rsidR="00883F3A" w:rsidRDefault="00883F3A" w:rsidP="00883F3A">
      <w:pPr>
        <w:spacing w:line="276" w:lineRule="auto"/>
        <w:ind w:left="284" w:right="40"/>
        <w:jc w:val="both"/>
        <w:rPr>
          <w:rFonts w:ascii="Book Antiqua" w:eastAsia="Book Antiqua" w:hAnsi="Book Antiqua"/>
          <w:lang w:val="en-US"/>
        </w:rPr>
      </w:pPr>
      <w:r>
        <w:rPr>
          <w:rFonts w:ascii="Book Antiqua" w:eastAsia="Book Antiqua" w:hAnsi="Book Antiqua"/>
          <w:lang w:val="en-US"/>
        </w:rPr>
        <w:tab/>
      </w:r>
      <w:r w:rsidRPr="00C27132">
        <w:rPr>
          <w:rFonts w:ascii="Book Antiqua" w:eastAsia="Book Antiqua" w:hAnsi="Book Antiqua"/>
        </w:rPr>
        <w:t>Pemerintah Indonesia selanjutnya mengeluarkan Peraturan Pemerintah No. 3 Tahun 1985 sebagai langkah penyesuaian atas Peraturan Pemerintah No.37 Tahun 1974 terhadap perkembangan terakhir pada waktu itu. Isinya</w:t>
      </w:r>
      <w:r>
        <w:rPr>
          <w:rFonts w:ascii="Book Antiqua" w:eastAsia="Book Antiqua" w:hAnsi="Book Antiqua"/>
          <w:lang w:val="en-US"/>
        </w:rPr>
        <w:t xml:space="preserve"> </w:t>
      </w:r>
      <w:r w:rsidRPr="00C27132">
        <w:rPr>
          <w:rFonts w:ascii="Book Antiqua" w:eastAsia="Book Antiqua" w:hAnsi="Book Antiqua"/>
        </w:rPr>
        <w:t>dimaksudkan untuk mengatur kembali tentang Perum Angkasa Pura. Adapun</w:t>
      </w:r>
      <w:r>
        <w:rPr>
          <w:rFonts w:ascii="Book Antiqua" w:eastAsia="Book Antiqua" w:hAnsi="Book Antiqua"/>
          <w:lang w:val="en-US"/>
        </w:rPr>
        <w:t xml:space="preserve"> </w:t>
      </w:r>
      <w:r w:rsidRPr="00C27132">
        <w:rPr>
          <w:rFonts w:ascii="Book Antiqua" w:eastAsia="Book Antiqua" w:hAnsi="Book Antiqua"/>
        </w:rPr>
        <w:t xml:space="preserve">realisasi pengesahan manajemen </w:t>
      </w:r>
      <w:r w:rsidRPr="00C27132">
        <w:rPr>
          <w:rFonts w:ascii="Book Antiqua" w:eastAsia="Book Antiqua" w:hAnsi="Book Antiqua"/>
        </w:rPr>
        <w:lastRenderedPageBreak/>
        <w:t>ditandai dengan keluarnya Peraturan</w:t>
      </w:r>
      <w:r>
        <w:rPr>
          <w:rFonts w:ascii="Book Antiqua" w:eastAsia="Book Antiqua" w:hAnsi="Book Antiqua"/>
          <w:lang w:val="en-US"/>
        </w:rPr>
        <w:t xml:space="preserve"> </w:t>
      </w:r>
      <w:r w:rsidRPr="00C27132">
        <w:rPr>
          <w:rFonts w:ascii="Book Antiqua" w:eastAsia="Book Antiqua" w:hAnsi="Book Antiqua"/>
        </w:rPr>
        <w:t>Pemerintah No. 25 Tahun 1986, terjadi perubahan nama perusahaan dari</w:t>
      </w:r>
      <w:r>
        <w:rPr>
          <w:rFonts w:ascii="Book Antiqua" w:eastAsia="Book Antiqua" w:hAnsi="Book Antiqua"/>
          <w:lang w:val="en-US"/>
        </w:rPr>
        <w:t xml:space="preserve"> </w:t>
      </w:r>
      <w:r w:rsidRPr="00C27132">
        <w:rPr>
          <w:rFonts w:ascii="Book Antiqua" w:eastAsia="Book Antiqua" w:hAnsi="Book Antiqua"/>
        </w:rPr>
        <w:t>Perum Angkasa Pura menjadi Perum Angkasa Pura I.</w:t>
      </w:r>
    </w:p>
    <w:p w:rsidR="00883F3A" w:rsidRDefault="00883F3A" w:rsidP="00883F3A">
      <w:pPr>
        <w:tabs>
          <w:tab w:val="left" w:pos="270"/>
        </w:tabs>
        <w:spacing w:line="276" w:lineRule="auto"/>
        <w:ind w:left="284" w:right="40"/>
        <w:jc w:val="both"/>
        <w:rPr>
          <w:rFonts w:ascii="Book Antiqua" w:eastAsia="Book Antiqua" w:hAnsi="Book Antiqua"/>
          <w:lang w:val="en-US"/>
        </w:rPr>
      </w:pPr>
      <w:r>
        <w:rPr>
          <w:rFonts w:ascii="Book Antiqua" w:eastAsia="Book Antiqua" w:hAnsi="Book Antiqua"/>
          <w:lang w:val="en-US"/>
        </w:rPr>
        <w:tab/>
      </w:r>
      <w:r w:rsidRPr="00C27132">
        <w:rPr>
          <w:rFonts w:ascii="Book Antiqua" w:eastAsia="Book Antiqua" w:hAnsi="Book Antiqua"/>
        </w:rPr>
        <w:t>Sesuai Peraturan Pemerintah No. 05 Tahun 1992 Perum Angkasa PuraI berubah menjadi PT. Angkasa Pura I (Persero). Akta pendirian perusahaanditanda tangani pada tanggal 2 Januari 1993, maka PT. Angkasa Pura I(Persero) resmi berdiri. Kebijakan ini dimaksudkan agar BUM</w:t>
      </w:r>
      <w:r>
        <w:rPr>
          <w:rFonts w:ascii="Book Antiqua" w:eastAsia="Book Antiqua" w:hAnsi="Book Antiqua"/>
        </w:rPr>
        <w:t>N yang telahdinilai baik da</w:t>
      </w:r>
      <w:r>
        <w:rPr>
          <w:rFonts w:ascii="Book Antiqua" w:eastAsia="Book Antiqua" w:hAnsi="Book Antiqua"/>
          <w:lang w:val="en-US"/>
        </w:rPr>
        <w:t xml:space="preserve">n </w:t>
      </w:r>
      <w:r w:rsidRPr="00C27132">
        <w:rPr>
          <w:rFonts w:ascii="Book Antiqua" w:eastAsia="Book Antiqua" w:hAnsi="Book Antiqua"/>
        </w:rPr>
        <w:t>mampu untuk lebih menekankan dan berorientasi padakeuntungan.</w:t>
      </w:r>
    </w:p>
    <w:p w:rsidR="00883F3A" w:rsidRDefault="00883F3A" w:rsidP="00883F3A">
      <w:pPr>
        <w:spacing w:line="276" w:lineRule="auto"/>
        <w:ind w:left="284" w:right="40"/>
        <w:jc w:val="both"/>
        <w:rPr>
          <w:rFonts w:ascii="Book Antiqua" w:eastAsia="Book Antiqua" w:hAnsi="Book Antiqua"/>
          <w:lang w:val="en-US"/>
        </w:rPr>
      </w:pPr>
      <w:r>
        <w:rPr>
          <w:rFonts w:ascii="Book Antiqua" w:eastAsia="Book Antiqua" w:hAnsi="Book Antiqua"/>
          <w:lang w:val="en-US"/>
        </w:rPr>
        <w:tab/>
      </w:r>
      <w:r w:rsidRPr="00C27132">
        <w:rPr>
          <w:rFonts w:ascii="Book Antiqua" w:eastAsia="Book Antiqua" w:hAnsi="Book Antiqua"/>
        </w:rPr>
        <w:t>PT. Angkasa Pura I (Persero) merupakan Badan Usaha Milik Negaradalam lingkungan Departemen Perhubungan yang dipimpin oleh direksidengan tugas pokok bertanggung jawab kepada rapat umum pemegang saham</w:t>
      </w:r>
      <w:r>
        <w:rPr>
          <w:rFonts w:ascii="Book Antiqua" w:eastAsia="Book Antiqua" w:hAnsi="Book Antiqua"/>
          <w:lang w:val="en-US"/>
        </w:rPr>
        <w:t xml:space="preserve"> </w:t>
      </w:r>
      <w:r w:rsidRPr="00C27132">
        <w:rPr>
          <w:rFonts w:ascii="Book Antiqua" w:eastAsia="Book Antiqua" w:hAnsi="Book Antiqua"/>
        </w:rPr>
        <w:t>yaitu mengusahakan dan menyelenggarakan penyediaan jasa pelayanan bandar udara.Sampai saat ini PT. Angkasa Pura I (Persero) diberi kepercayaan oleh pemerintah untuk mengelola 13 bandar udara, yaitu :</w:t>
      </w:r>
    </w:p>
    <w:p w:rsidR="00883F3A" w:rsidRDefault="00883F3A" w:rsidP="00883F3A">
      <w:pPr>
        <w:tabs>
          <w:tab w:val="left" w:pos="4605"/>
        </w:tabs>
        <w:spacing w:line="276" w:lineRule="auto"/>
        <w:ind w:left="284" w:right="40"/>
        <w:jc w:val="both"/>
        <w:rPr>
          <w:rFonts w:ascii="Book Antiqua" w:eastAsia="Book Antiqua" w:hAnsi="Book Antiqua"/>
          <w:lang w:val="en-US"/>
        </w:rPr>
      </w:pPr>
      <w:r>
        <w:rPr>
          <w:rFonts w:ascii="Book Antiqua" w:eastAsia="Book Antiqua" w:hAnsi="Book Antiqua"/>
        </w:rPr>
        <w:t>1.</w:t>
      </w:r>
      <w:r>
        <w:rPr>
          <w:rFonts w:ascii="Book Antiqua" w:eastAsia="Book Antiqua" w:hAnsi="Book Antiqua"/>
          <w:lang w:val="en-US"/>
        </w:rPr>
        <w:t xml:space="preserve"> </w:t>
      </w:r>
      <w:r w:rsidRPr="00C27132">
        <w:rPr>
          <w:rFonts w:ascii="Book Antiqua" w:eastAsia="Book Antiqua" w:hAnsi="Book Antiqua"/>
        </w:rPr>
        <w:t>Bandar Udara Ngurah Rai, Bali</w:t>
      </w:r>
    </w:p>
    <w:p w:rsidR="00883F3A" w:rsidRDefault="00883F3A" w:rsidP="00883F3A">
      <w:pPr>
        <w:tabs>
          <w:tab w:val="left" w:pos="4605"/>
        </w:tabs>
        <w:spacing w:line="276" w:lineRule="auto"/>
        <w:ind w:left="284" w:right="40"/>
        <w:jc w:val="both"/>
        <w:rPr>
          <w:rFonts w:ascii="Book Antiqua" w:eastAsia="Book Antiqua" w:hAnsi="Book Antiqua"/>
          <w:lang w:val="en-US"/>
        </w:rPr>
      </w:pPr>
      <w:r>
        <w:rPr>
          <w:rFonts w:ascii="Book Antiqua" w:eastAsia="Book Antiqua" w:hAnsi="Book Antiqua"/>
        </w:rPr>
        <w:t>2.</w:t>
      </w:r>
      <w:r>
        <w:rPr>
          <w:rFonts w:ascii="Book Antiqua" w:eastAsia="Book Antiqua" w:hAnsi="Book Antiqua"/>
          <w:lang w:val="en-US"/>
        </w:rPr>
        <w:t xml:space="preserve"> </w:t>
      </w:r>
      <w:r w:rsidRPr="00C27132">
        <w:rPr>
          <w:rFonts w:ascii="Book Antiqua" w:eastAsia="Book Antiqua" w:hAnsi="Book Antiqua"/>
        </w:rPr>
        <w:t>Bandar Udara Juanda, Surabaya</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 xml:space="preserve">3. Bandar Udara Hasanuddin, Makassar </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4. Bandar Udara Sepinggan, Balikpapan</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5.</w:t>
      </w:r>
      <w:r>
        <w:rPr>
          <w:rFonts w:ascii="Book Antiqua" w:eastAsia="Book Antiqua" w:hAnsi="Book Antiqua"/>
          <w:lang w:val="en-US"/>
        </w:rPr>
        <w:t xml:space="preserve">  </w:t>
      </w:r>
      <w:r w:rsidRPr="00C27132">
        <w:rPr>
          <w:rFonts w:ascii="Book Antiqua" w:eastAsia="Book Antiqua" w:hAnsi="Book Antiqua"/>
        </w:rPr>
        <w:t xml:space="preserve"> Bandar Udara Frans Kaisepo, Biak </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6.</w:t>
      </w:r>
      <w:r>
        <w:rPr>
          <w:rFonts w:ascii="Book Antiqua" w:eastAsia="Book Antiqua" w:hAnsi="Book Antiqua"/>
          <w:lang w:val="en-US"/>
        </w:rPr>
        <w:t xml:space="preserve">  </w:t>
      </w:r>
      <w:r w:rsidRPr="00C27132">
        <w:rPr>
          <w:rFonts w:ascii="Book Antiqua" w:eastAsia="Book Antiqua" w:hAnsi="Book Antiqua"/>
        </w:rPr>
        <w:t xml:space="preserve"> Bandar Udara Sam Ratulangi, Manado</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 xml:space="preserve">7. </w:t>
      </w:r>
      <w:r>
        <w:rPr>
          <w:rFonts w:ascii="Book Antiqua" w:eastAsia="Book Antiqua" w:hAnsi="Book Antiqua"/>
          <w:lang w:val="en-US"/>
        </w:rPr>
        <w:t xml:space="preserve">  </w:t>
      </w:r>
      <w:r w:rsidRPr="00C27132">
        <w:rPr>
          <w:rFonts w:ascii="Book Antiqua" w:eastAsia="Book Antiqua" w:hAnsi="Book Antiqua"/>
        </w:rPr>
        <w:t>Bandar Udara Adi Sucipto, Jogjakarta</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 xml:space="preserve">8. </w:t>
      </w:r>
      <w:r>
        <w:rPr>
          <w:rFonts w:ascii="Book Antiqua" w:eastAsia="Book Antiqua" w:hAnsi="Book Antiqua"/>
          <w:lang w:val="en-US"/>
        </w:rPr>
        <w:t xml:space="preserve">  </w:t>
      </w:r>
      <w:r w:rsidRPr="00C27132">
        <w:rPr>
          <w:rFonts w:ascii="Book Antiqua" w:eastAsia="Book Antiqua" w:hAnsi="Book Antiqua"/>
        </w:rPr>
        <w:t>Bandar Udara Adi Sumarmo, Surakarta</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9.</w:t>
      </w:r>
      <w:r>
        <w:rPr>
          <w:rFonts w:ascii="Book Antiqua" w:eastAsia="Book Antiqua" w:hAnsi="Book Antiqua"/>
          <w:lang w:val="en-US"/>
        </w:rPr>
        <w:t xml:space="preserve">  </w:t>
      </w:r>
      <w:r w:rsidRPr="00C27132">
        <w:rPr>
          <w:rFonts w:ascii="Book Antiqua" w:eastAsia="Book Antiqua" w:hAnsi="Book Antiqua"/>
        </w:rPr>
        <w:t xml:space="preserve"> Bandar Udara Syamsuddin Noor, Banjarmasin</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10. Bandar Udara Pattimura, Ambon</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11. Bandar Udara Eltari, Kupang</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12. Bandar Udara Achmad Yani, Semarang</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 xml:space="preserve">13. Bandar Udara Selaparang, Lombok </w:t>
      </w:r>
      <w:r>
        <w:rPr>
          <w:rFonts w:ascii="Book Antiqua" w:eastAsia="Book Antiqua" w:hAnsi="Book Antiqua"/>
          <w:lang w:val="en-US"/>
        </w:rPr>
        <w:t xml:space="preserve"> </w:t>
      </w:r>
    </w:p>
    <w:p w:rsidR="00883F3A" w:rsidRPr="00883F3A" w:rsidRDefault="00883F3A" w:rsidP="00883F3A">
      <w:pPr>
        <w:tabs>
          <w:tab w:val="left" w:pos="4605"/>
        </w:tabs>
        <w:spacing w:line="276" w:lineRule="auto"/>
        <w:ind w:left="284" w:right="40"/>
        <w:jc w:val="both"/>
        <w:rPr>
          <w:rFonts w:ascii="Book Antiqua" w:eastAsia="Book Antiqua" w:hAnsi="Book Antiqua"/>
          <w:lang w:val="en-US"/>
        </w:rPr>
      </w:pPr>
      <w:r w:rsidRPr="001629AE">
        <w:rPr>
          <w:rFonts w:ascii="Book Antiqua" w:eastAsia="Book Antiqua" w:hAnsi="Book Antiqua"/>
          <w:b/>
          <w:lang w:val="en-US"/>
        </w:rPr>
        <w:lastRenderedPageBreak/>
        <w:t>Sejarah Singkat Bandar Udara Juanda</w:t>
      </w:r>
    </w:p>
    <w:p w:rsidR="00883F3A" w:rsidRPr="00CF7B1D" w:rsidRDefault="00883F3A" w:rsidP="00883F3A">
      <w:pPr>
        <w:spacing w:line="276" w:lineRule="auto"/>
        <w:ind w:left="284" w:right="40"/>
        <w:jc w:val="both"/>
        <w:rPr>
          <w:rFonts w:ascii="Book Antiqua" w:eastAsia="Book Antiqua" w:hAnsi="Book Antiqua"/>
        </w:rPr>
      </w:pPr>
      <w:r>
        <w:rPr>
          <w:rFonts w:ascii="Book Antiqua" w:eastAsia="Book Antiqua" w:hAnsi="Book Antiqua"/>
          <w:lang w:val="en-US"/>
        </w:rPr>
        <w:tab/>
        <w:t>B</w:t>
      </w:r>
      <w:r w:rsidRPr="00C27132">
        <w:rPr>
          <w:rFonts w:ascii="Book Antiqua" w:eastAsia="Book Antiqua" w:hAnsi="Book Antiqua"/>
        </w:rPr>
        <w:t>andar Udara Juanda Surabaya yang terletak di daerah Sidoarjo, Jawa</w:t>
      </w:r>
      <w:r>
        <w:rPr>
          <w:rFonts w:ascii="Book Antiqua" w:eastAsia="Book Antiqua" w:hAnsi="Book Antiqua"/>
          <w:lang w:val="en-US"/>
        </w:rPr>
        <w:t xml:space="preserve"> </w:t>
      </w:r>
      <w:r w:rsidRPr="00C27132">
        <w:rPr>
          <w:rFonts w:ascii="Book Antiqua" w:eastAsia="Book Antiqua" w:hAnsi="Book Antiqua"/>
        </w:rPr>
        <w:t>Timur adalah suatu penopang penerbang domestik maupun internasional. PT.</w:t>
      </w:r>
      <w:r>
        <w:rPr>
          <w:rFonts w:ascii="Book Antiqua" w:eastAsia="Book Antiqua" w:hAnsi="Book Antiqua"/>
          <w:lang w:val="en-US"/>
        </w:rPr>
        <w:t xml:space="preserve"> </w:t>
      </w:r>
      <w:r w:rsidRPr="00C27132">
        <w:rPr>
          <w:rFonts w:ascii="Book Antiqua" w:eastAsia="Book Antiqua" w:hAnsi="Book Antiqua"/>
        </w:rPr>
        <w:t>Angkasa Pura I (Persero) Bandar Udara Juanda Surabaya adalah merupakan</w:t>
      </w:r>
      <w:r>
        <w:rPr>
          <w:rFonts w:ascii="Book Antiqua" w:eastAsia="Book Antiqua" w:hAnsi="Book Antiqua"/>
          <w:lang w:val="en-US"/>
        </w:rPr>
        <w:t xml:space="preserve"> </w:t>
      </w:r>
      <w:r w:rsidRPr="00C27132">
        <w:rPr>
          <w:rFonts w:ascii="Book Antiqua" w:eastAsia="Book Antiqua" w:hAnsi="Book Antiqua"/>
        </w:rPr>
        <w:t>salah satu perusahaan milik pemerintah (BUMN) yang bernaung di bawah</w:t>
      </w:r>
      <w:r>
        <w:rPr>
          <w:rFonts w:ascii="Book Antiqua" w:eastAsia="Book Antiqua" w:hAnsi="Book Antiqua"/>
          <w:lang w:val="en-US"/>
        </w:rPr>
        <w:t xml:space="preserve"> </w:t>
      </w:r>
      <w:r w:rsidRPr="00C27132">
        <w:rPr>
          <w:rFonts w:ascii="Book Antiqua" w:eastAsia="Book Antiqua" w:hAnsi="Book Antiqua"/>
        </w:rPr>
        <w:t xml:space="preserve">Departemen Perhubungan R.I. (Republik Indonesia). Dengan tujuan untuk membangun perekonomian, penyediaan fasilitas penerbangan dalammemperlancar perhubungan udara.Bandar Udara Juanda Surabaya dibangun pada tahun 1959 dan selesai pada tahun 1961. Dimana pada mulanya Bandar Udara Juanda Surabayamerupakan pangkalan operasi udara TNI Angkatan Laut Republik Indonesia. </w:t>
      </w:r>
      <w:r>
        <w:rPr>
          <w:rFonts w:ascii="Book Antiqua" w:eastAsia="Book Antiqua" w:hAnsi="Book Antiqua"/>
          <w:lang w:val="en-US"/>
        </w:rPr>
        <w:t>Dengan landasan yang membujur dari sudut 10 derajat dan 280 derajat sesuai dengan arah mata angin</w:t>
      </w:r>
    </w:p>
    <w:p w:rsidR="00883F3A" w:rsidRDefault="00883F3A" w:rsidP="00883F3A">
      <w:pPr>
        <w:tabs>
          <w:tab w:val="left" w:pos="4605"/>
        </w:tabs>
        <w:spacing w:line="276" w:lineRule="auto"/>
        <w:ind w:left="284" w:right="40"/>
        <w:jc w:val="both"/>
        <w:rPr>
          <w:rFonts w:ascii="Book Antiqua" w:eastAsia="Book Antiqua" w:hAnsi="Book Antiqua"/>
          <w:lang w:val="en-US"/>
        </w:rPr>
      </w:pPr>
      <w:r w:rsidRPr="00C27132">
        <w:rPr>
          <w:rFonts w:ascii="Book Antiqua" w:eastAsia="Book Antiqua" w:hAnsi="Book Antiqua"/>
        </w:rPr>
        <w:t>sesuai dengan arahmata angin.</w:t>
      </w:r>
    </w:p>
    <w:p w:rsidR="00883F3A" w:rsidRDefault="00883F3A" w:rsidP="00883F3A">
      <w:pPr>
        <w:spacing w:line="276" w:lineRule="auto"/>
        <w:ind w:left="284" w:right="40"/>
        <w:jc w:val="both"/>
        <w:rPr>
          <w:rFonts w:ascii="Book Antiqua" w:eastAsia="Book Antiqua" w:hAnsi="Book Antiqua"/>
          <w:lang w:val="en-US"/>
        </w:rPr>
      </w:pPr>
      <w:r>
        <w:rPr>
          <w:rFonts w:ascii="Book Antiqua" w:eastAsia="Book Antiqua" w:hAnsi="Book Antiqua"/>
          <w:lang w:val="en-US"/>
        </w:rPr>
        <w:tab/>
      </w:r>
      <w:r w:rsidRPr="00C27132">
        <w:rPr>
          <w:rFonts w:ascii="Book Antiqua" w:eastAsia="Book Antiqua" w:hAnsi="Book Antiqua"/>
        </w:rPr>
        <w:t>Bandar Udara Juanda Surabaya yang dalam perkembangan beralihfungsi yang sebelumnya merupakan fasilitas operasi penerbangan militer Angkatan Laut Republik Indonesia, selanjutnya menjadi fasilitas Bandar Udara guna melayani penerbangan-penerbangan secara domestic atau sipil</w:t>
      </w:r>
      <w:r>
        <w:rPr>
          <w:rFonts w:ascii="Book Antiqua" w:eastAsia="Book Antiqua" w:hAnsi="Book Antiqua"/>
          <w:lang w:val="en-US"/>
        </w:rPr>
        <w:t xml:space="preserve"> </w:t>
      </w:r>
      <w:r w:rsidRPr="00C27132">
        <w:rPr>
          <w:rFonts w:ascii="Book Antiqua" w:eastAsia="Book Antiqua" w:hAnsi="Book Antiqua"/>
        </w:rPr>
        <w:t>walaupun dalam pengelolaannya masih dipegang oleh Angkatan Laut</w:t>
      </w:r>
      <w:r>
        <w:rPr>
          <w:rFonts w:ascii="Book Antiqua" w:eastAsia="Book Antiqua" w:hAnsi="Book Antiqua"/>
          <w:lang w:val="en-US"/>
        </w:rPr>
        <w:t xml:space="preserve"> </w:t>
      </w:r>
      <w:r w:rsidRPr="00C27132">
        <w:rPr>
          <w:rFonts w:ascii="Book Antiqua" w:eastAsia="Book Antiqua" w:hAnsi="Book Antiqua"/>
        </w:rPr>
        <w:t>Republik Indonesia.</w:t>
      </w:r>
    </w:p>
    <w:p w:rsidR="00883F3A" w:rsidRDefault="00883F3A" w:rsidP="00883F3A">
      <w:pPr>
        <w:spacing w:line="276" w:lineRule="auto"/>
        <w:ind w:left="284" w:right="40"/>
        <w:jc w:val="both"/>
        <w:rPr>
          <w:rFonts w:ascii="Book Antiqua" w:eastAsia="Book Antiqua" w:hAnsi="Book Antiqua"/>
          <w:lang w:val="en-US"/>
        </w:rPr>
      </w:pPr>
      <w:r>
        <w:rPr>
          <w:rFonts w:ascii="Book Antiqua" w:eastAsia="Book Antiqua" w:hAnsi="Book Antiqua"/>
          <w:lang w:val="en-US"/>
        </w:rPr>
        <w:tab/>
      </w:r>
      <w:r w:rsidRPr="00C27132">
        <w:rPr>
          <w:rFonts w:ascii="Book Antiqua" w:eastAsia="Book Antiqua" w:hAnsi="Book Antiqua"/>
        </w:rPr>
        <w:t>Pada tahun 1982, Bandar Udara Juanda Surabaya pengelolaannyadiserah terimakan kepada Departemen Perhubungan Republik Indonesia dan pada tahun 1984 Bandar Udara Juanda Surabaya dikelola oleh PT. Angkasa</w:t>
      </w:r>
      <w:r>
        <w:rPr>
          <w:rFonts w:ascii="Book Antiqua" w:eastAsia="Book Antiqua" w:hAnsi="Book Antiqua"/>
          <w:lang w:val="en-US"/>
        </w:rPr>
        <w:t xml:space="preserve">, </w:t>
      </w:r>
      <w:r w:rsidRPr="00C27132">
        <w:rPr>
          <w:rFonts w:ascii="Book Antiqua" w:eastAsia="Book Antiqua" w:hAnsi="Book Antiqua"/>
        </w:rPr>
        <w:t xml:space="preserve">Pura I (Persero) di bawah naungan Direktorat Jendral Perhubungan Udara.Pada waktu tersebut Bandar Udara Juanda Surabaya yang hanyamelayani penerbangan </w:t>
      </w:r>
      <w:r w:rsidRPr="00C27132">
        <w:rPr>
          <w:rFonts w:ascii="Book Antiqua" w:eastAsia="Book Antiqua" w:hAnsi="Book Antiqua"/>
        </w:rPr>
        <w:lastRenderedPageBreak/>
        <w:t>domestic guna memperluas pelayanan penerbangan</w:t>
      </w:r>
      <w:r>
        <w:rPr>
          <w:rFonts w:ascii="Book Antiqua" w:eastAsia="Book Antiqua" w:hAnsi="Book Antiqua"/>
          <w:lang w:val="en-US"/>
        </w:rPr>
        <w:t xml:space="preserve"> </w:t>
      </w:r>
      <w:r w:rsidRPr="00C27132">
        <w:rPr>
          <w:rFonts w:ascii="Book Antiqua" w:eastAsia="Book Antiqua" w:hAnsi="Book Antiqua"/>
        </w:rPr>
        <w:t>sehingga pada tanggal 24 Desember 1990, Bandar Udara Juanda Surabaya</w:t>
      </w:r>
      <w:r>
        <w:rPr>
          <w:rFonts w:ascii="Book Antiqua" w:eastAsia="Book Antiqua" w:hAnsi="Book Antiqua"/>
          <w:lang w:val="en-US"/>
        </w:rPr>
        <w:t xml:space="preserve"> </w:t>
      </w:r>
      <w:r w:rsidRPr="00C27132">
        <w:rPr>
          <w:rFonts w:ascii="Book Antiqua" w:eastAsia="Book Antiqua" w:hAnsi="Book Antiqua"/>
        </w:rPr>
        <w:t>diresmikan sebagai Bandar Udara yang melayani penerbangan internasionaloleh Menteri Perhubungan pada masa itu adalah Ir. Azwar Anas. Dengandemikian Bandar Udara Juanda Surabaya telah melayani penerbanga</w:t>
      </w:r>
      <w:r>
        <w:rPr>
          <w:rFonts w:ascii="Book Antiqua" w:eastAsia="Book Antiqua" w:hAnsi="Book Antiqua"/>
          <w:lang w:val="en-US"/>
        </w:rPr>
        <w:t xml:space="preserve"> </w:t>
      </w:r>
      <w:r w:rsidRPr="00C27132">
        <w:rPr>
          <w:rFonts w:ascii="Book Antiqua" w:eastAsia="Book Antiqua" w:hAnsi="Book Antiqua"/>
        </w:rPr>
        <w:t>ndomestic maupun internasional secara tanpa melalui Jakarta maupun Baliseperti sebelumnya.</w:t>
      </w:r>
    </w:p>
    <w:p w:rsidR="00883F3A" w:rsidRDefault="00883F3A" w:rsidP="00883F3A">
      <w:pPr>
        <w:spacing w:line="276" w:lineRule="auto"/>
        <w:ind w:left="284" w:right="40"/>
        <w:jc w:val="both"/>
        <w:rPr>
          <w:rFonts w:ascii="Book Antiqua" w:eastAsia="Book Antiqua" w:hAnsi="Book Antiqua"/>
        </w:rPr>
      </w:pPr>
      <w:r>
        <w:rPr>
          <w:rFonts w:ascii="Book Antiqua" w:eastAsia="Book Antiqua" w:hAnsi="Book Antiqua"/>
          <w:lang w:val="en-US"/>
        </w:rPr>
        <w:tab/>
      </w:r>
      <w:r w:rsidRPr="00C27132">
        <w:rPr>
          <w:rFonts w:ascii="Book Antiqua" w:eastAsia="Book Antiqua" w:hAnsi="Book Antiqua"/>
        </w:rPr>
        <w:t>Pada tanggal 15 November 2006 Bandar Udara Juanda yang baru telah</w:t>
      </w:r>
      <w:r>
        <w:rPr>
          <w:rFonts w:ascii="Book Antiqua" w:eastAsia="Book Antiqua" w:hAnsi="Book Antiqua"/>
          <w:lang w:val="en-US"/>
        </w:rPr>
        <w:t xml:space="preserve"> </w:t>
      </w:r>
      <w:r w:rsidRPr="00C27132">
        <w:rPr>
          <w:rFonts w:ascii="Book Antiqua" w:eastAsia="Book Antiqua" w:hAnsi="Book Antiqua"/>
        </w:rPr>
        <w:t>diresmikan oleh Presiden RI Susilo Bambang Yudhoyono. Bandara yang baru</w:t>
      </w:r>
      <w:r>
        <w:rPr>
          <w:rFonts w:ascii="Book Antiqua" w:eastAsia="Book Antiqua" w:hAnsi="Book Antiqua"/>
          <w:lang w:val="en-US"/>
        </w:rPr>
        <w:t xml:space="preserve"> </w:t>
      </w:r>
      <w:r w:rsidRPr="00C27132">
        <w:rPr>
          <w:rFonts w:ascii="Book Antiqua" w:eastAsia="Book Antiqua" w:hAnsi="Book Antiqua"/>
        </w:rPr>
        <w:t>ini memiliki 11</w:t>
      </w:r>
      <w:r>
        <w:rPr>
          <w:rFonts w:ascii="Book Antiqua" w:eastAsia="Book Antiqua" w:hAnsi="Book Antiqua"/>
          <w:lang w:val="en-US"/>
        </w:rPr>
        <w:t xml:space="preserve"> </w:t>
      </w:r>
      <w:r w:rsidRPr="00CF7B1D">
        <w:rPr>
          <w:rFonts w:ascii="Book Antiqua" w:eastAsia="Book Antiqua" w:hAnsi="Book Antiqua"/>
          <w:i/>
        </w:rPr>
        <w:t>Airbridge</w:t>
      </w:r>
      <w:r>
        <w:rPr>
          <w:rFonts w:ascii="Book Antiqua" w:eastAsia="Book Antiqua" w:hAnsi="Book Antiqua"/>
          <w:lang w:val="en-US"/>
        </w:rPr>
        <w:t xml:space="preserve"> </w:t>
      </w:r>
      <w:r w:rsidRPr="00C27132">
        <w:rPr>
          <w:rFonts w:ascii="Book Antiqua" w:eastAsia="Book Antiqua" w:hAnsi="Book Antiqua"/>
        </w:rPr>
        <w:t>atau garbarata. Bandara ini memiliki 3 lantai sertamemiliki luas 51.500 m2, atau sekitar 2 kali lipat dibanding dengan terminal</w:t>
      </w:r>
      <w:r>
        <w:rPr>
          <w:rFonts w:ascii="Book Antiqua" w:eastAsia="Book Antiqua" w:hAnsi="Book Antiqua"/>
          <w:lang w:val="en-US"/>
        </w:rPr>
        <w:t xml:space="preserve"> </w:t>
      </w:r>
      <w:r w:rsidRPr="00C27132">
        <w:rPr>
          <w:rFonts w:ascii="Book Antiqua" w:eastAsia="Book Antiqua" w:hAnsi="Book Antiqua"/>
        </w:rPr>
        <w:t>lama yang memiliki luas hanya 28.088 m2. Bandara baru ini juga dilengkapidengan fasilitas lahan parkir seluas 28.900 m2 yang mampu menampunglebih dari 3000 kendaraan. Bandara ini diperkirakan mampu 6 – 8 juta penumpang per tahun dan 120.000 ton kargo/tahun</w:t>
      </w:r>
      <w:sdt>
        <w:sdtPr>
          <w:rPr>
            <w:rFonts w:ascii="Book Antiqua" w:eastAsia="Book Antiqua" w:hAnsi="Book Antiqua"/>
          </w:rPr>
          <w:id w:val="-1826047157"/>
          <w:citation/>
        </w:sdtPr>
        <w:sdtContent>
          <w:r>
            <w:rPr>
              <w:rFonts w:ascii="Book Antiqua" w:eastAsia="Book Antiqua" w:hAnsi="Book Antiqua"/>
            </w:rPr>
            <w:fldChar w:fldCharType="begin"/>
          </w:r>
          <w:r>
            <w:rPr>
              <w:rFonts w:ascii="Book Antiqua" w:eastAsia="Book Antiqua" w:hAnsi="Book Antiqua"/>
              <w:lang w:val="en-US"/>
            </w:rPr>
            <w:instrText xml:space="preserve">CITATION PTA \l 1033 </w:instrText>
          </w:r>
          <w:r>
            <w:rPr>
              <w:rFonts w:ascii="Book Antiqua" w:eastAsia="Book Antiqua" w:hAnsi="Book Antiqua"/>
            </w:rPr>
            <w:fldChar w:fldCharType="separate"/>
          </w:r>
          <w:r>
            <w:rPr>
              <w:rFonts w:ascii="Book Antiqua" w:eastAsia="Book Antiqua" w:hAnsi="Book Antiqua"/>
              <w:noProof/>
              <w:lang w:val="en-US"/>
            </w:rPr>
            <w:t xml:space="preserve"> </w:t>
          </w:r>
          <w:r w:rsidRPr="004C6099">
            <w:rPr>
              <w:rFonts w:ascii="Book Antiqua" w:eastAsia="Book Antiqua" w:hAnsi="Book Antiqua"/>
              <w:noProof/>
              <w:lang w:val="en-US"/>
            </w:rPr>
            <w:t>(PT. Angkasa Pura I, 2018)</w:t>
          </w:r>
          <w:r>
            <w:rPr>
              <w:rFonts w:ascii="Book Antiqua" w:eastAsia="Book Antiqua" w:hAnsi="Book Antiqua"/>
            </w:rPr>
            <w:fldChar w:fldCharType="end"/>
          </w:r>
        </w:sdtContent>
      </w:sdt>
    </w:p>
    <w:p w:rsidR="00883F3A" w:rsidRPr="00883F3A" w:rsidRDefault="00883F3A" w:rsidP="00883F3A">
      <w:pPr>
        <w:spacing w:line="276" w:lineRule="auto"/>
        <w:ind w:left="284" w:right="40"/>
        <w:jc w:val="both"/>
        <w:rPr>
          <w:rFonts w:ascii="Book Antiqua" w:eastAsia="Book Antiqua" w:hAnsi="Book Antiqua"/>
        </w:rPr>
      </w:pPr>
    </w:p>
    <w:p w:rsidR="00883F3A" w:rsidRPr="000E3832" w:rsidRDefault="00883F3A" w:rsidP="00883F3A">
      <w:pPr>
        <w:pStyle w:val="ListParagraph"/>
        <w:numPr>
          <w:ilvl w:val="0"/>
          <w:numId w:val="8"/>
        </w:numPr>
        <w:spacing w:line="276" w:lineRule="auto"/>
        <w:ind w:left="360"/>
        <w:contextualSpacing/>
        <w:textAlignment w:val="baseline"/>
        <w:rPr>
          <w:rFonts w:ascii="Book Antiqua" w:eastAsia="Times New Roman" w:hAnsi="Book Antiqua" w:cs="Times New Roman"/>
          <w:color w:val="000000" w:themeColor="text1"/>
        </w:rPr>
      </w:pPr>
      <w:r w:rsidRPr="000E3832">
        <w:rPr>
          <w:rFonts w:ascii="Book Antiqua" w:eastAsia="Times New Roman" w:hAnsi="Book Antiqua" w:cs="Times New Roman"/>
          <w:color w:val="000000" w:themeColor="text1"/>
        </w:rPr>
        <w:t>Logo Perusahaan</w:t>
      </w:r>
    </w:p>
    <w:p w:rsidR="00883F3A" w:rsidRPr="00882B4D" w:rsidRDefault="00883F3A" w:rsidP="00883F3A">
      <w:pPr>
        <w:pStyle w:val="ListParagraph"/>
        <w:spacing w:line="276" w:lineRule="auto"/>
        <w:ind w:left="360" w:firstLine="425"/>
        <w:textAlignment w:val="baseline"/>
        <w:rPr>
          <w:rFonts w:ascii="Book Antiqua" w:eastAsia="Times New Roman" w:hAnsi="Book Antiqua" w:cs="Times New Roman"/>
          <w:color w:val="000000" w:themeColor="text1"/>
          <w:lang w:val="id-ID"/>
        </w:rPr>
      </w:pPr>
      <w:r w:rsidRPr="00882B4D">
        <w:rPr>
          <w:rFonts w:ascii="Book Antiqua" w:eastAsia="Times New Roman" w:hAnsi="Book Antiqua" w:cs="Times New Roman"/>
          <w:color w:val="000000" w:themeColor="text1"/>
        </w:rPr>
        <w:t>Logo PT. Angkasa Pura 1 (Persero) memiliki</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warna</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dasar</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biru dan hijau</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dengan</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bentuk</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seperti</w:t>
      </w:r>
      <w:r w:rsidRPr="00882B4D">
        <w:rPr>
          <w:rFonts w:ascii="Book Antiqua" w:eastAsia="Times New Roman" w:hAnsi="Book Antiqua" w:cs="Times New Roman"/>
          <w:color w:val="000000" w:themeColor="text1"/>
          <w:lang w:val="id-ID"/>
        </w:rPr>
        <w:t xml:space="preserve"> </w:t>
      </w:r>
      <w:r w:rsidRPr="00882B4D">
        <w:rPr>
          <w:rFonts w:ascii="Book Antiqua" w:eastAsia="Times New Roman" w:hAnsi="Book Antiqua" w:cs="Times New Roman"/>
          <w:color w:val="000000" w:themeColor="text1"/>
        </w:rPr>
        <w:t>berikut:</w:t>
      </w:r>
    </w:p>
    <w:p w:rsidR="00883F3A" w:rsidRPr="00882B4D"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lang w:val="id-ID"/>
        </w:rPr>
      </w:pPr>
      <w:r w:rsidRPr="00882B4D">
        <w:rPr>
          <w:rFonts w:ascii="Book Antiqua" w:hAnsi="Book Antiqua"/>
          <w:noProof/>
        </w:rPr>
        <w:drawing>
          <wp:anchor distT="0" distB="0" distL="114300" distR="114300" simplePos="0" relativeHeight="251659264" behindDoc="1" locked="0" layoutInCell="1" allowOverlap="1" wp14:anchorId="5DD95FA3" wp14:editId="7736DA9C">
            <wp:simplePos x="0" y="0"/>
            <wp:positionH relativeFrom="column">
              <wp:posOffset>323851</wp:posOffset>
            </wp:positionH>
            <wp:positionV relativeFrom="paragraph">
              <wp:posOffset>5716</wp:posOffset>
            </wp:positionV>
            <wp:extent cx="2762250" cy="819456"/>
            <wp:effectExtent l="0" t="0" r="0" b="0"/>
            <wp:wrapNone/>
            <wp:docPr id="3" name="Picture 1" descr="http://4.bp.blogspot.com/-cNgnRfeccvU/U0NXishdOuI/AAAAAAAAQuo/O_Oy_-UiHFI/s1600/LOGO+ANGKASA+PU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cNgnRfeccvU/U0NXishdOuI/AAAAAAAAQuo/O_Oy_-UiHFI/s1600/LOGO+ANGKASA+PURA+1.png"/>
                    <pic:cNvPicPr>
                      <a:picLocks noChangeAspect="1" noChangeArrowheads="1"/>
                    </pic:cNvPicPr>
                  </pic:nvPicPr>
                  <pic:blipFill>
                    <a:blip r:embed="rId6" cstate="print"/>
                    <a:srcRect/>
                    <a:stretch>
                      <a:fillRect/>
                    </a:stretch>
                  </pic:blipFill>
                  <pic:spPr bwMode="auto">
                    <a:xfrm>
                      <a:off x="0" y="0"/>
                      <a:ext cx="2762250" cy="8194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83F3A" w:rsidRPr="00882B4D"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lang w:val="id-ID"/>
        </w:rPr>
      </w:pPr>
    </w:p>
    <w:p w:rsidR="00883F3A" w:rsidRPr="00882B4D"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rPr>
      </w:pPr>
    </w:p>
    <w:p w:rsidR="00883F3A" w:rsidRPr="00882B4D"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rPr>
      </w:pPr>
    </w:p>
    <w:p w:rsidR="00883F3A"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rPr>
      </w:pPr>
    </w:p>
    <w:p w:rsidR="00883F3A"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 xml:space="preserve">Gambar </w:t>
      </w:r>
      <w:r w:rsidR="001F0EBD">
        <w:rPr>
          <w:rFonts w:ascii="Book Antiqua" w:eastAsia="Times New Roman" w:hAnsi="Book Antiqua" w:cs="Times New Roman"/>
          <w:color w:val="000000" w:themeColor="text1"/>
        </w:rPr>
        <w:t>4.1</w:t>
      </w:r>
      <w:r>
        <w:rPr>
          <w:rFonts w:ascii="Book Antiqua" w:eastAsia="Times New Roman" w:hAnsi="Book Antiqua" w:cs="Times New Roman"/>
          <w:color w:val="000000" w:themeColor="text1"/>
        </w:rPr>
        <w:t xml:space="preserve"> Logo PT Angkasa Pura </w:t>
      </w:r>
    </w:p>
    <w:p w:rsidR="00883F3A" w:rsidRPr="00882B4D" w:rsidRDefault="00883F3A" w:rsidP="00883F3A">
      <w:pPr>
        <w:pStyle w:val="ListParagraph"/>
        <w:spacing w:line="276" w:lineRule="auto"/>
        <w:ind w:left="993" w:firstLine="283"/>
        <w:textAlignment w:val="baseline"/>
        <w:rPr>
          <w:rFonts w:ascii="Book Antiqua" w:eastAsia="Times New Roman" w:hAnsi="Book Antiqua" w:cs="Times New Roman"/>
          <w:color w:val="000000" w:themeColor="text1"/>
        </w:rPr>
      </w:pPr>
      <w:r>
        <w:rPr>
          <w:rFonts w:ascii="Book Antiqua" w:eastAsia="Times New Roman" w:hAnsi="Book Antiqua" w:cs="Times New Roman"/>
          <w:color w:val="000000" w:themeColor="text1"/>
        </w:rPr>
        <w:t xml:space="preserve">Sumber: </w:t>
      </w:r>
      <w:sdt>
        <w:sdtPr>
          <w:rPr>
            <w:rFonts w:ascii="Book Antiqua" w:eastAsia="Times New Roman" w:hAnsi="Book Antiqua" w:cs="Times New Roman"/>
            <w:color w:val="000000" w:themeColor="text1"/>
          </w:rPr>
          <w:id w:val="-435980051"/>
          <w:citation/>
        </w:sdtPr>
        <w:sdtContent>
          <w:r>
            <w:rPr>
              <w:rFonts w:ascii="Book Antiqua" w:eastAsia="Times New Roman" w:hAnsi="Book Antiqua" w:cs="Times New Roman"/>
              <w:color w:val="000000" w:themeColor="text1"/>
            </w:rPr>
            <w:fldChar w:fldCharType="begin"/>
          </w:r>
          <w:r>
            <w:rPr>
              <w:rFonts w:ascii="Book Antiqua" w:eastAsia="Times New Roman" w:hAnsi="Book Antiqua" w:cs="Times New Roman"/>
              <w:color w:val="000000" w:themeColor="text1"/>
            </w:rPr>
            <w:instrText xml:space="preserve"> CITATION PTA19 \l 1033 </w:instrText>
          </w:r>
          <w:r>
            <w:rPr>
              <w:rFonts w:ascii="Book Antiqua" w:eastAsia="Times New Roman" w:hAnsi="Book Antiqua" w:cs="Times New Roman"/>
              <w:color w:val="000000" w:themeColor="text1"/>
            </w:rPr>
            <w:fldChar w:fldCharType="separate"/>
          </w:r>
          <w:r w:rsidRPr="0003243A">
            <w:rPr>
              <w:rFonts w:ascii="Book Antiqua" w:eastAsia="Times New Roman" w:hAnsi="Book Antiqua" w:cs="Times New Roman"/>
              <w:noProof/>
              <w:color w:val="000000" w:themeColor="text1"/>
            </w:rPr>
            <w:t>(PT Angkasa Pura I, 2019)</w:t>
          </w:r>
          <w:r>
            <w:rPr>
              <w:rFonts w:ascii="Book Antiqua" w:eastAsia="Times New Roman" w:hAnsi="Book Antiqua" w:cs="Times New Roman"/>
              <w:color w:val="000000" w:themeColor="text1"/>
            </w:rPr>
            <w:fldChar w:fldCharType="end"/>
          </w:r>
        </w:sdtContent>
      </w:sdt>
    </w:p>
    <w:p w:rsidR="00883F3A" w:rsidRPr="00882B4D" w:rsidRDefault="00883F3A" w:rsidP="00883F3A">
      <w:pPr>
        <w:pStyle w:val="ListParagraph"/>
        <w:spacing w:line="276" w:lineRule="auto"/>
        <w:ind w:left="360" w:firstLine="450"/>
        <w:jc w:val="both"/>
        <w:rPr>
          <w:rFonts w:ascii="Book Antiqua" w:hAnsi="Book Antiqua" w:cs="Times New Roman"/>
          <w:color w:val="000000" w:themeColor="text1"/>
        </w:rPr>
      </w:pPr>
      <w:r w:rsidRPr="00882B4D">
        <w:rPr>
          <w:rFonts w:ascii="Book Antiqua" w:hAnsi="Book Antiqua" w:cs="Times New Roman"/>
          <w:color w:val="000000" w:themeColor="text1"/>
        </w:rPr>
        <w:lastRenderedPageBreak/>
        <w:t>Arti logo Angkasa Pura 1 (Persero) adalah</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tulisan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Angkasa Pura tampil</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secara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berdampingan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dengan kata Airports untuk</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memperjelas</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bisnis yang digeluti oleh perusahaan. Warna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hijau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bermakna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perusahaan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Angkasa Pura 1 (Persero) merupakan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bisnis yang membumi, berakar dan tumbuh</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lestari yang dipadu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dengan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warna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biru yang melambangka</w:t>
      </w:r>
      <w:r w:rsidRPr="00882B4D">
        <w:rPr>
          <w:rFonts w:ascii="Book Antiqua" w:hAnsi="Book Antiqua" w:cs="Times New Roman"/>
          <w:color w:val="000000" w:themeColor="text1"/>
          <w:lang w:val="id-ID"/>
        </w:rPr>
        <w:t xml:space="preserve">n </w:t>
      </w:r>
      <w:r w:rsidRPr="00882B4D">
        <w:rPr>
          <w:rFonts w:ascii="Book Antiqua" w:hAnsi="Book Antiqua" w:cs="Times New Roman"/>
          <w:color w:val="000000" w:themeColor="text1"/>
        </w:rPr>
        <w:t>langit</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atau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angkasa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sebagai</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identitas</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bahwa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angkasa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pura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merupakan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bisnis yang bergerak</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dibidang</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penerbangan. Dua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warna yang berbedaya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itu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biru dan hijau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dipadu</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secara</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harmonis</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untuk</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member</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pesan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tentang</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cita-cita yang setinggi</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langitdan harus</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dimulai</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dengan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sinergi</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konsep dan kerja yang membumi, berakar</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tumbuh, dan lestari.</w:t>
      </w:r>
    </w:p>
    <w:p w:rsidR="00883F3A" w:rsidRPr="00882B4D" w:rsidRDefault="00883F3A" w:rsidP="00883F3A">
      <w:pPr>
        <w:pStyle w:val="ListParagraph"/>
        <w:spacing w:line="276" w:lineRule="auto"/>
        <w:ind w:left="360" w:firstLine="283"/>
        <w:jc w:val="both"/>
        <w:rPr>
          <w:rFonts w:ascii="Book Antiqua" w:hAnsi="Book Antiqua" w:cs="Times New Roman"/>
        </w:rPr>
      </w:pPr>
      <w:r w:rsidRPr="00882B4D">
        <w:rPr>
          <w:rFonts w:ascii="Book Antiqua" w:hAnsi="Book Antiqua" w:cs="Times New Roman"/>
        </w:rPr>
        <w:t>Simbol</w:t>
      </w:r>
      <w:r w:rsidRPr="00882B4D">
        <w:rPr>
          <w:rFonts w:ascii="Book Antiqua" w:hAnsi="Book Antiqua" w:cs="Times New Roman"/>
          <w:lang w:val="id-ID"/>
        </w:rPr>
        <w:t xml:space="preserve"> </w:t>
      </w:r>
      <w:r w:rsidRPr="00882B4D">
        <w:rPr>
          <w:rFonts w:ascii="Book Antiqua" w:hAnsi="Book Antiqua" w:cs="Times New Roman"/>
        </w:rPr>
        <w:t>dua</w:t>
      </w:r>
      <w:r w:rsidRPr="00882B4D">
        <w:rPr>
          <w:rFonts w:ascii="Book Antiqua" w:hAnsi="Book Antiqua" w:cs="Times New Roman"/>
          <w:lang w:val="id-ID"/>
        </w:rPr>
        <w:t xml:space="preserve"> </w:t>
      </w:r>
      <w:r w:rsidRPr="00882B4D">
        <w:rPr>
          <w:rFonts w:ascii="Book Antiqua" w:hAnsi="Book Antiqua" w:cs="Times New Roman"/>
        </w:rPr>
        <w:t>unsur “</w:t>
      </w:r>
      <w:r w:rsidRPr="00882B4D">
        <w:rPr>
          <w:rFonts w:ascii="Book Antiqua" w:hAnsi="Book Antiqua" w:cs="Times New Roman"/>
          <w:i/>
        </w:rPr>
        <w:t>take and give</w:t>
      </w:r>
      <w:r w:rsidRPr="00882B4D">
        <w:rPr>
          <w:rFonts w:ascii="Book Antiqua" w:hAnsi="Book Antiqua" w:cs="Times New Roman"/>
        </w:rPr>
        <w:t>” menyiratkan</w:t>
      </w:r>
      <w:r w:rsidRPr="00882B4D">
        <w:rPr>
          <w:rFonts w:ascii="Book Antiqua" w:hAnsi="Book Antiqua" w:cs="Times New Roman"/>
          <w:lang w:val="id-ID"/>
        </w:rPr>
        <w:t xml:space="preserve"> </w:t>
      </w:r>
      <w:r w:rsidRPr="00882B4D">
        <w:rPr>
          <w:rFonts w:ascii="Book Antiqua" w:hAnsi="Book Antiqua" w:cs="Times New Roman"/>
        </w:rPr>
        <w:t>bahwa</w:t>
      </w:r>
      <w:r w:rsidRPr="00882B4D">
        <w:rPr>
          <w:rFonts w:ascii="Book Antiqua" w:hAnsi="Book Antiqua" w:cs="Times New Roman"/>
          <w:lang w:val="id-ID"/>
        </w:rPr>
        <w:t xml:space="preserve"> </w:t>
      </w:r>
      <w:r w:rsidRPr="00882B4D">
        <w:rPr>
          <w:rFonts w:ascii="Book Antiqua" w:hAnsi="Book Antiqua" w:cs="Times New Roman"/>
        </w:rPr>
        <w:t>suatu</w:t>
      </w:r>
      <w:r w:rsidRPr="00882B4D">
        <w:rPr>
          <w:rFonts w:ascii="Book Antiqua" w:hAnsi="Book Antiqua" w:cs="Times New Roman"/>
          <w:lang w:val="id-ID"/>
        </w:rPr>
        <w:t xml:space="preserve"> </w:t>
      </w:r>
      <w:r w:rsidRPr="00882B4D">
        <w:rPr>
          <w:rFonts w:ascii="Book Antiqua" w:hAnsi="Book Antiqua" w:cs="Times New Roman"/>
        </w:rPr>
        <w:t>perolehan</w:t>
      </w:r>
      <w:r w:rsidRPr="00882B4D">
        <w:rPr>
          <w:rFonts w:ascii="Book Antiqua" w:hAnsi="Book Antiqua" w:cs="Times New Roman"/>
          <w:lang w:val="id-ID"/>
        </w:rPr>
        <w:t xml:space="preserve"> </w:t>
      </w:r>
      <w:r w:rsidRPr="00882B4D">
        <w:rPr>
          <w:rFonts w:ascii="Book Antiqua" w:hAnsi="Book Antiqua" w:cs="Times New Roman"/>
        </w:rPr>
        <w:t>adalah</w:t>
      </w:r>
      <w:r w:rsidRPr="00882B4D">
        <w:rPr>
          <w:rFonts w:ascii="Book Antiqua" w:hAnsi="Book Antiqua" w:cs="Times New Roman"/>
          <w:lang w:val="id-ID"/>
        </w:rPr>
        <w:t xml:space="preserve"> </w:t>
      </w:r>
      <w:r w:rsidRPr="00882B4D">
        <w:rPr>
          <w:rFonts w:ascii="Book Antiqua" w:hAnsi="Book Antiqua" w:cs="Times New Roman"/>
        </w:rPr>
        <w:t>merupakan</w:t>
      </w:r>
      <w:r w:rsidRPr="00882B4D">
        <w:rPr>
          <w:rFonts w:ascii="Book Antiqua" w:hAnsi="Book Antiqua" w:cs="Times New Roman"/>
          <w:lang w:val="id-ID"/>
        </w:rPr>
        <w:t xml:space="preserve"> </w:t>
      </w:r>
      <w:r w:rsidRPr="00882B4D">
        <w:rPr>
          <w:rFonts w:ascii="Book Antiqua" w:hAnsi="Book Antiqua" w:cs="Times New Roman"/>
        </w:rPr>
        <w:t>konsekuensi</w:t>
      </w:r>
      <w:r w:rsidRPr="00882B4D">
        <w:rPr>
          <w:rFonts w:ascii="Book Antiqua" w:hAnsi="Book Antiqua" w:cs="Times New Roman"/>
          <w:lang w:val="id-ID"/>
        </w:rPr>
        <w:t xml:space="preserve"> </w:t>
      </w:r>
      <w:r w:rsidRPr="00882B4D">
        <w:rPr>
          <w:rFonts w:ascii="Book Antiqua" w:hAnsi="Book Antiqua" w:cs="Times New Roman"/>
        </w:rPr>
        <w:t>logis</w:t>
      </w:r>
      <w:r w:rsidRPr="00882B4D">
        <w:rPr>
          <w:rFonts w:ascii="Book Antiqua" w:hAnsi="Book Antiqua" w:cs="Times New Roman"/>
          <w:lang w:val="id-ID"/>
        </w:rPr>
        <w:t xml:space="preserve"> </w:t>
      </w:r>
      <w:r w:rsidRPr="00882B4D">
        <w:rPr>
          <w:rFonts w:ascii="Book Antiqua" w:hAnsi="Book Antiqua" w:cs="Times New Roman"/>
        </w:rPr>
        <w:t>dari</w:t>
      </w:r>
      <w:r w:rsidRPr="00882B4D">
        <w:rPr>
          <w:rFonts w:ascii="Book Antiqua" w:hAnsi="Book Antiqua" w:cs="Times New Roman"/>
          <w:lang w:val="id-ID"/>
        </w:rPr>
        <w:t xml:space="preserve"> </w:t>
      </w:r>
      <w:r w:rsidRPr="00882B4D">
        <w:rPr>
          <w:rFonts w:ascii="Book Antiqua" w:hAnsi="Book Antiqua" w:cs="Times New Roman"/>
        </w:rPr>
        <w:t>memberi, yang merupakan</w:t>
      </w:r>
      <w:r w:rsidRPr="00882B4D">
        <w:rPr>
          <w:rFonts w:ascii="Book Antiqua" w:hAnsi="Book Antiqua" w:cs="Times New Roman"/>
          <w:lang w:val="id-ID"/>
        </w:rPr>
        <w:t xml:space="preserve"> </w:t>
      </w:r>
      <w:r w:rsidRPr="00882B4D">
        <w:rPr>
          <w:rFonts w:ascii="Book Antiqua" w:hAnsi="Book Antiqua" w:cs="Times New Roman"/>
        </w:rPr>
        <w:t>dasar</w:t>
      </w:r>
      <w:r w:rsidRPr="00882B4D">
        <w:rPr>
          <w:rFonts w:ascii="Book Antiqua" w:hAnsi="Book Antiqua" w:cs="Times New Roman"/>
          <w:lang w:val="id-ID"/>
        </w:rPr>
        <w:t xml:space="preserve"> </w:t>
      </w:r>
      <w:r w:rsidRPr="00882B4D">
        <w:rPr>
          <w:rFonts w:ascii="Book Antiqua" w:hAnsi="Book Antiqua" w:cs="Times New Roman"/>
        </w:rPr>
        <w:t>prinsip</w:t>
      </w:r>
      <w:r w:rsidRPr="00882B4D">
        <w:rPr>
          <w:rFonts w:ascii="Book Antiqua" w:hAnsi="Book Antiqua" w:cs="Times New Roman"/>
          <w:lang w:val="id-ID"/>
        </w:rPr>
        <w:t xml:space="preserve"> </w:t>
      </w:r>
      <w:r w:rsidRPr="00882B4D">
        <w:rPr>
          <w:rFonts w:ascii="Book Antiqua" w:hAnsi="Book Antiqua" w:cs="Times New Roman"/>
        </w:rPr>
        <w:t>kemuliaan</w:t>
      </w:r>
      <w:r w:rsidRPr="00882B4D">
        <w:rPr>
          <w:rFonts w:ascii="Book Antiqua" w:hAnsi="Book Antiqua" w:cs="Times New Roman"/>
          <w:lang w:val="id-ID"/>
        </w:rPr>
        <w:t xml:space="preserve"> </w:t>
      </w:r>
      <w:r w:rsidRPr="00882B4D">
        <w:rPr>
          <w:rFonts w:ascii="Book Antiqua" w:hAnsi="Book Antiqua" w:cs="Times New Roman"/>
        </w:rPr>
        <w:t>pelayanan dan profesionalisme</w:t>
      </w:r>
      <w:r w:rsidRPr="00882B4D">
        <w:rPr>
          <w:rFonts w:ascii="Book Antiqua" w:hAnsi="Book Antiqua" w:cs="Times New Roman"/>
          <w:lang w:val="id-ID"/>
        </w:rPr>
        <w:t xml:space="preserve"> </w:t>
      </w:r>
      <w:r w:rsidRPr="00882B4D">
        <w:rPr>
          <w:rFonts w:ascii="Book Antiqua" w:hAnsi="Book Antiqua" w:cs="Times New Roman"/>
        </w:rPr>
        <w:t>dalam</w:t>
      </w:r>
      <w:r w:rsidRPr="00882B4D">
        <w:rPr>
          <w:rFonts w:ascii="Book Antiqua" w:hAnsi="Book Antiqua" w:cs="Times New Roman"/>
          <w:lang w:val="id-ID"/>
        </w:rPr>
        <w:t xml:space="preserve"> </w:t>
      </w:r>
      <w:r w:rsidRPr="00882B4D">
        <w:rPr>
          <w:rFonts w:ascii="Book Antiqua" w:hAnsi="Book Antiqua" w:cs="Times New Roman"/>
        </w:rPr>
        <w:t>kebersamaan yang biasadisebut “</w:t>
      </w:r>
      <w:r w:rsidRPr="00882B4D">
        <w:rPr>
          <w:rFonts w:ascii="Book Antiqua" w:hAnsi="Book Antiqua" w:cs="Times New Roman"/>
          <w:i/>
        </w:rPr>
        <w:t>Together Stronger</w:t>
      </w:r>
      <w:r w:rsidRPr="00882B4D">
        <w:rPr>
          <w:rFonts w:ascii="Book Antiqua" w:hAnsi="Book Antiqua" w:cs="Times New Roman"/>
        </w:rPr>
        <w:t>”. Simbol juga menyiratkan</w:t>
      </w:r>
      <w:r w:rsidRPr="00882B4D">
        <w:rPr>
          <w:rFonts w:ascii="Book Antiqua" w:hAnsi="Book Antiqua" w:cs="Times New Roman"/>
          <w:lang w:val="id-ID"/>
        </w:rPr>
        <w:t xml:space="preserve"> </w:t>
      </w:r>
      <w:r w:rsidRPr="00882B4D">
        <w:rPr>
          <w:rFonts w:ascii="Book Antiqua" w:hAnsi="Book Antiqua" w:cs="Times New Roman"/>
        </w:rPr>
        <w:t>senyuman yang melambangkan</w:t>
      </w:r>
      <w:r w:rsidRPr="00882B4D">
        <w:rPr>
          <w:rFonts w:ascii="Book Antiqua" w:hAnsi="Book Antiqua" w:cs="Times New Roman"/>
          <w:lang w:val="id-ID"/>
        </w:rPr>
        <w:t xml:space="preserve"> </w:t>
      </w:r>
      <w:r w:rsidRPr="00882B4D">
        <w:rPr>
          <w:rFonts w:ascii="Book Antiqua" w:hAnsi="Book Antiqua" w:cs="Times New Roman"/>
        </w:rPr>
        <w:t>pelayanan yang manusiawi dan merupakan</w:t>
      </w:r>
      <w:r w:rsidRPr="00882B4D">
        <w:rPr>
          <w:rFonts w:ascii="Book Antiqua" w:hAnsi="Book Antiqua" w:cs="Times New Roman"/>
          <w:lang w:val="id-ID"/>
        </w:rPr>
        <w:t xml:space="preserve"> </w:t>
      </w:r>
      <w:r w:rsidRPr="00882B4D">
        <w:rPr>
          <w:rFonts w:ascii="Book Antiqua" w:hAnsi="Book Antiqua" w:cs="Times New Roman"/>
        </w:rPr>
        <w:t>kebanggaan</w:t>
      </w:r>
      <w:r w:rsidRPr="00882B4D">
        <w:rPr>
          <w:rFonts w:ascii="Book Antiqua" w:hAnsi="Book Antiqua" w:cs="Times New Roman"/>
          <w:lang w:val="id-ID"/>
        </w:rPr>
        <w:t xml:space="preserve"> </w:t>
      </w:r>
      <w:r w:rsidRPr="00882B4D">
        <w:rPr>
          <w:rFonts w:ascii="Book Antiqua" w:hAnsi="Book Antiqua" w:cs="Times New Roman"/>
        </w:rPr>
        <w:t>perusahaan.</w:t>
      </w:r>
    </w:p>
    <w:p w:rsidR="00883F3A" w:rsidRDefault="00883F3A" w:rsidP="00883F3A">
      <w:pPr>
        <w:spacing w:line="276" w:lineRule="auto"/>
        <w:ind w:left="360" w:firstLine="450"/>
        <w:jc w:val="both"/>
        <w:rPr>
          <w:rFonts w:ascii="Book Antiqua" w:hAnsi="Book Antiqua" w:cs="Times New Roman"/>
          <w:lang w:val="en-US"/>
        </w:rPr>
      </w:pPr>
      <w:r w:rsidRPr="00882B4D">
        <w:rPr>
          <w:rFonts w:ascii="Book Antiqua" w:hAnsi="Book Antiqua" w:cs="Times New Roman"/>
        </w:rPr>
        <w:t>Simbol dua unsur yang berbentuk “</w:t>
      </w:r>
      <w:r w:rsidRPr="00882B4D">
        <w:rPr>
          <w:rFonts w:ascii="Book Antiqua" w:hAnsi="Book Antiqua" w:cs="Times New Roman"/>
          <w:i/>
        </w:rPr>
        <w:t>inter locking</w:t>
      </w:r>
      <w:r w:rsidRPr="00882B4D">
        <w:rPr>
          <w:rFonts w:ascii="Book Antiqua" w:hAnsi="Book Antiqua" w:cs="Times New Roman"/>
        </w:rPr>
        <w:t xml:space="preserve">” mencerminkan </w:t>
      </w:r>
      <w:r w:rsidRPr="00882B4D">
        <w:rPr>
          <w:rFonts w:ascii="Book Antiqua" w:hAnsi="Book Antiqua" w:cs="Times New Roman"/>
          <w:i/>
        </w:rPr>
        <w:t>safety and security concept</w:t>
      </w:r>
      <w:r w:rsidRPr="00882B4D">
        <w:rPr>
          <w:rFonts w:ascii="Book Antiqua" w:hAnsi="Book Antiqua" w:cs="Times New Roman"/>
        </w:rPr>
        <w:t xml:space="preserve"> yang merupakan faktor penting dari bisnis kebandarudaraan. Penerapan simbol dengan sudut aerodinamis yang naik kekanan mencerminakan tekad dan semangat transformasi yang progresif diupayakan demi kemajuan perusahaan</w:t>
      </w:r>
      <w:r>
        <w:rPr>
          <w:rFonts w:ascii="Book Antiqua" w:hAnsi="Book Antiqua" w:cs="Times New Roman"/>
          <w:lang w:val="en-US"/>
        </w:rPr>
        <w:t>.</w:t>
      </w:r>
    </w:p>
    <w:p w:rsidR="00883F3A" w:rsidRPr="00882B4D" w:rsidRDefault="00883F3A" w:rsidP="00883F3A">
      <w:pPr>
        <w:spacing w:line="276" w:lineRule="auto"/>
        <w:jc w:val="both"/>
        <w:rPr>
          <w:rFonts w:ascii="Book Antiqua" w:hAnsi="Book Antiqua"/>
        </w:rPr>
      </w:pPr>
    </w:p>
    <w:p w:rsidR="00883F3A" w:rsidRPr="00882B4D" w:rsidRDefault="00883F3A" w:rsidP="00883F3A">
      <w:pPr>
        <w:pStyle w:val="ListParagraph"/>
        <w:numPr>
          <w:ilvl w:val="0"/>
          <w:numId w:val="8"/>
        </w:numPr>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Visi</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PT. Angkasa Pura 1 (Persero)</w:t>
      </w:r>
    </w:p>
    <w:p w:rsidR="00CE27B4" w:rsidRDefault="00883F3A" w:rsidP="00CE27B4">
      <w:pPr>
        <w:pStyle w:val="ListParagraph"/>
        <w:spacing w:line="276" w:lineRule="auto"/>
        <w:ind w:left="360" w:firstLine="360"/>
        <w:jc w:val="both"/>
        <w:rPr>
          <w:rFonts w:ascii="Book Antiqua" w:hAnsi="Book Antiqua" w:cs="Times New Roman"/>
          <w:color w:val="000000" w:themeColor="text1"/>
        </w:rPr>
      </w:pPr>
      <w:r w:rsidRPr="00882B4D">
        <w:rPr>
          <w:rFonts w:ascii="Book Antiqua" w:hAnsi="Book Antiqua" w:cs="Times New Roman"/>
          <w:color w:val="000000" w:themeColor="text1"/>
        </w:rPr>
        <w:t>Visi PT. Angkasa Pura 1 (Persero) adalah “</w:t>
      </w:r>
      <w:r>
        <w:rPr>
          <w:rFonts w:ascii="Book Antiqua" w:hAnsi="Book Antiqua" w:cs="Times New Roman"/>
          <w:color w:val="000000" w:themeColor="text1"/>
        </w:rPr>
        <w:t>menjadi salah satu dari sepuluh perusahaan pengelola bandar udara terbaik di Asia</w:t>
      </w:r>
      <w:r w:rsidRPr="00882B4D">
        <w:rPr>
          <w:rFonts w:ascii="Book Antiqua" w:hAnsi="Book Antiqua" w:cs="Times New Roman"/>
          <w:color w:val="000000" w:themeColor="text1"/>
        </w:rPr>
        <w:t>”</w:t>
      </w:r>
    </w:p>
    <w:p w:rsidR="00883F3A" w:rsidRPr="00CE27B4" w:rsidRDefault="00883F3A" w:rsidP="00CE27B4">
      <w:pPr>
        <w:spacing w:line="276" w:lineRule="auto"/>
        <w:ind w:left="360"/>
        <w:jc w:val="both"/>
        <w:rPr>
          <w:rFonts w:ascii="Book Antiqua" w:hAnsi="Book Antiqua" w:cs="Times New Roman"/>
          <w:color w:val="000000" w:themeColor="text1"/>
        </w:rPr>
      </w:pPr>
      <w:r w:rsidRPr="00CE27B4">
        <w:rPr>
          <w:rFonts w:ascii="Book Antiqua" w:hAnsi="Book Antiqua" w:cs="Times New Roman"/>
          <w:color w:val="000000" w:themeColor="text1"/>
        </w:rPr>
        <w:lastRenderedPageBreak/>
        <w:t>Misi PT. Angkasa Pura 1 (Persero)</w:t>
      </w:r>
    </w:p>
    <w:p w:rsidR="00883F3A" w:rsidRPr="00882B4D" w:rsidRDefault="00883F3A" w:rsidP="00883F3A">
      <w:pPr>
        <w:pStyle w:val="ListParagraph"/>
        <w:spacing w:line="276" w:lineRule="auto"/>
        <w:ind w:hanging="360"/>
        <w:jc w:val="both"/>
        <w:rPr>
          <w:rFonts w:ascii="Book Antiqua" w:hAnsi="Book Antiqua" w:cs="Times New Roman"/>
          <w:color w:val="000000" w:themeColor="text1"/>
        </w:rPr>
      </w:pPr>
      <w:r w:rsidRPr="00882B4D">
        <w:rPr>
          <w:rFonts w:ascii="Book Antiqua" w:hAnsi="Book Antiqua" w:cs="Times New Roman"/>
          <w:color w:val="000000" w:themeColor="text1"/>
        </w:rPr>
        <w:t>Misi PT. Angkasa Pura 1 (Persero) adalah:</w:t>
      </w:r>
    </w:p>
    <w:p w:rsidR="00883F3A" w:rsidRDefault="00883F3A" w:rsidP="00883F3A">
      <w:pPr>
        <w:pStyle w:val="ListParagraph"/>
        <w:numPr>
          <w:ilvl w:val="1"/>
          <w:numId w:val="2"/>
        </w:numPr>
        <w:tabs>
          <w:tab w:val="left" w:pos="1418"/>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t>Meningkatkan nilai pemangku kepentingan</w:t>
      </w:r>
    </w:p>
    <w:p w:rsidR="00883F3A" w:rsidRDefault="00883F3A" w:rsidP="00883F3A">
      <w:pPr>
        <w:pStyle w:val="ListParagraph"/>
        <w:numPr>
          <w:ilvl w:val="1"/>
          <w:numId w:val="2"/>
        </w:numPr>
        <w:tabs>
          <w:tab w:val="left" w:pos="1418"/>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t>Menjadi mitra pemerintah dan pendorong pertumbuhan ekonomi</w:t>
      </w:r>
    </w:p>
    <w:p w:rsidR="00883F3A" w:rsidRDefault="00883F3A" w:rsidP="00883F3A">
      <w:pPr>
        <w:pStyle w:val="ListParagraph"/>
        <w:numPr>
          <w:ilvl w:val="1"/>
          <w:numId w:val="2"/>
        </w:numPr>
        <w:tabs>
          <w:tab w:val="left" w:pos="1418"/>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t>Mengusahakan jasa kebandarudaraan melalui pelayanan prima yang memenuhi standart keamanan, keselamatan, dan kenyamanan</w:t>
      </w:r>
    </w:p>
    <w:p w:rsidR="00883F3A" w:rsidRDefault="00883F3A" w:rsidP="00883F3A">
      <w:pPr>
        <w:pStyle w:val="ListParagraph"/>
        <w:numPr>
          <w:ilvl w:val="1"/>
          <w:numId w:val="2"/>
        </w:numPr>
        <w:tabs>
          <w:tab w:val="left" w:pos="1418"/>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t>Meningkatkan daya saing perusahaan melalui krativitas dan inovasi, dan</w:t>
      </w:r>
    </w:p>
    <w:p w:rsidR="00883F3A" w:rsidRPr="00883F3A" w:rsidRDefault="00883F3A" w:rsidP="00883F3A">
      <w:pPr>
        <w:pStyle w:val="ListParagraph"/>
        <w:numPr>
          <w:ilvl w:val="1"/>
          <w:numId w:val="2"/>
        </w:numPr>
        <w:tabs>
          <w:tab w:val="left" w:pos="1418"/>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t>Memberikan kontribusi positif terhadap lingkungan hidup</w:t>
      </w:r>
    </w:p>
    <w:p w:rsidR="00883F3A" w:rsidRPr="00882B4D" w:rsidRDefault="00883F3A" w:rsidP="00883F3A">
      <w:pPr>
        <w:pStyle w:val="ListParagraph"/>
        <w:tabs>
          <w:tab w:val="left" w:pos="1418"/>
        </w:tabs>
        <w:spacing w:after="200" w:line="276" w:lineRule="auto"/>
        <w:contextualSpacing/>
        <w:jc w:val="both"/>
        <w:rPr>
          <w:rFonts w:ascii="Book Antiqua" w:hAnsi="Book Antiqua" w:cs="Times New Roman"/>
          <w:color w:val="000000" w:themeColor="text1"/>
        </w:rPr>
      </w:pPr>
    </w:p>
    <w:p w:rsidR="00883F3A" w:rsidRPr="00882B4D" w:rsidRDefault="00883F3A" w:rsidP="00883F3A">
      <w:pPr>
        <w:pStyle w:val="ListParagraph"/>
        <w:numPr>
          <w:ilvl w:val="0"/>
          <w:numId w:val="8"/>
        </w:numPr>
        <w:spacing w:after="200" w:line="276" w:lineRule="auto"/>
        <w:ind w:left="360"/>
        <w:contextualSpacing/>
        <w:jc w:val="both"/>
        <w:rPr>
          <w:rFonts w:ascii="Book Antiqua" w:hAnsi="Book Antiqua" w:cs="Times New Roman"/>
          <w:color w:val="000000" w:themeColor="text1"/>
        </w:rPr>
      </w:pPr>
      <w:r w:rsidRPr="00882B4D">
        <w:rPr>
          <w:rFonts w:ascii="Book Antiqua" w:hAnsi="Book Antiqua" w:cs="Times New Roman"/>
          <w:color w:val="000000" w:themeColor="text1"/>
        </w:rPr>
        <w:t xml:space="preserve"> Nilai Perusahaan</w:t>
      </w:r>
    </w:p>
    <w:p w:rsidR="00883F3A" w:rsidRDefault="00883F3A" w:rsidP="00883F3A">
      <w:pPr>
        <w:pStyle w:val="ListParagraph"/>
        <w:spacing w:line="276" w:lineRule="auto"/>
        <w:ind w:left="360" w:firstLine="360"/>
        <w:jc w:val="both"/>
        <w:rPr>
          <w:rFonts w:ascii="Book Antiqua" w:hAnsi="Book Antiqua" w:cs="Times New Roman"/>
          <w:color w:val="000000" w:themeColor="text1"/>
        </w:rPr>
      </w:pPr>
      <w:r w:rsidRPr="00882B4D">
        <w:rPr>
          <w:rFonts w:ascii="Book Antiqua" w:hAnsi="Book Antiqua" w:cs="Times New Roman"/>
          <w:color w:val="000000" w:themeColor="text1"/>
        </w:rPr>
        <w:t>Karyawan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PT. Angkasa Pura memainkan</w:t>
      </w:r>
      <w:r w:rsidRPr="00882B4D">
        <w:rPr>
          <w:rFonts w:ascii="Book Antiqua" w:hAnsi="Book Antiqua" w:cs="Times New Roman"/>
          <w:color w:val="000000" w:themeColor="text1"/>
          <w:lang w:val="id-ID"/>
        </w:rPr>
        <w:t xml:space="preserve"> </w:t>
      </w:r>
      <w:r w:rsidRPr="00882B4D">
        <w:rPr>
          <w:rFonts w:ascii="Book Antiqua" w:hAnsi="Book Antiqua" w:cs="Times New Roman"/>
          <w:color w:val="000000" w:themeColor="text1"/>
        </w:rPr>
        <w:t>peranan</w:t>
      </w:r>
      <w:r>
        <w:rPr>
          <w:rFonts w:ascii="Book Antiqua" w:hAnsi="Book Antiqua" w:cs="Times New Roman"/>
          <w:color w:val="000000" w:themeColor="text1"/>
        </w:rPr>
        <w:t xml:space="preserve"> </w:t>
      </w:r>
      <w:r w:rsidRPr="00882B4D">
        <w:rPr>
          <w:rFonts w:ascii="Book Antiqua" w:hAnsi="Book Antiqua" w:cs="Times New Roman"/>
          <w:color w:val="000000" w:themeColor="text1"/>
        </w:rPr>
        <w:t>penting</w:t>
      </w:r>
      <w:r>
        <w:rPr>
          <w:rFonts w:ascii="Book Antiqua" w:hAnsi="Book Antiqua" w:cs="Times New Roman"/>
          <w:color w:val="000000" w:themeColor="text1"/>
        </w:rPr>
        <w:t xml:space="preserve"> </w:t>
      </w:r>
      <w:r w:rsidRPr="00882B4D">
        <w:rPr>
          <w:rFonts w:ascii="Book Antiqua" w:hAnsi="Book Antiqua" w:cs="Times New Roman"/>
          <w:color w:val="000000" w:themeColor="text1"/>
        </w:rPr>
        <w:t>bagi</w:t>
      </w:r>
      <w:r>
        <w:rPr>
          <w:rFonts w:ascii="Book Antiqua" w:hAnsi="Book Antiqua" w:cs="Times New Roman"/>
          <w:color w:val="000000" w:themeColor="text1"/>
        </w:rPr>
        <w:t xml:space="preserve"> </w:t>
      </w:r>
      <w:r w:rsidRPr="00882B4D">
        <w:rPr>
          <w:rFonts w:ascii="Book Antiqua" w:hAnsi="Book Antiqua" w:cs="Times New Roman"/>
          <w:color w:val="000000" w:themeColor="text1"/>
        </w:rPr>
        <w:t>perusahaan</w:t>
      </w:r>
      <w:r>
        <w:rPr>
          <w:rFonts w:ascii="Book Antiqua" w:hAnsi="Book Antiqua" w:cs="Times New Roman"/>
          <w:color w:val="000000" w:themeColor="text1"/>
        </w:rPr>
        <w:t xml:space="preserve"> </w:t>
      </w:r>
      <w:r w:rsidRPr="00882B4D">
        <w:rPr>
          <w:rFonts w:ascii="Book Antiqua" w:hAnsi="Book Antiqua" w:cs="Times New Roman"/>
          <w:color w:val="000000" w:themeColor="text1"/>
        </w:rPr>
        <w:t>dalam</w:t>
      </w:r>
      <w:r>
        <w:rPr>
          <w:rFonts w:ascii="Book Antiqua" w:hAnsi="Book Antiqua" w:cs="Times New Roman"/>
          <w:color w:val="000000" w:themeColor="text1"/>
        </w:rPr>
        <w:t xml:space="preserve"> </w:t>
      </w:r>
      <w:r w:rsidRPr="00882B4D">
        <w:rPr>
          <w:rFonts w:ascii="Book Antiqua" w:hAnsi="Book Antiqua" w:cs="Times New Roman"/>
          <w:color w:val="000000" w:themeColor="text1"/>
        </w:rPr>
        <w:t>mencapai</w:t>
      </w:r>
      <w:r>
        <w:rPr>
          <w:rFonts w:ascii="Book Antiqua" w:hAnsi="Book Antiqua" w:cs="Times New Roman"/>
          <w:color w:val="000000" w:themeColor="text1"/>
        </w:rPr>
        <w:t xml:space="preserve"> </w:t>
      </w:r>
      <w:r w:rsidRPr="00882B4D">
        <w:rPr>
          <w:rFonts w:ascii="Book Antiqua" w:hAnsi="Book Antiqua" w:cs="Times New Roman"/>
          <w:color w:val="000000" w:themeColor="text1"/>
        </w:rPr>
        <w:t>kesuksesan</w:t>
      </w:r>
      <w:r>
        <w:rPr>
          <w:rFonts w:ascii="Book Antiqua" w:hAnsi="Book Antiqua" w:cs="Times New Roman"/>
          <w:color w:val="000000" w:themeColor="text1"/>
        </w:rPr>
        <w:t xml:space="preserve"> </w:t>
      </w:r>
      <w:r w:rsidRPr="00882B4D">
        <w:rPr>
          <w:rFonts w:ascii="Book Antiqua" w:hAnsi="Book Antiqua" w:cs="Times New Roman"/>
          <w:color w:val="000000" w:themeColor="text1"/>
        </w:rPr>
        <w:t>serta</w:t>
      </w:r>
      <w:r>
        <w:rPr>
          <w:rFonts w:ascii="Book Antiqua" w:hAnsi="Book Antiqua" w:cs="Times New Roman"/>
          <w:color w:val="000000" w:themeColor="text1"/>
        </w:rPr>
        <w:t xml:space="preserve"> </w:t>
      </w:r>
      <w:r w:rsidRPr="00882B4D">
        <w:rPr>
          <w:rFonts w:ascii="Book Antiqua" w:hAnsi="Book Antiqua" w:cs="Times New Roman"/>
          <w:color w:val="000000" w:themeColor="text1"/>
        </w:rPr>
        <w:t>mengatasi</w:t>
      </w:r>
      <w:r>
        <w:rPr>
          <w:rFonts w:ascii="Book Antiqua" w:hAnsi="Book Antiqua" w:cs="Times New Roman"/>
          <w:color w:val="000000" w:themeColor="text1"/>
        </w:rPr>
        <w:t xml:space="preserve"> </w:t>
      </w:r>
      <w:r w:rsidRPr="00882B4D">
        <w:rPr>
          <w:rFonts w:ascii="Book Antiqua" w:hAnsi="Book Antiqua" w:cs="Times New Roman"/>
          <w:color w:val="000000" w:themeColor="text1"/>
        </w:rPr>
        <w:t>tantangan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dalam</w:t>
      </w:r>
      <w:r>
        <w:rPr>
          <w:rFonts w:ascii="Book Antiqua" w:hAnsi="Book Antiqua" w:cs="Times New Roman"/>
          <w:color w:val="000000" w:themeColor="text1"/>
        </w:rPr>
        <w:t xml:space="preserve"> </w:t>
      </w:r>
      <w:r w:rsidRPr="00882B4D">
        <w:rPr>
          <w:rFonts w:ascii="Book Antiqua" w:hAnsi="Book Antiqua" w:cs="Times New Roman"/>
          <w:color w:val="000000" w:themeColor="text1"/>
        </w:rPr>
        <w:t>pengembangan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bisnisnya. Karyawan PT. Angkasa Pura 1 (Persero) berkomitmen pada nilai-nilai</w:t>
      </w:r>
      <w:r>
        <w:rPr>
          <w:rFonts w:ascii="Book Antiqua" w:hAnsi="Book Antiqua" w:cs="Times New Roman"/>
          <w:color w:val="000000" w:themeColor="text1"/>
        </w:rPr>
        <w:t xml:space="preserve"> </w:t>
      </w:r>
      <w:r w:rsidRPr="00882B4D">
        <w:rPr>
          <w:rFonts w:ascii="Book Antiqua" w:hAnsi="Book Antiqua" w:cs="Times New Roman"/>
          <w:color w:val="000000" w:themeColor="text1"/>
        </w:rPr>
        <w:t>perusahaan</w:t>
      </w:r>
      <w:r>
        <w:rPr>
          <w:rFonts w:ascii="Book Antiqua" w:hAnsi="Book Antiqua" w:cs="Times New Roman"/>
          <w:color w:val="000000" w:themeColor="text1"/>
        </w:rPr>
        <w:t xml:space="preserve"> </w:t>
      </w:r>
      <w:r w:rsidRPr="00882B4D">
        <w:rPr>
          <w:rFonts w:ascii="Book Antiqua" w:hAnsi="Book Antiqua" w:cs="Times New Roman"/>
          <w:color w:val="000000" w:themeColor="text1"/>
        </w:rPr>
        <w:t>sebagai</w:t>
      </w:r>
      <w:r>
        <w:rPr>
          <w:rFonts w:ascii="Book Antiqua" w:hAnsi="Book Antiqua" w:cs="Times New Roman"/>
          <w:color w:val="000000" w:themeColor="text1"/>
        </w:rPr>
        <w:t xml:space="preserve"> </w:t>
      </w:r>
      <w:r w:rsidRPr="00882B4D">
        <w:rPr>
          <w:rFonts w:ascii="Book Antiqua" w:hAnsi="Book Antiqua" w:cs="Times New Roman"/>
          <w:color w:val="000000" w:themeColor="text1"/>
        </w:rPr>
        <w:t>berikut;</w:t>
      </w:r>
    </w:p>
    <w:p w:rsidR="00883F3A" w:rsidRDefault="00883F3A" w:rsidP="00883F3A">
      <w:pPr>
        <w:pStyle w:val="ListParagraph"/>
        <w:spacing w:line="276" w:lineRule="auto"/>
        <w:ind w:left="0" w:firstLine="360"/>
        <w:jc w:val="center"/>
        <w:rPr>
          <w:rFonts w:ascii="Book Antiqua" w:hAnsi="Book Antiqua" w:cs="Times New Roman"/>
          <w:color w:val="000000" w:themeColor="text1"/>
        </w:rPr>
      </w:pPr>
      <w:r>
        <w:rPr>
          <w:noProof/>
        </w:rPr>
        <w:drawing>
          <wp:inline distT="0" distB="0" distL="0" distR="0" wp14:anchorId="0E6D902E" wp14:editId="1C40F1C8">
            <wp:extent cx="3499485" cy="788035"/>
            <wp:effectExtent l="0" t="0" r="571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9485" cy="788035"/>
                    </a:xfrm>
                    <a:prstGeom prst="rect">
                      <a:avLst/>
                    </a:prstGeom>
                  </pic:spPr>
                </pic:pic>
              </a:graphicData>
            </a:graphic>
          </wp:inline>
        </w:drawing>
      </w:r>
    </w:p>
    <w:p w:rsidR="00883F3A" w:rsidRDefault="00883F3A" w:rsidP="00883F3A">
      <w:pPr>
        <w:pStyle w:val="ListParagraph"/>
        <w:spacing w:line="276" w:lineRule="auto"/>
        <w:ind w:left="360" w:firstLine="360"/>
        <w:jc w:val="center"/>
        <w:rPr>
          <w:rFonts w:ascii="Book Antiqua" w:hAnsi="Book Antiqua" w:cs="Times New Roman"/>
          <w:color w:val="000000" w:themeColor="text1"/>
        </w:rPr>
      </w:pPr>
      <w:r>
        <w:rPr>
          <w:rFonts w:ascii="Book Antiqua" w:hAnsi="Book Antiqua" w:cs="Times New Roman"/>
          <w:color w:val="000000" w:themeColor="text1"/>
        </w:rPr>
        <w:t xml:space="preserve">Gambar </w:t>
      </w:r>
      <w:r w:rsidR="001F0EBD">
        <w:rPr>
          <w:rFonts w:ascii="Book Antiqua" w:hAnsi="Book Antiqua" w:cs="Times New Roman"/>
          <w:color w:val="000000" w:themeColor="text1"/>
        </w:rPr>
        <w:t>4.</w:t>
      </w:r>
      <w:r>
        <w:rPr>
          <w:rFonts w:ascii="Book Antiqua" w:hAnsi="Book Antiqua" w:cs="Times New Roman"/>
          <w:color w:val="000000" w:themeColor="text1"/>
        </w:rPr>
        <w:t>2 Nilai Perusahaan</w:t>
      </w:r>
    </w:p>
    <w:p w:rsidR="00883F3A" w:rsidRDefault="00883F3A" w:rsidP="00883F3A">
      <w:pPr>
        <w:pStyle w:val="ListParagraph"/>
        <w:spacing w:line="276" w:lineRule="auto"/>
        <w:ind w:left="360" w:firstLine="360"/>
        <w:jc w:val="center"/>
        <w:rPr>
          <w:rFonts w:ascii="Book Antiqua" w:hAnsi="Book Antiqua" w:cs="Times New Roman"/>
          <w:color w:val="000000" w:themeColor="text1"/>
        </w:rPr>
      </w:pPr>
    </w:p>
    <w:p w:rsidR="00883F3A" w:rsidRPr="0057597F" w:rsidRDefault="00883F3A" w:rsidP="00883F3A">
      <w:pPr>
        <w:pStyle w:val="ListParagraph"/>
        <w:spacing w:line="276" w:lineRule="auto"/>
        <w:ind w:left="360" w:firstLine="360"/>
        <w:jc w:val="center"/>
        <w:rPr>
          <w:rFonts w:ascii="Book Antiqua" w:hAnsi="Book Antiqua" w:cs="Times New Roman"/>
          <w:color w:val="000000" w:themeColor="text1"/>
        </w:rPr>
      </w:pPr>
    </w:p>
    <w:p w:rsidR="00883F3A" w:rsidRPr="000E3832" w:rsidRDefault="00883F3A" w:rsidP="00883F3A">
      <w:pPr>
        <w:pStyle w:val="ListParagraph"/>
        <w:numPr>
          <w:ilvl w:val="0"/>
          <w:numId w:val="3"/>
        </w:numPr>
        <w:tabs>
          <w:tab w:val="left" w:pos="540"/>
          <w:tab w:val="left" w:pos="630"/>
          <w:tab w:val="left" w:pos="720"/>
          <w:tab w:val="left" w:pos="1418"/>
        </w:tabs>
        <w:spacing w:line="276" w:lineRule="auto"/>
        <w:ind w:left="1080" w:hanging="720"/>
        <w:jc w:val="both"/>
        <w:rPr>
          <w:rFonts w:ascii="Book Antiqua" w:hAnsi="Book Antiqua" w:cs="Times New Roman"/>
          <w:b/>
          <w:color w:val="000000" w:themeColor="text1"/>
        </w:rPr>
      </w:pPr>
      <w:r>
        <w:rPr>
          <w:rFonts w:ascii="Book Antiqua" w:hAnsi="Book Antiqua" w:cs="Times New Roman"/>
          <w:b/>
          <w:color w:val="000000" w:themeColor="text1"/>
        </w:rPr>
        <w:t xml:space="preserve"> </w:t>
      </w:r>
      <w:r w:rsidRPr="000E3832">
        <w:rPr>
          <w:rFonts w:ascii="Book Antiqua" w:hAnsi="Book Antiqua" w:cs="Times New Roman"/>
          <w:b/>
          <w:color w:val="000000" w:themeColor="text1"/>
        </w:rPr>
        <w:t>Sinergi</w:t>
      </w:r>
    </w:p>
    <w:p w:rsidR="00883F3A" w:rsidRPr="00882B4D" w:rsidRDefault="00883F3A" w:rsidP="00883F3A">
      <w:pPr>
        <w:pStyle w:val="ListParagraph"/>
        <w:tabs>
          <w:tab w:val="left" w:pos="1843"/>
        </w:tabs>
        <w:spacing w:line="276" w:lineRule="auto"/>
        <w:ind w:left="630" w:firstLine="180"/>
        <w:jc w:val="both"/>
        <w:rPr>
          <w:rFonts w:ascii="Book Antiqua" w:hAnsi="Book Antiqua" w:cs="Times New Roman"/>
          <w:color w:val="000000" w:themeColor="text1"/>
          <w:lang w:val="id-ID"/>
        </w:rPr>
      </w:pPr>
      <w:r>
        <w:rPr>
          <w:rFonts w:ascii="Book Antiqua" w:hAnsi="Book Antiqua" w:cs="Times New Roman"/>
          <w:color w:val="000000" w:themeColor="text1"/>
        </w:rPr>
        <w:t xml:space="preserve"> </w:t>
      </w:r>
      <w:r w:rsidRPr="00882B4D">
        <w:rPr>
          <w:rFonts w:ascii="Book Antiqua" w:hAnsi="Book Antiqua" w:cs="Times New Roman"/>
          <w:color w:val="000000" w:themeColor="text1"/>
        </w:rPr>
        <w:t xml:space="preserve">Cara </w:t>
      </w:r>
      <w:r>
        <w:rPr>
          <w:rFonts w:ascii="Book Antiqua" w:hAnsi="Book Antiqua" w:cs="Times New Roman"/>
          <w:color w:val="000000" w:themeColor="text1"/>
        </w:rPr>
        <w:t xml:space="preserve">insan </w:t>
      </w:r>
      <w:proofErr w:type="gramStart"/>
      <w:r w:rsidRPr="00882B4D">
        <w:rPr>
          <w:rFonts w:ascii="Book Antiqua" w:hAnsi="Book Antiqua" w:cs="Times New Roman"/>
          <w:color w:val="000000" w:themeColor="text1"/>
        </w:rPr>
        <w:t>Angkasa Pura Airports</w:t>
      </w:r>
      <w:proofErr w:type="gramEnd"/>
      <w:r w:rsidRPr="00882B4D">
        <w:rPr>
          <w:rFonts w:ascii="Book Antiqua" w:hAnsi="Book Antiqua" w:cs="Times New Roman"/>
          <w:color w:val="000000" w:themeColor="text1"/>
        </w:rPr>
        <w:t xml:space="preserve"> menghargai</w:t>
      </w:r>
      <w:r>
        <w:rPr>
          <w:rFonts w:ascii="Book Antiqua" w:hAnsi="Book Antiqua" w:cs="Times New Roman"/>
          <w:color w:val="000000" w:themeColor="text1"/>
        </w:rPr>
        <w:t xml:space="preserve"> </w:t>
      </w:r>
      <w:r w:rsidRPr="00882B4D">
        <w:rPr>
          <w:rFonts w:ascii="Book Antiqua" w:hAnsi="Book Antiqua" w:cs="Times New Roman"/>
          <w:color w:val="000000" w:themeColor="text1"/>
        </w:rPr>
        <w:t>keragaman dan keunikan</w:t>
      </w:r>
      <w:r>
        <w:rPr>
          <w:rFonts w:ascii="Book Antiqua" w:hAnsi="Book Antiqua" w:cs="Times New Roman"/>
          <w:color w:val="000000" w:themeColor="text1"/>
        </w:rPr>
        <w:t xml:space="preserve"> </w:t>
      </w:r>
      <w:r w:rsidRPr="00882B4D">
        <w:rPr>
          <w:rFonts w:ascii="Book Antiqua" w:hAnsi="Book Antiqua" w:cs="Times New Roman"/>
          <w:color w:val="000000" w:themeColor="text1"/>
        </w:rPr>
        <w:t>setiap</w:t>
      </w:r>
      <w:r>
        <w:rPr>
          <w:rFonts w:ascii="Book Antiqua" w:hAnsi="Book Antiqua" w:cs="Times New Roman"/>
          <w:color w:val="000000" w:themeColor="text1"/>
        </w:rPr>
        <w:t xml:space="preserve"> </w:t>
      </w:r>
      <w:r w:rsidRPr="00882B4D">
        <w:rPr>
          <w:rFonts w:ascii="Book Antiqua" w:hAnsi="Book Antiqua" w:cs="Times New Roman"/>
          <w:color w:val="000000" w:themeColor="text1"/>
        </w:rPr>
        <w:t>elemen</w:t>
      </w:r>
      <w:r>
        <w:rPr>
          <w:rFonts w:ascii="Book Antiqua" w:hAnsi="Book Antiqua" w:cs="Times New Roman"/>
          <w:color w:val="000000" w:themeColor="text1"/>
        </w:rPr>
        <w:t xml:space="preserve"> untuk member </w:t>
      </w:r>
      <w:r w:rsidRPr="00882B4D">
        <w:rPr>
          <w:rFonts w:ascii="Book Antiqua" w:hAnsi="Book Antiqua" w:cs="Times New Roman"/>
          <w:color w:val="000000" w:themeColor="text1"/>
        </w:rPr>
        <w:t>nilai</w:t>
      </w:r>
      <w:r>
        <w:rPr>
          <w:rFonts w:ascii="Book Antiqua" w:hAnsi="Book Antiqua" w:cs="Times New Roman"/>
          <w:color w:val="000000" w:themeColor="text1"/>
        </w:rPr>
        <w:t xml:space="preserve"> </w:t>
      </w:r>
      <w:r w:rsidRPr="00882B4D">
        <w:rPr>
          <w:rFonts w:ascii="Book Antiqua" w:hAnsi="Book Antiqua" w:cs="Times New Roman"/>
          <w:color w:val="000000" w:themeColor="text1"/>
        </w:rPr>
        <w:t>tambah</w:t>
      </w:r>
      <w:r>
        <w:rPr>
          <w:rFonts w:ascii="Book Antiqua" w:hAnsi="Book Antiqua" w:cs="Times New Roman"/>
          <w:color w:val="000000" w:themeColor="text1"/>
        </w:rPr>
        <w:t xml:space="preserve"> </w:t>
      </w:r>
      <w:r w:rsidRPr="00882B4D">
        <w:rPr>
          <w:rFonts w:ascii="Book Antiqua" w:hAnsi="Book Antiqua" w:cs="Times New Roman"/>
          <w:color w:val="000000" w:themeColor="text1"/>
        </w:rPr>
        <w:t>bagi</w:t>
      </w:r>
      <w:r>
        <w:rPr>
          <w:rFonts w:ascii="Book Antiqua" w:hAnsi="Book Antiqua" w:cs="Times New Roman"/>
          <w:color w:val="000000" w:themeColor="text1"/>
        </w:rPr>
        <w:t xml:space="preserve"> </w:t>
      </w:r>
      <w:r w:rsidRPr="00882B4D">
        <w:rPr>
          <w:rFonts w:ascii="Book Antiqua" w:hAnsi="Book Antiqua" w:cs="Times New Roman"/>
          <w:color w:val="000000" w:themeColor="text1"/>
        </w:rPr>
        <w:t>perusahaan, pembangunan</w:t>
      </w:r>
      <w:r>
        <w:rPr>
          <w:rFonts w:ascii="Book Antiqua" w:hAnsi="Book Antiqua" w:cs="Times New Roman"/>
          <w:color w:val="000000" w:themeColor="text1"/>
        </w:rPr>
        <w:t xml:space="preserve"> </w:t>
      </w:r>
      <w:r w:rsidRPr="00882B4D">
        <w:rPr>
          <w:rFonts w:ascii="Book Antiqua" w:hAnsi="Book Antiqua" w:cs="Times New Roman"/>
          <w:color w:val="000000" w:themeColor="text1"/>
        </w:rPr>
        <w:t xml:space="preserve">ekonomi, </w:t>
      </w:r>
      <w:r w:rsidRPr="00882B4D">
        <w:rPr>
          <w:rFonts w:ascii="Book Antiqua" w:hAnsi="Book Antiqua" w:cs="Times New Roman"/>
          <w:color w:val="000000" w:themeColor="text1"/>
        </w:rPr>
        <w:lastRenderedPageBreak/>
        <w:t>dan lingkungan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dimanapun</w:t>
      </w:r>
      <w:r>
        <w:rPr>
          <w:rFonts w:ascii="Book Antiqua" w:hAnsi="Book Antiqua" w:cs="Times New Roman"/>
          <w:color w:val="000000" w:themeColor="text1"/>
        </w:rPr>
        <w:t xml:space="preserve"> insan </w:t>
      </w:r>
      <w:r w:rsidRPr="00882B4D">
        <w:rPr>
          <w:rFonts w:ascii="Book Antiqua" w:hAnsi="Book Antiqua" w:cs="Times New Roman"/>
          <w:color w:val="000000" w:themeColor="text1"/>
        </w:rPr>
        <w:t>Angkasa Pura Airports berada.</w:t>
      </w:r>
    </w:p>
    <w:p w:rsidR="00883F3A" w:rsidRPr="000E3832" w:rsidRDefault="00883F3A" w:rsidP="00883F3A">
      <w:pPr>
        <w:pStyle w:val="ListParagraph"/>
        <w:numPr>
          <w:ilvl w:val="0"/>
          <w:numId w:val="3"/>
        </w:numPr>
        <w:tabs>
          <w:tab w:val="left" w:pos="540"/>
          <w:tab w:val="left" w:pos="720"/>
          <w:tab w:val="left" w:pos="1843"/>
        </w:tabs>
        <w:spacing w:line="276" w:lineRule="auto"/>
        <w:ind w:left="900" w:hanging="540"/>
        <w:jc w:val="both"/>
        <w:rPr>
          <w:rFonts w:ascii="Book Antiqua" w:hAnsi="Book Antiqua" w:cs="Times New Roman"/>
          <w:b/>
          <w:color w:val="000000" w:themeColor="text1"/>
        </w:rPr>
      </w:pPr>
      <w:r>
        <w:rPr>
          <w:rFonts w:ascii="Book Antiqua" w:hAnsi="Book Antiqua" w:cs="Times New Roman"/>
          <w:b/>
          <w:color w:val="000000" w:themeColor="text1"/>
        </w:rPr>
        <w:t xml:space="preserve">   </w:t>
      </w:r>
      <w:r w:rsidRPr="000E3832">
        <w:rPr>
          <w:rFonts w:ascii="Book Antiqua" w:hAnsi="Book Antiqua" w:cs="Times New Roman"/>
          <w:b/>
          <w:color w:val="000000" w:themeColor="text1"/>
        </w:rPr>
        <w:t>Adaptif</w:t>
      </w:r>
    </w:p>
    <w:p w:rsidR="00883F3A" w:rsidRPr="00882B4D" w:rsidRDefault="00883F3A" w:rsidP="00883F3A">
      <w:pPr>
        <w:pStyle w:val="ListParagraph"/>
        <w:spacing w:line="276" w:lineRule="auto"/>
        <w:ind w:left="630" w:firstLine="180"/>
        <w:jc w:val="both"/>
        <w:rPr>
          <w:rFonts w:ascii="Book Antiqua" w:hAnsi="Book Antiqua" w:cs="Times New Roman"/>
          <w:color w:val="000000" w:themeColor="text1"/>
          <w:lang w:val="id-ID"/>
        </w:rPr>
      </w:pPr>
      <w:r w:rsidRPr="00882B4D">
        <w:rPr>
          <w:rFonts w:ascii="Book Antiqua" w:hAnsi="Book Antiqua" w:cs="Times New Roman"/>
          <w:color w:val="000000" w:themeColor="text1"/>
        </w:rPr>
        <w:t>Daya, semangat, dan hasratinsanAngkasa Pura Airports yang pantang</w:t>
      </w:r>
      <w:r>
        <w:rPr>
          <w:rFonts w:ascii="Book Antiqua" w:hAnsi="Book Antiqua" w:cs="Times New Roman"/>
          <w:color w:val="000000" w:themeColor="text1"/>
        </w:rPr>
        <w:t xml:space="preserve"> </w:t>
      </w:r>
      <w:r w:rsidRPr="00882B4D">
        <w:rPr>
          <w:rFonts w:ascii="Book Antiqua" w:hAnsi="Book Antiqua" w:cs="Times New Roman"/>
          <w:color w:val="000000" w:themeColor="text1"/>
        </w:rPr>
        <w:t>menyerah, proaktif</w:t>
      </w:r>
      <w:r>
        <w:rPr>
          <w:rFonts w:ascii="Book Antiqua" w:hAnsi="Book Antiqua" w:cs="Times New Roman"/>
          <w:color w:val="000000" w:themeColor="text1"/>
        </w:rPr>
        <w:t xml:space="preserve"> </w:t>
      </w:r>
      <w:r w:rsidRPr="00882B4D">
        <w:rPr>
          <w:rFonts w:ascii="Book Antiqua" w:hAnsi="Book Antiqua" w:cs="Times New Roman"/>
          <w:color w:val="000000" w:themeColor="text1"/>
        </w:rPr>
        <w:t>merespon</w:t>
      </w:r>
      <w:r>
        <w:rPr>
          <w:rFonts w:ascii="Book Antiqua" w:hAnsi="Book Antiqua" w:cs="Times New Roman"/>
          <w:color w:val="000000" w:themeColor="text1"/>
        </w:rPr>
        <w:t xml:space="preserve"> </w:t>
      </w:r>
      <w:r w:rsidRPr="00882B4D">
        <w:rPr>
          <w:rFonts w:ascii="Book Antiqua" w:hAnsi="Book Antiqua" w:cs="Times New Roman"/>
          <w:color w:val="000000" w:themeColor="text1"/>
        </w:rPr>
        <w:t xml:space="preserve">perubahan dan kaya </w:t>
      </w:r>
      <w:proofErr w:type="gramStart"/>
      <w:r w:rsidRPr="00882B4D">
        <w:rPr>
          <w:rFonts w:ascii="Book Antiqua" w:hAnsi="Book Antiqua" w:cs="Times New Roman"/>
          <w:color w:val="000000" w:themeColor="text1"/>
        </w:rPr>
        <w:t>akan</w:t>
      </w:r>
      <w:proofErr w:type="gramEnd"/>
      <w:r>
        <w:rPr>
          <w:rFonts w:ascii="Book Antiqua" w:hAnsi="Book Antiqua" w:cs="Times New Roman"/>
          <w:color w:val="000000" w:themeColor="text1"/>
        </w:rPr>
        <w:t xml:space="preserve"> </w:t>
      </w:r>
      <w:r w:rsidRPr="00882B4D">
        <w:rPr>
          <w:rFonts w:ascii="Book Antiqua" w:hAnsi="Book Antiqua" w:cs="Times New Roman"/>
          <w:color w:val="000000" w:themeColor="text1"/>
        </w:rPr>
        <w:t>inovasi.</w:t>
      </w:r>
    </w:p>
    <w:p w:rsidR="00883F3A" w:rsidRPr="000E3832" w:rsidRDefault="00883F3A" w:rsidP="00883F3A">
      <w:pPr>
        <w:pStyle w:val="ListParagraph"/>
        <w:numPr>
          <w:ilvl w:val="0"/>
          <w:numId w:val="3"/>
        </w:numPr>
        <w:spacing w:line="276" w:lineRule="auto"/>
        <w:jc w:val="both"/>
        <w:rPr>
          <w:rFonts w:ascii="Book Antiqua" w:hAnsi="Book Antiqua" w:cs="Times New Roman"/>
          <w:b/>
          <w:color w:val="000000" w:themeColor="text1"/>
        </w:rPr>
      </w:pPr>
      <w:r w:rsidRPr="000E3832">
        <w:rPr>
          <w:rFonts w:ascii="Book Antiqua" w:hAnsi="Book Antiqua" w:cs="Times New Roman"/>
          <w:b/>
          <w:color w:val="000000" w:themeColor="text1"/>
        </w:rPr>
        <w:t>Terpercaya</w:t>
      </w:r>
    </w:p>
    <w:p w:rsidR="00883F3A" w:rsidRPr="00843072" w:rsidRDefault="00883F3A" w:rsidP="00883F3A">
      <w:pPr>
        <w:pStyle w:val="ListParagraph"/>
        <w:spacing w:line="276" w:lineRule="auto"/>
        <w:ind w:firstLine="180"/>
        <w:jc w:val="both"/>
        <w:rPr>
          <w:rFonts w:ascii="Book Antiqua" w:hAnsi="Book Antiqua" w:cs="Times New Roman"/>
          <w:color w:val="000000" w:themeColor="text1"/>
          <w:lang w:val="id-ID"/>
        </w:rPr>
      </w:pPr>
      <w:r w:rsidRPr="00882B4D">
        <w:rPr>
          <w:rFonts w:ascii="Book Antiqua" w:hAnsi="Book Antiqua" w:cs="Times New Roman"/>
          <w:color w:val="000000" w:themeColor="text1"/>
        </w:rPr>
        <w:t>Karakter</w:t>
      </w:r>
      <w:r>
        <w:rPr>
          <w:rFonts w:ascii="Book Antiqua" w:hAnsi="Book Antiqua" w:cs="Times New Roman"/>
          <w:color w:val="000000" w:themeColor="text1"/>
        </w:rPr>
        <w:t xml:space="preserve"> insane </w:t>
      </w:r>
      <w:proofErr w:type="gramStart"/>
      <w:r w:rsidRPr="00882B4D">
        <w:rPr>
          <w:rFonts w:ascii="Book Antiqua" w:hAnsi="Book Antiqua" w:cs="Times New Roman"/>
          <w:color w:val="000000" w:themeColor="text1"/>
        </w:rPr>
        <w:t>Angkasa Pura Airports</w:t>
      </w:r>
      <w:proofErr w:type="gramEnd"/>
      <w:r w:rsidRPr="00882B4D">
        <w:rPr>
          <w:rFonts w:ascii="Book Antiqua" w:hAnsi="Book Antiqua" w:cs="Times New Roman"/>
          <w:color w:val="000000" w:themeColor="text1"/>
        </w:rPr>
        <w:t xml:space="preserve"> yang senantiasa</w:t>
      </w:r>
      <w:r>
        <w:rPr>
          <w:rFonts w:ascii="Book Antiqua" w:hAnsi="Book Antiqua" w:cs="Times New Roman"/>
          <w:color w:val="000000" w:themeColor="text1"/>
        </w:rPr>
        <w:t xml:space="preserve"> </w:t>
      </w:r>
      <w:r w:rsidRPr="00882B4D">
        <w:rPr>
          <w:rFonts w:ascii="Book Antiqua" w:hAnsi="Book Antiqua" w:cs="Times New Roman"/>
          <w:color w:val="000000" w:themeColor="text1"/>
        </w:rPr>
        <w:t>selaras</w:t>
      </w:r>
      <w:r>
        <w:rPr>
          <w:rFonts w:ascii="Book Antiqua" w:hAnsi="Book Antiqua" w:cs="Times New Roman"/>
          <w:color w:val="000000" w:themeColor="text1"/>
        </w:rPr>
        <w:t xml:space="preserve"> </w:t>
      </w:r>
      <w:r w:rsidRPr="00882B4D">
        <w:rPr>
          <w:rFonts w:ascii="Book Antiqua" w:hAnsi="Book Antiqua" w:cs="Times New Roman"/>
          <w:color w:val="000000" w:themeColor="text1"/>
        </w:rPr>
        <w:t>antara kata dengan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perbuatan, jujur</w:t>
      </w:r>
      <w:r>
        <w:rPr>
          <w:rFonts w:ascii="Book Antiqua" w:hAnsi="Book Antiqua" w:cs="Times New Roman"/>
          <w:color w:val="000000" w:themeColor="text1"/>
        </w:rPr>
        <w:t xml:space="preserve"> </w:t>
      </w:r>
      <w:r w:rsidRPr="00882B4D">
        <w:rPr>
          <w:rFonts w:ascii="Book Antiqua" w:hAnsi="Book Antiqua" w:cs="Times New Roman"/>
          <w:color w:val="000000" w:themeColor="text1"/>
        </w:rPr>
        <w:t>dalam</w:t>
      </w:r>
      <w:r>
        <w:rPr>
          <w:rFonts w:ascii="Book Antiqua" w:hAnsi="Book Antiqua" w:cs="Times New Roman"/>
          <w:color w:val="000000" w:themeColor="text1"/>
        </w:rPr>
        <w:t xml:space="preserve"> </w:t>
      </w:r>
      <w:r w:rsidRPr="00882B4D">
        <w:rPr>
          <w:rFonts w:ascii="Book Antiqua" w:hAnsi="Book Antiqua" w:cs="Times New Roman"/>
          <w:color w:val="000000" w:themeColor="text1"/>
        </w:rPr>
        <w:t>menjalankan</w:t>
      </w:r>
      <w:r>
        <w:rPr>
          <w:rFonts w:ascii="Book Antiqua" w:hAnsi="Book Antiqua" w:cs="Times New Roman"/>
          <w:color w:val="000000" w:themeColor="text1"/>
        </w:rPr>
        <w:t xml:space="preserve"> </w:t>
      </w:r>
      <w:r w:rsidRPr="00882B4D">
        <w:rPr>
          <w:rFonts w:ascii="Book Antiqua" w:hAnsi="Book Antiqua" w:cs="Times New Roman"/>
          <w:color w:val="000000" w:themeColor="text1"/>
        </w:rPr>
        <w:t>tugas</w:t>
      </w:r>
      <w:r>
        <w:rPr>
          <w:rFonts w:ascii="Book Antiqua" w:hAnsi="Book Antiqua" w:cs="Times New Roman"/>
          <w:color w:val="000000" w:themeColor="text1"/>
        </w:rPr>
        <w:t xml:space="preserve"> </w:t>
      </w:r>
      <w:r w:rsidRPr="00882B4D">
        <w:rPr>
          <w:rFonts w:ascii="Book Antiqua" w:hAnsi="Book Antiqua" w:cs="Times New Roman"/>
          <w:color w:val="000000" w:themeColor="text1"/>
        </w:rPr>
        <w:t>serta</w:t>
      </w:r>
      <w:r>
        <w:rPr>
          <w:rFonts w:ascii="Book Antiqua" w:hAnsi="Book Antiqua" w:cs="Times New Roman"/>
          <w:color w:val="000000" w:themeColor="text1"/>
        </w:rPr>
        <w:t xml:space="preserve"> </w:t>
      </w:r>
      <w:r w:rsidRPr="00882B4D">
        <w:rPr>
          <w:rFonts w:ascii="Book Antiqua" w:hAnsi="Book Antiqua" w:cs="Times New Roman"/>
          <w:color w:val="000000" w:themeColor="text1"/>
        </w:rPr>
        <w:t>kewajiban, dan dapat</w:t>
      </w:r>
      <w:r>
        <w:rPr>
          <w:rFonts w:ascii="Book Antiqua" w:hAnsi="Book Antiqua" w:cs="Times New Roman"/>
          <w:color w:val="000000" w:themeColor="text1"/>
        </w:rPr>
        <w:t xml:space="preserve"> </w:t>
      </w:r>
      <w:r w:rsidRPr="00882B4D">
        <w:rPr>
          <w:rFonts w:ascii="Book Antiqua" w:hAnsi="Book Antiqua" w:cs="Times New Roman"/>
          <w:color w:val="000000" w:themeColor="text1"/>
        </w:rPr>
        <w:t>diandalkan</w:t>
      </w:r>
      <w:r w:rsidRPr="00882B4D">
        <w:rPr>
          <w:rFonts w:ascii="Book Antiqua" w:hAnsi="Book Antiqua" w:cs="Times New Roman"/>
          <w:color w:val="000000" w:themeColor="text1"/>
          <w:lang w:val="id-ID"/>
        </w:rPr>
        <w:t xml:space="preserve">. </w:t>
      </w:r>
    </w:p>
    <w:p w:rsidR="00883F3A" w:rsidRPr="000E3832" w:rsidRDefault="00883F3A" w:rsidP="00883F3A">
      <w:pPr>
        <w:pStyle w:val="ListParagraph"/>
        <w:numPr>
          <w:ilvl w:val="0"/>
          <w:numId w:val="3"/>
        </w:numPr>
        <w:spacing w:line="276" w:lineRule="auto"/>
        <w:jc w:val="both"/>
        <w:rPr>
          <w:rFonts w:ascii="Book Antiqua" w:hAnsi="Book Antiqua" w:cs="Times New Roman"/>
          <w:b/>
          <w:color w:val="000000" w:themeColor="text1"/>
        </w:rPr>
      </w:pPr>
      <w:r w:rsidRPr="000E3832">
        <w:rPr>
          <w:rFonts w:ascii="Book Antiqua" w:hAnsi="Book Antiqua" w:cs="Times New Roman"/>
          <w:b/>
          <w:color w:val="000000" w:themeColor="text1"/>
        </w:rPr>
        <w:t>Unggul</w:t>
      </w:r>
    </w:p>
    <w:p w:rsidR="00883F3A" w:rsidRDefault="00883F3A" w:rsidP="00883F3A">
      <w:pPr>
        <w:pStyle w:val="ListParagraph"/>
        <w:spacing w:line="276" w:lineRule="auto"/>
        <w:ind w:firstLine="180"/>
        <w:jc w:val="both"/>
        <w:rPr>
          <w:rFonts w:ascii="Book Antiqua" w:hAnsi="Book Antiqua" w:cs="Times New Roman"/>
          <w:color w:val="000000" w:themeColor="text1"/>
        </w:rPr>
      </w:pPr>
      <w:r w:rsidRPr="00882B4D">
        <w:rPr>
          <w:rFonts w:ascii="Book Antiqua" w:hAnsi="Book Antiqua" w:cs="Times New Roman"/>
          <w:color w:val="000000" w:themeColor="text1"/>
        </w:rPr>
        <w:t>Komitmen</w:t>
      </w:r>
      <w:r>
        <w:rPr>
          <w:rFonts w:ascii="Book Antiqua" w:hAnsi="Book Antiqua" w:cs="Times New Roman"/>
          <w:color w:val="000000" w:themeColor="text1"/>
        </w:rPr>
        <w:t xml:space="preserve"> insane </w:t>
      </w:r>
      <w:proofErr w:type="gramStart"/>
      <w:r w:rsidRPr="00882B4D">
        <w:rPr>
          <w:rFonts w:ascii="Book Antiqua" w:hAnsi="Book Antiqua" w:cs="Times New Roman"/>
          <w:color w:val="000000" w:themeColor="text1"/>
        </w:rPr>
        <w:t>Angkasa Pura Airports</w:t>
      </w:r>
      <w:proofErr w:type="gramEnd"/>
      <w:r w:rsidRPr="00882B4D">
        <w:rPr>
          <w:rFonts w:ascii="Book Antiqua" w:hAnsi="Book Antiqua" w:cs="Times New Roman"/>
          <w:color w:val="000000" w:themeColor="text1"/>
        </w:rPr>
        <w:t xml:space="preserve"> memberikan</w:t>
      </w:r>
      <w:r>
        <w:rPr>
          <w:rFonts w:ascii="Book Antiqua" w:hAnsi="Book Antiqua" w:cs="Times New Roman"/>
          <w:color w:val="000000" w:themeColor="text1"/>
        </w:rPr>
        <w:t xml:space="preserve"> </w:t>
      </w:r>
      <w:r w:rsidRPr="00882B4D">
        <w:rPr>
          <w:rFonts w:ascii="Book Antiqua" w:hAnsi="Book Antiqua" w:cs="Times New Roman"/>
          <w:color w:val="000000" w:themeColor="text1"/>
        </w:rPr>
        <w:t>layanan prima dengan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profesional dan bertanggungjawa</w:t>
      </w:r>
      <w:r>
        <w:rPr>
          <w:rFonts w:ascii="Book Antiqua" w:hAnsi="Book Antiqua" w:cs="Times New Roman"/>
          <w:color w:val="000000" w:themeColor="text1"/>
        </w:rPr>
        <w:t xml:space="preserve">b </w:t>
      </w:r>
      <w:r w:rsidRPr="00882B4D">
        <w:rPr>
          <w:rFonts w:ascii="Book Antiqua" w:hAnsi="Book Antiqua" w:cs="Times New Roman"/>
          <w:color w:val="000000" w:themeColor="text1"/>
        </w:rPr>
        <w:t>untuk</w:t>
      </w:r>
      <w:r>
        <w:rPr>
          <w:rFonts w:ascii="Book Antiqua" w:hAnsi="Book Antiqua" w:cs="Times New Roman"/>
          <w:color w:val="000000" w:themeColor="text1"/>
        </w:rPr>
        <w:t xml:space="preserve"> </w:t>
      </w:r>
      <w:r w:rsidRPr="00882B4D">
        <w:rPr>
          <w:rFonts w:ascii="Book Antiqua" w:hAnsi="Book Antiqua" w:cs="Times New Roman"/>
          <w:color w:val="000000" w:themeColor="text1"/>
        </w:rPr>
        <w:t>memuaskan</w:t>
      </w:r>
      <w:r>
        <w:rPr>
          <w:rFonts w:ascii="Book Antiqua" w:hAnsi="Book Antiqua" w:cs="Times New Roman"/>
          <w:color w:val="000000" w:themeColor="text1"/>
        </w:rPr>
        <w:t xml:space="preserve"> </w:t>
      </w:r>
      <w:r w:rsidRPr="00882B4D">
        <w:rPr>
          <w:rFonts w:ascii="Book Antiqua" w:hAnsi="Book Antiqua" w:cs="Times New Roman"/>
          <w:color w:val="000000" w:themeColor="text1"/>
        </w:rPr>
        <w:t>pelanggan</w:t>
      </w:r>
      <w:r>
        <w:rPr>
          <w:rFonts w:ascii="Book Antiqua" w:hAnsi="Book Antiqua" w:cs="Times New Roman"/>
          <w:color w:val="000000" w:themeColor="text1"/>
        </w:rPr>
        <w:t xml:space="preserve"> </w:t>
      </w:r>
      <w:r w:rsidRPr="00882B4D">
        <w:rPr>
          <w:rFonts w:ascii="Book Antiqua" w:hAnsi="Book Antiqua" w:cs="Times New Roman"/>
          <w:color w:val="000000" w:themeColor="text1"/>
        </w:rPr>
        <w:t>secara</w:t>
      </w:r>
      <w:r>
        <w:rPr>
          <w:rFonts w:ascii="Book Antiqua" w:hAnsi="Book Antiqua" w:cs="Times New Roman"/>
          <w:color w:val="000000" w:themeColor="text1"/>
        </w:rPr>
        <w:t xml:space="preserve"> </w:t>
      </w:r>
      <w:r w:rsidRPr="00882B4D">
        <w:rPr>
          <w:rFonts w:ascii="Book Antiqua" w:hAnsi="Book Antiqua" w:cs="Times New Roman"/>
          <w:color w:val="000000" w:themeColor="text1"/>
        </w:rPr>
        <w:t>berkelanjutan.</w:t>
      </w:r>
    </w:p>
    <w:p w:rsidR="00883F3A" w:rsidRPr="00843072" w:rsidRDefault="00883F3A" w:rsidP="00883F3A">
      <w:pPr>
        <w:pStyle w:val="ListParagraph"/>
        <w:spacing w:line="276" w:lineRule="auto"/>
        <w:ind w:firstLine="180"/>
        <w:jc w:val="both"/>
        <w:rPr>
          <w:rFonts w:ascii="Book Antiqua" w:hAnsi="Book Antiqua" w:cs="Times New Roman"/>
          <w:color w:val="000000" w:themeColor="text1"/>
        </w:rPr>
      </w:pPr>
    </w:p>
    <w:p w:rsidR="00883F3A" w:rsidRDefault="00883F3A" w:rsidP="00883F3A">
      <w:pPr>
        <w:pStyle w:val="ListParagraph"/>
        <w:numPr>
          <w:ilvl w:val="0"/>
          <w:numId w:val="8"/>
        </w:numPr>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Produk </w:t>
      </w:r>
      <w:r w:rsidRPr="00882B4D">
        <w:rPr>
          <w:rFonts w:ascii="Book Antiqua" w:hAnsi="Book Antiqua" w:cs="Times New Roman"/>
          <w:color w:val="000000" w:themeColor="text1"/>
        </w:rPr>
        <w:t>PT. Angkasa Pura 1 (Persero)</w:t>
      </w:r>
    </w:p>
    <w:p w:rsidR="00883F3A" w:rsidRPr="00CE27B4" w:rsidRDefault="00883F3A" w:rsidP="00CE27B4">
      <w:pPr>
        <w:pStyle w:val="ListParagraph"/>
        <w:spacing w:after="200" w:line="276" w:lineRule="auto"/>
        <w:ind w:left="360" w:firstLine="477"/>
        <w:contextualSpacing/>
        <w:jc w:val="both"/>
        <w:rPr>
          <w:rFonts w:ascii="Book Antiqua" w:hAnsi="Book Antiqua" w:cs="Times New Roman"/>
          <w:color w:val="000000" w:themeColor="text1"/>
        </w:rPr>
      </w:pPr>
      <w:r>
        <w:rPr>
          <w:rFonts w:ascii="Book Antiqua" w:hAnsi="Book Antiqua" w:cs="Times New Roman"/>
          <w:color w:val="000000" w:themeColor="text1"/>
        </w:rPr>
        <w:t>Bidang usaha PT Angkasa Pura (Persero) Kantor Cabang Bandar Udara Internasional Juanda Surabaya adalah jasa kebandarudaraan (</w:t>
      </w:r>
      <w:r>
        <w:rPr>
          <w:rFonts w:ascii="Book Antiqua" w:hAnsi="Book Antiqua" w:cs="Times New Roman"/>
          <w:i/>
          <w:color w:val="000000" w:themeColor="text1"/>
        </w:rPr>
        <w:t xml:space="preserve">Airport Services) </w:t>
      </w:r>
      <w:r>
        <w:rPr>
          <w:rFonts w:ascii="Book Antiqua" w:hAnsi="Book Antiqua" w:cs="Times New Roman"/>
          <w:color w:val="000000" w:themeColor="text1"/>
        </w:rPr>
        <w:t>yang tebagi atas 2 bagian besar yaitu aeronautika dan jasa non-aeronautika.</w:t>
      </w:r>
    </w:p>
    <w:p w:rsidR="00883F3A" w:rsidRPr="00164067" w:rsidRDefault="00883F3A" w:rsidP="00164067">
      <w:pPr>
        <w:pStyle w:val="ListParagraph"/>
        <w:numPr>
          <w:ilvl w:val="0"/>
          <w:numId w:val="21"/>
        </w:numPr>
        <w:spacing w:after="200" w:line="276" w:lineRule="auto"/>
        <w:ind w:left="720"/>
        <w:contextualSpacing/>
        <w:jc w:val="both"/>
        <w:rPr>
          <w:rFonts w:ascii="Book Antiqua" w:hAnsi="Book Antiqua" w:cs="Times New Roman"/>
          <w:color w:val="000000" w:themeColor="text1"/>
          <w:lang w:val="id-ID"/>
        </w:rPr>
      </w:pPr>
      <w:r w:rsidRPr="00164067">
        <w:rPr>
          <w:rFonts w:ascii="Book Antiqua" w:hAnsi="Book Antiqua" w:cs="Times New Roman"/>
          <w:b/>
          <w:color w:val="000000" w:themeColor="text1"/>
        </w:rPr>
        <w:t>Jasa Aeronautika</w:t>
      </w:r>
    </w:p>
    <w:p w:rsidR="00CE27B4" w:rsidRPr="000E3832" w:rsidRDefault="00CE27B4" w:rsidP="00164067">
      <w:pPr>
        <w:pStyle w:val="ListParagraph"/>
        <w:spacing w:after="200" w:line="276" w:lineRule="auto"/>
        <w:contextualSpacing/>
        <w:jc w:val="both"/>
        <w:rPr>
          <w:rFonts w:ascii="Book Antiqua" w:hAnsi="Book Antiqua" w:cs="Times New Roman"/>
          <w:color w:val="000000" w:themeColor="text1"/>
          <w:lang w:val="id-ID"/>
        </w:rPr>
      </w:pPr>
      <w:r w:rsidRPr="00CE27B4">
        <w:rPr>
          <w:rFonts w:ascii="Book Antiqua" w:hAnsi="Book Antiqua" w:cs="Times New Roman"/>
          <w:color w:val="000000" w:themeColor="text1"/>
        </w:rPr>
        <w:t xml:space="preserve">Jasa aeronautika adalah jasa layanan yang diberikan kepada perusahaan penerbangan dan penumpang. </w:t>
      </w:r>
    </w:p>
    <w:p w:rsidR="00883F3A" w:rsidRDefault="00883F3A" w:rsidP="00883F3A">
      <w:pPr>
        <w:pStyle w:val="ListParagraph"/>
        <w:spacing w:after="200" w:line="276" w:lineRule="auto"/>
        <w:contextualSpacing/>
        <w:jc w:val="center"/>
        <w:rPr>
          <w:rFonts w:ascii="Book Antiqua" w:hAnsi="Book Antiqua" w:cs="Times New Roman"/>
          <w:color w:val="000000" w:themeColor="text1"/>
        </w:rPr>
      </w:pPr>
      <w:r>
        <w:rPr>
          <w:rFonts w:ascii="Book Antiqua" w:hAnsi="Book Antiqua" w:cs="Times New Roman"/>
          <w:color w:val="000000" w:themeColor="text1"/>
        </w:rPr>
        <w:t xml:space="preserve">Table </w:t>
      </w:r>
      <w:r w:rsidR="001F0EBD">
        <w:rPr>
          <w:rFonts w:ascii="Book Antiqua" w:hAnsi="Book Antiqua" w:cs="Times New Roman"/>
          <w:color w:val="000000" w:themeColor="text1"/>
        </w:rPr>
        <w:t>4.1</w:t>
      </w:r>
      <w:r>
        <w:rPr>
          <w:rFonts w:ascii="Book Antiqua" w:hAnsi="Book Antiqua" w:cs="Times New Roman"/>
          <w:color w:val="000000" w:themeColor="text1"/>
        </w:rPr>
        <w:t xml:space="preserve"> Jasa Aeronautika</w:t>
      </w:r>
    </w:p>
    <w:tbl>
      <w:tblPr>
        <w:tblStyle w:val="TableGrid"/>
        <w:tblW w:w="0" w:type="auto"/>
        <w:tblInd w:w="720" w:type="dxa"/>
        <w:tblLayout w:type="fixed"/>
        <w:tblLook w:val="04A0" w:firstRow="1" w:lastRow="0" w:firstColumn="1" w:lastColumn="0" w:noHBand="0" w:noVBand="1"/>
      </w:tblPr>
      <w:tblGrid>
        <w:gridCol w:w="1188"/>
        <w:gridCol w:w="3819"/>
      </w:tblGrid>
      <w:tr w:rsidR="00883F3A" w:rsidTr="0062279A">
        <w:tc>
          <w:tcPr>
            <w:tcW w:w="1188" w:type="dxa"/>
          </w:tcPr>
          <w:p w:rsidR="00883F3A" w:rsidRPr="006C7536" w:rsidRDefault="00883F3A" w:rsidP="0062279A">
            <w:pPr>
              <w:pStyle w:val="ListParagraph"/>
              <w:spacing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t>Aircraft Parking</w:t>
            </w:r>
          </w:p>
        </w:tc>
        <w:tc>
          <w:tcPr>
            <w:tcW w:w="3819" w:type="dxa"/>
          </w:tcPr>
          <w:p w:rsidR="00883F3A" w:rsidRPr="006C7536" w:rsidRDefault="00883F3A" w:rsidP="0062279A">
            <w:pPr>
              <w:pStyle w:val="ListParagraph"/>
              <w:ind w:left="-7" w:firstLine="7"/>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Jasa penempatan dan penyimpanan pesawat dalam bandar udara. Untuk itu, PT Angkasa Pura Kantor Cabang Bandar Udara Internasional Juanda memberikan fasilitas </w:t>
            </w:r>
            <w:r>
              <w:rPr>
                <w:rFonts w:ascii="Book Antiqua" w:hAnsi="Book Antiqua" w:cs="Times New Roman"/>
                <w:i/>
                <w:color w:val="000000" w:themeColor="text1"/>
              </w:rPr>
              <w:t xml:space="preserve">Apron </w:t>
            </w:r>
            <w:r>
              <w:rPr>
                <w:rFonts w:ascii="Book Antiqua" w:hAnsi="Book Antiqua" w:cs="Times New Roman"/>
                <w:color w:val="000000" w:themeColor="text1"/>
              </w:rPr>
              <w:t xml:space="preserve">yang dapat menampung </w:t>
            </w:r>
            <w:r>
              <w:rPr>
                <w:rFonts w:ascii="Book Antiqua" w:hAnsi="Book Antiqua" w:cs="Times New Roman"/>
                <w:color w:val="000000" w:themeColor="text1"/>
              </w:rPr>
              <w:lastRenderedPageBreak/>
              <w:t>hingga 31 pesawat. Selain itu, disediakan pula fasilitas pengisian bahan bakar, perawatan pesawat, dan kebutuhan pendukung operasional perusahaan penerbangan.</w:t>
            </w:r>
          </w:p>
        </w:tc>
      </w:tr>
      <w:tr w:rsidR="00883F3A" w:rsidTr="0062279A">
        <w:tc>
          <w:tcPr>
            <w:tcW w:w="1188" w:type="dxa"/>
          </w:tcPr>
          <w:p w:rsidR="00883F3A" w:rsidRPr="005B75EE" w:rsidRDefault="00883F3A" w:rsidP="0062279A">
            <w:pPr>
              <w:pStyle w:val="ListParagraph"/>
              <w:spacing w:after="200"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lastRenderedPageBreak/>
              <w:t>Passenger Processing</w:t>
            </w:r>
          </w:p>
        </w:tc>
        <w:tc>
          <w:tcPr>
            <w:tcW w:w="3819" w:type="dxa"/>
          </w:tcPr>
          <w:p w:rsidR="00883F3A" w:rsidRPr="00A85504" w:rsidRDefault="00883F3A" w:rsidP="0062279A">
            <w:pPr>
              <w:pStyle w:val="ListParagraph"/>
              <w:ind w:left="0"/>
              <w:contextualSpacing/>
              <w:jc w:val="both"/>
              <w:rPr>
                <w:rFonts w:ascii="Book Antiqua" w:hAnsi="Book Antiqua" w:cs="Times New Roman"/>
                <w:color w:val="000000" w:themeColor="text1"/>
              </w:rPr>
            </w:pPr>
            <w:r>
              <w:rPr>
                <w:rFonts w:ascii="Book Antiqua" w:hAnsi="Book Antiqua" w:cs="Times New Roman"/>
                <w:color w:val="000000" w:themeColor="text1"/>
              </w:rPr>
              <w:t>Jasa layanan penumpang dalam bandar udara. Untuk itu, PT Angkasa Pura I (Persero) Kantor Cabang Bandar Udara Internasional Juanda memberikan fasilitas terminal penumpang yang nyaman dapat menampung 6</w:t>
            </w:r>
            <w:proofErr w:type="gramStart"/>
            <w:r>
              <w:rPr>
                <w:rFonts w:ascii="Book Antiqua" w:hAnsi="Book Antiqua" w:cs="Times New Roman"/>
                <w:color w:val="000000" w:themeColor="text1"/>
              </w:rPr>
              <w:t>,5</w:t>
            </w:r>
            <w:proofErr w:type="gramEnd"/>
            <w:r>
              <w:rPr>
                <w:rFonts w:ascii="Book Antiqua" w:hAnsi="Book Antiqua" w:cs="Times New Roman"/>
                <w:color w:val="000000" w:themeColor="text1"/>
              </w:rPr>
              <w:t xml:space="preserve"> juta penumpang setiap tahun. Dalam terminal penumpang diberikan fasilitas </w:t>
            </w:r>
            <w:r>
              <w:rPr>
                <w:rFonts w:ascii="Book Antiqua" w:hAnsi="Book Antiqua" w:cs="Times New Roman"/>
                <w:color w:val="000000" w:themeColor="text1"/>
              </w:rPr>
              <w:softHyphen/>
            </w:r>
            <w:r>
              <w:rPr>
                <w:rFonts w:ascii="Book Antiqua" w:hAnsi="Book Antiqua" w:cs="Times New Roman"/>
                <w:i/>
                <w:color w:val="000000" w:themeColor="text1"/>
              </w:rPr>
              <w:t xml:space="preserve">check-in, transit, boarding </w:t>
            </w:r>
            <w:r>
              <w:rPr>
                <w:rFonts w:ascii="Book Antiqua" w:hAnsi="Book Antiqua" w:cs="Times New Roman"/>
                <w:color w:val="000000" w:themeColor="text1"/>
              </w:rPr>
              <w:t>dan 12 garbarata sebagai anjungan menu pesawat serta fasilitas pendukung lainnya.</w:t>
            </w:r>
          </w:p>
        </w:tc>
      </w:tr>
    </w:tbl>
    <w:p w:rsidR="00883F3A" w:rsidRDefault="00883F3A" w:rsidP="00883F3A">
      <w:pPr>
        <w:spacing w:after="200" w:line="276" w:lineRule="auto"/>
        <w:ind w:left="540"/>
        <w:contextualSpacing/>
        <w:jc w:val="both"/>
        <w:rPr>
          <w:rFonts w:ascii="Book Antiqua" w:hAnsi="Book Antiqua" w:cs="Times New Roman"/>
          <w:color w:val="000000" w:themeColor="text1"/>
          <w:lang w:val="en-US" w:eastAsia="en-US"/>
        </w:rPr>
      </w:pPr>
    </w:p>
    <w:p w:rsidR="00883F3A" w:rsidRPr="00B16ABA" w:rsidRDefault="00883F3A" w:rsidP="00883F3A">
      <w:pPr>
        <w:spacing w:after="200" w:line="276" w:lineRule="auto"/>
        <w:ind w:left="630"/>
        <w:contextualSpacing/>
        <w:jc w:val="both"/>
        <w:rPr>
          <w:rFonts w:ascii="Book Antiqua" w:hAnsi="Book Antiqua" w:cs="Times New Roman"/>
          <w:color w:val="000000" w:themeColor="text1"/>
        </w:rPr>
      </w:pPr>
      <w:r w:rsidRPr="00843072">
        <w:rPr>
          <w:rFonts w:ascii="Book Antiqua" w:hAnsi="Book Antiqua" w:cs="Times New Roman"/>
          <w:color w:val="000000" w:themeColor="text1"/>
        </w:rPr>
        <w:t>Jasa aeronautika adalah jasa layanan yang diberikan kepada perusahaan penerbangan dan penumpang. Tampak table 1. tentang lingkup jasa aeronautika</w:t>
      </w:r>
    </w:p>
    <w:p w:rsidR="00883F3A" w:rsidRPr="00164067" w:rsidRDefault="00883F3A" w:rsidP="00164067">
      <w:pPr>
        <w:pStyle w:val="ListParagraph"/>
        <w:numPr>
          <w:ilvl w:val="0"/>
          <w:numId w:val="5"/>
        </w:numPr>
        <w:spacing w:after="200" w:line="276" w:lineRule="auto"/>
        <w:ind w:left="630" w:hanging="90"/>
        <w:contextualSpacing/>
        <w:jc w:val="both"/>
        <w:rPr>
          <w:rFonts w:ascii="Book Antiqua" w:hAnsi="Book Antiqua" w:cs="Times New Roman"/>
          <w:color w:val="000000" w:themeColor="text1"/>
        </w:rPr>
      </w:pPr>
      <w:r w:rsidRPr="00164067">
        <w:rPr>
          <w:rFonts w:ascii="Book Antiqua" w:hAnsi="Book Antiqua" w:cs="Times New Roman"/>
          <w:b/>
          <w:color w:val="000000" w:themeColor="text1"/>
        </w:rPr>
        <w:t>Jasa Non-Aeonautika</w:t>
      </w:r>
    </w:p>
    <w:p w:rsidR="00883F3A" w:rsidRPr="00883F3A" w:rsidRDefault="00883F3A" w:rsidP="00883F3A">
      <w:pPr>
        <w:pStyle w:val="ListParagraph"/>
        <w:spacing w:after="200" w:line="276" w:lineRule="auto"/>
        <w:ind w:firstLine="720"/>
        <w:contextualSpacing/>
        <w:jc w:val="both"/>
        <w:rPr>
          <w:rFonts w:ascii="Book Antiqua" w:hAnsi="Book Antiqua" w:cs="Times New Roman"/>
          <w:color w:val="000000" w:themeColor="text1"/>
        </w:rPr>
      </w:pPr>
      <w:r w:rsidRPr="00883F3A">
        <w:rPr>
          <w:rFonts w:ascii="Book Antiqua" w:hAnsi="Book Antiqua" w:cs="Times New Roman"/>
          <w:color w:val="000000" w:themeColor="text1"/>
        </w:rPr>
        <w:t xml:space="preserve">Jasa non-aeronautika adalah jasa layanan pendukung kebutuhan perusahaan penerbangan dan penumpang dengan bekerjasama dengan berbagai pihak. </w:t>
      </w:r>
    </w:p>
    <w:p w:rsidR="00883F3A" w:rsidRPr="000244C4" w:rsidRDefault="00883F3A" w:rsidP="00883F3A">
      <w:pPr>
        <w:pStyle w:val="ListParagraph"/>
        <w:spacing w:after="200" w:line="276" w:lineRule="auto"/>
        <w:contextualSpacing/>
        <w:jc w:val="both"/>
        <w:rPr>
          <w:rFonts w:ascii="Book Antiqua" w:hAnsi="Book Antiqua" w:cs="Times New Roman"/>
          <w:color w:val="000000" w:themeColor="text1"/>
        </w:rPr>
      </w:pPr>
    </w:p>
    <w:p w:rsidR="00883F3A" w:rsidRPr="009172A5" w:rsidRDefault="00883F3A" w:rsidP="00883F3A">
      <w:pPr>
        <w:pStyle w:val="ListParagraph"/>
        <w:spacing w:after="200" w:line="276" w:lineRule="auto"/>
        <w:contextualSpacing/>
        <w:jc w:val="center"/>
        <w:rPr>
          <w:rFonts w:ascii="Book Antiqua" w:hAnsi="Book Antiqua" w:cs="Times New Roman"/>
          <w:color w:val="000000" w:themeColor="text1"/>
        </w:rPr>
      </w:pPr>
      <w:r>
        <w:rPr>
          <w:rFonts w:ascii="Book Antiqua" w:hAnsi="Book Antiqua" w:cs="Times New Roman"/>
          <w:color w:val="000000" w:themeColor="text1"/>
        </w:rPr>
        <w:t xml:space="preserve">Table </w:t>
      </w:r>
      <w:proofErr w:type="gramStart"/>
      <w:r w:rsidR="001F0EBD">
        <w:rPr>
          <w:rFonts w:ascii="Book Antiqua" w:hAnsi="Book Antiqua" w:cs="Times New Roman"/>
          <w:color w:val="000000" w:themeColor="text1"/>
        </w:rPr>
        <w:t>4.2</w:t>
      </w:r>
      <w:r>
        <w:rPr>
          <w:rFonts w:ascii="Book Antiqua" w:hAnsi="Book Antiqua" w:cs="Times New Roman"/>
          <w:color w:val="000000" w:themeColor="text1"/>
        </w:rPr>
        <w:t xml:space="preserve">  Jasa</w:t>
      </w:r>
      <w:proofErr w:type="gramEnd"/>
      <w:r>
        <w:rPr>
          <w:rFonts w:ascii="Book Antiqua" w:hAnsi="Book Antiqua" w:cs="Times New Roman"/>
          <w:color w:val="000000" w:themeColor="text1"/>
        </w:rPr>
        <w:t xml:space="preserve"> Non-aeronautika</w:t>
      </w:r>
    </w:p>
    <w:tbl>
      <w:tblPr>
        <w:tblStyle w:val="TableGrid"/>
        <w:tblW w:w="0" w:type="auto"/>
        <w:tblInd w:w="720" w:type="dxa"/>
        <w:tblLook w:val="04A0" w:firstRow="1" w:lastRow="0" w:firstColumn="1" w:lastColumn="0" w:noHBand="0" w:noVBand="1"/>
      </w:tblPr>
      <w:tblGrid>
        <w:gridCol w:w="1183"/>
        <w:gridCol w:w="3667"/>
      </w:tblGrid>
      <w:tr w:rsidR="00883F3A" w:rsidTr="0062279A">
        <w:tc>
          <w:tcPr>
            <w:tcW w:w="1183" w:type="dxa"/>
          </w:tcPr>
          <w:p w:rsidR="00883F3A" w:rsidRPr="00065C8D" w:rsidRDefault="00883F3A" w:rsidP="0062279A">
            <w:pPr>
              <w:pStyle w:val="ListParagraph"/>
              <w:spacing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t>Food and Beverages</w:t>
            </w:r>
          </w:p>
        </w:tc>
        <w:tc>
          <w:tcPr>
            <w:tcW w:w="3824" w:type="dxa"/>
          </w:tcPr>
          <w:p w:rsidR="00883F3A" w:rsidRDefault="00883F3A" w:rsidP="0062279A">
            <w:pPr>
              <w:pStyle w:val="ListParagraph"/>
              <w:spacing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Layanan makanan dan minuman di dalam maupun di luar terminal Bandar Udara</w:t>
            </w:r>
          </w:p>
        </w:tc>
      </w:tr>
      <w:tr w:rsidR="00883F3A" w:rsidTr="0062279A">
        <w:tc>
          <w:tcPr>
            <w:tcW w:w="1183" w:type="dxa"/>
          </w:tcPr>
          <w:p w:rsidR="00883F3A" w:rsidRPr="00065C8D" w:rsidRDefault="00883F3A" w:rsidP="0062279A">
            <w:pPr>
              <w:pStyle w:val="ListParagraph"/>
              <w:spacing w:after="200"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lastRenderedPageBreak/>
              <w:t>Retail</w:t>
            </w:r>
          </w:p>
        </w:tc>
        <w:tc>
          <w:tcPr>
            <w:tcW w:w="3824" w:type="dxa"/>
          </w:tcPr>
          <w:p w:rsidR="00883F3A" w:rsidRPr="00065C8D" w:rsidRDefault="00883F3A" w:rsidP="0062279A">
            <w:pPr>
              <w:pStyle w:val="ListParagraph"/>
              <w:spacing w:line="276" w:lineRule="auto"/>
              <w:ind w:left="0"/>
              <w:contextualSpacing/>
              <w:jc w:val="both"/>
              <w:rPr>
                <w:rFonts w:ascii="Book Antiqua" w:hAnsi="Book Antiqua" w:cs="Times New Roman"/>
                <w:i/>
                <w:color w:val="000000" w:themeColor="text1"/>
              </w:rPr>
            </w:pPr>
            <w:r>
              <w:rPr>
                <w:rFonts w:ascii="Book Antiqua" w:hAnsi="Book Antiqua" w:cs="Times New Roman"/>
                <w:color w:val="000000" w:themeColor="text1"/>
              </w:rPr>
              <w:t xml:space="preserve">Layanan perbelanjaan untuk kebutuhan penumpang dimana didalamnya termasuk </w:t>
            </w:r>
            <w:r>
              <w:rPr>
                <w:rFonts w:ascii="Book Antiqua" w:hAnsi="Book Antiqua" w:cs="Times New Roman"/>
                <w:i/>
                <w:color w:val="000000" w:themeColor="text1"/>
              </w:rPr>
              <w:t>dutyfree</w:t>
            </w:r>
          </w:p>
        </w:tc>
      </w:tr>
      <w:tr w:rsidR="00883F3A" w:rsidTr="0062279A">
        <w:tc>
          <w:tcPr>
            <w:tcW w:w="1183" w:type="dxa"/>
          </w:tcPr>
          <w:p w:rsidR="00883F3A" w:rsidRPr="00065C8D" w:rsidRDefault="00883F3A" w:rsidP="0062279A">
            <w:pPr>
              <w:pStyle w:val="ListParagraph"/>
              <w:spacing w:after="200"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t xml:space="preserve">Advertising </w:t>
            </w:r>
          </w:p>
        </w:tc>
        <w:tc>
          <w:tcPr>
            <w:tcW w:w="3824" w:type="dxa"/>
          </w:tcPr>
          <w:p w:rsidR="00883F3A" w:rsidRDefault="00883F3A" w:rsidP="0062279A">
            <w:pPr>
              <w:pStyle w:val="ListParagraph"/>
              <w:spacing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Sebagai fasilitas umum yang startegis, bandar udara menyediakan ruang bagi iklan yang dapat digunakan oleh berbagai perusahaan</w:t>
            </w:r>
          </w:p>
        </w:tc>
      </w:tr>
      <w:tr w:rsidR="00883F3A" w:rsidTr="0062279A">
        <w:tc>
          <w:tcPr>
            <w:tcW w:w="1183" w:type="dxa"/>
          </w:tcPr>
          <w:p w:rsidR="00883F3A" w:rsidRDefault="00883F3A" w:rsidP="0062279A">
            <w:pPr>
              <w:pStyle w:val="ListParagraph"/>
              <w:spacing w:after="200"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Hotel </w:t>
            </w:r>
          </w:p>
        </w:tc>
        <w:tc>
          <w:tcPr>
            <w:tcW w:w="3824" w:type="dxa"/>
          </w:tcPr>
          <w:p w:rsidR="00883F3A" w:rsidRDefault="00883F3A" w:rsidP="0062279A">
            <w:pPr>
              <w:pStyle w:val="ListParagraph"/>
              <w:spacing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Bekerjasama dengan Angkasa Pura Hotel, bandar udara menyiapkan hotel transit di dalam terminal penumpang</w:t>
            </w:r>
          </w:p>
        </w:tc>
      </w:tr>
      <w:tr w:rsidR="00883F3A" w:rsidTr="0062279A">
        <w:tc>
          <w:tcPr>
            <w:tcW w:w="1183" w:type="dxa"/>
          </w:tcPr>
          <w:p w:rsidR="00883F3A" w:rsidRPr="00065C8D" w:rsidRDefault="00883F3A" w:rsidP="0062279A">
            <w:pPr>
              <w:pStyle w:val="ListParagraph"/>
              <w:spacing w:after="200"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t>Property</w:t>
            </w:r>
          </w:p>
        </w:tc>
        <w:tc>
          <w:tcPr>
            <w:tcW w:w="3824" w:type="dxa"/>
          </w:tcPr>
          <w:p w:rsidR="00883F3A" w:rsidRPr="00065C8D" w:rsidRDefault="00883F3A" w:rsidP="0062279A">
            <w:pPr>
              <w:pStyle w:val="ListParagraph"/>
              <w:spacing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Bandar udara menyewakan ruang (</w:t>
            </w:r>
            <w:r>
              <w:rPr>
                <w:rFonts w:ascii="Book Antiqua" w:hAnsi="Book Antiqua" w:cs="Times New Roman"/>
                <w:i/>
                <w:color w:val="000000" w:themeColor="text1"/>
              </w:rPr>
              <w:t xml:space="preserve">space) </w:t>
            </w:r>
            <w:r>
              <w:rPr>
                <w:rFonts w:ascii="Book Antiqua" w:hAnsi="Book Antiqua" w:cs="Times New Roman"/>
                <w:color w:val="000000" w:themeColor="text1"/>
              </w:rPr>
              <w:t>di dalam maupun di luar terminal penumpang yang dapat disewa untuk berbagai kebutuhan</w:t>
            </w:r>
          </w:p>
        </w:tc>
      </w:tr>
      <w:tr w:rsidR="00883F3A" w:rsidTr="0062279A">
        <w:tc>
          <w:tcPr>
            <w:tcW w:w="1183" w:type="dxa"/>
          </w:tcPr>
          <w:p w:rsidR="00883F3A" w:rsidRDefault="00883F3A" w:rsidP="0062279A">
            <w:pPr>
              <w:pStyle w:val="ListParagraph"/>
              <w:spacing w:after="200"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Parkir kendaraan</w:t>
            </w:r>
          </w:p>
        </w:tc>
        <w:tc>
          <w:tcPr>
            <w:tcW w:w="3824" w:type="dxa"/>
          </w:tcPr>
          <w:p w:rsidR="00883F3A" w:rsidRPr="009172A5" w:rsidRDefault="00883F3A" w:rsidP="0062279A">
            <w:pPr>
              <w:pStyle w:val="ListParagraph"/>
              <w:spacing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Layanan parker kendaraan penumpang maupun penjemputtermasuk didalamnya terdapat layanan </w:t>
            </w:r>
            <w:r>
              <w:rPr>
                <w:rFonts w:ascii="Book Antiqua" w:hAnsi="Book Antiqua" w:cs="Times New Roman"/>
                <w:i/>
                <w:color w:val="000000" w:themeColor="text1"/>
              </w:rPr>
              <w:t xml:space="preserve">Airport shuttle, taxi, </w:t>
            </w:r>
            <w:r>
              <w:rPr>
                <w:rFonts w:ascii="Book Antiqua" w:hAnsi="Book Antiqua" w:cs="Times New Roman"/>
                <w:color w:val="000000" w:themeColor="text1"/>
              </w:rPr>
              <w:t>dan lainnya</w:t>
            </w:r>
          </w:p>
        </w:tc>
      </w:tr>
      <w:tr w:rsidR="00883F3A" w:rsidTr="0062279A">
        <w:tc>
          <w:tcPr>
            <w:tcW w:w="1183" w:type="dxa"/>
          </w:tcPr>
          <w:p w:rsidR="00883F3A" w:rsidRPr="00065C8D" w:rsidRDefault="00883F3A" w:rsidP="0062279A">
            <w:pPr>
              <w:pStyle w:val="ListParagraph"/>
              <w:spacing w:after="200" w:line="276" w:lineRule="auto"/>
              <w:ind w:left="0"/>
              <w:contextualSpacing/>
              <w:jc w:val="both"/>
              <w:rPr>
                <w:rFonts w:ascii="Book Antiqua" w:hAnsi="Book Antiqua" w:cs="Times New Roman"/>
                <w:i/>
                <w:color w:val="000000" w:themeColor="text1"/>
              </w:rPr>
            </w:pPr>
            <w:r>
              <w:rPr>
                <w:rFonts w:ascii="Book Antiqua" w:hAnsi="Book Antiqua" w:cs="Times New Roman"/>
                <w:i/>
                <w:color w:val="000000" w:themeColor="text1"/>
              </w:rPr>
              <w:t>Cargo sevices</w:t>
            </w:r>
          </w:p>
        </w:tc>
        <w:tc>
          <w:tcPr>
            <w:tcW w:w="3824" w:type="dxa"/>
          </w:tcPr>
          <w:p w:rsidR="00883F3A" w:rsidRDefault="00883F3A" w:rsidP="0062279A">
            <w:pPr>
              <w:pStyle w:val="ListParagraph"/>
              <w:spacing w:after="200" w:line="276" w:lineRule="auto"/>
              <w:ind w:left="0"/>
              <w:contextualSpacing/>
              <w:jc w:val="both"/>
              <w:rPr>
                <w:rFonts w:ascii="Book Antiqua" w:hAnsi="Book Antiqua" w:cs="Times New Roman"/>
                <w:color w:val="000000" w:themeColor="text1"/>
              </w:rPr>
            </w:pPr>
            <w:r>
              <w:rPr>
                <w:rFonts w:ascii="Book Antiqua" w:hAnsi="Book Antiqua" w:cs="Times New Roman"/>
                <w:color w:val="000000" w:themeColor="text1"/>
              </w:rPr>
              <w:t>Sebuah pengelolaan kargo pesawat termasuk didalamnya terdapat pemeriksaan dan penimpanan kargo</w:t>
            </w:r>
          </w:p>
        </w:tc>
      </w:tr>
    </w:tbl>
    <w:p w:rsidR="00883F3A" w:rsidRDefault="00883F3A" w:rsidP="00883F3A">
      <w:pPr>
        <w:spacing w:after="200" w:line="276" w:lineRule="auto"/>
        <w:contextualSpacing/>
        <w:jc w:val="both"/>
        <w:rPr>
          <w:rFonts w:ascii="Book Antiqua" w:hAnsi="Book Antiqua" w:cs="Times New Roman"/>
          <w:color w:val="000000" w:themeColor="text1"/>
          <w:lang w:val="en-US" w:eastAsia="en-US"/>
        </w:rPr>
      </w:pPr>
    </w:p>
    <w:p w:rsidR="00883F3A" w:rsidRDefault="00883F3A" w:rsidP="00883F3A">
      <w:pPr>
        <w:spacing w:after="200" w:line="276" w:lineRule="auto"/>
        <w:contextualSpacing/>
        <w:jc w:val="both"/>
        <w:rPr>
          <w:rFonts w:ascii="Book Antiqua" w:hAnsi="Book Antiqua" w:cs="Times New Roman"/>
          <w:color w:val="000000" w:themeColor="text1"/>
        </w:rPr>
      </w:pPr>
    </w:p>
    <w:p w:rsidR="00CE27B4" w:rsidRDefault="00CE27B4" w:rsidP="00883F3A">
      <w:pPr>
        <w:spacing w:after="200" w:line="276" w:lineRule="auto"/>
        <w:contextualSpacing/>
        <w:jc w:val="both"/>
        <w:rPr>
          <w:rFonts w:ascii="Book Antiqua" w:hAnsi="Book Antiqua" w:cs="Times New Roman"/>
          <w:color w:val="000000" w:themeColor="text1"/>
        </w:rPr>
      </w:pPr>
    </w:p>
    <w:p w:rsidR="00CE27B4" w:rsidRDefault="00CE27B4" w:rsidP="00883F3A">
      <w:pPr>
        <w:spacing w:after="200" w:line="276" w:lineRule="auto"/>
        <w:contextualSpacing/>
        <w:jc w:val="both"/>
        <w:rPr>
          <w:rFonts w:ascii="Book Antiqua" w:hAnsi="Book Antiqua" w:cs="Times New Roman"/>
          <w:color w:val="000000" w:themeColor="text1"/>
        </w:rPr>
      </w:pPr>
    </w:p>
    <w:p w:rsidR="00CE27B4" w:rsidRDefault="00CE27B4" w:rsidP="00883F3A">
      <w:pPr>
        <w:spacing w:after="200" w:line="276" w:lineRule="auto"/>
        <w:contextualSpacing/>
        <w:jc w:val="both"/>
        <w:rPr>
          <w:rFonts w:ascii="Book Antiqua" w:hAnsi="Book Antiqua" w:cs="Times New Roman"/>
          <w:color w:val="000000" w:themeColor="text1"/>
        </w:rPr>
      </w:pPr>
    </w:p>
    <w:p w:rsidR="00CE27B4" w:rsidRDefault="00CE27B4" w:rsidP="00883F3A">
      <w:pPr>
        <w:spacing w:after="200" w:line="276" w:lineRule="auto"/>
        <w:contextualSpacing/>
        <w:jc w:val="both"/>
        <w:rPr>
          <w:rFonts w:ascii="Book Antiqua" w:hAnsi="Book Antiqua" w:cs="Times New Roman"/>
          <w:color w:val="000000" w:themeColor="text1"/>
        </w:rPr>
      </w:pPr>
    </w:p>
    <w:p w:rsidR="00CE27B4" w:rsidRPr="00883F3A" w:rsidRDefault="00CE27B4" w:rsidP="00883F3A">
      <w:pPr>
        <w:spacing w:after="200" w:line="276" w:lineRule="auto"/>
        <w:contextualSpacing/>
        <w:jc w:val="both"/>
        <w:rPr>
          <w:rFonts w:ascii="Book Antiqua" w:hAnsi="Book Antiqua" w:cs="Times New Roman"/>
          <w:color w:val="000000" w:themeColor="text1"/>
        </w:rPr>
      </w:pPr>
    </w:p>
    <w:p w:rsidR="00883F3A" w:rsidRPr="000244C4" w:rsidRDefault="00883F3A" w:rsidP="00883F3A">
      <w:pPr>
        <w:pStyle w:val="ListParagraph"/>
        <w:spacing w:after="200" w:line="276" w:lineRule="auto"/>
        <w:contextualSpacing/>
        <w:jc w:val="both"/>
        <w:rPr>
          <w:rFonts w:ascii="Book Antiqua" w:hAnsi="Book Antiqua" w:cs="Times New Roman"/>
          <w:color w:val="000000" w:themeColor="text1"/>
        </w:rPr>
      </w:pPr>
    </w:p>
    <w:p w:rsidR="00883F3A" w:rsidRPr="00164067" w:rsidRDefault="00883F3A" w:rsidP="00164067">
      <w:pPr>
        <w:pStyle w:val="ListParagraph"/>
        <w:numPr>
          <w:ilvl w:val="0"/>
          <w:numId w:val="8"/>
        </w:numPr>
        <w:spacing w:line="276" w:lineRule="auto"/>
        <w:ind w:left="360"/>
        <w:contextualSpacing/>
        <w:jc w:val="both"/>
        <w:rPr>
          <w:rFonts w:ascii="Book Antiqua" w:hAnsi="Book Antiqua" w:cs="Times New Roman"/>
          <w:color w:val="000000" w:themeColor="text1"/>
        </w:rPr>
      </w:pPr>
      <w:r w:rsidRPr="00164067">
        <w:rPr>
          <w:rFonts w:ascii="Book Antiqua" w:hAnsi="Book Antiqua" w:cs="Times New Roman"/>
          <w:color w:val="000000" w:themeColor="text1"/>
        </w:rPr>
        <w:lastRenderedPageBreak/>
        <w:t>Struktur</w:t>
      </w:r>
      <w:r w:rsidRPr="00164067">
        <w:rPr>
          <w:rFonts w:ascii="Book Antiqua" w:hAnsi="Book Antiqua" w:cs="Times New Roman"/>
          <w:color w:val="000000" w:themeColor="text1"/>
          <w:lang w:val="id-ID"/>
        </w:rPr>
        <w:t xml:space="preserve"> </w:t>
      </w:r>
      <w:r w:rsidRPr="00164067">
        <w:rPr>
          <w:rFonts w:ascii="Book Antiqua" w:hAnsi="Book Antiqua" w:cs="Times New Roman"/>
          <w:color w:val="000000" w:themeColor="text1"/>
        </w:rPr>
        <w:t>Organisasi</w:t>
      </w:r>
    </w:p>
    <w:p w:rsidR="00883F3A" w:rsidRPr="00883F3A" w:rsidRDefault="001F0EBD" w:rsidP="00883F3A">
      <w:pPr>
        <w:pStyle w:val="ListParagraph"/>
        <w:spacing w:after="200" w:line="276" w:lineRule="auto"/>
        <w:rPr>
          <w:rFonts w:ascii="Book Antiqua" w:eastAsia="Book Antiqua" w:hAnsi="Book Antiqua"/>
          <w:b/>
        </w:rPr>
      </w:pPr>
      <w:r>
        <w:rPr>
          <w:noProof/>
        </w:rPr>
        <mc:AlternateContent>
          <mc:Choice Requires="wps">
            <w:drawing>
              <wp:anchor distT="0" distB="0" distL="114300" distR="114300" simplePos="0" relativeHeight="251662336" behindDoc="0" locked="0" layoutInCell="1" allowOverlap="1" wp14:anchorId="10D9E05F" wp14:editId="11815EAD">
                <wp:simplePos x="0" y="0"/>
                <wp:positionH relativeFrom="margin">
                  <wp:align>left</wp:align>
                </wp:positionH>
                <wp:positionV relativeFrom="paragraph">
                  <wp:posOffset>2356485</wp:posOffset>
                </wp:positionV>
                <wp:extent cx="3676650" cy="476250"/>
                <wp:effectExtent l="0" t="0" r="0" b="0"/>
                <wp:wrapNone/>
                <wp:docPr id="112" name="Text Box 112"/>
                <wp:cNvGraphicFramePr/>
                <a:graphic xmlns:a="http://schemas.openxmlformats.org/drawingml/2006/main">
                  <a:graphicData uri="http://schemas.microsoft.com/office/word/2010/wordprocessingShape">
                    <wps:wsp>
                      <wps:cNvSpPr txBox="1"/>
                      <wps:spPr>
                        <a:xfrm rot="16200000">
                          <a:off x="0" y="0"/>
                          <a:ext cx="36766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3B8" w:rsidRDefault="000363B8" w:rsidP="00883F3A">
                            <w:r>
                              <w:rPr>
                                <w:rFonts w:ascii="Book Antiqua" w:hAnsi="Book Antiqua" w:cs="Times New Roman"/>
                                <w:color w:val="000000" w:themeColor="text1"/>
                                <w:lang w:val="en-US" w:eastAsia="en-US"/>
                              </w:rPr>
                              <w:t>Gambar 4.3 Struktur Organisasi PT Angkasa Pura I (Persero) Kantor Cabang Bandar Udara Internasional Juanda Surabaya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9E05F" id="_x0000_t202" coordsize="21600,21600" o:spt="202" path="m,l,21600r21600,l21600,xe">
                <v:stroke joinstyle="miter"/>
                <v:path gradientshapeok="t" o:connecttype="rect"/>
              </v:shapetype>
              <v:shape id="Text Box 112" o:spid="_x0000_s1026" type="#_x0000_t202" style="position:absolute;left:0;text-align:left;margin-left:0;margin-top:185.55pt;width:289.5pt;height:37.5pt;rotation:-9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" fillcolor="white [3201]" stroked="f" strokeweight=".5pt">
                <v:textbox>
                  <w:txbxContent>
                    <w:p w:rsidR="000363B8" w:rsidRDefault="000363B8" w:rsidP="00883F3A">
                      <w:r>
                        <w:rPr>
                          <w:rFonts w:ascii="Book Antiqua" w:hAnsi="Book Antiqua" w:cs="Times New Roman"/>
                          <w:color w:val="000000" w:themeColor="text1"/>
                          <w:lang w:val="en-US" w:eastAsia="en-US"/>
                        </w:rPr>
                        <w:t>Gambar 4.3 Struktur Organisasi PT Angkasa Pura I (Persero) Kantor Cabang Bandar Udara Internasional Juanda Surabaya</w:t>
                      </w:r>
                    </w:p>
                  </w:txbxContent>
                </v:textbox>
                <w10:wrap anchorx="margin"/>
              </v:shape>
            </w:pict>
          </mc:Fallback>
        </mc:AlternateContent>
      </w:r>
      <w:r>
        <w:rPr>
          <w:i/>
          <w:noProof/>
        </w:rPr>
        <w:drawing>
          <wp:anchor distT="0" distB="0" distL="114300" distR="114300" simplePos="0" relativeHeight="251661312" behindDoc="1" locked="0" layoutInCell="1" allowOverlap="1" wp14:anchorId="560B158C" wp14:editId="02466EE2">
            <wp:simplePos x="0" y="0"/>
            <wp:positionH relativeFrom="margin">
              <wp:posOffset>-165100</wp:posOffset>
            </wp:positionH>
            <wp:positionV relativeFrom="paragraph">
              <wp:posOffset>661035</wp:posOffset>
            </wp:positionV>
            <wp:extent cx="5125720" cy="3943985"/>
            <wp:effectExtent l="317" t="0" r="0" b="0"/>
            <wp:wrapNone/>
            <wp:docPr id="4" name="Picture 0" descr="angkasa p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kasa pura.jpg"/>
                    <pic:cNvPicPr/>
                  </pic:nvPicPr>
                  <pic:blipFill>
                    <a:blip r:embed="rId8" cstate="print"/>
                    <a:srcRect l="6587" r="1796"/>
                    <a:stretch>
                      <a:fillRect/>
                    </a:stretch>
                  </pic:blipFill>
                  <pic:spPr>
                    <a:xfrm rot="16200000">
                      <a:off x="0" y="0"/>
                      <a:ext cx="5125720" cy="3943985"/>
                    </a:xfrm>
                    <a:prstGeom prst="rect">
                      <a:avLst/>
                    </a:prstGeom>
                  </pic:spPr>
                </pic:pic>
              </a:graphicData>
            </a:graphic>
          </wp:anchor>
        </w:drawing>
      </w:r>
      <w:r w:rsidR="00883F3A" w:rsidRPr="00883F3A">
        <w:rPr>
          <w:rFonts w:ascii="Book Antiqua" w:eastAsia="Book Antiqua" w:hAnsi="Book Antiqua"/>
          <w:b/>
        </w:rPr>
        <w:br w:type="page"/>
      </w:r>
    </w:p>
    <w:p w:rsidR="0062279A" w:rsidRDefault="00CE27B4" w:rsidP="00164067">
      <w:pPr>
        <w:pStyle w:val="ListParagraph"/>
        <w:numPr>
          <w:ilvl w:val="0"/>
          <w:numId w:val="8"/>
        </w:numPr>
        <w:spacing w:after="200" w:line="276" w:lineRule="auto"/>
        <w:ind w:left="360"/>
        <w:contextualSpacing/>
        <w:jc w:val="both"/>
        <w:rPr>
          <w:rFonts w:ascii="Book Antiqua" w:hAnsi="Book Antiqua" w:cs="Times New Roman"/>
          <w:b/>
          <w:color w:val="000000" w:themeColor="text1"/>
        </w:rPr>
      </w:pPr>
      <w:r w:rsidRPr="00CE27B4">
        <w:rPr>
          <w:rFonts w:ascii="Book Antiqua" w:hAnsi="Book Antiqua" w:cs="Times New Roman"/>
          <w:b/>
          <w:color w:val="000000" w:themeColor="text1"/>
        </w:rPr>
        <w:lastRenderedPageBreak/>
        <w:t>Deskripsi Tugas</w:t>
      </w:r>
    </w:p>
    <w:p w:rsidR="00CE27B4" w:rsidRDefault="00CE27B4" w:rsidP="00CE27B4">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Kantor Cabang Bandar Udara Internasional Juanda dipimpin oleh seorang General Manager </w:t>
      </w:r>
      <w:proofErr w:type="gramStart"/>
      <w:r>
        <w:rPr>
          <w:rFonts w:ascii="Book Antiqua" w:hAnsi="Book Antiqua" w:cs="Times New Roman"/>
          <w:color w:val="000000" w:themeColor="text1"/>
        </w:rPr>
        <w:t>yang</w:t>
      </w:r>
      <w:proofErr w:type="gramEnd"/>
      <w:r>
        <w:rPr>
          <w:rFonts w:ascii="Book Antiqua" w:hAnsi="Book Antiqua" w:cs="Times New Roman"/>
          <w:color w:val="000000" w:themeColor="text1"/>
        </w:rPr>
        <w:t xml:space="preserve"> bertanggungjawab pada direktur utama. Dalam menjalankan tugasnya, General Manager </w:t>
      </w:r>
      <w:proofErr w:type="gramStart"/>
      <w:r>
        <w:rPr>
          <w:rFonts w:ascii="Book Antiqua" w:hAnsi="Book Antiqua" w:cs="Times New Roman"/>
          <w:color w:val="000000" w:themeColor="text1"/>
        </w:rPr>
        <w:t>dibantu</w:t>
      </w:r>
      <w:proofErr w:type="gramEnd"/>
      <w:r>
        <w:rPr>
          <w:rFonts w:ascii="Book Antiqua" w:hAnsi="Book Antiqua" w:cs="Times New Roman"/>
          <w:color w:val="000000" w:themeColor="text1"/>
        </w:rPr>
        <w:t xml:space="preserve"> manager, dan asisten manager.</w:t>
      </w:r>
    </w:p>
    <w:p w:rsidR="00CE27B4" w:rsidRDefault="00CE27B4" w:rsidP="00CE27B4">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General Manager </w:t>
      </w:r>
      <w:proofErr w:type="gramStart"/>
      <w:r>
        <w:rPr>
          <w:rFonts w:ascii="Book Antiqua" w:hAnsi="Book Antiqua" w:cs="Times New Roman"/>
          <w:color w:val="000000" w:themeColor="text1"/>
        </w:rPr>
        <w:t>membawahi</w:t>
      </w:r>
      <w:proofErr w:type="gramEnd"/>
      <w:r>
        <w:rPr>
          <w:rFonts w:ascii="Book Antiqua" w:hAnsi="Book Antiqua" w:cs="Times New Roman"/>
          <w:color w:val="000000" w:themeColor="text1"/>
        </w:rPr>
        <w:t xml:space="preserve"> 7 department. Sesuai dengan populasi penelitian maka </w:t>
      </w:r>
      <w:proofErr w:type="gramStart"/>
      <w:r>
        <w:rPr>
          <w:rFonts w:ascii="Book Antiqua" w:hAnsi="Book Antiqua" w:cs="Times New Roman"/>
          <w:color w:val="000000" w:themeColor="text1"/>
        </w:rPr>
        <w:t>akan</w:t>
      </w:r>
      <w:proofErr w:type="gramEnd"/>
      <w:r>
        <w:rPr>
          <w:rFonts w:ascii="Book Antiqua" w:hAnsi="Book Antiqua" w:cs="Times New Roman"/>
          <w:color w:val="000000" w:themeColor="text1"/>
        </w:rPr>
        <w:t xml:space="preserve"> dijelaskan deskripsi pada setiap department yang ditunjukkan pada struktur organisasi PT. Angkasa Pura I Kantor Cabang Bandar Udara Internasional Juanda Surabaya.</w:t>
      </w:r>
    </w:p>
    <w:p w:rsidR="00CE27B4" w:rsidRPr="00CE27B4" w:rsidRDefault="00CE27B4" w:rsidP="00CE27B4">
      <w:pPr>
        <w:pStyle w:val="ListParagraph"/>
        <w:numPr>
          <w:ilvl w:val="0"/>
          <w:numId w:val="9"/>
        </w:numPr>
        <w:tabs>
          <w:tab w:val="left" w:pos="810"/>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i/>
          <w:color w:val="000000" w:themeColor="text1"/>
        </w:rPr>
        <w:t>Airport Operation Department</w:t>
      </w:r>
    </w:p>
    <w:p w:rsidR="00CE27B4" w:rsidRDefault="00CE27B4" w:rsidP="00CE27B4">
      <w:pPr>
        <w:pStyle w:val="ListParagraph"/>
        <w:tabs>
          <w:tab w:val="left" w:pos="810"/>
        </w:tabs>
        <w:spacing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Tugas dari </w:t>
      </w:r>
      <w:r>
        <w:rPr>
          <w:rFonts w:ascii="Book Antiqua" w:hAnsi="Book Antiqua" w:cs="Times New Roman"/>
          <w:i/>
          <w:color w:val="000000" w:themeColor="text1"/>
        </w:rPr>
        <w:t xml:space="preserve">Airport Operation Department </w:t>
      </w:r>
      <w:r>
        <w:rPr>
          <w:rFonts w:ascii="Book Antiqua" w:hAnsi="Book Antiqua" w:cs="Times New Roman"/>
          <w:color w:val="000000" w:themeColor="text1"/>
        </w:rPr>
        <w:t>adalah memastikan tercapainya target kinerja operasional Bandar udara melalui peningkatan keselamatan, keamanan, dan pelayanan penerbanan guna mendukung tercapainya Customer Satisfacion Index (CSI), tercapainya pendapatan non aeronautika dan berkontribusi terhadap lingkungan berdasarkan Rencana Kerja dan Anggaran Perusahaan (RKAP)</w:t>
      </w:r>
      <w:r w:rsidR="005743C6">
        <w:rPr>
          <w:rFonts w:ascii="Book Antiqua" w:hAnsi="Book Antiqua" w:cs="Times New Roman"/>
          <w:color w:val="000000" w:themeColor="text1"/>
        </w:rPr>
        <w:t>.</w:t>
      </w:r>
    </w:p>
    <w:p w:rsidR="00CE27B4" w:rsidRPr="005743C6" w:rsidRDefault="00CE27B4" w:rsidP="00CE27B4">
      <w:pPr>
        <w:pStyle w:val="ListParagraph"/>
        <w:numPr>
          <w:ilvl w:val="0"/>
          <w:numId w:val="9"/>
        </w:numPr>
        <w:tabs>
          <w:tab w:val="left" w:pos="810"/>
        </w:tabs>
        <w:spacing w:after="200" w:line="276" w:lineRule="auto"/>
        <w:ind w:left="720"/>
        <w:contextualSpacing/>
        <w:jc w:val="both"/>
        <w:rPr>
          <w:rFonts w:ascii="Book Antiqua" w:hAnsi="Book Antiqua" w:cs="Times New Roman"/>
          <w:color w:val="000000" w:themeColor="text1"/>
        </w:rPr>
      </w:pPr>
      <w:r>
        <w:rPr>
          <w:rFonts w:ascii="Book Antiqua" w:hAnsi="Book Antiqua" w:cs="Times New Roman"/>
          <w:i/>
          <w:color w:val="000000" w:themeColor="text1"/>
        </w:rPr>
        <w:t xml:space="preserve">Airport </w:t>
      </w:r>
      <w:r w:rsidR="005743C6">
        <w:rPr>
          <w:rFonts w:ascii="Book Antiqua" w:hAnsi="Book Antiqua" w:cs="Times New Roman"/>
          <w:i/>
          <w:color w:val="000000" w:themeColor="text1"/>
        </w:rPr>
        <w:t>Readiness Department</w:t>
      </w:r>
    </w:p>
    <w:p w:rsidR="005743C6" w:rsidRDefault="005743C6" w:rsidP="005743C6">
      <w:pPr>
        <w:pStyle w:val="ListParagraph"/>
        <w:tabs>
          <w:tab w:val="left" w:pos="810"/>
        </w:tabs>
        <w:spacing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Tugas dari </w:t>
      </w:r>
      <w:r>
        <w:rPr>
          <w:rFonts w:ascii="Book Antiqua" w:hAnsi="Book Antiqua" w:cs="Times New Roman"/>
          <w:i/>
          <w:color w:val="000000" w:themeColor="text1"/>
        </w:rPr>
        <w:t xml:space="preserve">Airport Readiness Department </w:t>
      </w:r>
      <w:r>
        <w:rPr>
          <w:rFonts w:ascii="Book Antiqua" w:hAnsi="Book Antiqua" w:cs="Times New Roman"/>
          <w:color w:val="000000" w:themeColor="text1"/>
        </w:rPr>
        <w:t>adalah memastikan tercapainya kehandalan fasilitas operasional Bandar udara melalui peningkatan keselamatan, keamanan dan pelayanan penerbangan guna mendukung tercapainya Customer Satisfacion Index (CSI), tercapainya pendapatan non aeronautika dan berkontribusi terhadap lingkungan berdasarkan Rencana Kerja dan Anggaran Perusahaan (RKAP).</w:t>
      </w:r>
    </w:p>
    <w:p w:rsidR="005743C6" w:rsidRDefault="005743C6" w:rsidP="0062279A">
      <w:pPr>
        <w:pStyle w:val="ListParagraph"/>
        <w:numPr>
          <w:ilvl w:val="0"/>
          <w:numId w:val="9"/>
        </w:numPr>
        <w:tabs>
          <w:tab w:val="left" w:pos="810"/>
        </w:tabs>
        <w:spacing w:before="240" w:after="200" w:line="276" w:lineRule="auto"/>
        <w:ind w:left="720"/>
        <w:contextualSpacing/>
        <w:jc w:val="both"/>
        <w:rPr>
          <w:rFonts w:ascii="Book Antiqua" w:hAnsi="Book Antiqua" w:cs="Times New Roman"/>
          <w:color w:val="000000" w:themeColor="text1"/>
        </w:rPr>
      </w:pPr>
      <w:r w:rsidRPr="005743C6">
        <w:rPr>
          <w:rFonts w:ascii="Book Antiqua" w:hAnsi="Book Antiqua" w:cs="Times New Roman"/>
          <w:i/>
          <w:color w:val="000000" w:themeColor="text1"/>
        </w:rPr>
        <w:t>Safety Management System, Quality Management and Customer Services Department</w:t>
      </w:r>
    </w:p>
    <w:p w:rsidR="005743C6" w:rsidRDefault="005743C6" w:rsidP="005743C6">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lastRenderedPageBreak/>
        <w:t xml:space="preserve">Tugas dari </w:t>
      </w:r>
      <w:r>
        <w:rPr>
          <w:rFonts w:ascii="Book Antiqua" w:hAnsi="Book Antiqua" w:cs="Times New Roman"/>
          <w:i/>
          <w:color w:val="000000" w:themeColor="text1"/>
        </w:rPr>
        <w:t xml:space="preserve">Safety Management System, Quality Management and Customer Services Department </w:t>
      </w:r>
      <w:r>
        <w:rPr>
          <w:rFonts w:ascii="Book Antiqua" w:hAnsi="Book Antiqua" w:cs="Times New Roman"/>
          <w:color w:val="000000" w:themeColor="text1"/>
        </w:rPr>
        <w:t>adalah me</w:t>
      </w:r>
      <w:r w:rsidR="00983F15">
        <w:rPr>
          <w:rFonts w:ascii="Book Antiqua" w:hAnsi="Book Antiqua" w:cs="Times New Roman"/>
          <w:color w:val="000000" w:themeColor="text1"/>
        </w:rPr>
        <w:t>mastikan pencapaian safety level</w:t>
      </w:r>
      <w:r>
        <w:rPr>
          <w:rFonts w:ascii="Book Antiqua" w:hAnsi="Book Antiqua" w:cs="Times New Roman"/>
          <w:color w:val="000000" w:themeColor="text1"/>
        </w:rPr>
        <w:t>, kesehatan lingkungan, kualitas pelayanan dan kepuasan pelanggan melalui mitigasi risiko terhadap kemungkinan-kemungkinan yang terjadi pada bidang safety, quality management, custumor satisfaction index, tercapainya pendapatan non aeronautika dan berkontribusi terhadap lingkungan berdasarkan Rencana Kerja dan Anggaran Perusahaa (RKAP).</w:t>
      </w:r>
    </w:p>
    <w:p w:rsidR="00983F15" w:rsidRPr="00983F15" w:rsidRDefault="005743C6" w:rsidP="00983F15">
      <w:pPr>
        <w:pStyle w:val="ListParagraph"/>
        <w:numPr>
          <w:ilvl w:val="0"/>
          <w:numId w:val="9"/>
        </w:numPr>
        <w:tabs>
          <w:tab w:val="left" w:pos="810"/>
        </w:tabs>
        <w:spacing w:before="240" w:after="200" w:line="276" w:lineRule="auto"/>
        <w:ind w:left="720"/>
        <w:contextualSpacing/>
        <w:jc w:val="both"/>
        <w:rPr>
          <w:rFonts w:ascii="Book Antiqua" w:hAnsi="Book Antiqua" w:cs="Times New Roman"/>
          <w:color w:val="000000" w:themeColor="text1"/>
        </w:rPr>
      </w:pPr>
      <w:r>
        <w:rPr>
          <w:rFonts w:ascii="Book Antiqua" w:hAnsi="Book Antiqua" w:cs="Times New Roman"/>
          <w:i/>
          <w:color w:val="000000" w:themeColor="text1"/>
        </w:rPr>
        <w:t>Sales Department</w:t>
      </w:r>
    </w:p>
    <w:p w:rsidR="005743C6" w:rsidRDefault="00983F15" w:rsidP="00983F15">
      <w:pPr>
        <w:pStyle w:val="ListParagraph"/>
        <w:tabs>
          <w:tab w:val="left" w:pos="810"/>
        </w:tabs>
        <w:spacing w:before="240" w:after="200" w:line="276" w:lineRule="auto"/>
        <w:contextualSpacing/>
        <w:jc w:val="both"/>
        <w:rPr>
          <w:rFonts w:ascii="Book Antiqua" w:hAnsi="Book Antiqua" w:cs="Times New Roman"/>
          <w:color w:val="000000" w:themeColor="text1"/>
        </w:rPr>
      </w:pPr>
      <w:r w:rsidRPr="00983F15">
        <w:rPr>
          <w:rFonts w:ascii="Book Antiqua" w:hAnsi="Book Antiqua" w:cs="Times New Roman"/>
          <w:color w:val="000000" w:themeColor="text1"/>
        </w:rPr>
        <w:t xml:space="preserve">Tugas dari </w:t>
      </w:r>
      <w:r w:rsidRPr="00983F15">
        <w:rPr>
          <w:rFonts w:ascii="Book Antiqua" w:hAnsi="Book Antiqua" w:cs="Times New Roman"/>
          <w:i/>
          <w:color w:val="000000" w:themeColor="text1"/>
        </w:rPr>
        <w:t xml:space="preserve">Sales Department </w:t>
      </w:r>
      <w:r w:rsidRPr="00983F15">
        <w:rPr>
          <w:rFonts w:ascii="Book Antiqua" w:hAnsi="Book Antiqua" w:cs="Times New Roman"/>
          <w:color w:val="000000" w:themeColor="text1"/>
        </w:rPr>
        <w:t>adalah memastikan tercapainya portofo</w:t>
      </w:r>
      <w:r>
        <w:rPr>
          <w:rFonts w:ascii="Book Antiqua" w:hAnsi="Book Antiqua" w:cs="Times New Roman"/>
          <w:color w:val="000000" w:themeColor="text1"/>
        </w:rPr>
        <w:t xml:space="preserve">lio pendapatan aviasi dan non aviasi melalui pengelolaan kegiatan aviation and cargo sales, property and advertising sales, food and beverage sales serta retail yang efektif guna mendukung tercapainya </w:t>
      </w:r>
      <w:r w:rsidR="00C96660">
        <w:rPr>
          <w:rFonts w:ascii="Book Antiqua" w:hAnsi="Book Antiqua" w:cs="Times New Roman"/>
          <w:color w:val="000000" w:themeColor="text1"/>
        </w:rPr>
        <w:t>Custumer  Satisfaction Index (CSI), tercapainya pendapatan non aeronautika dan berkontribusi terhadap lingkungan berdasarkan Rencana Kerja dan Anggaran Perusahaan (RKAP).</w:t>
      </w:r>
    </w:p>
    <w:p w:rsidR="00C96660" w:rsidRPr="00C96660" w:rsidRDefault="00C96660" w:rsidP="00C96660">
      <w:pPr>
        <w:pStyle w:val="ListParagraph"/>
        <w:numPr>
          <w:ilvl w:val="0"/>
          <w:numId w:val="9"/>
        </w:numPr>
        <w:tabs>
          <w:tab w:val="left" w:pos="810"/>
        </w:tabs>
        <w:spacing w:before="240" w:after="200" w:line="276" w:lineRule="auto"/>
        <w:ind w:left="720"/>
        <w:contextualSpacing/>
        <w:jc w:val="both"/>
        <w:rPr>
          <w:rFonts w:ascii="Book Antiqua" w:hAnsi="Book Antiqua" w:cs="Times New Roman"/>
          <w:color w:val="000000" w:themeColor="text1"/>
        </w:rPr>
      </w:pPr>
      <w:r>
        <w:rPr>
          <w:rFonts w:ascii="Book Antiqua" w:hAnsi="Book Antiqua" w:cs="Times New Roman"/>
          <w:i/>
          <w:color w:val="000000" w:themeColor="text1"/>
        </w:rPr>
        <w:t>Finance and Infromation Technology Department</w:t>
      </w:r>
    </w:p>
    <w:p w:rsidR="00C96660" w:rsidRDefault="00C96660" w:rsidP="00C96660">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Tugas dari </w:t>
      </w:r>
      <w:r>
        <w:rPr>
          <w:rFonts w:ascii="Book Antiqua" w:hAnsi="Book Antiqua" w:cs="Times New Roman"/>
          <w:i/>
          <w:color w:val="000000" w:themeColor="text1"/>
        </w:rPr>
        <w:t xml:space="preserve">Finance and Infromation Technology Department </w:t>
      </w:r>
      <w:r>
        <w:rPr>
          <w:rFonts w:ascii="Book Antiqua" w:hAnsi="Book Antiqua" w:cs="Times New Roman"/>
          <w:color w:val="000000" w:themeColor="text1"/>
        </w:rPr>
        <w:t>adalah memastikan peningkata kepuasan pelanggan internal dan eksternal dengan prinsip kehati-hatian melalui implementasi pengelolaan keuangan dan information technology guna mendukung tercapainya Customer Satisfaction Index (CSI), tercapainya pendapatan aeronautika dan berkontribusi terhadap lingkungan berdasarkan Rencana Kerja dan Anggaran Perusahaan (RKAP)</w:t>
      </w:r>
    </w:p>
    <w:p w:rsidR="00C96660" w:rsidRPr="00C96660" w:rsidRDefault="00C96660" w:rsidP="00C96660">
      <w:pPr>
        <w:pStyle w:val="ListParagraph"/>
        <w:numPr>
          <w:ilvl w:val="0"/>
          <w:numId w:val="9"/>
        </w:numPr>
        <w:tabs>
          <w:tab w:val="left" w:pos="810"/>
        </w:tabs>
        <w:spacing w:before="240" w:after="200" w:line="276" w:lineRule="auto"/>
        <w:ind w:left="720"/>
        <w:contextualSpacing/>
        <w:jc w:val="both"/>
        <w:rPr>
          <w:rFonts w:ascii="Book Antiqua" w:hAnsi="Book Antiqua" w:cs="Times New Roman"/>
          <w:color w:val="000000" w:themeColor="text1"/>
        </w:rPr>
      </w:pPr>
      <w:r>
        <w:rPr>
          <w:rFonts w:ascii="Book Antiqua" w:hAnsi="Book Antiqua" w:cs="Times New Roman"/>
          <w:i/>
          <w:color w:val="000000" w:themeColor="text1"/>
        </w:rPr>
        <w:t>Shared Services Department</w:t>
      </w:r>
    </w:p>
    <w:p w:rsidR="00C96660" w:rsidRDefault="00C96660" w:rsidP="00C96660">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lastRenderedPageBreak/>
        <w:t xml:space="preserve">Tugas dari </w:t>
      </w:r>
      <w:r>
        <w:rPr>
          <w:rFonts w:ascii="Book Antiqua" w:hAnsi="Book Antiqua" w:cs="Times New Roman"/>
          <w:i/>
          <w:color w:val="000000" w:themeColor="text1"/>
        </w:rPr>
        <w:t xml:space="preserve">Shared Services Department </w:t>
      </w:r>
      <w:r>
        <w:rPr>
          <w:rFonts w:ascii="Book Antiqua" w:hAnsi="Book Antiqua" w:cs="Times New Roman"/>
          <w:color w:val="000000" w:themeColor="text1"/>
        </w:rPr>
        <w:t xml:space="preserve">adalah memastikan tercapainya kepuasan pelanggan internal atas shared service melalui pengelolaan kegiatan yang efektif guna tercapainya Customer Satisfaction Index (CSI), tercapainya pendapatan non aeronautika dan berkontribusi terhadap lingkungan berdasarkan Rencana Kerja dan Anggaran Perusahaan ( </w:t>
      </w:r>
      <w:r w:rsidR="00816669">
        <w:rPr>
          <w:rFonts w:ascii="Book Antiqua" w:hAnsi="Book Antiqua" w:cs="Times New Roman"/>
          <w:color w:val="000000" w:themeColor="text1"/>
        </w:rPr>
        <w:t>RKAP).</w:t>
      </w:r>
    </w:p>
    <w:p w:rsidR="00816669" w:rsidRPr="00C96660" w:rsidRDefault="00816669" w:rsidP="00816669">
      <w:pPr>
        <w:pStyle w:val="ListParagraph"/>
        <w:tabs>
          <w:tab w:val="left" w:pos="810"/>
        </w:tabs>
        <w:spacing w:before="240" w:after="200" w:line="276" w:lineRule="auto"/>
        <w:ind w:left="0"/>
        <w:contextualSpacing/>
        <w:jc w:val="both"/>
        <w:rPr>
          <w:rFonts w:ascii="Book Antiqua" w:hAnsi="Book Antiqua" w:cs="Times New Roman"/>
          <w:color w:val="000000" w:themeColor="text1"/>
        </w:rPr>
      </w:pPr>
    </w:p>
    <w:p w:rsidR="00C96660" w:rsidRPr="008166D1" w:rsidRDefault="00816669" w:rsidP="008166D1">
      <w:pPr>
        <w:pStyle w:val="ListParagraph"/>
        <w:numPr>
          <w:ilvl w:val="0"/>
          <w:numId w:val="22"/>
        </w:numPr>
        <w:tabs>
          <w:tab w:val="left" w:pos="810"/>
        </w:tabs>
        <w:spacing w:before="240" w:after="200" w:line="276" w:lineRule="auto"/>
        <w:ind w:left="360"/>
        <w:contextualSpacing/>
        <w:jc w:val="both"/>
        <w:rPr>
          <w:rFonts w:ascii="Book Antiqua" w:hAnsi="Book Antiqua" w:cs="Times New Roman"/>
          <w:b/>
          <w:color w:val="000000" w:themeColor="text1"/>
        </w:rPr>
      </w:pPr>
      <w:r w:rsidRPr="008166D1">
        <w:rPr>
          <w:rFonts w:ascii="Book Antiqua" w:hAnsi="Book Antiqua" w:cs="Times New Roman"/>
          <w:b/>
          <w:color w:val="000000" w:themeColor="text1"/>
        </w:rPr>
        <w:t>Karakteristik Responden</w:t>
      </w:r>
    </w:p>
    <w:p w:rsidR="001F0EBD" w:rsidRDefault="001F0EBD" w:rsidP="001F0EBD">
      <w:pPr>
        <w:pStyle w:val="ListParagraph"/>
        <w:tabs>
          <w:tab w:val="left" w:pos="810"/>
        </w:tabs>
        <w:spacing w:before="240"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r>
      <w:r w:rsidR="00816669">
        <w:rPr>
          <w:rFonts w:ascii="Book Antiqua" w:hAnsi="Book Antiqua" w:cs="Times New Roman"/>
          <w:color w:val="000000" w:themeColor="text1"/>
        </w:rPr>
        <w:t xml:space="preserve">Pada </w:t>
      </w:r>
      <w:r>
        <w:rPr>
          <w:rFonts w:ascii="Book Antiqua" w:hAnsi="Book Antiqua" w:cs="Times New Roman"/>
          <w:color w:val="000000" w:themeColor="text1"/>
        </w:rPr>
        <w:t xml:space="preserve">penelitian ini, jumlah kuesioner yang dibagikan kepada responden sebanyak 50 kuesioner, kemudian kembali secara keseluruhan dan diolah peneliti sebanyak 50 kuesioner. Berdasarkan data yang diperoleh dari kuesioner didapat karakteristik responden yang meliputi jenis kelamin, </w:t>
      </w:r>
      <w:r w:rsidR="00006F1F">
        <w:rPr>
          <w:rFonts w:ascii="Book Antiqua" w:hAnsi="Book Antiqua" w:cs="Times New Roman"/>
          <w:color w:val="000000" w:themeColor="text1"/>
        </w:rPr>
        <w:t>status perkawinan.</w:t>
      </w:r>
      <w:r>
        <w:rPr>
          <w:rFonts w:ascii="Book Antiqua" w:hAnsi="Book Antiqua" w:cs="Times New Roman"/>
          <w:color w:val="000000" w:themeColor="text1"/>
        </w:rPr>
        <w:t xml:space="preserve"> </w:t>
      </w:r>
      <w:proofErr w:type="gramStart"/>
      <w:r>
        <w:rPr>
          <w:rFonts w:ascii="Book Antiqua" w:hAnsi="Book Antiqua" w:cs="Times New Roman"/>
          <w:color w:val="000000" w:themeColor="text1"/>
        </w:rPr>
        <w:t>usia</w:t>
      </w:r>
      <w:proofErr w:type="gramEnd"/>
      <w:r>
        <w:rPr>
          <w:rFonts w:ascii="Book Antiqua" w:hAnsi="Book Antiqua" w:cs="Times New Roman"/>
          <w:color w:val="000000" w:themeColor="text1"/>
        </w:rPr>
        <w:t>, pendidikan, dan lama berkerja.</w:t>
      </w:r>
    </w:p>
    <w:p w:rsidR="001F0EBD" w:rsidRDefault="001F0EBD" w:rsidP="001F0EBD">
      <w:pPr>
        <w:pStyle w:val="ListParagraph"/>
        <w:numPr>
          <w:ilvl w:val="0"/>
          <w:numId w:val="11"/>
        </w:numPr>
        <w:tabs>
          <w:tab w:val="left" w:pos="810"/>
        </w:tabs>
        <w:spacing w:before="240" w:after="200" w:line="276" w:lineRule="auto"/>
        <w:contextualSpacing/>
        <w:jc w:val="both"/>
        <w:rPr>
          <w:rFonts w:ascii="Book Antiqua" w:hAnsi="Book Antiqua" w:cs="Times New Roman"/>
          <w:b/>
          <w:color w:val="000000" w:themeColor="text1"/>
        </w:rPr>
      </w:pPr>
      <w:r w:rsidRPr="001F0EBD">
        <w:rPr>
          <w:rFonts w:ascii="Book Antiqua" w:hAnsi="Book Antiqua" w:cs="Times New Roman"/>
          <w:b/>
          <w:color w:val="000000" w:themeColor="text1"/>
        </w:rPr>
        <w:t xml:space="preserve">Karakteristik responden berdasarkan jenis kelamin </w:t>
      </w:r>
    </w:p>
    <w:p w:rsidR="005A171D" w:rsidRPr="005A171D" w:rsidRDefault="005A171D" w:rsidP="005A171D">
      <w:pPr>
        <w:pStyle w:val="NoSpacing"/>
        <w:ind w:left="720"/>
        <w:jc w:val="center"/>
        <w:rPr>
          <w:rFonts w:ascii="Book Antiqua" w:hAnsi="Book Antiqua"/>
          <w:b/>
          <w:lang w:val="en-US"/>
        </w:rPr>
      </w:pPr>
      <w:r>
        <w:rPr>
          <w:rFonts w:ascii="Book Antiqua" w:hAnsi="Book Antiqua"/>
          <w:b/>
          <w:lang w:val="en-US"/>
        </w:rPr>
        <w:t>Tabel 4.3 Kararakteristik Responden Berdasarkan Jenis Kelamin</w:t>
      </w:r>
    </w:p>
    <w:tbl>
      <w:tblPr>
        <w:tblStyle w:val="TableGrid"/>
        <w:tblW w:w="0" w:type="auto"/>
        <w:tblInd w:w="720" w:type="dxa"/>
        <w:tblLook w:val="04A0" w:firstRow="1" w:lastRow="0" w:firstColumn="1" w:lastColumn="0" w:noHBand="0" w:noVBand="1"/>
      </w:tblPr>
      <w:tblGrid>
        <w:gridCol w:w="1660"/>
        <w:gridCol w:w="1556"/>
        <w:gridCol w:w="1634"/>
      </w:tblGrid>
      <w:tr w:rsidR="00006F1F" w:rsidTr="00006F1F">
        <w:tc>
          <w:tcPr>
            <w:tcW w:w="1835" w:type="dxa"/>
          </w:tcPr>
          <w:p w:rsidR="00006F1F" w:rsidRPr="005A171D" w:rsidRDefault="00006F1F" w:rsidP="00DB7B3F">
            <w:pPr>
              <w:pStyle w:val="NoSpacing"/>
              <w:rPr>
                <w:rFonts w:ascii="Book Antiqua" w:hAnsi="Book Antiqua"/>
                <w:b/>
              </w:rPr>
            </w:pPr>
            <w:r w:rsidRPr="005A171D">
              <w:rPr>
                <w:rFonts w:ascii="Book Antiqua" w:hAnsi="Book Antiqua"/>
                <w:b/>
              </w:rPr>
              <w:t>Jenis kelamin</w:t>
            </w:r>
          </w:p>
        </w:tc>
        <w:tc>
          <w:tcPr>
            <w:tcW w:w="1835" w:type="dxa"/>
          </w:tcPr>
          <w:p w:rsidR="00006F1F" w:rsidRPr="005A171D" w:rsidRDefault="00006F1F" w:rsidP="00DB7B3F">
            <w:pPr>
              <w:pStyle w:val="NoSpacing"/>
              <w:rPr>
                <w:rFonts w:ascii="Book Antiqua" w:hAnsi="Book Antiqua"/>
                <w:b/>
              </w:rPr>
            </w:pPr>
            <w:r w:rsidRPr="005A171D">
              <w:rPr>
                <w:rFonts w:ascii="Book Antiqua" w:hAnsi="Book Antiqua"/>
                <w:b/>
              </w:rPr>
              <w:t>Jumlah</w:t>
            </w:r>
          </w:p>
        </w:tc>
        <w:tc>
          <w:tcPr>
            <w:tcW w:w="1835" w:type="dxa"/>
          </w:tcPr>
          <w:p w:rsidR="00006F1F" w:rsidRPr="005A171D" w:rsidRDefault="00006F1F" w:rsidP="00DB7B3F">
            <w:pPr>
              <w:pStyle w:val="NoSpacing"/>
              <w:rPr>
                <w:rFonts w:ascii="Book Antiqua" w:hAnsi="Book Antiqua"/>
                <w:b/>
              </w:rPr>
            </w:pPr>
            <w:r w:rsidRPr="005A171D">
              <w:rPr>
                <w:rFonts w:ascii="Book Antiqua" w:hAnsi="Book Antiqua"/>
                <w:b/>
              </w:rPr>
              <w:t>Presentasi</w:t>
            </w:r>
          </w:p>
        </w:tc>
      </w:tr>
      <w:tr w:rsidR="00006F1F" w:rsidTr="00006F1F">
        <w:tc>
          <w:tcPr>
            <w:tcW w:w="1835" w:type="dxa"/>
          </w:tcPr>
          <w:p w:rsidR="00006F1F" w:rsidRPr="005A171D" w:rsidRDefault="00DB7B3F" w:rsidP="00DB7B3F">
            <w:pPr>
              <w:pStyle w:val="NoSpacing"/>
              <w:rPr>
                <w:rFonts w:ascii="Book Antiqua" w:hAnsi="Book Antiqua"/>
              </w:rPr>
            </w:pPr>
            <w:r w:rsidRPr="005A171D">
              <w:rPr>
                <w:rFonts w:ascii="Book Antiqua" w:hAnsi="Book Antiqua"/>
              </w:rPr>
              <w:t>Laki-laki</w:t>
            </w:r>
          </w:p>
        </w:tc>
        <w:tc>
          <w:tcPr>
            <w:tcW w:w="1835" w:type="dxa"/>
          </w:tcPr>
          <w:p w:rsidR="00006F1F" w:rsidRPr="005A171D" w:rsidRDefault="00DB7B3F" w:rsidP="00DB7B3F">
            <w:pPr>
              <w:pStyle w:val="NoSpacing"/>
              <w:rPr>
                <w:rFonts w:ascii="Book Antiqua" w:hAnsi="Book Antiqua"/>
              </w:rPr>
            </w:pPr>
            <w:r w:rsidRPr="005A171D">
              <w:rPr>
                <w:rFonts w:ascii="Book Antiqua" w:hAnsi="Book Antiqua"/>
              </w:rPr>
              <w:t>26</w:t>
            </w:r>
          </w:p>
        </w:tc>
        <w:tc>
          <w:tcPr>
            <w:tcW w:w="1835" w:type="dxa"/>
          </w:tcPr>
          <w:p w:rsidR="00006F1F" w:rsidRPr="005A171D" w:rsidRDefault="00DB7B3F" w:rsidP="00DB7B3F">
            <w:pPr>
              <w:pStyle w:val="NoSpacing"/>
              <w:rPr>
                <w:rFonts w:ascii="Book Antiqua" w:hAnsi="Book Antiqua"/>
              </w:rPr>
            </w:pPr>
            <w:r w:rsidRPr="005A171D">
              <w:rPr>
                <w:rFonts w:ascii="Book Antiqua" w:hAnsi="Book Antiqua"/>
              </w:rPr>
              <w:t>52%</w:t>
            </w:r>
          </w:p>
        </w:tc>
      </w:tr>
      <w:tr w:rsidR="00006F1F" w:rsidTr="00006F1F">
        <w:tc>
          <w:tcPr>
            <w:tcW w:w="1835" w:type="dxa"/>
          </w:tcPr>
          <w:p w:rsidR="00006F1F" w:rsidRPr="005A171D" w:rsidRDefault="00DB7B3F" w:rsidP="00DB7B3F">
            <w:pPr>
              <w:pStyle w:val="NoSpacing"/>
              <w:rPr>
                <w:rFonts w:ascii="Book Antiqua" w:hAnsi="Book Antiqua"/>
              </w:rPr>
            </w:pPr>
            <w:r w:rsidRPr="005A171D">
              <w:rPr>
                <w:rFonts w:ascii="Book Antiqua" w:hAnsi="Book Antiqua"/>
              </w:rPr>
              <w:t xml:space="preserve">Perempuan </w:t>
            </w:r>
          </w:p>
        </w:tc>
        <w:tc>
          <w:tcPr>
            <w:tcW w:w="1835" w:type="dxa"/>
          </w:tcPr>
          <w:p w:rsidR="00006F1F" w:rsidRPr="005A171D" w:rsidRDefault="00DB7B3F" w:rsidP="00DB7B3F">
            <w:pPr>
              <w:pStyle w:val="NoSpacing"/>
              <w:rPr>
                <w:rFonts w:ascii="Book Antiqua" w:hAnsi="Book Antiqua"/>
              </w:rPr>
            </w:pPr>
            <w:r w:rsidRPr="005A171D">
              <w:rPr>
                <w:rFonts w:ascii="Book Antiqua" w:hAnsi="Book Antiqua"/>
              </w:rPr>
              <w:t>24</w:t>
            </w:r>
          </w:p>
        </w:tc>
        <w:tc>
          <w:tcPr>
            <w:tcW w:w="1835" w:type="dxa"/>
          </w:tcPr>
          <w:p w:rsidR="00006F1F" w:rsidRPr="005A171D" w:rsidRDefault="00DB7B3F" w:rsidP="00DB7B3F">
            <w:pPr>
              <w:pStyle w:val="NoSpacing"/>
              <w:rPr>
                <w:rFonts w:ascii="Book Antiqua" w:hAnsi="Book Antiqua"/>
              </w:rPr>
            </w:pPr>
            <w:r w:rsidRPr="005A171D">
              <w:rPr>
                <w:rFonts w:ascii="Book Antiqua" w:hAnsi="Book Antiqua"/>
              </w:rPr>
              <w:t>48%</w:t>
            </w:r>
          </w:p>
        </w:tc>
      </w:tr>
      <w:tr w:rsidR="00DB7B3F" w:rsidTr="00006F1F">
        <w:tc>
          <w:tcPr>
            <w:tcW w:w="1835" w:type="dxa"/>
          </w:tcPr>
          <w:p w:rsidR="00DB7B3F" w:rsidRPr="005A171D" w:rsidRDefault="00DB7B3F" w:rsidP="00DB7B3F">
            <w:pPr>
              <w:pStyle w:val="NoSpacing"/>
              <w:rPr>
                <w:rFonts w:ascii="Book Antiqua" w:hAnsi="Book Antiqua"/>
              </w:rPr>
            </w:pPr>
            <w:r w:rsidRPr="005A171D">
              <w:rPr>
                <w:rFonts w:ascii="Book Antiqua" w:hAnsi="Book Antiqua"/>
              </w:rPr>
              <w:t xml:space="preserve">Total </w:t>
            </w:r>
          </w:p>
        </w:tc>
        <w:tc>
          <w:tcPr>
            <w:tcW w:w="1835" w:type="dxa"/>
          </w:tcPr>
          <w:p w:rsidR="00DB7B3F" w:rsidRPr="005A171D" w:rsidRDefault="00DB7B3F" w:rsidP="00DB7B3F">
            <w:pPr>
              <w:pStyle w:val="NoSpacing"/>
              <w:rPr>
                <w:rFonts w:ascii="Book Antiqua" w:hAnsi="Book Antiqua"/>
              </w:rPr>
            </w:pPr>
            <w:r w:rsidRPr="005A171D">
              <w:rPr>
                <w:rFonts w:ascii="Book Antiqua" w:hAnsi="Book Antiqua"/>
              </w:rPr>
              <w:t>50</w:t>
            </w:r>
          </w:p>
        </w:tc>
        <w:tc>
          <w:tcPr>
            <w:tcW w:w="1835" w:type="dxa"/>
          </w:tcPr>
          <w:p w:rsidR="00DB7B3F" w:rsidRPr="005A171D" w:rsidRDefault="00DB7B3F" w:rsidP="00DB7B3F">
            <w:pPr>
              <w:pStyle w:val="NoSpacing"/>
              <w:rPr>
                <w:rFonts w:ascii="Book Antiqua" w:hAnsi="Book Antiqua"/>
              </w:rPr>
            </w:pPr>
            <w:r w:rsidRPr="005A171D">
              <w:rPr>
                <w:rFonts w:ascii="Book Antiqua" w:hAnsi="Book Antiqua"/>
              </w:rPr>
              <w:t>100%</w:t>
            </w:r>
          </w:p>
        </w:tc>
      </w:tr>
    </w:tbl>
    <w:p w:rsidR="005A171D" w:rsidRPr="005A171D" w:rsidRDefault="005A171D" w:rsidP="005A171D">
      <w:pPr>
        <w:pStyle w:val="NoSpacing"/>
        <w:jc w:val="center"/>
        <w:rPr>
          <w:rFonts w:ascii="Book Antiqua" w:hAnsi="Book Antiqua"/>
          <w:b/>
          <w:lang w:val="en-US"/>
        </w:rPr>
      </w:pPr>
      <w:r>
        <w:rPr>
          <w:rFonts w:ascii="Book Antiqua" w:hAnsi="Book Antiqua"/>
          <w:b/>
          <w:lang w:val="en-US"/>
        </w:rPr>
        <w:t>Sumber: Output SPSS 26</w:t>
      </w:r>
    </w:p>
    <w:p w:rsidR="00006F1F" w:rsidRDefault="005A171D" w:rsidP="00006F1F">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ab/>
        <w:t>B</w:t>
      </w:r>
      <w:r w:rsidR="00DB7B3F">
        <w:rPr>
          <w:rFonts w:ascii="Book Antiqua" w:hAnsi="Book Antiqua" w:cs="Times New Roman"/>
          <w:color w:val="000000" w:themeColor="text1"/>
        </w:rPr>
        <w:t>erdasarkan table 4.3 dengan rincian responden karyawan berjenis kelamin laki-laki sebanyak 26 orang (52%) dan responden karyawan berjenis kelamin perempuan sebanyak 24 orang (48%)</w:t>
      </w:r>
    </w:p>
    <w:p w:rsidR="00DB7B3F" w:rsidRDefault="00DB7B3F" w:rsidP="00006F1F">
      <w:pPr>
        <w:pStyle w:val="ListParagraph"/>
        <w:tabs>
          <w:tab w:val="left" w:pos="810"/>
        </w:tabs>
        <w:spacing w:before="240" w:after="200" w:line="276" w:lineRule="auto"/>
        <w:contextualSpacing/>
        <w:jc w:val="both"/>
        <w:rPr>
          <w:rFonts w:ascii="Book Antiqua" w:hAnsi="Book Antiqua" w:cs="Times New Roman"/>
          <w:color w:val="000000" w:themeColor="text1"/>
        </w:rPr>
      </w:pPr>
    </w:p>
    <w:p w:rsidR="005A171D" w:rsidRDefault="005A171D" w:rsidP="00006F1F">
      <w:pPr>
        <w:pStyle w:val="ListParagraph"/>
        <w:tabs>
          <w:tab w:val="left" w:pos="810"/>
        </w:tabs>
        <w:spacing w:before="240" w:after="200" w:line="276" w:lineRule="auto"/>
        <w:contextualSpacing/>
        <w:jc w:val="both"/>
        <w:rPr>
          <w:rFonts w:ascii="Book Antiqua" w:hAnsi="Book Antiqua" w:cs="Times New Roman"/>
          <w:color w:val="000000" w:themeColor="text1"/>
        </w:rPr>
      </w:pPr>
    </w:p>
    <w:p w:rsidR="005A171D" w:rsidRPr="00DB7B3F" w:rsidRDefault="005A171D" w:rsidP="00006F1F">
      <w:pPr>
        <w:pStyle w:val="ListParagraph"/>
        <w:tabs>
          <w:tab w:val="left" w:pos="810"/>
        </w:tabs>
        <w:spacing w:before="240" w:after="200" w:line="276" w:lineRule="auto"/>
        <w:contextualSpacing/>
        <w:jc w:val="both"/>
        <w:rPr>
          <w:rFonts w:ascii="Book Antiqua" w:hAnsi="Book Antiqua" w:cs="Times New Roman"/>
          <w:color w:val="000000" w:themeColor="text1"/>
        </w:rPr>
      </w:pPr>
    </w:p>
    <w:p w:rsidR="001F0EBD" w:rsidRDefault="00DB7B3F" w:rsidP="001F0EBD">
      <w:pPr>
        <w:pStyle w:val="ListParagraph"/>
        <w:numPr>
          <w:ilvl w:val="0"/>
          <w:numId w:val="11"/>
        </w:numPr>
        <w:tabs>
          <w:tab w:val="left" w:pos="810"/>
        </w:tabs>
        <w:spacing w:before="240" w:after="200" w:line="276" w:lineRule="auto"/>
        <w:contextualSpacing/>
        <w:jc w:val="both"/>
        <w:rPr>
          <w:rFonts w:ascii="Book Antiqua" w:hAnsi="Book Antiqua" w:cs="Times New Roman"/>
          <w:b/>
          <w:color w:val="000000" w:themeColor="text1"/>
        </w:rPr>
      </w:pPr>
      <w:r>
        <w:rPr>
          <w:rFonts w:ascii="Book Antiqua" w:hAnsi="Book Antiqua" w:cs="Times New Roman"/>
          <w:b/>
          <w:color w:val="000000" w:themeColor="text1"/>
        </w:rPr>
        <w:lastRenderedPageBreak/>
        <w:t>Karakteristik responden berdasarkan usia</w:t>
      </w:r>
    </w:p>
    <w:p w:rsidR="00DB7B3F" w:rsidRPr="005A171D" w:rsidRDefault="00DB7B3F" w:rsidP="005A171D">
      <w:pPr>
        <w:pStyle w:val="NoSpacing"/>
        <w:ind w:left="810"/>
        <w:rPr>
          <w:rFonts w:ascii="Book Antiqua" w:hAnsi="Book Antiqua"/>
          <w:b/>
        </w:rPr>
      </w:pPr>
      <w:r w:rsidRPr="005A171D">
        <w:rPr>
          <w:rFonts w:ascii="Book Antiqua" w:hAnsi="Book Antiqua"/>
          <w:b/>
        </w:rPr>
        <w:t>Table 4.4 karakteristik responden berdasarkan usia</w:t>
      </w:r>
    </w:p>
    <w:tbl>
      <w:tblPr>
        <w:tblStyle w:val="TableGrid"/>
        <w:tblW w:w="0" w:type="auto"/>
        <w:tblInd w:w="720" w:type="dxa"/>
        <w:tblLook w:val="04A0" w:firstRow="1" w:lastRow="0" w:firstColumn="1" w:lastColumn="0" w:noHBand="0" w:noVBand="1"/>
      </w:tblPr>
      <w:tblGrid>
        <w:gridCol w:w="1579"/>
        <w:gridCol w:w="1605"/>
        <w:gridCol w:w="1666"/>
      </w:tblGrid>
      <w:tr w:rsidR="00DB7B3F" w:rsidTr="00DB7B3F">
        <w:tc>
          <w:tcPr>
            <w:tcW w:w="1835" w:type="dxa"/>
          </w:tcPr>
          <w:p w:rsidR="00DB7B3F" w:rsidRPr="00DB7B3F" w:rsidRDefault="00DB7B3F" w:rsidP="00DB7B3F">
            <w:pPr>
              <w:pStyle w:val="NoSpacing"/>
              <w:rPr>
                <w:b/>
              </w:rPr>
            </w:pPr>
            <w:r w:rsidRPr="00DB7B3F">
              <w:rPr>
                <w:b/>
              </w:rPr>
              <w:t xml:space="preserve">Usia </w:t>
            </w:r>
          </w:p>
        </w:tc>
        <w:tc>
          <w:tcPr>
            <w:tcW w:w="1835" w:type="dxa"/>
          </w:tcPr>
          <w:p w:rsidR="00DB7B3F" w:rsidRPr="00DB7B3F" w:rsidRDefault="00DB7B3F" w:rsidP="00DB7B3F">
            <w:pPr>
              <w:pStyle w:val="NoSpacing"/>
              <w:rPr>
                <w:b/>
              </w:rPr>
            </w:pPr>
            <w:r w:rsidRPr="00DB7B3F">
              <w:rPr>
                <w:b/>
              </w:rPr>
              <w:t xml:space="preserve">Jumlah </w:t>
            </w:r>
          </w:p>
        </w:tc>
        <w:tc>
          <w:tcPr>
            <w:tcW w:w="1835" w:type="dxa"/>
          </w:tcPr>
          <w:p w:rsidR="00DB7B3F" w:rsidRPr="00DB7B3F" w:rsidRDefault="00DB7B3F" w:rsidP="00DB7B3F">
            <w:pPr>
              <w:pStyle w:val="NoSpacing"/>
              <w:rPr>
                <w:b/>
              </w:rPr>
            </w:pPr>
            <w:r w:rsidRPr="00DB7B3F">
              <w:rPr>
                <w:b/>
              </w:rPr>
              <w:t xml:space="preserve">Presentasi </w:t>
            </w:r>
          </w:p>
        </w:tc>
      </w:tr>
      <w:tr w:rsidR="00DB7B3F" w:rsidTr="00DB7B3F">
        <w:tc>
          <w:tcPr>
            <w:tcW w:w="1835" w:type="dxa"/>
          </w:tcPr>
          <w:p w:rsidR="00DB7B3F" w:rsidRPr="00DB7B3F" w:rsidRDefault="00DB7B3F" w:rsidP="00DB7B3F">
            <w:pPr>
              <w:pStyle w:val="NoSpacing"/>
            </w:pPr>
            <w:r>
              <w:rPr>
                <w:lang w:val="en-US"/>
              </w:rPr>
              <w:t>18</w:t>
            </w:r>
            <w:r w:rsidRPr="00DB7B3F">
              <w:t>– 25 tahun</w:t>
            </w:r>
          </w:p>
        </w:tc>
        <w:tc>
          <w:tcPr>
            <w:tcW w:w="1835" w:type="dxa"/>
          </w:tcPr>
          <w:p w:rsidR="00DB7B3F" w:rsidRDefault="00DB7B3F" w:rsidP="00DB7B3F">
            <w:pPr>
              <w:pStyle w:val="NoSpacing"/>
            </w:pPr>
            <w:r>
              <w:t>4</w:t>
            </w:r>
          </w:p>
        </w:tc>
        <w:tc>
          <w:tcPr>
            <w:tcW w:w="1835" w:type="dxa"/>
          </w:tcPr>
          <w:p w:rsidR="00DB7B3F" w:rsidRDefault="00DB7B3F" w:rsidP="00DB7B3F">
            <w:pPr>
              <w:pStyle w:val="NoSpacing"/>
            </w:pPr>
            <w:r>
              <w:t>8%</w:t>
            </w:r>
          </w:p>
        </w:tc>
      </w:tr>
      <w:tr w:rsidR="00DB7B3F" w:rsidTr="00DB7B3F">
        <w:tc>
          <w:tcPr>
            <w:tcW w:w="1835" w:type="dxa"/>
          </w:tcPr>
          <w:p w:rsidR="00DB7B3F" w:rsidRPr="00DB7B3F" w:rsidRDefault="00DB7B3F" w:rsidP="00DB7B3F">
            <w:pPr>
              <w:pStyle w:val="NoSpacing"/>
            </w:pPr>
            <w:r>
              <w:rPr>
                <w:lang w:val="en-US"/>
              </w:rPr>
              <w:t xml:space="preserve">26 </w:t>
            </w:r>
            <w:r w:rsidRPr="00DB7B3F">
              <w:t>– 35 tahun</w:t>
            </w:r>
          </w:p>
        </w:tc>
        <w:tc>
          <w:tcPr>
            <w:tcW w:w="1835" w:type="dxa"/>
          </w:tcPr>
          <w:p w:rsidR="00DB7B3F" w:rsidRDefault="00DB7B3F" w:rsidP="00DB7B3F">
            <w:pPr>
              <w:pStyle w:val="NoSpacing"/>
            </w:pPr>
            <w:r>
              <w:t>25</w:t>
            </w:r>
          </w:p>
        </w:tc>
        <w:tc>
          <w:tcPr>
            <w:tcW w:w="1835" w:type="dxa"/>
          </w:tcPr>
          <w:p w:rsidR="00DB7B3F" w:rsidRDefault="00DB7B3F" w:rsidP="00DB7B3F">
            <w:pPr>
              <w:pStyle w:val="NoSpacing"/>
            </w:pPr>
            <w:r>
              <w:t>50%</w:t>
            </w:r>
          </w:p>
        </w:tc>
      </w:tr>
      <w:tr w:rsidR="00DB7B3F" w:rsidTr="00DB7B3F">
        <w:tc>
          <w:tcPr>
            <w:tcW w:w="1835" w:type="dxa"/>
          </w:tcPr>
          <w:p w:rsidR="00DB7B3F" w:rsidRPr="00DB7B3F" w:rsidRDefault="00DB7B3F" w:rsidP="00DB7B3F">
            <w:pPr>
              <w:pStyle w:val="NoSpacing"/>
            </w:pPr>
            <w:r>
              <w:rPr>
                <w:lang w:val="en-US"/>
              </w:rPr>
              <w:t xml:space="preserve">30 </w:t>
            </w:r>
            <w:r w:rsidRPr="00DB7B3F">
              <w:t>– 40 tahun</w:t>
            </w:r>
          </w:p>
        </w:tc>
        <w:tc>
          <w:tcPr>
            <w:tcW w:w="1835" w:type="dxa"/>
          </w:tcPr>
          <w:p w:rsidR="00DB7B3F" w:rsidRDefault="00DB7B3F" w:rsidP="00DB7B3F">
            <w:pPr>
              <w:pStyle w:val="NoSpacing"/>
            </w:pPr>
            <w:r>
              <w:t>13</w:t>
            </w:r>
          </w:p>
        </w:tc>
        <w:tc>
          <w:tcPr>
            <w:tcW w:w="1835" w:type="dxa"/>
          </w:tcPr>
          <w:p w:rsidR="00DB7B3F" w:rsidRDefault="00DB7B3F" w:rsidP="00DB7B3F">
            <w:pPr>
              <w:pStyle w:val="NoSpacing"/>
            </w:pPr>
            <w:r>
              <w:t>26%</w:t>
            </w:r>
          </w:p>
        </w:tc>
      </w:tr>
      <w:tr w:rsidR="00DB7B3F" w:rsidTr="00DB7B3F">
        <w:tc>
          <w:tcPr>
            <w:tcW w:w="1835" w:type="dxa"/>
          </w:tcPr>
          <w:p w:rsidR="00DB7B3F" w:rsidRPr="00DB7B3F" w:rsidRDefault="00DB7B3F" w:rsidP="00DB7B3F">
            <w:pPr>
              <w:pStyle w:val="NoSpacing"/>
            </w:pPr>
            <w:r>
              <w:rPr>
                <w:lang w:val="en-US"/>
              </w:rPr>
              <w:t>&gt;</w:t>
            </w:r>
            <w:r w:rsidRPr="00DB7B3F">
              <w:t>40 tahun</w:t>
            </w:r>
          </w:p>
        </w:tc>
        <w:tc>
          <w:tcPr>
            <w:tcW w:w="1835" w:type="dxa"/>
          </w:tcPr>
          <w:p w:rsidR="00DB7B3F" w:rsidRDefault="00DB7B3F" w:rsidP="00DB7B3F">
            <w:pPr>
              <w:pStyle w:val="NoSpacing"/>
            </w:pPr>
            <w:r>
              <w:t>8</w:t>
            </w:r>
          </w:p>
        </w:tc>
        <w:tc>
          <w:tcPr>
            <w:tcW w:w="1835" w:type="dxa"/>
          </w:tcPr>
          <w:p w:rsidR="00DB7B3F" w:rsidRDefault="00DB7B3F" w:rsidP="00DB7B3F">
            <w:pPr>
              <w:pStyle w:val="NoSpacing"/>
            </w:pPr>
            <w:r>
              <w:t>16%</w:t>
            </w:r>
          </w:p>
        </w:tc>
      </w:tr>
      <w:tr w:rsidR="00DB7B3F" w:rsidTr="00DB7B3F">
        <w:tc>
          <w:tcPr>
            <w:tcW w:w="1835" w:type="dxa"/>
          </w:tcPr>
          <w:p w:rsidR="00DB7B3F" w:rsidRDefault="00DB7B3F" w:rsidP="00DB7B3F">
            <w:pPr>
              <w:pStyle w:val="NoSpacing"/>
              <w:rPr>
                <w:lang w:val="en-US"/>
              </w:rPr>
            </w:pPr>
            <w:r>
              <w:rPr>
                <w:lang w:val="en-US"/>
              </w:rPr>
              <w:t>total</w:t>
            </w:r>
          </w:p>
        </w:tc>
        <w:tc>
          <w:tcPr>
            <w:tcW w:w="1835" w:type="dxa"/>
          </w:tcPr>
          <w:p w:rsidR="00DB7B3F" w:rsidRDefault="00DB7B3F" w:rsidP="00DB7B3F">
            <w:pPr>
              <w:pStyle w:val="NoSpacing"/>
            </w:pPr>
            <w:r>
              <w:t>50</w:t>
            </w:r>
          </w:p>
        </w:tc>
        <w:tc>
          <w:tcPr>
            <w:tcW w:w="1835" w:type="dxa"/>
          </w:tcPr>
          <w:p w:rsidR="00DB7B3F" w:rsidRDefault="00DB7B3F" w:rsidP="00DB7B3F">
            <w:pPr>
              <w:pStyle w:val="NoSpacing"/>
            </w:pPr>
            <w:r>
              <w:t>100%</w:t>
            </w:r>
          </w:p>
        </w:tc>
      </w:tr>
    </w:tbl>
    <w:p w:rsidR="005A171D" w:rsidRPr="005A171D" w:rsidRDefault="005A171D" w:rsidP="005A171D">
      <w:pPr>
        <w:pStyle w:val="NoSpacing"/>
        <w:jc w:val="center"/>
        <w:rPr>
          <w:rFonts w:ascii="Book Antiqua" w:hAnsi="Book Antiqua"/>
          <w:b/>
          <w:lang w:val="en-US"/>
        </w:rPr>
      </w:pPr>
      <w:r>
        <w:rPr>
          <w:rFonts w:ascii="Book Antiqua" w:hAnsi="Book Antiqua"/>
          <w:b/>
          <w:lang w:val="en-US"/>
        </w:rPr>
        <w:t>Sumber: Output SPSS 26</w:t>
      </w:r>
    </w:p>
    <w:p w:rsidR="00DB7B3F" w:rsidRDefault="005A171D" w:rsidP="00DB7B3F">
      <w:pPr>
        <w:pStyle w:val="ListParagraph"/>
        <w:tabs>
          <w:tab w:val="left" w:pos="810"/>
        </w:tabs>
        <w:spacing w:before="240" w:after="200" w:line="276" w:lineRule="auto"/>
        <w:contextualSpacing/>
        <w:jc w:val="both"/>
        <w:rPr>
          <w:rFonts w:ascii="Book Antiqua" w:eastAsiaTheme="minorHAnsi" w:hAnsi="Book Antiqua" w:cs="Book Antiqua"/>
        </w:rPr>
      </w:pPr>
      <w:r>
        <w:rPr>
          <w:rFonts w:ascii="Book Antiqua" w:hAnsi="Book Antiqua" w:cs="Times New Roman"/>
          <w:color w:val="000000" w:themeColor="text1"/>
        </w:rPr>
        <w:tab/>
      </w:r>
      <w:r w:rsidR="00DB7B3F">
        <w:rPr>
          <w:rFonts w:ascii="Book Antiqua" w:hAnsi="Book Antiqua" w:cs="Times New Roman"/>
          <w:color w:val="000000" w:themeColor="text1"/>
        </w:rPr>
        <w:t xml:space="preserve">Berdasarkan table 4.4 </w:t>
      </w:r>
      <w:r w:rsidR="0019213D">
        <w:rPr>
          <w:rFonts w:ascii="Book Antiqua" w:hAnsi="Book Antiqua" w:cs="Times New Roman"/>
          <w:color w:val="000000" w:themeColor="text1"/>
        </w:rPr>
        <w:t xml:space="preserve">dijelaskan bahwa penelitian ini menggunakan responden berdasarkan rasio </w:t>
      </w:r>
      <w:proofErr w:type="gramStart"/>
      <w:r w:rsidR="0019213D">
        <w:rPr>
          <w:rFonts w:ascii="Book Antiqua" w:hAnsi="Book Antiqua" w:cs="Times New Roman"/>
          <w:color w:val="000000" w:themeColor="text1"/>
        </w:rPr>
        <w:t>usia</w:t>
      </w:r>
      <w:proofErr w:type="gramEnd"/>
      <w:r w:rsidR="0019213D">
        <w:rPr>
          <w:rFonts w:ascii="Book Antiqua" w:hAnsi="Book Antiqua" w:cs="Times New Roman"/>
          <w:color w:val="000000" w:themeColor="text1"/>
        </w:rPr>
        <w:t xml:space="preserve"> </w:t>
      </w:r>
      <w:r w:rsidR="0019213D">
        <w:rPr>
          <w:rFonts w:ascii="Book Antiqua" w:eastAsiaTheme="minorHAnsi" w:hAnsi="Book Antiqua" w:cs="Book Antiqua"/>
        </w:rPr>
        <w:t xml:space="preserve">18 - &gt;40 tahun. Dari data diatas diketahui jika setengah dari jumlah karyawan sebagai responden pada penelitian ini berusia 26 – 25 tahun yang berjumlah 25 orang (50%). Diketahui jumlah karyawan dengan </w:t>
      </w:r>
      <w:proofErr w:type="gramStart"/>
      <w:r w:rsidR="0019213D">
        <w:rPr>
          <w:rFonts w:ascii="Book Antiqua" w:eastAsiaTheme="minorHAnsi" w:hAnsi="Book Antiqua" w:cs="Book Antiqua"/>
        </w:rPr>
        <w:t>usia</w:t>
      </w:r>
      <w:proofErr w:type="gramEnd"/>
      <w:r w:rsidR="0019213D">
        <w:rPr>
          <w:rFonts w:ascii="Book Antiqua" w:eastAsiaTheme="minorHAnsi" w:hAnsi="Book Antiqua" w:cs="Book Antiqua"/>
        </w:rPr>
        <w:t xml:space="preserve"> 18 – 25 tahun sebanyak 4 orang (8%). Jumlah karyawan 30 – 40 tahun sebanyak 13 orang (26%) dan jumlah karyawan sebanyak &gt;40 tahun sebanyak 8 orang (16%).</w:t>
      </w:r>
    </w:p>
    <w:p w:rsidR="0019213D" w:rsidRDefault="0019213D" w:rsidP="00DB7B3F">
      <w:pPr>
        <w:pStyle w:val="ListParagraph"/>
        <w:tabs>
          <w:tab w:val="left" w:pos="810"/>
        </w:tabs>
        <w:spacing w:before="240" w:after="200" w:line="276" w:lineRule="auto"/>
        <w:contextualSpacing/>
        <w:jc w:val="both"/>
        <w:rPr>
          <w:rFonts w:ascii="Book Antiqua" w:hAnsi="Book Antiqua" w:cs="Times New Roman"/>
          <w:color w:val="000000" w:themeColor="text1"/>
        </w:rPr>
      </w:pPr>
    </w:p>
    <w:p w:rsidR="0019213D" w:rsidRDefault="0019213D" w:rsidP="0019213D">
      <w:pPr>
        <w:pStyle w:val="ListParagraph"/>
        <w:numPr>
          <w:ilvl w:val="0"/>
          <w:numId w:val="11"/>
        </w:numPr>
        <w:tabs>
          <w:tab w:val="left" w:pos="810"/>
        </w:tabs>
        <w:spacing w:before="240" w:after="200" w:line="276" w:lineRule="auto"/>
        <w:contextualSpacing/>
        <w:jc w:val="both"/>
        <w:rPr>
          <w:rFonts w:ascii="Book Antiqua" w:hAnsi="Book Antiqua" w:cs="Times New Roman"/>
          <w:b/>
          <w:color w:val="000000" w:themeColor="text1"/>
        </w:rPr>
      </w:pPr>
      <w:r>
        <w:rPr>
          <w:rFonts w:ascii="Book Antiqua" w:hAnsi="Book Antiqua" w:cs="Times New Roman"/>
          <w:b/>
          <w:color w:val="000000" w:themeColor="text1"/>
        </w:rPr>
        <w:t>Karakteristik berdasarkan pendidikan terakhir</w:t>
      </w:r>
    </w:p>
    <w:p w:rsidR="0019213D" w:rsidRPr="005A171D" w:rsidRDefault="0019213D" w:rsidP="005A171D">
      <w:pPr>
        <w:pStyle w:val="NoSpacing"/>
        <w:ind w:left="720"/>
        <w:jc w:val="center"/>
        <w:rPr>
          <w:rFonts w:ascii="Book Antiqua" w:hAnsi="Book Antiqua"/>
          <w:b/>
        </w:rPr>
      </w:pPr>
      <w:r w:rsidRPr="005A171D">
        <w:rPr>
          <w:rFonts w:ascii="Book Antiqua" w:hAnsi="Book Antiqua"/>
          <w:b/>
        </w:rPr>
        <w:t>Table 4.5 karakteristik berdasarkan pendidikan terakhir</w:t>
      </w:r>
    </w:p>
    <w:tbl>
      <w:tblPr>
        <w:tblStyle w:val="TableGrid"/>
        <w:tblW w:w="0" w:type="auto"/>
        <w:tblInd w:w="720" w:type="dxa"/>
        <w:tblLook w:val="04A0" w:firstRow="1" w:lastRow="0" w:firstColumn="1" w:lastColumn="0" w:noHBand="0" w:noVBand="1"/>
      </w:tblPr>
      <w:tblGrid>
        <w:gridCol w:w="1652"/>
        <w:gridCol w:w="1563"/>
        <w:gridCol w:w="1635"/>
      </w:tblGrid>
      <w:tr w:rsidR="0019213D" w:rsidTr="005A171D">
        <w:tc>
          <w:tcPr>
            <w:tcW w:w="1652" w:type="dxa"/>
          </w:tcPr>
          <w:p w:rsidR="0019213D" w:rsidRPr="0019213D" w:rsidRDefault="0019213D" w:rsidP="0019213D">
            <w:pPr>
              <w:pStyle w:val="NoSpacing"/>
              <w:rPr>
                <w:b/>
                <w:lang w:val="en-US"/>
              </w:rPr>
            </w:pPr>
            <w:r>
              <w:rPr>
                <w:b/>
                <w:lang w:val="en-US"/>
              </w:rPr>
              <w:t>Pendidikan terakhir</w:t>
            </w:r>
          </w:p>
        </w:tc>
        <w:tc>
          <w:tcPr>
            <w:tcW w:w="1563" w:type="dxa"/>
          </w:tcPr>
          <w:p w:rsidR="0019213D" w:rsidRPr="0019213D" w:rsidRDefault="0019213D" w:rsidP="0019213D">
            <w:pPr>
              <w:pStyle w:val="NoSpacing"/>
              <w:rPr>
                <w:b/>
                <w:lang w:val="en-US"/>
              </w:rPr>
            </w:pPr>
            <w:r>
              <w:rPr>
                <w:b/>
                <w:lang w:val="en-US"/>
              </w:rPr>
              <w:t xml:space="preserve">Jumlah </w:t>
            </w:r>
          </w:p>
        </w:tc>
        <w:tc>
          <w:tcPr>
            <w:tcW w:w="1635" w:type="dxa"/>
          </w:tcPr>
          <w:p w:rsidR="0019213D" w:rsidRPr="0019213D" w:rsidRDefault="0019213D" w:rsidP="0019213D">
            <w:pPr>
              <w:pStyle w:val="NoSpacing"/>
              <w:rPr>
                <w:b/>
                <w:lang w:val="en-US"/>
              </w:rPr>
            </w:pPr>
            <w:r>
              <w:rPr>
                <w:b/>
                <w:lang w:val="en-US"/>
              </w:rPr>
              <w:t>presentasi</w:t>
            </w:r>
          </w:p>
        </w:tc>
      </w:tr>
      <w:tr w:rsidR="0019213D" w:rsidTr="005A171D">
        <w:tc>
          <w:tcPr>
            <w:tcW w:w="1652" w:type="dxa"/>
          </w:tcPr>
          <w:p w:rsidR="0019213D" w:rsidRPr="0019213D" w:rsidRDefault="0019213D" w:rsidP="0019213D">
            <w:pPr>
              <w:pStyle w:val="NoSpacing"/>
              <w:rPr>
                <w:lang w:val="en-US"/>
              </w:rPr>
            </w:pPr>
            <w:r>
              <w:rPr>
                <w:lang w:val="en-US"/>
              </w:rPr>
              <w:t>SLTA</w:t>
            </w:r>
          </w:p>
        </w:tc>
        <w:tc>
          <w:tcPr>
            <w:tcW w:w="1563" w:type="dxa"/>
          </w:tcPr>
          <w:p w:rsidR="0019213D" w:rsidRPr="0019213D" w:rsidRDefault="0019213D" w:rsidP="0019213D">
            <w:pPr>
              <w:pStyle w:val="NoSpacing"/>
              <w:rPr>
                <w:lang w:val="en-US"/>
              </w:rPr>
            </w:pPr>
            <w:r>
              <w:rPr>
                <w:lang w:val="en-US"/>
              </w:rPr>
              <w:t>5</w:t>
            </w:r>
          </w:p>
        </w:tc>
        <w:tc>
          <w:tcPr>
            <w:tcW w:w="1635" w:type="dxa"/>
          </w:tcPr>
          <w:p w:rsidR="0019213D" w:rsidRPr="0019213D" w:rsidRDefault="0019213D" w:rsidP="0019213D">
            <w:pPr>
              <w:pStyle w:val="NoSpacing"/>
              <w:rPr>
                <w:lang w:val="en-US"/>
              </w:rPr>
            </w:pPr>
            <w:r>
              <w:rPr>
                <w:lang w:val="en-US"/>
              </w:rPr>
              <w:t>10%</w:t>
            </w:r>
          </w:p>
        </w:tc>
      </w:tr>
      <w:tr w:rsidR="0019213D" w:rsidTr="005A171D">
        <w:tc>
          <w:tcPr>
            <w:tcW w:w="1652" w:type="dxa"/>
          </w:tcPr>
          <w:p w:rsidR="0019213D" w:rsidRPr="0019213D" w:rsidRDefault="0019213D" w:rsidP="0019213D">
            <w:pPr>
              <w:pStyle w:val="NoSpacing"/>
              <w:rPr>
                <w:lang w:val="en-US"/>
              </w:rPr>
            </w:pPr>
            <w:r>
              <w:rPr>
                <w:lang w:val="en-US"/>
              </w:rPr>
              <w:t>D3</w:t>
            </w:r>
          </w:p>
        </w:tc>
        <w:tc>
          <w:tcPr>
            <w:tcW w:w="1563" w:type="dxa"/>
          </w:tcPr>
          <w:p w:rsidR="0019213D" w:rsidRPr="0019213D" w:rsidRDefault="0019213D" w:rsidP="0019213D">
            <w:pPr>
              <w:pStyle w:val="NoSpacing"/>
              <w:rPr>
                <w:lang w:val="en-US"/>
              </w:rPr>
            </w:pPr>
            <w:r>
              <w:rPr>
                <w:lang w:val="en-US"/>
              </w:rPr>
              <w:t>6</w:t>
            </w:r>
          </w:p>
        </w:tc>
        <w:tc>
          <w:tcPr>
            <w:tcW w:w="1635" w:type="dxa"/>
          </w:tcPr>
          <w:p w:rsidR="0019213D" w:rsidRPr="0019213D" w:rsidRDefault="0019213D" w:rsidP="0019213D">
            <w:pPr>
              <w:pStyle w:val="NoSpacing"/>
              <w:rPr>
                <w:lang w:val="en-US"/>
              </w:rPr>
            </w:pPr>
            <w:r>
              <w:rPr>
                <w:lang w:val="en-US"/>
              </w:rPr>
              <w:t>12%</w:t>
            </w:r>
          </w:p>
        </w:tc>
      </w:tr>
      <w:tr w:rsidR="0019213D" w:rsidTr="005A171D">
        <w:tc>
          <w:tcPr>
            <w:tcW w:w="1652" w:type="dxa"/>
          </w:tcPr>
          <w:p w:rsidR="0019213D" w:rsidRPr="0019213D" w:rsidRDefault="0019213D" w:rsidP="0019213D">
            <w:pPr>
              <w:pStyle w:val="NoSpacing"/>
              <w:rPr>
                <w:lang w:val="en-US"/>
              </w:rPr>
            </w:pPr>
            <w:r>
              <w:rPr>
                <w:lang w:val="en-US"/>
              </w:rPr>
              <w:t>S1</w:t>
            </w:r>
          </w:p>
        </w:tc>
        <w:tc>
          <w:tcPr>
            <w:tcW w:w="1563" w:type="dxa"/>
          </w:tcPr>
          <w:p w:rsidR="0019213D" w:rsidRPr="0019213D" w:rsidRDefault="0019213D" w:rsidP="0019213D">
            <w:pPr>
              <w:pStyle w:val="NoSpacing"/>
              <w:rPr>
                <w:lang w:val="en-US"/>
              </w:rPr>
            </w:pPr>
            <w:r>
              <w:rPr>
                <w:lang w:val="en-US"/>
              </w:rPr>
              <w:t>38</w:t>
            </w:r>
          </w:p>
        </w:tc>
        <w:tc>
          <w:tcPr>
            <w:tcW w:w="1635" w:type="dxa"/>
          </w:tcPr>
          <w:p w:rsidR="0019213D" w:rsidRPr="0019213D" w:rsidRDefault="0019213D" w:rsidP="0019213D">
            <w:pPr>
              <w:pStyle w:val="NoSpacing"/>
              <w:rPr>
                <w:lang w:val="en-US"/>
              </w:rPr>
            </w:pPr>
            <w:r>
              <w:rPr>
                <w:lang w:val="en-US"/>
              </w:rPr>
              <w:t>76%</w:t>
            </w:r>
          </w:p>
        </w:tc>
      </w:tr>
      <w:tr w:rsidR="0019213D" w:rsidTr="005A171D">
        <w:tc>
          <w:tcPr>
            <w:tcW w:w="1652" w:type="dxa"/>
          </w:tcPr>
          <w:p w:rsidR="0019213D" w:rsidRPr="0019213D" w:rsidRDefault="0019213D" w:rsidP="0019213D">
            <w:pPr>
              <w:pStyle w:val="NoSpacing"/>
              <w:rPr>
                <w:lang w:val="en-US"/>
              </w:rPr>
            </w:pPr>
            <w:r>
              <w:rPr>
                <w:lang w:val="en-US"/>
              </w:rPr>
              <w:t>S2</w:t>
            </w:r>
          </w:p>
        </w:tc>
        <w:tc>
          <w:tcPr>
            <w:tcW w:w="1563" w:type="dxa"/>
          </w:tcPr>
          <w:p w:rsidR="0019213D" w:rsidRPr="0019213D" w:rsidRDefault="0019213D" w:rsidP="0019213D">
            <w:pPr>
              <w:pStyle w:val="NoSpacing"/>
              <w:rPr>
                <w:lang w:val="en-US"/>
              </w:rPr>
            </w:pPr>
            <w:r>
              <w:rPr>
                <w:lang w:val="en-US"/>
              </w:rPr>
              <w:t>1</w:t>
            </w:r>
          </w:p>
        </w:tc>
        <w:tc>
          <w:tcPr>
            <w:tcW w:w="1635" w:type="dxa"/>
          </w:tcPr>
          <w:p w:rsidR="0019213D" w:rsidRPr="0019213D" w:rsidRDefault="0019213D" w:rsidP="0019213D">
            <w:pPr>
              <w:pStyle w:val="NoSpacing"/>
              <w:rPr>
                <w:lang w:val="en-US"/>
              </w:rPr>
            </w:pPr>
            <w:r>
              <w:rPr>
                <w:lang w:val="en-US"/>
              </w:rPr>
              <w:t>2%</w:t>
            </w:r>
          </w:p>
        </w:tc>
      </w:tr>
      <w:tr w:rsidR="0019213D" w:rsidTr="005A171D">
        <w:tc>
          <w:tcPr>
            <w:tcW w:w="1652" w:type="dxa"/>
          </w:tcPr>
          <w:p w:rsidR="0019213D" w:rsidRPr="0019213D" w:rsidRDefault="0019213D" w:rsidP="0019213D">
            <w:pPr>
              <w:pStyle w:val="NoSpacing"/>
              <w:rPr>
                <w:lang w:val="en-US"/>
              </w:rPr>
            </w:pPr>
            <w:r>
              <w:rPr>
                <w:lang w:val="en-US"/>
              </w:rPr>
              <w:t xml:space="preserve">Total </w:t>
            </w:r>
          </w:p>
        </w:tc>
        <w:tc>
          <w:tcPr>
            <w:tcW w:w="1563" w:type="dxa"/>
          </w:tcPr>
          <w:p w:rsidR="0019213D" w:rsidRPr="0019213D" w:rsidRDefault="0019213D" w:rsidP="0019213D">
            <w:pPr>
              <w:pStyle w:val="NoSpacing"/>
              <w:rPr>
                <w:lang w:val="en-US"/>
              </w:rPr>
            </w:pPr>
            <w:r>
              <w:rPr>
                <w:lang w:val="en-US"/>
              </w:rPr>
              <w:t>50</w:t>
            </w:r>
          </w:p>
        </w:tc>
        <w:tc>
          <w:tcPr>
            <w:tcW w:w="1635" w:type="dxa"/>
          </w:tcPr>
          <w:p w:rsidR="0019213D" w:rsidRPr="0019213D" w:rsidRDefault="0019213D" w:rsidP="0019213D">
            <w:pPr>
              <w:pStyle w:val="NoSpacing"/>
              <w:rPr>
                <w:lang w:val="en-US"/>
              </w:rPr>
            </w:pPr>
            <w:r>
              <w:rPr>
                <w:lang w:val="en-US"/>
              </w:rPr>
              <w:t>100%</w:t>
            </w:r>
          </w:p>
        </w:tc>
      </w:tr>
    </w:tbl>
    <w:p w:rsidR="005A171D" w:rsidRPr="005A171D" w:rsidRDefault="005A171D" w:rsidP="005A171D">
      <w:pPr>
        <w:pStyle w:val="NoSpacing"/>
        <w:jc w:val="center"/>
        <w:rPr>
          <w:rFonts w:ascii="Book Antiqua" w:hAnsi="Book Antiqua"/>
          <w:b/>
          <w:lang w:val="en-US"/>
        </w:rPr>
      </w:pPr>
      <w:r>
        <w:rPr>
          <w:rFonts w:ascii="Book Antiqua" w:hAnsi="Book Antiqua"/>
          <w:b/>
          <w:lang w:val="en-US"/>
        </w:rPr>
        <w:t>Sumber: Output SPSS 26</w:t>
      </w:r>
    </w:p>
    <w:p w:rsidR="00150B09" w:rsidRPr="005A171D" w:rsidRDefault="005A171D" w:rsidP="005A171D">
      <w:pPr>
        <w:tabs>
          <w:tab w:val="left" w:pos="810"/>
        </w:tabs>
        <w:spacing w:before="240" w:after="200" w:line="276" w:lineRule="auto"/>
        <w:ind w:left="720"/>
        <w:contextualSpacing/>
        <w:jc w:val="both"/>
        <w:rPr>
          <w:rFonts w:ascii="Book Antiqua" w:hAnsi="Book Antiqua" w:cs="Times New Roman"/>
          <w:color w:val="000000" w:themeColor="text1"/>
        </w:rPr>
      </w:pPr>
      <w:r>
        <w:rPr>
          <w:rFonts w:ascii="Book Antiqua" w:hAnsi="Book Antiqua" w:cs="Times New Roman"/>
          <w:color w:val="000000" w:themeColor="text1"/>
        </w:rPr>
        <w:lastRenderedPageBreak/>
        <w:tab/>
      </w:r>
      <w:r w:rsidR="0019213D" w:rsidRPr="005A171D">
        <w:rPr>
          <w:rFonts w:ascii="Book Antiqua" w:hAnsi="Book Antiqua" w:cs="Times New Roman"/>
          <w:color w:val="000000" w:themeColor="text1"/>
        </w:rPr>
        <w:t xml:space="preserve">Table 4.5 menjelaskan bahwa karakteristik responden penelitian berdasarkan tingkat pendidikan yaitu berpendidikan SLTA, D3, S1, dan S2. </w:t>
      </w:r>
      <w:proofErr w:type="gramStart"/>
      <w:r w:rsidR="0019213D" w:rsidRPr="005A171D">
        <w:rPr>
          <w:rFonts w:ascii="Book Antiqua" w:hAnsi="Book Antiqua" w:cs="Times New Roman"/>
          <w:color w:val="000000" w:themeColor="text1"/>
        </w:rPr>
        <w:t>diketahui</w:t>
      </w:r>
      <w:proofErr w:type="gramEnd"/>
      <w:r w:rsidR="0019213D" w:rsidRPr="005A171D">
        <w:rPr>
          <w:rFonts w:ascii="Book Antiqua" w:hAnsi="Book Antiqua" w:cs="Times New Roman"/>
          <w:color w:val="000000" w:themeColor="text1"/>
        </w:rPr>
        <w:t xml:space="preserve"> bahwa karyawan berpendidikan SLTA </w:t>
      </w:r>
      <w:r w:rsidR="00150B09" w:rsidRPr="005A171D">
        <w:rPr>
          <w:rFonts w:ascii="Book Antiqua" w:hAnsi="Book Antiqua" w:cs="Times New Roman"/>
          <w:color w:val="000000" w:themeColor="text1"/>
        </w:rPr>
        <w:t>se</w:t>
      </w:r>
      <w:r w:rsidR="004B657A" w:rsidRPr="005A171D">
        <w:rPr>
          <w:rFonts w:ascii="Book Antiqua" w:hAnsi="Book Antiqua" w:cs="Times New Roman"/>
          <w:color w:val="000000" w:themeColor="text1"/>
        </w:rPr>
        <w:t xml:space="preserve">banyak 5 orang (10%). </w:t>
      </w:r>
      <w:proofErr w:type="gramStart"/>
      <w:r w:rsidR="004B657A" w:rsidRPr="005A171D">
        <w:rPr>
          <w:rFonts w:ascii="Book Antiqua" w:hAnsi="Book Antiqua" w:cs="Times New Roman"/>
          <w:color w:val="000000" w:themeColor="text1"/>
        </w:rPr>
        <w:t>K</w:t>
      </w:r>
      <w:r w:rsidR="00150B09" w:rsidRPr="005A171D">
        <w:rPr>
          <w:rFonts w:ascii="Book Antiqua" w:hAnsi="Book Antiqua" w:cs="Times New Roman"/>
          <w:color w:val="000000" w:themeColor="text1"/>
        </w:rPr>
        <w:t xml:space="preserve">aryawan </w:t>
      </w:r>
      <w:r w:rsidR="004B657A" w:rsidRPr="005A171D">
        <w:rPr>
          <w:rFonts w:ascii="Book Antiqua" w:hAnsi="Book Antiqua" w:cs="Times New Roman"/>
          <w:color w:val="000000" w:themeColor="text1"/>
        </w:rPr>
        <w:t xml:space="preserve"> </w:t>
      </w:r>
      <w:r w:rsidR="00150B09" w:rsidRPr="005A171D">
        <w:rPr>
          <w:rFonts w:ascii="Book Antiqua" w:hAnsi="Book Antiqua" w:cs="Times New Roman"/>
          <w:color w:val="000000" w:themeColor="text1"/>
        </w:rPr>
        <w:t>yang</w:t>
      </w:r>
      <w:proofErr w:type="gramEnd"/>
      <w:r w:rsidR="00150B09" w:rsidRPr="005A171D">
        <w:rPr>
          <w:rFonts w:ascii="Book Antiqua" w:hAnsi="Book Antiqua" w:cs="Times New Roman"/>
          <w:color w:val="000000" w:themeColor="text1"/>
        </w:rPr>
        <w:t xml:space="preserve"> berpendidikan D3 sebanyak 6 orang (12%). Karyawan yang berpendidikan berjumlah 38 orang (76%). Sedangkan untuk karyawan yang berpendidikan S2 hanya ada 1 orang (2%). Dengan demikian dapat diketahui responden dalam penelitian ini sebagian besar berpendidikan S1.</w:t>
      </w:r>
    </w:p>
    <w:p w:rsidR="00150B09" w:rsidRDefault="00150B09" w:rsidP="00150B09">
      <w:pPr>
        <w:pStyle w:val="ListParagraph"/>
        <w:numPr>
          <w:ilvl w:val="0"/>
          <w:numId w:val="11"/>
        </w:numPr>
        <w:tabs>
          <w:tab w:val="left" w:pos="810"/>
        </w:tabs>
        <w:spacing w:before="240" w:after="200" w:line="276" w:lineRule="auto"/>
        <w:contextualSpacing/>
        <w:jc w:val="both"/>
        <w:rPr>
          <w:rFonts w:ascii="Book Antiqua" w:hAnsi="Book Antiqua" w:cs="Times New Roman"/>
          <w:b/>
          <w:color w:val="000000" w:themeColor="text1"/>
        </w:rPr>
      </w:pPr>
      <w:r>
        <w:rPr>
          <w:rFonts w:ascii="Book Antiqua" w:hAnsi="Book Antiqua" w:cs="Times New Roman"/>
          <w:b/>
          <w:color w:val="000000" w:themeColor="text1"/>
        </w:rPr>
        <w:t>Karakteristik responden berdasarkan status perkawinan</w:t>
      </w:r>
    </w:p>
    <w:p w:rsidR="00150B09" w:rsidRPr="005A171D" w:rsidRDefault="00150B09" w:rsidP="005A171D">
      <w:pPr>
        <w:pStyle w:val="NoSpacing"/>
        <w:ind w:left="630"/>
        <w:jc w:val="center"/>
        <w:rPr>
          <w:rFonts w:ascii="Book Antiqua" w:hAnsi="Book Antiqua"/>
          <w:b/>
        </w:rPr>
      </w:pPr>
      <w:r w:rsidRPr="005A171D">
        <w:rPr>
          <w:rFonts w:ascii="Book Antiqua" w:hAnsi="Book Antiqua"/>
          <w:b/>
        </w:rPr>
        <w:t>Table 4.6 karakteristik responden berdasarkan status perkawinan</w:t>
      </w:r>
    </w:p>
    <w:tbl>
      <w:tblPr>
        <w:tblStyle w:val="TableGrid"/>
        <w:tblW w:w="0" w:type="auto"/>
        <w:tblInd w:w="720" w:type="dxa"/>
        <w:tblLook w:val="04A0" w:firstRow="1" w:lastRow="0" w:firstColumn="1" w:lastColumn="0" w:noHBand="0" w:noVBand="1"/>
      </w:tblPr>
      <w:tblGrid>
        <w:gridCol w:w="1595"/>
        <w:gridCol w:w="1595"/>
        <w:gridCol w:w="1595"/>
      </w:tblGrid>
      <w:tr w:rsidR="00150B09" w:rsidTr="00150B09">
        <w:tc>
          <w:tcPr>
            <w:tcW w:w="1595" w:type="dxa"/>
          </w:tcPr>
          <w:p w:rsidR="00150B09" w:rsidRPr="00150B09" w:rsidRDefault="00150B09" w:rsidP="00150B09">
            <w:pPr>
              <w:pStyle w:val="NoSpacing"/>
              <w:rPr>
                <w:b/>
                <w:lang w:val="en-US"/>
              </w:rPr>
            </w:pPr>
            <w:r>
              <w:rPr>
                <w:b/>
                <w:lang w:val="en-US"/>
              </w:rPr>
              <w:t>status perkawinan</w:t>
            </w:r>
          </w:p>
        </w:tc>
        <w:tc>
          <w:tcPr>
            <w:tcW w:w="1595" w:type="dxa"/>
          </w:tcPr>
          <w:p w:rsidR="00150B09" w:rsidRPr="00FA655D" w:rsidRDefault="00FA655D" w:rsidP="00150B09">
            <w:pPr>
              <w:pStyle w:val="NoSpacing"/>
              <w:rPr>
                <w:b/>
                <w:lang w:val="en-US"/>
              </w:rPr>
            </w:pPr>
            <w:r>
              <w:rPr>
                <w:b/>
                <w:lang w:val="en-US"/>
              </w:rPr>
              <w:t>jumlah</w:t>
            </w:r>
          </w:p>
        </w:tc>
        <w:tc>
          <w:tcPr>
            <w:tcW w:w="1595" w:type="dxa"/>
          </w:tcPr>
          <w:p w:rsidR="00150B09" w:rsidRPr="00FA655D" w:rsidRDefault="00FA655D" w:rsidP="00150B09">
            <w:pPr>
              <w:pStyle w:val="NoSpacing"/>
              <w:rPr>
                <w:b/>
                <w:lang w:val="en-US"/>
              </w:rPr>
            </w:pPr>
            <w:r>
              <w:rPr>
                <w:b/>
                <w:lang w:val="en-US"/>
              </w:rPr>
              <w:t>presentasi</w:t>
            </w:r>
          </w:p>
        </w:tc>
      </w:tr>
      <w:tr w:rsidR="00150B09" w:rsidTr="00150B09">
        <w:tc>
          <w:tcPr>
            <w:tcW w:w="1595" w:type="dxa"/>
          </w:tcPr>
          <w:p w:rsidR="00150B09" w:rsidRPr="00FA655D" w:rsidRDefault="00FA655D" w:rsidP="00150B09">
            <w:pPr>
              <w:pStyle w:val="NoSpacing"/>
              <w:rPr>
                <w:lang w:val="en-US"/>
              </w:rPr>
            </w:pPr>
            <w:r>
              <w:rPr>
                <w:lang w:val="en-US"/>
              </w:rPr>
              <w:t xml:space="preserve">Menikah </w:t>
            </w:r>
          </w:p>
        </w:tc>
        <w:tc>
          <w:tcPr>
            <w:tcW w:w="1595" w:type="dxa"/>
          </w:tcPr>
          <w:p w:rsidR="00150B09" w:rsidRPr="00FA655D" w:rsidRDefault="00FA655D" w:rsidP="00150B09">
            <w:pPr>
              <w:pStyle w:val="NoSpacing"/>
              <w:rPr>
                <w:lang w:val="en-US"/>
              </w:rPr>
            </w:pPr>
            <w:r>
              <w:rPr>
                <w:lang w:val="en-US"/>
              </w:rPr>
              <w:t>34</w:t>
            </w:r>
          </w:p>
        </w:tc>
        <w:tc>
          <w:tcPr>
            <w:tcW w:w="1595" w:type="dxa"/>
          </w:tcPr>
          <w:p w:rsidR="00150B09" w:rsidRPr="00FA655D" w:rsidRDefault="00FA655D" w:rsidP="00150B09">
            <w:pPr>
              <w:pStyle w:val="NoSpacing"/>
              <w:rPr>
                <w:lang w:val="en-US"/>
              </w:rPr>
            </w:pPr>
            <w:r>
              <w:rPr>
                <w:lang w:val="en-US"/>
              </w:rPr>
              <w:t>68%</w:t>
            </w:r>
          </w:p>
        </w:tc>
      </w:tr>
      <w:tr w:rsidR="00150B09" w:rsidTr="00150B09">
        <w:tc>
          <w:tcPr>
            <w:tcW w:w="1595" w:type="dxa"/>
          </w:tcPr>
          <w:p w:rsidR="00150B09" w:rsidRPr="00FA655D" w:rsidRDefault="00FA655D" w:rsidP="00150B09">
            <w:pPr>
              <w:pStyle w:val="NoSpacing"/>
              <w:rPr>
                <w:lang w:val="en-US"/>
              </w:rPr>
            </w:pPr>
            <w:r>
              <w:rPr>
                <w:lang w:val="en-US"/>
              </w:rPr>
              <w:t>Belum menikah</w:t>
            </w:r>
          </w:p>
        </w:tc>
        <w:tc>
          <w:tcPr>
            <w:tcW w:w="1595" w:type="dxa"/>
          </w:tcPr>
          <w:p w:rsidR="00150B09" w:rsidRPr="00FA655D" w:rsidRDefault="00FA655D" w:rsidP="00150B09">
            <w:pPr>
              <w:pStyle w:val="NoSpacing"/>
              <w:rPr>
                <w:lang w:val="en-US"/>
              </w:rPr>
            </w:pPr>
            <w:r>
              <w:rPr>
                <w:lang w:val="en-US"/>
              </w:rPr>
              <w:t>16</w:t>
            </w:r>
          </w:p>
        </w:tc>
        <w:tc>
          <w:tcPr>
            <w:tcW w:w="1595" w:type="dxa"/>
          </w:tcPr>
          <w:p w:rsidR="00150B09" w:rsidRPr="00FA655D" w:rsidRDefault="00FA655D" w:rsidP="00150B09">
            <w:pPr>
              <w:pStyle w:val="NoSpacing"/>
              <w:rPr>
                <w:lang w:val="en-US"/>
              </w:rPr>
            </w:pPr>
            <w:r>
              <w:rPr>
                <w:lang w:val="en-US"/>
              </w:rPr>
              <w:t>32%</w:t>
            </w:r>
          </w:p>
        </w:tc>
      </w:tr>
      <w:tr w:rsidR="00FA655D" w:rsidTr="00150B09">
        <w:tc>
          <w:tcPr>
            <w:tcW w:w="1595" w:type="dxa"/>
          </w:tcPr>
          <w:p w:rsidR="00FA655D" w:rsidRPr="00FA655D" w:rsidRDefault="00FA655D" w:rsidP="00150B09">
            <w:pPr>
              <w:pStyle w:val="NoSpacing"/>
              <w:rPr>
                <w:lang w:val="en-US"/>
              </w:rPr>
            </w:pPr>
            <w:r>
              <w:rPr>
                <w:lang w:val="en-US"/>
              </w:rPr>
              <w:t>Total</w:t>
            </w:r>
          </w:p>
        </w:tc>
        <w:tc>
          <w:tcPr>
            <w:tcW w:w="1595" w:type="dxa"/>
          </w:tcPr>
          <w:p w:rsidR="00FA655D" w:rsidRPr="00FA655D" w:rsidRDefault="00FA655D" w:rsidP="00150B09">
            <w:pPr>
              <w:pStyle w:val="NoSpacing"/>
              <w:rPr>
                <w:lang w:val="en-US"/>
              </w:rPr>
            </w:pPr>
            <w:r>
              <w:rPr>
                <w:lang w:val="en-US"/>
              </w:rPr>
              <w:t>50</w:t>
            </w:r>
          </w:p>
        </w:tc>
        <w:tc>
          <w:tcPr>
            <w:tcW w:w="1595" w:type="dxa"/>
          </w:tcPr>
          <w:p w:rsidR="00FA655D" w:rsidRPr="00FA655D" w:rsidRDefault="00FA655D" w:rsidP="00150B09">
            <w:pPr>
              <w:pStyle w:val="NoSpacing"/>
              <w:rPr>
                <w:lang w:val="en-US"/>
              </w:rPr>
            </w:pPr>
            <w:r>
              <w:rPr>
                <w:lang w:val="en-US"/>
              </w:rPr>
              <w:t>100%</w:t>
            </w:r>
          </w:p>
        </w:tc>
      </w:tr>
    </w:tbl>
    <w:p w:rsidR="005A171D" w:rsidRPr="005A171D" w:rsidRDefault="005A171D" w:rsidP="005A171D">
      <w:pPr>
        <w:pStyle w:val="NoSpacing"/>
        <w:jc w:val="center"/>
        <w:rPr>
          <w:rFonts w:ascii="Book Antiqua" w:hAnsi="Book Antiqua"/>
          <w:b/>
          <w:lang w:val="en-US"/>
        </w:rPr>
      </w:pPr>
      <w:r>
        <w:rPr>
          <w:rFonts w:ascii="Book Antiqua" w:hAnsi="Book Antiqua"/>
          <w:b/>
          <w:lang w:val="en-US"/>
        </w:rPr>
        <w:t>Sumber: Output SPSS 26</w:t>
      </w:r>
    </w:p>
    <w:p w:rsidR="005A171D" w:rsidRPr="005A171D" w:rsidRDefault="005A171D" w:rsidP="005A171D">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T</w:t>
      </w:r>
      <w:r w:rsidR="00FA655D">
        <w:rPr>
          <w:rFonts w:ascii="Book Antiqua" w:hAnsi="Book Antiqua" w:cs="Times New Roman"/>
          <w:color w:val="000000" w:themeColor="text1"/>
        </w:rPr>
        <w:t>abel 4.6 men</w:t>
      </w:r>
      <w:r w:rsidR="004B657A">
        <w:rPr>
          <w:rFonts w:ascii="Book Antiqua" w:hAnsi="Book Antiqua" w:cs="Times New Roman"/>
          <w:color w:val="000000" w:themeColor="text1"/>
        </w:rPr>
        <w:t>jelaskan bahwa sebagai besar res</w:t>
      </w:r>
      <w:r w:rsidR="00FA655D">
        <w:rPr>
          <w:rFonts w:ascii="Book Antiqua" w:hAnsi="Book Antiqua" w:cs="Times New Roman"/>
          <w:color w:val="000000" w:themeColor="text1"/>
        </w:rPr>
        <w:t>ponden sudah menikah yang dijelaskan sebanyak 34 orang (68%) dan responden yang belum menikah sebanyak 16 orang (32%)</w:t>
      </w:r>
    </w:p>
    <w:p w:rsidR="00FA655D" w:rsidRDefault="00FA655D" w:rsidP="00FA655D">
      <w:pPr>
        <w:pStyle w:val="ListParagraph"/>
        <w:numPr>
          <w:ilvl w:val="0"/>
          <w:numId w:val="11"/>
        </w:numPr>
        <w:tabs>
          <w:tab w:val="left" w:pos="810"/>
        </w:tabs>
        <w:spacing w:before="240" w:after="200" w:line="276" w:lineRule="auto"/>
        <w:contextualSpacing/>
        <w:jc w:val="both"/>
        <w:rPr>
          <w:rFonts w:ascii="Book Antiqua" w:hAnsi="Book Antiqua" w:cs="Times New Roman"/>
          <w:b/>
          <w:color w:val="000000" w:themeColor="text1"/>
        </w:rPr>
      </w:pPr>
      <w:r>
        <w:rPr>
          <w:rFonts w:ascii="Book Antiqua" w:hAnsi="Book Antiqua" w:cs="Times New Roman"/>
          <w:b/>
          <w:color w:val="000000" w:themeColor="text1"/>
        </w:rPr>
        <w:t xml:space="preserve">karakteristik responden berdasarkan masa bekerja </w:t>
      </w:r>
    </w:p>
    <w:p w:rsidR="005A171D" w:rsidRPr="005A171D" w:rsidRDefault="005A171D" w:rsidP="005A171D">
      <w:pPr>
        <w:pStyle w:val="ListParagraph"/>
        <w:tabs>
          <w:tab w:val="left" w:pos="810"/>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ab/>
      </w:r>
      <w:r>
        <w:rPr>
          <w:rFonts w:ascii="Book Antiqua" w:hAnsi="Book Antiqua" w:cs="Times New Roman"/>
          <w:color w:val="000000" w:themeColor="text1"/>
        </w:rPr>
        <w:t xml:space="preserve">Berdasarkan tabel 4.7 responden penelitian ini adalah karyawan yang bekerja selama 1-5 tahun 30 orang (60%), 6 – 10 tahun berjumlah 15 orang (30%), 11 – 15 tahun 1 orang (2%) dan lebih dari 15 tahun berjumlah 4 orang (8%). Dijelaskan bahwa karyawan dengan masa </w:t>
      </w:r>
      <w:r>
        <w:rPr>
          <w:rFonts w:ascii="Book Antiqua" w:hAnsi="Book Antiqua" w:cs="Times New Roman"/>
          <w:color w:val="000000" w:themeColor="text1"/>
        </w:rPr>
        <w:lastRenderedPageBreak/>
        <w:t>kerja 1-5 tahun merupakan responden terbanyak dalam penelitian ini.</w:t>
      </w:r>
    </w:p>
    <w:p w:rsidR="00FA655D" w:rsidRPr="005A171D" w:rsidRDefault="00FA655D" w:rsidP="005A171D">
      <w:pPr>
        <w:pStyle w:val="NoSpacing"/>
        <w:ind w:left="720"/>
        <w:jc w:val="center"/>
        <w:rPr>
          <w:rFonts w:ascii="Book Antiqua" w:hAnsi="Book Antiqua" w:cs="Shonar Bangla"/>
          <w:b/>
        </w:rPr>
      </w:pPr>
      <w:r w:rsidRPr="005A171D">
        <w:rPr>
          <w:rFonts w:ascii="Book Antiqua" w:hAnsi="Book Antiqua" w:cs="Shonar Bangla"/>
          <w:b/>
        </w:rPr>
        <w:t>tabel 4.7 karakteristik responden berdasarkan masa bekerja</w:t>
      </w:r>
    </w:p>
    <w:tbl>
      <w:tblPr>
        <w:tblStyle w:val="TableGrid"/>
        <w:tblW w:w="0" w:type="auto"/>
        <w:tblInd w:w="720" w:type="dxa"/>
        <w:tblLook w:val="04A0" w:firstRow="1" w:lastRow="0" w:firstColumn="1" w:lastColumn="0" w:noHBand="0" w:noVBand="1"/>
      </w:tblPr>
      <w:tblGrid>
        <w:gridCol w:w="1600"/>
        <w:gridCol w:w="1593"/>
        <w:gridCol w:w="1657"/>
      </w:tblGrid>
      <w:tr w:rsidR="00FA655D" w:rsidTr="005A171D">
        <w:tc>
          <w:tcPr>
            <w:tcW w:w="1600" w:type="dxa"/>
          </w:tcPr>
          <w:p w:rsidR="00FA655D" w:rsidRPr="00FA655D" w:rsidRDefault="00FA655D" w:rsidP="00FA655D">
            <w:pPr>
              <w:pStyle w:val="NoSpacing"/>
              <w:rPr>
                <w:b/>
                <w:lang w:val="en-US"/>
              </w:rPr>
            </w:pPr>
            <w:r>
              <w:rPr>
                <w:b/>
                <w:lang w:val="en-US"/>
              </w:rPr>
              <w:t>lama bekerja</w:t>
            </w:r>
          </w:p>
        </w:tc>
        <w:tc>
          <w:tcPr>
            <w:tcW w:w="1593" w:type="dxa"/>
          </w:tcPr>
          <w:p w:rsidR="00FA655D" w:rsidRPr="00FA655D" w:rsidRDefault="00FA655D" w:rsidP="00FA655D">
            <w:pPr>
              <w:pStyle w:val="NoSpacing"/>
              <w:rPr>
                <w:b/>
                <w:lang w:val="en-US"/>
              </w:rPr>
            </w:pPr>
            <w:r>
              <w:rPr>
                <w:b/>
                <w:lang w:val="en-US"/>
              </w:rPr>
              <w:t xml:space="preserve">Jumlah </w:t>
            </w:r>
          </w:p>
        </w:tc>
        <w:tc>
          <w:tcPr>
            <w:tcW w:w="1657" w:type="dxa"/>
          </w:tcPr>
          <w:p w:rsidR="00FA655D" w:rsidRPr="00FA655D" w:rsidRDefault="00FA655D" w:rsidP="00FA655D">
            <w:pPr>
              <w:pStyle w:val="NoSpacing"/>
              <w:rPr>
                <w:b/>
                <w:lang w:val="en-US"/>
              </w:rPr>
            </w:pPr>
            <w:r>
              <w:rPr>
                <w:b/>
                <w:lang w:val="en-US"/>
              </w:rPr>
              <w:t>presentasi</w:t>
            </w:r>
          </w:p>
        </w:tc>
      </w:tr>
      <w:tr w:rsidR="00FA655D" w:rsidTr="005A171D">
        <w:tc>
          <w:tcPr>
            <w:tcW w:w="1600" w:type="dxa"/>
          </w:tcPr>
          <w:p w:rsidR="00FA655D" w:rsidRPr="00FA655D" w:rsidRDefault="00851DDE" w:rsidP="00FA655D">
            <w:pPr>
              <w:pStyle w:val="NoSpacing"/>
              <w:rPr>
                <w:lang w:val="en-US"/>
              </w:rPr>
            </w:pPr>
            <w:r>
              <w:rPr>
                <w:lang w:val="en-US"/>
              </w:rPr>
              <w:t>1-5</w:t>
            </w:r>
            <w:r w:rsidR="00FA655D">
              <w:rPr>
                <w:lang w:val="en-US"/>
              </w:rPr>
              <w:t xml:space="preserve"> tahun</w:t>
            </w:r>
          </w:p>
        </w:tc>
        <w:tc>
          <w:tcPr>
            <w:tcW w:w="1593" w:type="dxa"/>
          </w:tcPr>
          <w:p w:rsidR="00FA655D" w:rsidRPr="00FA655D" w:rsidRDefault="00851DDE" w:rsidP="00FA655D">
            <w:pPr>
              <w:pStyle w:val="NoSpacing"/>
              <w:rPr>
                <w:lang w:val="en-US"/>
              </w:rPr>
            </w:pPr>
            <w:r>
              <w:rPr>
                <w:lang w:val="en-US"/>
              </w:rPr>
              <w:t>30</w:t>
            </w:r>
          </w:p>
        </w:tc>
        <w:tc>
          <w:tcPr>
            <w:tcW w:w="1657" w:type="dxa"/>
          </w:tcPr>
          <w:p w:rsidR="00FA655D" w:rsidRPr="00FA655D" w:rsidRDefault="00851DDE" w:rsidP="00FA655D">
            <w:pPr>
              <w:pStyle w:val="NoSpacing"/>
              <w:rPr>
                <w:lang w:val="en-US"/>
              </w:rPr>
            </w:pPr>
            <w:r>
              <w:rPr>
                <w:lang w:val="en-US"/>
              </w:rPr>
              <w:t>60</w:t>
            </w:r>
            <w:r w:rsidR="00FA655D">
              <w:rPr>
                <w:lang w:val="en-US"/>
              </w:rPr>
              <w:t>%</w:t>
            </w:r>
          </w:p>
        </w:tc>
      </w:tr>
      <w:tr w:rsidR="00FA655D" w:rsidTr="005A171D">
        <w:tc>
          <w:tcPr>
            <w:tcW w:w="1600" w:type="dxa"/>
          </w:tcPr>
          <w:p w:rsidR="00FA655D" w:rsidRPr="00FA655D" w:rsidRDefault="00851DDE" w:rsidP="00FA655D">
            <w:pPr>
              <w:pStyle w:val="NoSpacing"/>
              <w:rPr>
                <w:lang w:val="en-US"/>
              </w:rPr>
            </w:pPr>
            <w:r>
              <w:rPr>
                <w:lang w:val="en-US"/>
              </w:rPr>
              <w:t>6</w:t>
            </w:r>
            <w:r w:rsidR="00FA655D">
              <w:rPr>
                <w:lang w:val="en-US"/>
              </w:rPr>
              <w:t>-10 tahun</w:t>
            </w:r>
          </w:p>
        </w:tc>
        <w:tc>
          <w:tcPr>
            <w:tcW w:w="1593" w:type="dxa"/>
          </w:tcPr>
          <w:p w:rsidR="00FA655D" w:rsidRPr="00FA655D" w:rsidRDefault="00851DDE" w:rsidP="00FA655D">
            <w:pPr>
              <w:pStyle w:val="NoSpacing"/>
              <w:rPr>
                <w:lang w:val="en-US"/>
              </w:rPr>
            </w:pPr>
            <w:r>
              <w:rPr>
                <w:lang w:val="en-US"/>
              </w:rPr>
              <w:t>15</w:t>
            </w:r>
          </w:p>
        </w:tc>
        <w:tc>
          <w:tcPr>
            <w:tcW w:w="1657" w:type="dxa"/>
          </w:tcPr>
          <w:p w:rsidR="00FA655D" w:rsidRPr="00FA655D" w:rsidRDefault="00851DDE" w:rsidP="00FA655D">
            <w:pPr>
              <w:pStyle w:val="NoSpacing"/>
              <w:rPr>
                <w:lang w:val="en-US"/>
              </w:rPr>
            </w:pPr>
            <w:r>
              <w:rPr>
                <w:lang w:val="en-US"/>
              </w:rPr>
              <w:t>30</w:t>
            </w:r>
            <w:r w:rsidR="00FA655D">
              <w:rPr>
                <w:lang w:val="en-US"/>
              </w:rPr>
              <w:t>%</w:t>
            </w:r>
          </w:p>
        </w:tc>
      </w:tr>
      <w:tr w:rsidR="00FA655D" w:rsidTr="005A171D">
        <w:tc>
          <w:tcPr>
            <w:tcW w:w="1600" w:type="dxa"/>
          </w:tcPr>
          <w:p w:rsidR="00FA655D" w:rsidRPr="00FA655D" w:rsidRDefault="00851DDE" w:rsidP="00FA655D">
            <w:pPr>
              <w:pStyle w:val="NoSpacing"/>
              <w:rPr>
                <w:lang w:val="en-US"/>
              </w:rPr>
            </w:pPr>
            <w:r>
              <w:rPr>
                <w:lang w:val="en-US"/>
              </w:rPr>
              <w:t>11-15</w:t>
            </w:r>
            <w:r w:rsidR="00FA655D">
              <w:rPr>
                <w:lang w:val="en-US"/>
              </w:rPr>
              <w:t xml:space="preserve"> tahun</w:t>
            </w:r>
          </w:p>
        </w:tc>
        <w:tc>
          <w:tcPr>
            <w:tcW w:w="1593" w:type="dxa"/>
          </w:tcPr>
          <w:p w:rsidR="00FA655D" w:rsidRPr="00FA655D" w:rsidRDefault="00851DDE" w:rsidP="00FA655D">
            <w:pPr>
              <w:pStyle w:val="NoSpacing"/>
              <w:rPr>
                <w:lang w:val="en-US"/>
              </w:rPr>
            </w:pPr>
            <w:r>
              <w:rPr>
                <w:lang w:val="en-US"/>
              </w:rPr>
              <w:t>1</w:t>
            </w:r>
          </w:p>
        </w:tc>
        <w:tc>
          <w:tcPr>
            <w:tcW w:w="1657" w:type="dxa"/>
          </w:tcPr>
          <w:p w:rsidR="00FA655D" w:rsidRPr="00FA655D" w:rsidRDefault="00851DDE" w:rsidP="00FA655D">
            <w:pPr>
              <w:pStyle w:val="NoSpacing"/>
              <w:rPr>
                <w:lang w:val="en-US"/>
              </w:rPr>
            </w:pPr>
            <w:r>
              <w:rPr>
                <w:lang w:val="en-US"/>
              </w:rPr>
              <w:t>2</w:t>
            </w:r>
            <w:r w:rsidR="00FA655D">
              <w:rPr>
                <w:lang w:val="en-US"/>
              </w:rPr>
              <w:t>%</w:t>
            </w:r>
          </w:p>
        </w:tc>
      </w:tr>
      <w:tr w:rsidR="00851DDE" w:rsidTr="005A171D">
        <w:tc>
          <w:tcPr>
            <w:tcW w:w="1600" w:type="dxa"/>
          </w:tcPr>
          <w:p w:rsidR="00851DDE" w:rsidRDefault="00851DDE" w:rsidP="00FA655D">
            <w:pPr>
              <w:pStyle w:val="NoSpacing"/>
              <w:rPr>
                <w:lang w:val="en-US"/>
              </w:rPr>
            </w:pPr>
            <w:r>
              <w:rPr>
                <w:lang w:val="en-US"/>
              </w:rPr>
              <w:t>&lt;15 tahun</w:t>
            </w:r>
          </w:p>
        </w:tc>
        <w:tc>
          <w:tcPr>
            <w:tcW w:w="1593" w:type="dxa"/>
          </w:tcPr>
          <w:p w:rsidR="00851DDE" w:rsidRDefault="00851DDE" w:rsidP="00FA655D">
            <w:pPr>
              <w:pStyle w:val="NoSpacing"/>
              <w:rPr>
                <w:lang w:val="en-US"/>
              </w:rPr>
            </w:pPr>
            <w:r>
              <w:rPr>
                <w:lang w:val="en-US"/>
              </w:rPr>
              <w:t>4</w:t>
            </w:r>
          </w:p>
        </w:tc>
        <w:tc>
          <w:tcPr>
            <w:tcW w:w="1657" w:type="dxa"/>
          </w:tcPr>
          <w:p w:rsidR="00851DDE" w:rsidRDefault="00851DDE" w:rsidP="00FA655D">
            <w:pPr>
              <w:pStyle w:val="NoSpacing"/>
              <w:rPr>
                <w:lang w:val="en-US"/>
              </w:rPr>
            </w:pPr>
            <w:r>
              <w:rPr>
                <w:lang w:val="en-US"/>
              </w:rPr>
              <w:t>8%</w:t>
            </w:r>
          </w:p>
        </w:tc>
      </w:tr>
      <w:tr w:rsidR="00FA655D" w:rsidTr="005A171D">
        <w:tc>
          <w:tcPr>
            <w:tcW w:w="1600" w:type="dxa"/>
          </w:tcPr>
          <w:p w:rsidR="00FA655D" w:rsidRDefault="005A171D" w:rsidP="00FA655D">
            <w:pPr>
              <w:pStyle w:val="NoSpacing"/>
              <w:rPr>
                <w:lang w:val="en-US"/>
              </w:rPr>
            </w:pPr>
            <w:r>
              <w:rPr>
                <w:lang w:val="en-US"/>
              </w:rPr>
              <w:t>T</w:t>
            </w:r>
            <w:r w:rsidR="00FA655D">
              <w:rPr>
                <w:lang w:val="en-US"/>
              </w:rPr>
              <w:t>otal</w:t>
            </w:r>
          </w:p>
        </w:tc>
        <w:tc>
          <w:tcPr>
            <w:tcW w:w="1593" w:type="dxa"/>
          </w:tcPr>
          <w:p w:rsidR="00FA655D" w:rsidRDefault="00FA655D" w:rsidP="00FA655D">
            <w:pPr>
              <w:pStyle w:val="NoSpacing"/>
              <w:rPr>
                <w:lang w:val="en-US"/>
              </w:rPr>
            </w:pPr>
            <w:r>
              <w:rPr>
                <w:lang w:val="en-US"/>
              </w:rPr>
              <w:t>50</w:t>
            </w:r>
          </w:p>
        </w:tc>
        <w:tc>
          <w:tcPr>
            <w:tcW w:w="1657" w:type="dxa"/>
          </w:tcPr>
          <w:p w:rsidR="00FA655D" w:rsidRDefault="00FA655D" w:rsidP="00FA655D">
            <w:pPr>
              <w:pStyle w:val="NoSpacing"/>
              <w:rPr>
                <w:lang w:val="en-US"/>
              </w:rPr>
            </w:pPr>
            <w:r>
              <w:rPr>
                <w:lang w:val="en-US"/>
              </w:rPr>
              <w:t>100%</w:t>
            </w:r>
          </w:p>
        </w:tc>
      </w:tr>
    </w:tbl>
    <w:p w:rsidR="00FA655D" w:rsidRPr="005A171D" w:rsidRDefault="005A171D" w:rsidP="005A171D">
      <w:pPr>
        <w:pStyle w:val="NoSpacing"/>
        <w:jc w:val="center"/>
        <w:rPr>
          <w:rFonts w:ascii="Book Antiqua" w:hAnsi="Book Antiqua"/>
          <w:b/>
          <w:lang w:val="en-US"/>
        </w:rPr>
      </w:pPr>
      <w:r>
        <w:rPr>
          <w:rFonts w:ascii="Book Antiqua" w:hAnsi="Book Antiqua"/>
          <w:b/>
          <w:lang w:val="en-US"/>
        </w:rPr>
        <w:t>Sumber: Outp</w:t>
      </w:r>
      <w:r>
        <w:rPr>
          <w:rFonts w:ascii="Book Antiqua" w:hAnsi="Book Antiqua"/>
          <w:b/>
          <w:lang w:val="en-US"/>
        </w:rPr>
        <w:t>ut SPSS 26</w:t>
      </w:r>
    </w:p>
    <w:p w:rsidR="00FA655D" w:rsidRDefault="00FA655D" w:rsidP="00816669">
      <w:pPr>
        <w:pStyle w:val="ListParagraph"/>
        <w:tabs>
          <w:tab w:val="left" w:pos="810"/>
        </w:tabs>
        <w:spacing w:before="240" w:after="200" w:line="276" w:lineRule="auto"/>
        <w:ind w:left="360"/>
        <w:contextualSpacing/>
        <w:jc w:val="both"/>
        <w:rPr>
          <w:rFonts w:ascii="Book Antiqua" w:hAnsi="Book Antiqua" w:cs="Times New Roman"/>
          <w:color w:val="000000" w:themeColor="text1"/>
        </w:rPr>
      </w:pPr>
    </w:p>
    <w:p w:rsidR="00FA655D" w:rsidRDefault="00EA645C" w:rsidP="00EA645C">
      <w:pPr>
        <w:pStyle w:val="ListParagraph"/>
        <w:spacing w:before="240" w:after="200" w:line="276" w:lineRule="auto"/>
        <w:ind w:left="0" w:hanging="270"/>
        <w:contextualSpacing/>
        <w:jc w:val="both"/>
        <w:rPr>
          <w:rFonts w:ascii="Book Antiqua" w:hAnsi="Book Antiqua" w:cs="Times New Roman"/>
          <w:b/>
          <w:color w:val="000000" w:themeColor="text1"/>
        </w:rPr>
      </w:pPr>
      <w:r>
        <w:rPr>
          <w:rFonts w:ascii="Book Antiqua" w:hAnsi="Book Antiqua" w:cs="Times New Roman"/>
          <w:b/>
          <w:color w:val="000000" w:themeColor="text1"/>
        </w:rPr>
        <w:t xml:space="preserve">B.  Analisis Statistik </w:t>
      </w:r>
    </w:p>
    <w:p w:rsidR="00EA645C" w:rsidRDefault="00EA645C" w:rsidP="00EA645C">
      <w:pPr>
        <w:pStyle w:val="ListParagraph"/>
        <w:spacing w:before="240" w:after="200" w:line="276" w:lineRule="auto"/>
        <w:ind w:left="360" w:hanging="270"/>
        <w:contextualSpacing/>
        <w:jc w:val="both"/>
        <w:rPr>
          <w:rFonts w:ascii="Book Antiqua" w:hAnsi="Book Antiqua" w:cs="Times New Roman"/>
          <w:b/>
          <w:color w:val="000000" w:themeColor="text1"/>
        </w:rPr>
      </w:pPr>
      <w:r>
        <w:rPr>
          <w:rFonts w:ascii="Book Antiqua" w:hAnsi="Book Antiqua" w:cs="Times New Roman"/>
          <w:b/>
          <w:color w:val="000000" w:themeColor="text1"/>
        </w:rPr>
        <w:t>1. Hasil Analisis Statistik Deskriptif</w:t>
      </w:r>
    </w:p>
    <w:p w:rsidR="00EA645C" w:rsidRDefault="00EA645C" w:rsidP="00EA645C">
      <w:pPr>
        <w:pStyle w:val="ListParagraph"/>
        <w:spacing w:before="240" w:after="200" w:line="276" w:lineRule="auto"/>
        <w:ind w:left="360" w:hanging="270"/>
        <w:contextualSpacing/>
        <w:jc w:val="both"/>
        <w:rPr>
          <w:rFonts w:ascii="Book Antiqua" w:hAnsi="Book Antiqua" w:cs="Times New Roman"/>
          <w:color w:val="000000" w:themeColor="text1"/>
        </w:rPr>
      </w:pPr>
      <w:r>
        <w:rPr>
          <w:rFonts w:ascii="Book Antiqua" w:hAnsi="Book Antiqua" w:cs="Times New Roman"/>
          <w:b/>
          <w:color w:val="000000" w:themeColor="text1"/>
        </w:rPr>
        <w:tab/>
      </w:r>
      <w:r>
        <w:rPr>
          <w:rFonts w:ascii="Book Antiqua" w:hAnsi="Book Antiqua" w:cs="Times New Roman"/>
          <w:color w:val="000000" w:themeColor="text1"/>
        </w:rPr>
        <w:tab/>
        <w:t xml:space="preserve">Penelitian ini menggunakan statistic deskriptif yaitu dengan statistic rata-rata (mean). Statistic ini menggambarkan rata-rata nilai responden tertentu pada penelitian. Metode </w:t>
      </w:r>
      <w:r>
        <w:rPr>
          <w:rFonts w:ascii="Book Antiqua" w:hAnsi="Book Antiqua" w:cs="Times New Roman"/>
          <w:i/>
          <w:color w:val="000000" w:themeColor="text1"/>
        </w:rPr>
        <w:t xml:space="preserve">three-box method </w:t>
      </w:r>
      <w:r>
        <w:rPr>
          <w:rFonts w:ascii="Book Antiqua" w:hAnsi="Book Antiqua" w:cs="Times New Roman"/>
          <w:color w:val="000000" w:themeColor="text1"/>
        </w:rPr>
        <w:t>dapat digunakan untuk mencari nilai kategori seluruh variable (Ferdinanad, 2006) maka aturan kategorinya dijelaskan sebagai berikut:</w:t>
      </w:r>
    </w:p>
    <w:p w:rsidR="00EA645C" w:rsidRDefault="00EA645C" w:rsidP="00EA645C">
      <w:pPr>
        <w:pStyle w:val="ListParagraph"/>
        <w:spacing w:before="240" w:after="200" w:line="276" w:lineRule="auto"/>
        <w:ind w:left="360" w:hanging="270"/>
        <w:contextualSpacing/>
        <w:jc w:val="both"/>
        <w:rPr>
          <w:rFonts w:ascii="Book Antiqua" w:hAnsi="Book Antiqua" w:cs="Times New Roman"/>
          <w:color w:val="000000" w:themeColor="text1"/>
        </w:rPr>
      </w:pPr>
    </w:p>
    <w:p w:rsidR="00EA645C" w:rsidRDefault="00EA645C" w:rsidP="00EA645C">
      <w:pPr>
        <w:pStyle w:val="ListParagraph"/>
        <w:spacing w:before="240" w:after="200" w:line="276" w:lineRule="auto"/>
        <w:ind w:left="360" w:hanging="270"/>
        <w:contextualSpacing/>
        <w:jc w:val="center"/>
        <w:rPr>
          <w:rFonts w:ascii="Book Antiqua" w:hAnsi="Book Antiqua" w:cs="Times New Roman"/>
          <w:color w:val="000000" w:themeColor="text1"/>
          <w:u w:val="single"/>
        </w:rPr>
      </w:pPr>
      <w:r>
        <w:rPr>
          <w:rFonts w:ascii="Book Antiqua" w:hAnsi="Book Antiqua" w:cs="Times New Roman"/>
          <w:color w:val="000000" w:themeColor="text1"/>
        </w:rPr>
        <w:t xml:space="preserve">Interval Kelas = </w:t>
      </w:r>
      <w:r w:rsidRPr="00EA645C">
        <w:rPr>
          <w:rFonts w:ascii="Book Antiqua" w:hAnsi="Book Antiqua" w:cs="Times New Roman"/>
          <w:color w:val="000000" w:themeColor="text1"/>
          <w:u w:val="single"/>
        </w:rPr>
        <w:t>Nilai Tertinggi – Nilai Terendah</w:t>
      </w:r>
    </w:p>
    <w:p w:rsidR="00EA645C" w:rsidRDefault="00EA645C" w:rsidP="00EA645C">
      <w:pPr>
        <w:pStyle w:val="ListParagraph"/>
        <w:spacing w:before="240" w:after="200" w:line="276" w:lineRule="auto"/>
        <w:ind w:left="360" w:hanging="270"/>
        <w:contextualSpacing/>
        <w:jc w:val="center"/>
        <w:rPr>
          <w:rFonts w:ascii="Book Antiqua" w:hAnsi="Book Antiqua" w:cs="Times New Roman"/>
          <w:color w:val="000000" w:themeColor="text1"/>
        </w:rPr>
      </w:pPr>
      <w:r>
        <w:rPr>
          <w:rFonts w:ascii="Book Antiqua" w:hAnsi="Book Antiqua" w:cs="Times New Roman"/>
          <w:color w:val="000000" w:themeColor="text1"/>
        </w:rPr>
        <w:t xml:space="preserve">                      Jumlah kelas</w:t>
      </w:r>
    </w:p>
    <w:p w:rsidR="00EA645C" w:rsidRPr="00EA645C" w:rsidRDefault="00EA645C" w:rsidP="00EA645C">
      <w:pPr>
        <w:pStyle w:val="ListParagraph"/>
        <w:spacing w:before="240" w:after="200" w:line="276" w:lineRule="auto"/>
        <w:ind w:left="360" w:hanging="270"/>
        <w:contextualSpacing/>
        <w:rPr>
          <w:rFonts w:ascii="Book Antiqua" w:hAnsi="Book Antiqua" w:cs="Times New Roman"/>
          <w:color w:val="000000" w:themeColor="text1"/>
          <w:u w:val="single"/>
        </w:rPr>
      </w:pPr>
      <w:r>
        <w:rPr>
          <w:rFonts w:ascii="Book Antiqua" w:hAnsi="Book Antiqua" w:cs="Times New Roman"/>
          <w:color w:val="000000" w:themeColor="text1"/>
        </w:rPr>
        <w:t xml:space="preserve">                                     = </w:t>
      </w:r>
      <w:r w:rsidRPr="00EA645C">
        <w:rPr>
          <w:rFonts w:ascii="Book Antiqua" w:hAnsi="Book Antiqua" w:cs="Times New Roman"/>
          <w:color w:val="000000" w:themeColor="text1"/>
          <w:u w:val="single"/>
        </w:rPr>
        <w:t xml:space="preserve">5 </w:t>
      </w:r>
      <w:r>
        <w:rPr>
          <w:rFonts w:ascii="Book Antiqua" w:hAnsi="Book Antiqua" w:cs="Times New Roman"/>
          <w:color w:val="000000" w:themeColor="text1"/>
          <w:u w:val="single"/>
        </w:rPr>
        <w:t>–</w:t>
      </w:r>
      <w:r w:rsidRPr="00EA645C">
        <w:rPr>
          <w:rFonts w:ascii="Book Antiqua" w:hAnsi="Book Antiqua" w:cs="Times New Roman"/>
          <w:color w:val="000000" w:themeColor="text1"/>
          <w:u w:val="single"/>
        </w:rPr>
        <w:t xml:space="preserve"> 1</w:t>
      </w:r>
    </w:p>
    <w:p w:rsidR="00EA645C" w:rsidRDefault="00EA645C" w:rsidP="00EA645C">
      <w:pPr>
        <w:pStyle w:val="ListParagraph"/>
        <w:spacing w:before="240" w:after="200" w:line="276" w:lineRule="auto"/>
        <w:ind w:left="360" w:hanging="270"/>
        <w:contextualSpacing/>
        <w:rPr>
          <w:rFonts w:ascii="Book Antiqua" w:hAnsi="Book Antiqua" w:cs="Times New Roman"/>
          <w:color w:val="000000" w:themeColor="text1"/>
        </w:rPr>
      </w:pPr>
      <w:r>
        <w:rPr>
          <w:rFonts w:ascii="Book Antiqua" w:hAnsi="Book Antiqua" w:cs="Times New Roman"/>
          <w:color w:val="000000" w:themeColor="text1"/>
        </w:rPr>
        <w:t xml:space="preserve">                                          3</w:t>
      </w:r>
    </w:p>
    <w:p w:rsidR="00EA645C" w:rsidRDefault="00EA645C" w:rsidP="00EA645C">
      <w:pPr>
        <w:pStyle w:val="ListParagraph"/>
        <w:spacing w:before="240" w:after="200" w:line="276" w:lineRule="auto"/>
        <w:ind w:left="360" w:hanging="270"/>
        <w:contextualSpacing/>
        <w:rPr>
          <w:rFonts w:ascii="Book Antiqua" w:hAnsi="Book Antiqua" w:cs="Times New Roman"/>
          <w:color w:val="000000" w:themeColor="text1"/>
        </w:rPr>
      </w:pPr>
      <w:r>
        <w:rPr>
          <w:rFonts w:ascii="Book Antiqua" w:hAnsi="Book Antiqua" w:cs="Times New Roman"/>
          <w:color w:val="000000" w:themeColor="text1"/>
        </w:rPr>
        <w:t xml:space="preserve">                                     = 1</w:t>
      </w:r>
      <w:proofErr w:type="gramStart"/>
      <w:r>
        <w:rPr>
          <w:rFonts w:ascii="Book Antiqua" w:hAnsi="Book Antiqua" w:cs="Times New Roman"/>
          <w:color w:val="000000" w:themeColor="text1"/>
        </w:rPr>
        <w:t>,33</w:t>
      </w:r>
      <w:proofErr w:type="gramEnd"/>
    </w:p>
    <w:p w:rsidR="00EA645C" w:rsidRDefault="00EA645C" w:rsidP="00EA645C">
      <w:pPr>
        <w:pStyle w:val="ListParagraph"/>
        <w:spacing w:before="240" w:after="200" w:line="276" w:lineRule="auto"/>
        <w:ind w:left="360" w:hanging="270"/>
        <w:contextualSpacing/>
        <w:jc w:val="both"/>
        <w:rPr>
          <w:rFonts w:ascii="Book Antiqua" w:hAnsi="Book Antiqua" w:cs="Times New Roman"/>
          <w:color w:val="000000" w:themeColor="text1"/>
        </w:rPr>
      </w:pPr>
    </w:p>
    <w:p w:rsidR="00EA645C" w:rsidRDefault="00EA645C" w:rsidP="00EA645C">
      <w:pPr>
        <w:pStyle w:val="ListParagraph"/>
        <w:tabs>
          <w:tab w:val="left" w:pos="720"/>
          <w:tab w:val="left" w:pos="1440"/>
          <w:tab w:val="left" w:pos="2160"/>
          <w:tab w:val="left" w:pos="2880"/>
          <w:tab w:val="left" w:pos="3614"/>
        </w:tabs>
        <w:spacing w:before="240" w:after="200" w:line="276" w:lineRule="auto"/>
        <w:ind w:left="360" w:hanging="270"/>
        <w:contextualSpacing/>
        <w:jc w:val="both"/>
        <w:rPr>
          <w:rFonts w:ascii="Book Antiqua" w:hAnsi="Book Antiqua" w:cs="Times New Roman"/>
          <w:color w:val="000000" w:themeColor="text1"/>
        </w:rPr>
      </w:pPr>
      <w:r>
        <w:rPr>
          <w:rFonts w:ascii="Book Antiqua" w:hAnsi="Book Antiqua" w:cs="Times New Roman"/>
          <w:color w:val="000000" w:themeColor="text1"/>
        </w:rPr>
        <w:tab/>
      </w:r>
      <w:r>
        <w:rPr>
          <w:rFonts w:ascii="Book Antiqua" w:hAnsi="Book Antiqua" w:cs="Times New Roman"/>
          <w:color w:val="000000" w:themeColor="text1"/>
        </w:rPr>
        <w:tab/>
        <w:t>Dari perhitungan diatas da</w:t>
      </w:r>
      <w:r>
        <w:rPr>
          <w:rFonts w:ascii="Book Antiqua" w:hAnsi="Book Antiqua" w:cs="Times New Roman"/>
          <w:color w:val="000000" w:themeColor="text1"/>
        </w:rPr>
        <w:tab/>
        <w:t>pat diketahui bahwa jarak interval kelas yaitu 1</w:t>
      </w:r>
      <w:proofErr w:type="gramStart"/>
      <w:r>
        <w:rPr>
          <w:rFonts w:ascii="Book Antiqua" w:hAnsi="Book Antiqua" w:cs="Times New Roman"/>
          <w:color w:val="000000" w:themeColor="text1"/>
        </w:rPr>
        <w:t>,33</w:t>
      </w:r>
      <w:proofErr w:type="gramEnd"/>
      <w:r>
        <w:rPr>
          <w:rFonts w:ascii="Book Antiqua" w:hAnsi="Book Antiqua" w:cs="Times New Roman"/>
          <w:color w:val="000000" w:themeColor="text1"/>
        </w:rPr>
        <w:t xml:space="preserve"> pada masing-masing kategori. Sehingga dap</w:t>
      </w:r>
      <w:r w:rsidR="005A171D">
        <w:rPr>
          <w:rFonts w:ascii="Book Antiqua" w:hAnsi="Book Antiqua" w:cs="Times New Roman"/>
          <w:color w:val="000000" w:themeColor="text1"/>
        </w:rPr>
        <w:t>at disusun tabel seperti</w:t>
      </w:r>
      <w:r>
        <w:rPr>
          <w:rFonts w:ascii="Book Antiqua" w:hAnsi="Book Antiqua" w:cs="Times New Roman"/>
          <w:color w:val="000000" w:themeColor="text1"/>
        </w:rPr>
        <w:t xml:space="preserve"> ini:</w:t>
      </w:r>
    </w:p>
    <w:p w:rsidR="005A171D" w:rsidRDefault="005A171D" w:rsidP="00EA645C">
      <w:pPr>
        <w:pStyle w:val="ListParagraph"/>
        <w:tabs>
          <w:tab w:val="left" w:pos="720"/>
          <w:tab w:val="left" w:pos="1440"/>
          <w:tab w:val="left" w:pos="2160"/>
          <w:tab w:val="left" w:pos="2880"/>
          <w:tab w:val="left" w:pos="3614"/>
        </w:tabs>
        <w:spacing w:before="240" w:after="200" w:line="276" w:lineRule="auto"/>
        <w:ind w:left="360" w:hanging="270"/>
        <w:contextualSpacing/>
        <w:jc w:val="both"/>
        <w:rPr>
          <w:rFonts w:ascii="Book Antiqua" w:hAnsi="Book Antiqua" w:cs="Times New Roman"/>
          <w:color w:val="000000" w:themeColor="text1"/>
        </w:rPr>
      </w:pPr>
    </w:p>
    <w:p w:rsidR="00EA645C" w:rsidRDefault="00EA645C" w:rsidP="00EA645C">
      <w:pPr>
        <w:pStyle w:val="ListParagraph"/>
        <w:tabs>
          <w:tab w:val="left" w:pos="720"/>
          <w:tab w:val="left" w:pos="1440"/>
          <w:tab w:val="left" w:pos="2160"/>
          <w:tab w:val="left" w:pos="2880"/>
          <w:tab w:val="left" w:pos="3614"/>
        </w:tabs>
        <w:spacing w:before="240" w:after="200" w:line="276" w:lineRule="auto"/>
        <w:ind w:left="360" w:hanging="270"/>
        <w:contextualSpacing/>
        <w:jc w:val="center"/>
        <w:rPr>
          <w:rFonts w:ascii="Book Antiqua" w:hAnsi="Book Antiqua" w:cs="Times New Roman"/>
          <w:b/>
          <w:i/>
          <w:color w:val="000000" w:themeColor="text1"/>
        </w:rPr>
      </w:pPr>
      <w:r>
        <w:rPr>
          <w:rFonts w:ascii="Book Antiqua" w:hAnsi="Book Antiqua" w:cs="Times New Roman"/>
          <w:b/>
          <w:color w:val="000000" w:themeColor="text1"/>
        </w:rPr>
        <w:lastRenderedPageBreak/>
        <w:t xml:space="preserve">Tabel 4.8 Kriteria Variabel </w:t>
      </w:r>
      <w:r>
        <w:rPr>
          <w:rFonts w:ascii="Book Antiqua" w:hAnsi="Book Antiqua" w:cs="Times New Roman"/>
          <w:b/>
          <w:i/>
          <w:color w:val="000000" w:themeColor="text1"/>
        </w:rPr>
        <w:t>Three Box Method</w:t>
      </w:r>
    </w:p>
    <w:tbl>
      <w:tblPr>
        <w:tblStyle w:val="TableGrid"/>
        <w:tblW w:w="0" w:type="auto"/>
        <w:tblInd w:w="360" w:type="dxa"/>
        <w:tblLook w:val="04A0" w:firstRow="1" w:lastRow="0" w:firstColumn="1" w:lastColumn="0" w:noHBand="0" w:noVBand="1"/>
      </w:tblPr>
      <w:tblGrid>
        <w:gridCol w:w="2597"/>
        <w:gridCol w:w="2613"/>
      </w:tblGrid>
      <w:tr w:rsidR="00164067" w:rsidTr="00164067">
        <w:tc>
          <w:tcPr>
            <w:tcW w:w="2752" w:type="dxa"/>
          </w:tcPr>
          <w:p w:rsidR="00164067" w:rsidRPr="00164067" w:rsidRDefault="00164067" w:rsidP="00164067">
            <w:pPr>
              <w:pStyle w:val="NoSpacing"/>
              <w:jc w:val="center"/>
              <w:rPr>
                <w:b/>
                <w:lang w:val="en-US"/>
              </w:rPr>
            </w:pPr>
            <w:r>
              <w:rPr>
                <w:b/>
                <w:lang w:val="en-US"/>
              </w:rPr>
              <w:t>Skor</w:t>
            </w:r>
          </w:p>
        </w:tc>
        <w:tc>
          <w:tcPr>
            <w:tcW w:w="2753" w:type="dxa"/>
          </w:tcPr>
          <w:p w:rsidR="00164067" w:rsidRPr="00164067" w:rsidRDefault="00164067" w:rsidP="00164067">
            <w:pPr>
              <w:pStyle w:val="NoSpacing"/>
              <w:jc w:val="center"/>
              <w:rPr>
                <w:b/>
                <w:lang w:val="en-US"/>
              </w:rPr>
            </w:pPr>
            <w:r>
              <w:rPr>
                <w:b/>
                <w:lang w:val="en-US"/>
              </w:rPr>
              <w:t>Kriteria</w:t>
            </w:r>
          </w:p>
        </w:tc>
      </w:tr>
      <w:tr w:rsidR="00164067" w:rsidTr="00164067">
        <w:tc>
          <w:tcPr>
            <w:tcW w:w="2752" w:type="dxa"/>
          </w:tcPr>
          <w:p w:rsidR="00164067" w:rsidRPr="00164067" w:rsidRDefault="00164067" w:rsidP="00164067">
            <w:pPr>
              <w:pStyle w:val="NoSpacing"/>
              <w:jc w:val="center"/>
              <w:rPr>
                <w:lang w:val="en-US"/>
              </w:rPr>
            </w:pPr>
            <w:r>
              <w:rPr>
                <w:lang w:val="en-US"/>
              </w:rPr>
              <w:t>1,00-2,33</w:t>
            </w:r>
          </w:p>
        </w:tc>
        <w:tc>
          <w:tcPr>
            <w:tcW w:w="2753" w:type="dxa"/>
          </w:tcPr>
          <w:p w:rsidR="00164067" w:rsidRPr="00164067" w:rsidRDefault="00164067" w:rsidP="00164067">
            <w:pPr>
              <w:pStyle w:val="NoSpacing"/>
              <w:jc w:val="center"/>
              <w:rPr>
                <w:lang w:val="en-US"/>
              </w:rPr>
            </w:pPr>
            <w:r>
              <w:rPr>
                <w:lang w:val="en-US"/>
              </w:rPr>
              <w:t>Rendah</w:t>
            </w:r>
          </w:p>
        </w:tc>
      </w:tr>
      <w:tr w:rsidR="00164067" w:rsidTr="00164067">
        <w:tc>
          <w:tcPr>
            <w:tcW w:w="2752" w:type="dxa"/>
          </w:tcPr>
          <w:p w:rsidR="00164067" w:rsidRPr="00164067" w:rsidRDefault="00164067" w:rsidP="00164067">
            <w:pPr>
              <w:pStyle w:val="NoSpacing"/>
              <w:jc w:val="center"/>
              <w:rPr>
                <w:lang w:val="en-US"/>
              </w:rPr>
            </w:pPr>
            <w:r>
              <w:rPr>
                <w:lang w:val="en-US"/>
              </w:rPr>
              <w:t>2,34-3,67</w:t>
            </w:r>
          </w:p>
        </w:tc>
        <w:tc>
          <w:tcPr>
            <w:tcW w:w="2753" w:type="dxa"/>
          </w:tcPr>
          <w:p w:rsidR="00164067" w:rsidRPr="00164067" w:rsidRDefault="00164067" w:rsidP="00164067">
            <w:pPr>
              <w:pStyle w:val="NoSpacing"/>
              <w:jc w:val="center"/>
              <w:rPr>
                <w:lang w:val="en-US"/>
              </w:rPr>
            </w:pPr>
            <w:r>
              <w:rPr>
                <w:lang w:val="en-US"/>
              </w:rPr>
              <w:t>Sedang</w:t>
            </w:r>
          </w:p>
        </w:tc>
      </w:tr>
      <w:tr w:rsidR="00164067" w:rsidTr="00164067">
        <w:tc>
          <w:tcPr>
            <w:tcW w:w="2752" w:type="dxa"/>
          </w:tcPr>
          <w:p w:rsidR="00164067" w:rsidRPr="00164067" w:rsidRDefault="00164067" w:rsidP="00164067">
            <w:pPr>
              <w:pStyle w:val="NoSpacing"/>
              <w:jc w:val="center"/>
              <w:rPr>
                <w:lang w:val="en-US"/>
              </w:rPr>
            </w:pPr>
            <w:r>
              <w:rPr>
                <w:lang w:val="en-US"/>
              </w:rPr>
              <w:t>3,68-5,00</w:t>
            </w:r>
          </w:p>
        </w:tc>
        <w:tc>
          <w:tcPr>
            <w:tcW w:w="2753" w:type="dxa"/>
          </w:tcPr>
          <w:p w:rsidR="00164067" w:rsidRPr="00164067" w:rsidRDefault="00164067" w:rsidP="00164067">
            <w:pPr>
              <w:pStyle w:val="NoSpacing"/>
              <w:jc w:val="center"/>
              <w:rPr>
                <w:lang w:val="en-US"/>
              </w:rPr>
            </w:pPr>
            <w:r>
              <w:rPr>
                <w:lang w:val="en-US"/>
              </w:rPr>
              <w:t xml:space="preserve">Tinggi </w:t>
            </w:r>
          </w:p>
        </w:tc>
      </w:tr>
    </w:tbl>
    <w:p w:rsidR="00EA645C" w:rsidRDefault="00164067" w:rsidP="00164067">
      <w:pPr>
        <w:tabs>
          <w:tab w:val="left" w:pos="720"/>
          <w:tab w:val="left" w:pos="1440"/>
          <w:tab w:val="left" w:pos="2160"/>
          <w:tab w:val="left" w:pos="2880"/>
          <w:tab w:val="left" w:pos="3614"/>
        </w:tabs>
        <w:spacing w:before="240" w:after="200" w:line="276" w:lineRule="auto"/>
        <w:contextualSpacing/>
        <w:jc w:val="center"/>
        <w:rPr>
          <w:rFonts w:ascii="Book Antiqua" w:hAnsi="Book Antiqua" w:cs="Times New Roman"/>
          <w:b/>
          <w:color w:val="000000" w:themeColor="text1"/>
          <w:lang w:val="en-US"/>
        </w:rPr>
      </w:pPr>
      <w:r>
        <w:rPr>
          <w:rFonts w:ascii="Book Antiqua" w:hAnsi="Book Antiqua" w:cs="Times New Roman"/>
          <w:b/>
          <w:color w:val="000000" w:themeColor="text1"/>
          <w:lang w:val="en-US"/>
        </w:rPr>
        <w:t>Sumber: Ferdinand, 2006</w:t>
      </w:r>
    </w:p>
    <w:p w:rsidR="007F016E" w:rsidRDefault="00164067" w:rsidP="007F016E">
      <w:pPr>
        <w:tabs>
          <w:tab w:val="left" w:pos="720"/>
          <w:tab w:val="left" w:pos="1440"/>
          <w:tab w:val="left" w:pos="2160"/>
          <w:tab w:val="left" w:pos="2880"/>
          <w:tab w:val="left" w:pos="3614"/>
        </w:tabs>
        <w:spacing w:before="24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ab/>
        <w:t>Berikut tabel yang menggambarkan hasil tanggapan dari responden terkait variabel dalam penelitian ini berdasarkan frekuensi dan nilai rata-rata responden</w:t>
      </w:r>
      <w:r w:rsidR="00301E06">
        <w:rPr>
          <w:rFonts w:ascii="Book Antiqua" w:hAnsi="Book Antiqua" w:cs="Times New Roman"/>
          <w:color w:val="000000" w:themeColor="text1"/>
          <w:lang w:val="en-US"/>
        </w:rPr>
        <w:t>:</w:t>
      </w:r>
    </w:p>
    <w:p w:rsidR="007F016E" w:rsidRPr="007F016E" w:rsidRDefault="008166D1" w:rsidP="007F016E">
      <w:pPr>
        <w:pStyle w:val="ListParagraph"/>
        <w:numPr>
          <w:ilvl w:val="1"/>
          <w:numId w:val="22"/>
        </w:numPr>
        <w:tabs>
          <w:tab w:val="left" w:pos="2160"/>
          <w:tab w:val="left" w:pos="2880"/>
          <w:tab w:val="left" w:pos="3614"/>
        </w:tabs>
        <w:spacing w:before="240" w:after="200" w:line="276" w:lineRule="auto"/>
        <w:ind w:left="720"/>
        <w:contextualSpacing/>
        <w:jc w:val="both"/>
        <w:rPr>
          <w:rFonts w:ascii="Book Antiqua" w:hAnsi="Book Antiqua" w:cs="Times New Roman"/>
          <w:color w:val="000000" w:themeColor="text1"/>
        </w:rPr>
      </w:pPr>
      <w:r w:rsidRPr="007F016E">
        <w:rPr>
          <w:rFonts w:ascii="Book Antiqua" w:hAnsi="Book Antiqua" w:cs="Times New Roman"/>
          <w:b/>
          <w:color w:val="000000" w:themeColor="text1"/>
        </w:rPr>
        <w:t>Perceived Organizational Support</w:t>
      </w:r>
    </w:p>
    <w:p w:rsidR="00DF7070" w:rsidRDefault="007F016E" w:rsidP="00DF7070">
      <w:pPr>
        <w:pStyle w:val="ListParagraph"/>
        <w:tabs>
          <w:tab w:val="left" w:pos="1080"/>
          <w:tab w:val="left" w:pos="2880"/>
          <w:tab w:val="left" w:pos="3614"/>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b/>
          <w:color w:val="000000" w:themeColor="text1"/>
        </w:rPr>
        <w:tab/>
      </w:r>
      <w:r w:rsidR="008166D1" w:rsidRPr="007F016E">
        <w:rPr>
          <w:rFonts w:ascii="Book Antiqua" w:hAnsi="Book Antiqua" w:cs="Times New Roman"/>
          <w:color w:val="000000" w:themeColor="text1"/>
        </w:rPr>
        <w:t>Variabel Perceived Organiztaional Support memiliki 8 indikator yaitu</w:t>
      </w:r>
      <w:r w:rsidR="00B075CF" w:rsidRPr="007F016E">
        <w:rPr>
          <w:rFonts w:ascii="Book Antiqua" w:hAnsi="Book Antiqua" w:cs="Times New Roman"/>
          <w:color w:val="000000" w:themeColor="text1"/>
        </w:rPr>
        <w:t xml:space="preserve"> organisasi menghargai kontribusi karyawan, organisasi menghargai usaha ekstra yang telah karyawan berikan, organisasi akan memperhatikan segala keluhan karyawan, organisasi sangat peduli tentang </w:t>
      </w:r>
      <w:r w:rsidR="00FA451A" w:rsidRPr="007F016E">
        <w:rPr>
          <w:rFonts w:ascii="Book Antiqua" w:hAnsi="Book Antiqua" w:cs="Times New Roman"/>
          <w:color w:val="000000" w:themeColor="text1"/>
        </w:rPr>
        <w:t xml:space="preserve">kesejahteraan karyawan, organisasi akan memberitahu karyawan apabila tidak melakukan pekerajaan dengan baik, organisasi peduli dengan kepuasan secara umum terhadap pekerjaan karyawan, organisasi menunjukkan perhatian yang besar terhadap karyawan, organsasi merasa bangga atas keberhasilan karyawan. </w:t>
      </w:r>
    </w:p>
    <w:p w:rsidR="00DF7070" w:rsidRDefault="00DF7070" w:rsidP="005A171D">
      <w:pPr>
        <w:pStyle w:val="ListParagraph"/>
        <w:tabs>
          <w:tab w:val="left" w:pos="1080"/>
          <w:tab w:val="left" w:pos="2880"/>
          <w:tab w:val="left" w:pos="3614"/>
        </w:tabs>
        <w:spacing w:before="240" w:after="200" w:line="276" w:lineRule="auto"/>
        <w:contextualSpacing/>
        <w:jc w:val="both"/>
        <w:rPr>
          <w:rFonts w:ascii="Book Antiqua" w:hAnsi="Book Antiqua" w:cs="Times New Roman"/>
          <w:color w:val="000000" w:themeColor="text1"/>
        </w:rPr>
      </w:pPr>
      <w:r>
        <w:rPr>
          <w:rFonts w:ascii="Book Antiqua" w:hAnsi="Book Antiqua" w:cs="Times New Roman"/>
          <w:color w:val="000000" w:themeColor="text1"/>
        </w:rPr>
        <w:tab/>
      </w:r>
      <w:r>
        <w:rPr>
          <w:rFonts w:ascii="Book Antiqua" w:hAnsi="Book Antiqua" w:cs="Times New Roman"/>
          <w:color w:val="000000" w:themeColor="text1"/>
        </w:rPr>
        <w:t>Pada tabel 4.9 ditunjukkan hasil variabel perceived organizational support memiliki rata-rata sebesar 4,025 yang termasuk dalam kategori tinggi.</w:t>
      </w:r>
      <w:r>
        <w:rPr>
          <w:rFonts w:ascii="Book Antiqua" w:hAnsi="Book Antiqua" w:cs="Times New Roman"/>
          <w:color w:val="000000" w:themeColor="text1"/>
        </w:rPr>
        <w:t xml:space="preserve"> </w:t>
      </w:r>
      <w:r w:rsidR="00301E06" w:rsidRPr="00DF7070">
        <w:rPr>
          <w:rFonts w:ascii="Book Antiqua" w:hAnsi="Book Antiqua" w:cs="Times New Roman"/>
          <w:color w:val="000000" w:themeColor="text1"/>
        </w:rPr>
        <w:t>Berikut adalah hasil penilaian responden mengenai Peceived Organizational Support:</w:t>
      </w:r>
    </w:p>
    <w:p w:rsidR="005A171D" w:rsidRDefault="005A171D" w:rsidP="005A171D">
      <w:pPr>
        <w:pStyle w:val="ListParagraph"/>
        <w:tabs>
          <w:tab w:val="left" w:pos="1080"/>
          <w:tab w:val="left" w:pos="2880"/>
          <w:tab w:val="left" w:pos="3614"/>
        </w:tabs>
        <w:spacing w:before="240" w:after="200" w:line="276" w:lineRule="auto"/>
        <w:contextualSpacing/>
        <w:jc w:val="both"/>
        <w:rPr>
          <w:rFonts w:ascii="Book Antiqua" w:hAnsi="Book Antiqua" w:cs="Times New Roman"/>
          <w:color w:val="000000" w:themeColor="text1"/>
        </w:rPr>
      </w:pPr>
    </w:p>
    <w:p w:rsidR="00301E06" w:rsidRDefault="00301E06" w:rsidP="009E67C8">
      <w:pPr>
        <w:tabs>
          <w:tab w:val="left" w:pos="720"/>
          <w:tab w:val="left" w:pos="1440"/>
          <w:tab w:val="left" w:pos="2160"/>
          <w:tab w:val="left" w:pos="2880"/>
          <w:tab w:val="left" w:pos="3614"/>
        </w:tabs>
        <w:spacing w:before="240" w:after="200" w:line="276" w:lineRule="auto"/>
        <w:contextualSpacing/>
        <w:jc w:val="center"/>
        <w:rPr>
          <w:rFonts w:ascii="Book Antiqua" w:hAnsi="Book Antiqua" w:cs="Times New Roman"/>
          <w:b/>
          <w:color w:val="000000" w:themeColor="text1"/>
          <w:lang w:val="en-US"/>
        </w:rPr>
      </w:pPr>
      <w:r>
        <w:rPr>
          <w:rFonts w:ascii="Book Antiqua" w:hAnsi="Book Antiqua" w:cs="Times New Roman"/>
          <w:b/>
          <w:color w:val="000000" w:themeColor="text1"/>
          <w:lang w:val="en-US"/>
        </w:rPr>
        <w:lastRenderedPageBreak/>
        <w:t>Tabel 4.9 Penilaian Responden Mengenai Perceived Organizational Support</w:t>
      </w:r>
    </w:p>
    <w:tbl>
      <w:tblPr>
        <w:tblStyle w:val="TableGrid"/>
        <w:tblW w:w="5940" w:type="dxa"/>
        <w:tblInd w:w="-5" w:type="dxa"/>
        <w:tblLook w:val="04A0" w:firstRow="1" w:lastRow="0" w:firstColumn="1" w:lastColumn="0" w:noHBand="0" w:noVBand="1"/>
      </w:tblPr>
      <w:tblGrid>
        <w:gridCol w:w="1221"/>
        <w:gridCol w:w="471"/>
        <w:gridCol w:w="457"/>
        <w:gridCol w:w="554"/>
        <w:gridCol w:w="523"/>
        <w:gridCol w:w="554"/>
        <w:gridCol w:w="1057"/>
        <w:gridCol w:w="1103"/>
      </w:tblGrid>
      <w:tr w:rsidR="00301E06" w:rsidRPr="00301E06" w:rsidTr="00DF7070">
        <w:tc>
          <w:tcPr>
            <w:tcW w:w="1221"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Item Pernyataan</w:t>
            </w:r>
          </w:p>
        </w:tc>
        <w:tc>
          <w:tcPr>
            <w:tcW w:w="471"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1</w:t>
            </w:r>
          </w:p>
        </w:tc>
        <w:tc>
          <w:tcPr>
            <w:tcW w:w="457"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2</w:t>
            </w:r>
          </w:p>
        </w:tc>
        <w:tc>
          <w:tcPr>
            <w:tcW w:w="554"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3</w:t>
            </w:r>
          </w:p>
        </w:tc>
        <w:tc>
          <w:tcPr>
            <w:tcW w:w="523"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4</w:t>
            </w:r>
          </w:p>
        </w:tc>
        <w:tc>
          <w:tcPr>
            <w:tcW w:w="554"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5</w:t>
            </w:r>
          </w:p>
        </w:tc>
        <w:tc>
          <w:tcPr>
            <w:tcW w:w="1057" w:type="dxa"/>
          </w:tcPr>
          <w:p w:rsidR="00301E06" w:rsidRPr="00301E06" w:rsidRDefault="00301E06" w:rsidP="00535FAF">
            <w:pPr>
              <w:pStyle w:val="NoSpacing"/>
              <w:jc w:val="center"/>
              <w:rPr>
                <w:rFonts w:ascii="Book Antiqua" w:hAnsi="Book Antiqua"/>
                <w:lang w:val="en-US"/>
              </w:rPr>
            </w:pPr>
            <w:r w:rsidRPr="00301E06">
              <w:rPr>
                <w:rFonts w:ascii="Book Antiqua" w:hAnsi="Book Antiqua"/>
                <w:lang w:val="en-US"/>
              </w:rPr>
              <w:t>Mean Indikator</w:t>
            </w:r>
          </w:p>
        </w:tc>
        <w:tc>
          <w:tcPr>
            <w:tcW w:w="1103" w:type="dxa"/>
          </w:tcPr>
          <w:p w:rsidR="00301E06" w:rsidRPr="00301E06" w:rsidRDefault="00301E06" w:rsidP="00535FAF">
            <w:pPr>
              <w:pStyle w:val="NoSpacing"/>
              <w:ind w:right="-93"/>
              <w:jc w:val="center"/>
              <w:rPr>
                <w:rFonts w:ascii="Book Antiqua" w:hAnsi="Book Antiqua"/>
                <w:lang w:val="en-US"/>
              </w:rPr>
            </w:pPr>
            <w:r w:rsidRPr="00301E06">
              <w:rPr>
                <w:rFonts w:ascii="Book Antiqua" w:hAnsi="Book Antiqua"/>
                <w:lang w:val="en-US"/>
              </w:rPr>
              <w:t>Mean</w:t>
            </w:r>
            <w:r>
              <w:rPr>
                <w:rFonts w:ascii="Book Antiqua" w:hAnsi="Book Antiqua"/>
                <w:lang w:val="en-US"/>
              </w:rPr>
              <w:t xml:space="preserve"> Variabel</w:t>
            </w: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menghargai kontribusi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val="restart"/>
          </w:tcPr>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535FAF">
            <w:pPr>
              <w:pStyle w:val="NoSpacing"/>
              <w:jc w:val="center"/>
              <w:rPr>
                <w:rFonts w:ascii="Book Antiqua" w:hAnsi="Book Antiqua"/>
                <w:lang w:val="en-US"/>
              </w:rPr>
            </w:pPr>
          </w:p>
          <w:p w:rsidR="00DF7070" w:rsidRDefault="00DF7070" w:rsidP="006228D1">
            <w:pPr>
              <w:pStyle w:val="NoSpacing"/>
              <w:rPr>
                <w:rFonts w:ascii="Book Antiqua" w:hAnsi="Book Antiqua"/>
                <w:lang w:val="en-US"/>
              </w:rPr>
            </w:pPr>
          </w:p>
          <w:p w:rsidR="00DF7070" w:rsidRDefault="00DF7070" w:rsidP="00535FAF">
            <w:pPr>
              <w:pStyle w:val="NoSpacing"/>
              <w:jc w:val="center"/>
              <w:rPr>
                <w:rFonts w:ascii="Book Antiqua" w:hAnsi="Book Antiqua"/>
                <w:lang w:val="en-US"/>
              </w:rPr>
            </w:pPr>
          </w:p>
          <w:p w:rsidR="006F26FE" w:rsidRDefault="006F26FE" w:rsidP="00535FAF">
            <w:pPr>
              <w:pStyle w:val="NoSpacing"/>
              <w:jc w:val="center"/>
              <w:rPr>
                <w:rFonts w:ascii="Book Antiqua" w:hAnsi="Book Antiqua"/>
                <w:lang w:val="en-US"/>
              </w:rPr>
            </w:pPr>
            <w:r>
              <w:rPr>
                <w:rFonts w:ascii="Book Antiqua" w:hAnsi="Book Antiqua"/>
                <w:lang w:val="en-US"/>
              </w:rPr>
              <w:t>4,025</w:t>
            </w:r>
          </w:p>
          <w:p w:rsidR="00DF7070" w:rsidRPr="00301E06" w:rsidRDefault="00DF7070" w:rsidP="00535FAF">
            <w:pPr>
              <w:pStyle w:val="NoSpacing"/>
              <w:jc w:val="center"/>
              <w:rPr>
                <w:rFonts w:ascii="Book Antiqua" w:hAnsi="Book Antiqua"/>
                <w:lang w:val="en-US"/>
              </w:rPr>
            </w:pPr>
            <w:r>
              <w:rPr>
                <w:rFonts w:ascii="Book Antiqua" w:hAnsi="Book Antiqua"/>
                <w:lang w:val="en-US"/>
              </w:rPr>
              <w:t>(tinggi)</w:t>
            </w: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X1.1.1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11</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35</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4</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3,86</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menghargai usaha ekstra yang karyawan berikan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X1.2.1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15</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29</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5</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3,76</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akan memperhatikan segala keluhan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X1.3.1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11</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28</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9</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3,88</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sangat peduli terhadap kesejahteraan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X1.4.1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10</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28</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12</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4,04</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 xml:space="preserve">Organisasi </w:t>
            </w:r>
            <w:r w:rsidR="007F016E">
              <w:rPr>
                <w:rFonts w:ascii="Book Antiqua" w:hAnsi="Book Antiqua"/>
                <w:lang w:val="en-US"/>
              </w:rPr>
              <w:t xml:space="preserve">akan </w:t>
            </w:r>
            <w:r>
              <w:rPr>
                <w:rFonts w:ascii="Book Antiqua" w:hAnsi="Book Antiqua"/>
                <w:lang w:val="en-US"/>
              </w:rPr>
              <w:t>memperingatkan karyawan apabila tidak melakukan pekerjaan dengan baik</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X1.5.1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8</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32</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9</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3,98</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peduli terhadap kepuasan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X1.6.1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16</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29</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4</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3,72</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memperhatikan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X1.7.1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12</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26</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12</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4,00</w:t>
            </w: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3780" w:type="dxa"/>
            <w:gridSpan w:val="6"/>
          </w:tcPr>
          <w:p w:rsidR="006F26FE" w:rsidRPr="00301E06" w:rsidRDefault="006F26FE" w:rsidP="00535FAF">
            <w:pPr>
              <w:pStyle w:val="NoSpacing"/>
              <w:jc w:val="center"/>
              <w:rPr>
                <w:rFonts w:ascii="Book Antiqua" w:hAnsi="Book Antiqua"/>
                <w:lang w:val="en-US"/>
              </w:rPr>
            </w:pPr>
            <w:r>
              <w:rPr>
                <w:rFonts w:ascii="Book Antiqua" w:hAnsi="Book Antiqua"/>
                <w:lang w:val="en-US"/>
              </w:rPr>
              <w:t>Organisasi bangga terhadap prestasi karyawan</w:t>
            </w:r>
          </w:p>
        </w:tc>
        <w:tc>
          <w:tcPr>
            <w:tcW w:w="1057" w:type="dxa"/>
          </w:tcPr>
          <w:p w:rsidR="006F26FE" w:rsidRPr="00301E06" w:rsidRDefault="006F26FE" w:rsidP="00535FAF">
            <w:pPr>
              <w:pStyle w:val="NoSpacing"/>
              <w:jc w:val="center"/>
              <w:rPr>
                <w:rFonts w:ascii="Book Antiqua" w:hAnsi="Book Antiqua"/>
                <w:lang w:val="en-US"/>
              </w:rPr>
            </w:pPr>
          </w:p>
        </w:tc>
        <w:tc>
          <w:tcPr>
            <w:tcW w:w="1103" w:type="dxa"/>
            <w:vMerge/>
          </w:tcPr>
          <w:p w:rsidR="006F26FE" w:rsidRPr="00301E06" w:rsidRDefault="006F26FE" w:rsidP="00535FAF">
            <w:pPr>
              <w:pStyle w:val="NoSpacing"/>
              <w:jc w:val="center"/>
              <w:rPr>
                <w:rFonts w:ascii="Book Antiqua" w:hAnsi="Book Antiqua"/>
                <w:lang w:val="en-US"/>
              </w:rPr>
            </w:pPr>
          </w:p>
        </w:tc>
      </w:tr>
      <w:tr w:rsidR="006F26FE" w:rsidRPr="00301E06" w:rsidTr="00DF7070">
        <w:tc>
          <w:tcPr>
            <w:tcW w:w="122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X1.8.1</w:t>
            </w:r>
          </w:p>
        </w:tc>
        <w:tc>
          <w:tcPr>
            <w:tcW w:w="471"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4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0</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14</w:t>
            </w:r>
          </w:p>
        </w:tc>
        <w:tc>
          <w:tcPr>
            <w:tcW w:w="523"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25</w:t>
            </w:r>
          </w:p>
        </w:tc>
        <w:tc>
          <w:tcPr>
            <w:tcW w:w="554"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11</w:t>
            </w:r>
          </w:p>
        </w:tc>
        <w:tc>
          <w:tcPr>
            <w:tcW w:w="1057" w:type="dxa"/>
          </w:tcPr>
          <w:p w:rsidR="006F26FE" w:rsidRPr="00301E06" w:rsidRDefault="006F26FE" w:rsidP="00535FAF">
            <w:pPr>
              <w:pStyle w:val="NoSpacing"/>
              <w:jc w:val="center"/>
              <w:rPr>
                <w:rFonts w:ascii="Book Antiqua" w:hAnsi="Book Antiqua"/>
                <w:lang w:val="en-US"/>
              </w:rPr>
            </w:pPr>
            <w:r>
              <w:rPr>
                <w:rFonts w:ascii="Book Antiqua" w:hAnsi="Book Antiqua"/>
                <w:lang w:val="en-US"/>
              </w:rPr>
              <w:t>3,94</w:t>
            </w:r>
          </w:p>
        </w:tc>
        <w:tc>
          <w:tcPr>
            <w:tcW w:w="1103" w:type="dxa"/>
            <w:vMerge/>
          </w:tcPr>
          <w:p w:rsidR="006F26FE" w:rsidRPr="00301E06" w:rsidRDefault="006F26FE" w:rsidP="00535FAF">
            <w:pPr>
              <w:pStyle w:val="NoSpacing"/>
              <w:jc w:val="center"/>
              <w:rPr>
                <w:rFonts w:ascii="Book Antiqua" w:hAnsi="Book Antiqua"/>
                <w:lang w:val="en-US"/>
              </w:rPr>
            </w:pPr>
          </w:p>
        </w:tc>
      </w:tr>
    </w:tbl>
    <w:p w:rsidR="00301E06" w:rsidRDefault="006F26FE" w:rsidP="00301E06">
      <w:pPr>
        <w:tabs>
          <w:tab w:val="left" w:pos="720"/>
          <w:tab w:val="left" w:pos="1440"/>
          <w:tab w:val="left" w:pos="2160"/>
          <w:tab w:val="left" w:pos="2880"/>
          <w:tab w:val="left" w:pos="3614"/>
        </w:tabs>
        <w:spacing w:before="240" w:after="200" w:line="276" w:lineRule="auto"/>
        <w:ind w:left="180"/>
        <w:contextualSpacing/>
        <w:jc w:val="center"/>
        <w:rPr>
          <w:rFonts w:ascii="Book Antiqua" w:hAnsi="Book Antiqua" w:cs="Times New Roman"/>
          <w:b/>
          <w:color w:val="000000" w:themeColor="text1"/>
          <w:lang w:val="en-US"/>
        </w:rPr>
      </w:pPr>
      <w:r>
        <w:rPr>
          <w:rFonts w:ascii="Book Antiqua" w:hAnsi="Book Antiqua" w:cs="Times New Roman"/>
          <w:b/>
          <w:color w:val="000000" w:themeColor="text1"/>
          <w:lang w:val="en-US"/>
        </w:rPr>
        <w:t>Sumber: Output SPSS 26</w:t>
      </w:r>
    </w:p>
    <w:p w:rsidR="00567A33" w:rsidRDefault="00567A33" w:rsidP="00301E06">
      <w:pPr>
        <w:tabs>
          <w:tab w:val="left" w:pos="720"/>
          <w:tab w:val="left" w:pos="1440"/>
          <w:tab w:val="left" w:pos="2160"/>
          <w:tab w:val="left" w:pos="2880"/>
          <w:tab w:val="left" w:pos="3614"/>
        </w:tabs>
        <w:spacing w:before="240" w:after="200" w:line="276" w:lineRule="auto"/>
        <w:ind w:left="180"/>
        <w:contextualSpacing/>
        <w:jc w:val="center"/>
        <w:rPr>
          <w:rFonts w:ascii="Book Antiqua" w:hAnsi="Book Antiqua" w:cs="Times New Roman"/>
          <w:b/>
          <w:color w:val="000000" w:themeColor="text1"/>
          <w:lang w:val="en-US"/>
        </w:rPr>
      </w:pPr>
    </w:p>
    <w:p w:rsidR="00567A33" w:rsidRPr="00567A33" w:rsidRDefault="00567A33"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ab/>
        <w:t>Indikator organisasi menghargai kontribusi karyawan memiliki nilai rata-rata 3</w:t>
      </w:r>
      <w:proofErr w:type="gramStart"/>
      <w:r>
        <w:rPr>
          <w:rFonts w:ascii="Book Antiqua" w:hAnsi="Book Antiqua" w:cs="Times New Roman"/>
          <w:color w:val="000000" w:themeColor="text1"/>
          <w:lang w:val="en-US"/>
        </w:rPr>
        <w:t>,86</w:t>
      </w:r>
      <w:proofErr w:type="gramEnd"/>
      <w:r>
        <w:rPr>
          <w:rFonts w:ascii="Book Antiqua" w:hAnsi="Book Antiqua" w:cs="Times New Roman"/>
          <w:color w:val="000000" w:themeColor="text1"/>
          <w:lang w:val="en-US"/>
        </w:rPr>
        <w:t xml:space="preserve"> yang termasuk </w:t>
      </w:r>
      <w:r w:rsidRPr="004B657A">
        <w:rPr>
          <w:rFonts w:ascii="Book Antiqua" w:hAnsi="Book Antiqua" w:cs="Times New Roman"/>
          <w:lang w:val="en-US"/>
        </w:rPr>
        <w:t>kategori tinggi.</w:t>
      </w:r>
      <w:r w:rsidR="004B657A" w:rsidRPr="004B657A">
        <w:rPr>
          <w:rFonts w:ascii="Book Antiqua" w:hAnsi="Book Antiqua" w:cs="Times New Roman"/>
          <w:lang w:val="en-US"/>
        </w:rPr>
        <w:t xml:space="preserve"> </w:t>
      </w:r>
      <w:r w:rsidR="004B657A">
        <w:rPr>
          <w:rFonts w:ascii="Book Antiqua" w:hAnsi="Book Antiqua" w:cs="Times New Roman"/>
          <w:color w:val="000000" w:themeColor="text1"/>
          <w:lang w:val="en-US"/>
        </w:rPr>
        <w:t xml:space="preserve">Hal ini menunjukkan bahwa karyawan yang bekerja di PT. </w:t>
      </w:r>
      <w:r w:rsidR="004B657A">
        <w:rPr>
          <w:rFonts w:ascii="Book Antiqua" w:hAnsi="Book Antiqua" w:cs="Times New Roman"/>
          <w:color w:val="000000" w:themeColor="text1"/>
          <w:lang w:val="en-US"/>
        </w:rPr>
        <w:lastRenderedPageBreak/>
        <w:t>Angkasa Pura I Kantor Cabang Bandar Udara Internasional Juanda merasa kontribusinya telah sangat dihargai oleh perusahaan.</w:t>
      </w:r>
    </w:p>
    <w:p w:rsidR="00EA645C" w:rsidRDefault="00567A33"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FF0000"/>
          <w:lang w:val="en-US"/>
        </w:rPr>
      </w:pPr>
      <w:r>
        <w:rPr>
          <w:rFonts w:ascii="Book Antiqua" w:hAnsi="Book Antiqua" w:cs="Times New Roman"/>
          <w:color w:val="000000" w:themeColor="text1"/>
        </w:rPr>
        <w:tab/>
      </w:r>
      <w:r>
        <w:rPr>
          <w:rFonts w:ascii="Book Antiqua" w:hAnsi="Book Antiqua" w:cs="Times New Roman"/>
          <w:color w:val="000000" w:themeColor="text1"/>
          <w:lang w:val="en-US"/>
        </w:rPr>
        <w:t>Indikator Organisasi menghargai usaha ekstra yang karyawan berikan memiliki nilai rata-rata 3</w:t>
      </w:r>
      <w:proofErr w:type="gramStart"/>
      <w:r>
        <w:rPr>
          <w:rFonts w:ascii="Book Antiqua" w:hAnsi="Book Antiqua" w:cs="Times New Roman"/>
          <w:color w:val="000000" w:themeColor="text1"/>
          <w:lang w:val="en-US"/>
        </w:rPr>
        <w:t>,76</w:t>
      </w:r>
      <w:proofErr w:type="gramEnd"/>
      <w:r>
        <w:rPr>
          <w:rFonts w:ascii="Book Antiqua" w:hAnsi="Book Antiqua" w:cs="Times New Roman"/>
          <w:color w:val="000000" w:themeColor="text1"/>
          <w:lang w:val="en-US"/>
        </w:rPr>
        <w:t xml:space="preserve"> yang termasuk </w:t>
      </w:r>
      <w:r w:rsidRPr="004B657A">
        <w:rPr>
          <w:rFonts w:ascii="Book Antiqua" w:hAnsi="Book Antiqua" w:cs="Times New Roman"/>
          <w:lang w:val="en-US"/>
        </w:rPr>
        <w:t>kategori tinggi</w:t>
      </w:r>
      <w:r w:rsidR="004B657A" w:rsidRPr="004B657A">
        <w:rPr>
          <w:rFonts w:ascii="Book Antiqua" w:hAnsi="Book Antiqua" w:cs="Times New Roman"/>
          <w:lang w:val="en-US"/>
        </w:rPr>
        <w:t>. Hal ini menunjukkan bahwa</w:t>
      </w:r>
      <w:r w:rsidR="004B657A">
        <w:rPr>
          <w:rFonts w:ascii="Book Antiqua" w:hAnsi="Book Antiqua" w:cs="Times New Roman"/>
          <w:lang w:val="en-US"/>
        </w:rPr>
        <w:t xml:space="preserve"> PT. Angkasa Pura I Kantor Cabang Bandar Udara Internasional Juanda telah menghargai usaha ekstra karyawan seperti le</w:t>
      </w:r>
      <w:r w:rsidR="001C276A">
        <w:rPr>
          <w:rFonts w:ascii="Book Antiqua" w:hAnsi="Book Antiqua" w:cs="Times New Roman"/>
          <w:lang w:val="en-US"/>
        </w:rPr>
        <w:t xml:space="preserve">mbur, mengerjakan yang bukan tugasnya. Karyawan merasa PT Angkasa Pura I Kantor Cabang Bandar Udara Internasional Juanda Surabaya menghargai </w:t>
      </w:r>
      <w:proofErr w:type="gramStart"/>
      <w:r w:rsidR="001C276A">
        <w:rPr>
          <w:rFonts w:ascii="Book Antiqua" w:hAnsi="Book Antiqua" w:cs="Times New Roman"/>
          <w:lang w:val="en-US"/>
        </w:rPr>
        <w:t>apa</w:t>
      </w:r>
      <w:proofErr w:type="gramEnd"/>
      <w:r w:rsidR="001C276A">
        <w:rPr>
          <w:rFonts w:ascii="Book Antiqua" w:hAnsi="Book Antiqua" w:cs="Times New Roman"/>
          <w:lang w:val="en-US"/>
        </w:rPr>
        <w:t xml:space="preserve"> yang dilakukan oleh karyawan.</w:t>
      </w:r>
    </w:p>
    <w:p w:rsidR="00567A33" w:rsidRDefault="00567A33"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cs="Times New Roman"/>
          <w:color w:val="FF0000"/>
          <w:lang w:val="en-US"/>
        </w:rPr>
        <w:tab/>
      </w:r>
      <w:r>
        <w:rPr>
          <w:rFonts w:ascii="Book Antiqua" w:hAnsi="Book Antiqua" w:cs="Times New Roman"/>
          <w:lang w:val="en-US"/>
        </w:rPr>
        <w:t xml:space="preserve">Indikator </w:t>
      </w:r>
      <w:r>
        <w:rPr>
          <w:rFonts w:ascii="Book Antiqua" w:hAnsi="Book Antiqua"/>
          <w:lang w:val="en-US"/>
        </w:rPr>
        <w:t xml:space="preserve">Organisasi akan memperhatikan segala keluhan karyawan memiliki nilai rata-rata </w:t>
      </w:r>
      <w:r w:rsidR="007F016E">
        <w:rPr>
          <w:rFonts w:ascii="Book Antiqua" w:hAnsi="Book Antiqua"/>
          <w:lang w:val="en-US"/>
        </w:rPr>
        <w:t>3</w:t>
      </w:r>
      <w:proofErr w:type="gramStart"/>
      <w:r w:rsidR="007F016E">
        <w:rPr>
          <w:rFonts w:ascii="Book Antiqua" w:hAnsi="Book Antiqua"/>
          <w:lang w:val="en-US"/>
        </w:rPr>
        <w:t>,88</w:t>
      </w:r>
      <w:proofErr w:type="gramEnd"/>
      <w:r w:rsidR="007F016E">
        <w:rPr>
          <w:rFonts w:ascii="Book Antiqua" w:hAnsi="Book Antiqua"/>
          <w:lang w:val="en-US"/>
        </w:rPr>
        <w:t xml:space="preserve"> yang termasuk </w:t>
      </w:r>
      <w:r w:rsidR="007F016E" w:rsidRPr="001C276A">
        <w:rPr>
          <w:rFonts w:ascii="Book Antiqua" w:hAnsi="Book Antiqua"/>
          <w:lang w:val="en-US"/>
        </w:rPr>
        <w:t>kategori tinggi</w:t>
      </w:r>
      <w:r w:rsidR="001C276A">
        <w:rPr>
          <w:rFonts w:ascii="Book Antiqua" w:hAnsi="Book Antiqua"/>
          <w:lang w:val="en-US"/>
        </w:rPr>
        <w:t xml:space="preserve">. Hal ini menunjukkan bahwa apabila ada keluhan dari karyawan maka perusahaan </w:t>
      </w:r>
      <w:proofErr w:type="gramStart"/>
      <w:r w:rsidR="001C276A">
        <w:rPr>
          <w:rFonts w:ascii="Book Antiqua" w:hAnsi="Book Antiqua"/>
          <w:lang w:val="en-US"/>
        </w:rPr>
        <w:t>akan</w:t>
      </w:r>
      <w:proofErr w:type="gramEnd"/>
      <w:r w:rsidR="001C276A">
        <w:rPr>
          <w:rFonts w:ascii="Book Antiqua" w:hAnsi="Book Antiqua"/>
          <w:lang w:val="en-US"/>
        </w:rPr>
        <w:t xml:space="preserve"> mengatasi keluhan tersebut dengan baik. </w:t>
      </w:r>
    </w:p>
    <w:p w:rsidR="00567A33" w:rsidRDefault="00567A33"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olor w:val="FF0000"/>
          <w:lang w:val="en-US"/>
        </w:rPr>
      </w:pPr>
      <w:r>
        <w:rPr>
          <w:rFonts w:ascii="Book Antiqua" w:hAnsi="Book Antiqua"/>
          <w:lang w:val="en-US"/>
        </w:rPr>
        <w:tab/>
        <w:t xml:space="preserve">Indikator </w:t>
      </w:r>
      <w:r w:rsidR="007F016E">
        <w:rPr>
          <w:rFonts w:ascii="Book Antiqua" w:hAnsi="Book Antiqua"/>
          <w:lang w:val="en-US"/>
        </w:rPr>
        <w:t>Organisasi sangat peduli terhadap kesejahteraan karyawan memiliki nilai rata-rata 4</w:t>
      </w:r>
      <w:proofErr w:type="gramStart"/>
      <w:r w:rsidR="007F016E">
        <w:rPr>
          <w:rFonts w:ascii="Book Antiqua" w:hAnsi="Book Antiqua"/>
          <w:lang w:val="en-US"/>
        </w:rPr>
        <w:t>,04</w:t>
      </w:r>
      <w:proofErr w:type="gramEnd"/>
      <w:r w:rsidR="007F016E">
        <w:rPr>
          <w:rFonts w:ascii="Book Antiqua" w:hAnsi="Book Antiqua"/>
          <w:lang w:val="en-US"/>
        </w:rPr>
        <w:t xml:space="preserve"> yang termasuk </w:t>
      </w:r>
      <w:r w:rsidR="007F016E" w:rsidRPr="001C276A">
        <w:rPr>
          <w:rFonts w:ascii="Book Antiqua" w:hAnsi="Book Antiqua"/>
          <w:lang w:val="en-US"/>
        </w:rPr>
        <w:t>kategori tinggi</w:t>
      </w:r>
      <w:r w:rsidR="001C276A">
        <w:rPr>
          <w:rFonts w:ascii="Book Antiqua" w:hAnsi="Book Antiqua"/>
          <w:lang w:val="en-US"/>
        </w:rPr>
        <w:t>. Hal ini menunjukkan bahwa karyawan telah merasa perusahaan sangat memperdulikan kesejahteraannya dengan memberikan asuransi dan fasilitas dalam melakukan pekerjaan</w:t>
      </w:r>
    </w:p>
    <w:p w:rsidR="007F016E" w:rsidRDefault="007F016E"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color w:val="FF0000"/>
          <w:lang w:val="en-US"/>
        </w:rPr>
        <w:tab/>
      </w:r>
      <w:r>
        <w:rPr>
          <w:rFonts w:ascii="Book Antiqua" w:hAnsi="Book Antiqua"/>
          <w:lang w:val="en-US"/>
        </w:rPr>
        <w:t>Indikator Organisasi akan memperingatkan karyawan apabila tidak melakukan pekerjaan dengan baik memiliki nilai rata-rata 3</w:t>
      </w:r>
      <w:proofErr w:type="gramStart"/>
      <w:r>
        <w:rPr>
          <w:rFonts w:ascii="Book Antiqua" w:hAnsi="Book Antiqua"/>
          <w:lang w:val="en-US"/>
        </w:rPr>
        <w:t>,98</w:t>
      </w:r>
      <w:proofErr w:type="gramEnd"/>
      <w:r>
        <w:rPr>
          <w:rFonts w:ascii="Book Antiqua" w:hAnsi="Book Antiqua"/>
          <w:lang w:val="en-US"/>
        </w:rPr>
        <w:t xml:space="preserve"> yang termasuk kategori tinggi.</w:t>
      </w:r>
      <w:r w:rsidR="001C276A">
        <w:rPr>
          <w:rFonts w:ascii="Book Antiqua" w:hAnsi="Book Antiqua"/>
          <w:lang w:val="en-US"/>
        </w:rPr>
        <w:t xml:space="preserve"> Hal ini menunjukkan bahwa karyawan telah merasa diperhatikan oleh perusahaan dengan apabila karyawan melakukan kesalahan maka perusahaan </w:t>
      </w:r>
      <w:proofErr w:type="gramStart"/>
      <w:r w:rsidR="001C276A">
        <w:rPr>
          <w:rFonts w:ascii="Book Antiqua" w:hAnsi="Book Antiqua"/>
          <w:lang w:val="en-US"/>
        </w:rPr>
        <w:t>akan</w:t>
      </w:r>
      <w:proofErr w:type="gramEnd"/>
      <w:r w:rsidR="001C276A">
        <w:rPr>
          <w:rFonts w:ascii="Book Antiqua" w:hAnsi="Book Antiqua"/>
          <w:lang w:val="en-US"/>
        </w:rPr>
        <w:t xml:space="preserve"> memperingatkan, hal ini merupakan bentuk dari kepedulian perusahaan.</w:t>
      </w:r>
    </w:p>
    <w:p w:rsidR="007F016E" w:rsidRDefault="007F016E"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lang w:val="en-US"/>
        </w:rPr>
        <w:lastRenderedPageBreak/>
        <w:tab/>
        <w:t>Indikator Organisasi peduli terhadap kepuasan karyawa memiliki rata-rata nilai sebesar 3</w:t>
      </w:r>
      <w:proofErr w:type="gramStart"/>
      <w:r>
        <w:rPr>
          <w:rFonts w:ascii="Book Antiqua" w:hAnsi="Book Antiqua"/>
          <w:lang w:val="en-US"/>
        </w:rPr>
        <w:t>,72</w:t>
      </w:r>
      <w:proofErr w:type="gramEnd"/>
      <w:r>
        <w:rPr>
          <w:rFonts w:ascii="Book Antiqua" w:hAnsi="Book Antiqua"/>
          <w:lang w:val="en-US"/>
        </w:rPr>
        <w:t xml:space="preserve"> yang termasuk kategori</w:t>
      </w:r>
      <w:r w:rsidRPr="00DF7070">
        <w:rPr>
          <w:rFonts w:ascii="Book Antiqua" w:hAnsi="Book Antiqua"/>
          <w:lang w:val="en-US"/>
        </w:rPr>
        <w:t xml:space="preserve"> tinggi</w:t>
      </w:r>
      <w:r w:rsidR="00DF7070">
        <w:rPr>
          <w:rFonts w:ascii="Book Antiqua" w:hAnsi="Book Antiqua"/>
          <w:lang w:val="en-US"/>
        </w:rPr>
        <w:t xml:space="preserve"> yang artinya karyawan PT. Angkasa Pura I Kantor Cabang Bandar Udara Internasional Juanda Surabaya sudah sangat merasakan kepuasan yang diberikan perusahaan.</w:t>
      </w:r>
    </w:p>
    <w:p w:rsidR="007F016E" w:rsidRDefault="007F016E" w:rsidP="007F016E">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lang w:val="en-US"/>
        </w:rPr>
        <w:tab/>
        <w:t>Indikator Organisasi memperhatikan karyawan memiliki rata-rata nilai sebesar 4</w:t>
      </w:r>
      <w:proofErr w:type="gramStart"/>
      <w:r>
        <w:rPr>
          <w:rFonts w:ascii="Book Antiqua" w:hAnsi="Book Antiqua"/>
          <w:lang w:val="en-US"/>
        </w:rPr>
        <w:t>,00</w:t>
      </w:r>
      <w:proofErr w:type="gramEnd"/>
      <w:r>
        <w:rPr>
          <w:rFonts w:ascii="Book Antiqua" w:hAnsi="Book Antiqua"/>
          <w:lang w:val="en-US"/>
        </w:rPr>
        <w:t xml:space="preserve"> yang termasuk kategori tinggi.</w:t>
      </w:r>
      <w:r w:rsidR="00DF7070">
        <w:rPr>
          <w:rFonts w:ascii="Book Antiqua" w:hAnsi="Book Antiqua"/>
          <w:lang w:val="en-US"/>
        </w:rPr>
        <w:t xml:space="preserve"> Hal ini membuktikan bahwa perusahaan </w:t>
      </w:r>
      <w:proofErr w:type="gramStart"/>
      <w:r w:rsidR="00DF7070">
        <w:rPr>
          <w:rFonts w:ascii="Book Antiqua" w:hAnsi="Book Antiqua"/>
          <w:lang w:val="en-US"/>
        </w:rPr>
        <w:t>akan</w:t>
      </w:r>
      <w:proofErr w:type="gramEnd"/>
      <w:r w:rsidR="00DF7070">
        <w:rPr>
          <w:rFonts w:ascii="Book Antiqua" w:hAnsi="Book Antiqua"/>
          <w:lang w:val="en-US"/>
        </w:rPr>
        <w:t xml:space="preserve"> sangat memperhatikan karyawan, perhatian perusahaan tidak hanya untuk karyawan itu sendiri melainkan untuk keluarga karyawan juga.</w:t>
      </w:r>
    </w:p>
    <w:p w:rsidR="007F016E" w:rsidRDefault="007F016E" w:rsidP="00D07E7D">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lang w:val="en-US"/>
        </w:rPr>
        <w:tab/>
        <w:t>Indikator Organisasi bangga terhadap prestasi karyawan memiliki rata-rata nilai sebesar 3</w:t>
      </w:r>
      <w:proofErr w:type="gramStart"/>
      <w:r>
        <w:rPr>
          <w:rFonts w:ascii="Book Antiqua" w:hAnsi="Book Antiqua"/>
          <w:lang w:val="en-US"/>
        </w:rPr>
        <w:t>,94</w:t>
      </w:r>
      <w:proofErr w:type="gramEnd"/>
      <w:r w:rsidR="00D07E7D">
        <w:rPr>
          <w:rFonts w:ascii="Book Antiqua" w:hAnsi="Book Antiqua"/>
          <w:lang w:val="en-US"/>
        </w:rPr>
        <w:t xml:space="preserve"> yang termasuk kategori tinggi.</w:t>
      </w:r>
      <w:r w:rsidR="00DF7070">
        <w:rPr>
          <w:rFonts w:ascii="Book Antiqua" w:hAnsi="Book Antiqua"/>
          <w:lang w:val="en-US"/>
        </w:rPr>
        <w:t xml:space="preserve"> Hal ini menunjukkan bahwa perusahaan sangat merasa bangga dan mengapresiasi prestasi yang karyawan berikan untuk perusahaan, hal ini dibuktikan dengan karyawan yang memilik prestasi seperti menciptkan penemuan, berhasil meningkatkan produktivitas kerja </w:t>
      </w:r>
      <w:proofErr w:type="gramStart"/>
      <w:r w:rsidR="00DF7070">
        <w:rPr>
          <w:rFonts w:ascii="Book Antiqua" w:hAnsi="Book Antiqua"/>
          <w:lang w:val="en-US"/>
        </w:rPr>
        <w:t>akan</w:t>
      </w:r>
      <w:proofErr w:type="gramEnd"/>
      <w:r w:rsidR="00DF7070">
        <w:rPr>
          <w:rFonts w:ascii="Book Antiqua" w:hAnsi="Book Antiqua"/>
          <w:lang w:val="en-US"/>
        </w:rPr>
        <w:t xml:space="preserve"> diberi bonus dan piagam pennghargaan oleh perusahaan.</w:t>
      </w:r>
    </w:p>
    <w:p w:rsidR="00D07E7D" w:rsidRDefault="00D07E7D" w:rsidP="00D07E7D">
      <w:pPr>
        <w:pStyle w:val="ListParagraph"/>
        <w:numPr>
          <w:ilvl w:val="1"/>
          <w:numId w:val="22"/>
        </w:numPr>
        <w:tabs>
          <w:tab w:val="left" w:pos="2160"/>
          <w:tab w:val="left" w:pos="2880"/>
          <w:tab w:val="left" w:pos="3614"/>
        </w:tabs>
        <w:spacing w:before="240" w:after="200" w:line="276" w:lineRule="auto"/>
        <w:ind w:left="360"/>
        <w:contextualSpacing/>
        <w:jc w:val="both"/>
        <w:rPr>
          <w:rFonts w:ascii="Book Antiqua" w:hAnsi="Book Antiqua"/>
          <w:b/>
        </w:rPr>
      </w:pPr>
      <w:r>
        <w:rPr>
          <w:rFonts w:ascii="Book Antiqua" w:hAnsi="Book Antiqua"/>
          <w:b/>
        </w:rPr>
        <w:t>Psychological Empowerment</w:t>
      </w:r>
    </w:p>
    <w:p w:rsidR="00D07E7D" w:rsidRDefault="00D07E7D" w:rsidP="00D07E7D">
      <w:pPr>
        <w:pStyle w:val="ListParagraph"/>
        <w:spacing w:before="240" w:after="200" w:line="276" w:lineRule="auto"/>
        <w:ind w:left="360" w:firstLine="360"/>
        <w:contextualSpacing/>
        <w:jc w:val="both"/>
        <w:rPr>
          <w:rFonts w:ascii="Book Antiqua" w:hAnsi="Book Antiqua"/>
          <w:i/>
        </w:rPr>
      </w:pPr>
      <w:r>
        <w:rPr>
          <w:rFonts w:ascii="Book Antiqua" w:hAnsi="Book Antiqua"/>
        </w:rPr>
        <w:t xml:space="preserve">Variabel Psychological Empowerment berjumlah 4 indikator yaitu </w:t>
      </w:r>
      <w:r>
        <w:rPr>
          <w:rFonts w:ascii="Book Antiqua" w:hAnsi="Book Antiqua"/>
          <w:i/>
        </w:rPr>
        <w:t xml:space="preserve">Meaning, Competence, Self-determination, </w:t>
      </w:r>
      <w:r>
        <w:rPr>
          <w:rFonts w:ascii="Book Antiqua" w:hAnsi="Book Antiqua"/>
        </w:rPr>
        <w:t xml:space="preserve">dan </w:t>
      </w:r>
      <w:r>
        <w:rPr>
          <w:rFonts w:ascii="Book Antiqua" w:hAnsi="Book Antiqua"/>
          <w:i/>
        </w:rPr>
        <w:t>impact.</w:t>
      </w:r>
    </w:p>
    <w:p w:rsidR="006228D1" w:rsidRDefault="006228D1" w:rsidP="00D07E7D">
      <w:pPr>
        <w:pStyle w:val="ListParagraph"/>
        <w:spacing w:before="240" w:after="200" w:line="276" w:lineRule="auto"/>
        <w:ind w:left="360" w:firstLine="360"/>
        <w:contextualSpacing/>
        <w:jc w:val="both"/>
        <w:rPr>
          <w:rFonts w:ascii="Book Antiqua" w:hAnsi="Book Antiqua"/>
          <w:i/>
        </w:rPr>
      </w:pPr>
      <w:r>
        <w:rPr>
          <w:rFonts w:ascii="Book Antiqua" w:hAnsi="Book Antiqua" w:cs="Times New Roman"/>
          <w:color w:val="000000" w:themeColor="text1"/>
        </w:rPr>
        <w:t>Pada tabel 4.10 ditunjukkan hasil variabel perceived organizational support memiliki rata-rata sebesar 3</w:t>
      </w:r>
      <w:proofErr w:type="gramStart"/>
      <w:r>
        <w:rPr>
          <w:rFonts w:ascii="Book Antiqua" w:hAnsi="Book Antiqua" w:cs="Times New Roman"/>
          <w:color w:val="000000" w:themeColor="text1"/>
        </w:rPr>
        <w:t>,99</w:t>
      </w:r>
      <w:proofErr w:type="gramEnd"/>
      <w:r>
        <w:rPr>
          <w:rFonts w:ascii="Book Antiqua" w:hAnsi="Book Antiqua" w:cs="Times New Roman"/>
          <w:color w:val="000000" w:themeColor="text1"/>
        </w:rPr>
        <w:t xml:space="preserve"> yang termasuk dalam kategori tinggi</w:t>
      </w:r>
    </w:p>
    <w:p w:rsidR="006228D1" w:rsidRPr="006228D1" w:rsidRDefault="00D07E7D" w:rsidP="006228D1">
      <w:pPr>
        <w:pStyle w:val="ListParagraph"/>
        <w:spacing w:before="240" w:after="200" w:line="276" w:lineRule="auto"/>
        <w:ind w:left="360" w:firstLine="360"/>
        <w:contextualSpacing/>
        <w:jc w:val="both"/>
        <w:rPr>
          <w:rFonts w:ascii="Book Antiqua" w:hAnsi="Book Antiqua"/>
        </w:rPr>
      </w:pPr>
      <w:r>
        <w:rPr>
          <w:rFonts w:ascii="Book Antiqua" w:hAnsi="Book Antiqua"/>
        </w:rPr>
        <w:t>Berikut</w:t>
      </w:r>
      <w:r w:rsidR="00824D4D">
        <w:rPr>
          <w:rFonts w:ascii="Book Antiqua" w:hAnsi="Book Antiqua"/>
        </w:rPr>
        <w:t xml:space="preserve"> hasil </w:t>
      </w:r>
      <w:r>
        <w:rPr>
          <w:rFonts w:ascii="Book Antiqua" w:hAnsi="Book Antiqua"/>
        </w:rPr>
        <w:t>nilai rata-rata p</w:t>
      </w:r>
      <w:r w:rsidR="00824D4D">
        <w:rPr>
          <w:rFonts w:ascii="Book Antiqua" w:hAnsi="Book Antiqua"/>
        </w:rPr>
        <w:t>a</w:t>
      </w:r>
      <w:r>
        <w:rPr>
          <w:rFonts w:ascii="Book Antiqua" w:hAnsi="Book Antiqua"/>
        </w:rPr>
        <w:t>da var</w:t>
      </w:r>
      <w:r w:rsidR="006228D1">
        <w:rPr>
          <w:rFonts w:ascii="Book Antiqua" w:hAnsi="Book Antiqua"/>
        </w:rPr>
        <w:t>iabel psychological empowerment:</w:t>
      </w:r>
    </w:p>
    <w:p w:rsidR="00D07E7D" w:rsidRDefault="00D07E7D" w:rsidP="00D07E7D">
      <w:pPr>
        <w:pStyle w:val="ListParagraph"/>
        <w:spacing w:before="240" w:after="200" w:line="276" w:lineRule="auto"/>
        <w:ind w:left="360" w:firstLine="360"/>
        <w:contextualSpacing/>
        <w:jc w:val="center"/>
        <w:rPr>
          <w:rFonts w:ascii="Book Antiqua" w:hAnsi="Book Antiqua"/>
          <w:b/>
        </w:rPr>
      </w:pPr>
      <w:r>
        <w:rPr>
          <w:rFonts w:ascii="Book Antiqua" w:hAnsi="Book Antiqua"/>
          <w:b/>
        </w:rPr>
        <w:lastRenderedPageBreak/>
        <w:t>Tabel 4.10 Penilaian Responden Mengenai Psychological Empowerment</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567"/>
        <w:gridCol w:w="425"/>
        <w:gridCol w:w="425"/>
        <w:gridCol w:w="709"/>
        <w:gridCol w:w="992"/>
        <w:gridCol w:w="993"/>
      </w:tblGrid>
      <w:tr w:rsidR="00D07E7D" w:rsidRPr="00500DDB" w:rsidTr="0062279A">
        <w:trPr>
          <w:trHeight w:val="568"/>
        </w:trPr>
        <w:tc>
          <w:tcPr>
            <w:tcW w:w="1134" w:type="dxa"/>
            <w:shd w:val="clear" w:color="auto" w:fill="auto"/>
            <w:vAlign w:val="center"/>
          </w:tcPr>
          <w:p w:rsidR="00D07E7D" w:rsidRPr="00500DDB" w:rsidRDefault="00D07E7D" w:rsidP="0062279A">
            <w:pPr>
              <w:pStyle w:val="ListParagraph"/>
              <w:ind w:left="0"/>
              <w:jc w:val="center"/>
              <w:rPr>
                <w:rFonts w:ascii="Book Antiqua" w:hAnsi="Book Antiqua"/>
                <w:sz w:val="18"/>
                <w:szCs w:val="18"/>
              </w:rPr>
            </w:pPr>
            <w:r w:rsidRPr="00500DDB">
              <w:rPr>
                <w:rFonts w:ascii="Book Antiqua" w:hAnsi="Book Antiqua"/>
                <w:sz w:val="18"/>
                <w:szCs w:val="18"/>
              </w:rPr>
              <w:t>Item Pernyataan</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1</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2</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3</w:t>
            </w:r>
          </w:p>
        </w:tc>
        <w:tc>
          <w:tcPr>
            <w:tcW w:w="425"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4</w:t>
            </w:r>
          </w:p>
        </w:tc>
        <w:tc>
          <w:tcPr>
            <w:tcW w:w="425"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5</w:t>
            </w:r>
          </w:p>
        </w:tc>
        <w:tc>
          <w:tcPr>
            <w:tcW w:w="709" w:type="dxa"/>
            <w:shd w:val="clear" w:color="auto" w:fill="auto"/>
            <w:vAlign w:val="center"/>
          </w:tcPr>
          <w:p w:rsidR="00D07E7D" w:rsidRPr="00500DDB" w:rsidRDefault="00D07E7D" w:rsidP="0062279A">
            <w:pPr>
              <w:jc w:val="center"/>
              <w:rPr>
                <w:rFonts w:ascii="Book Antiqua" w:hAnsi="Book Antiqua"/>
                <w:sz w:val="18"/>
                <w:szCs w:val="18"/>
              </w:rPr>
            </w:pPr>
            <w:r w:rsidRPr="00500DDB">
              <w:rPr>
                <w:rFonts w:ascii="Book Antiqua" w:hAnsi="Book Antiqua"/>
                <w:sz w:val="18"/>
                <w:szCs w:val="18"/>
              </w:rPr>
              <w:t>Mean Item</w:t>
            </w:r>
          </w:p>
        </w:tc>
        <w:tc>
          <w:tcPr>
            <w:tcW w:w="992"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lang w:val="en-US"/>
              </w:rPr>
              <w:t>Mean Indikator</w:t>
            </w:r>
          </w:p>
        </w:tc>
        <w:tc>
          <w:tcPr>
            <w:tcW w:w="993" w:type="dxa"/>
            <w:shd w:val="clear" w:color="auto" w:fill="auto"/>
            <w:vAlign w:val="center"/>
          </w:tcPr>
          <w:p w:rsidR="00D07E7D" w:rsidRPr="00500DDB" w:rsidRDefault="00D07E7D" w:rsidP="0062279A">
            <w:pPr>
              <w:jc w:val="center"/>
              <w:rPr>
                <w:rFonts w:ascii="Book Antiqua" w:hAnsi="Book Antiqua"/>
                <w:sz w:val="18"/>
                <w:szCs w:val="18"/>
                <w:lang w:val="en-US"/>
              </w:rPr>
            </w:pPr>
            <w:r w:rsidRPr="00500DDB">
              <w:rPr>
                <w:rFonts w:ascii="Book Antiqua" w:hAnsi="Book Antiqua"/>
                <w:sz w:val="18"/>
                <w:szCs w:val="18"/>
              </w:rPr>
              <w:t xml:space="preserve">Mean </w:t>
            </w:r>
            <w:r w:rsidRPr="00500DDB">
              <w:rPr>
                <w:rFonts w:ascii="Book Antiqua" w:hAnsi="Book Antiqua"/>
                <w:sz w:val="18"/>
                <w:szCs w:val="18"/>
                <w:lang w:val="en-US"/>
              </w:rPr>
              <w:t>Variabel</w:t>
            </w:r>
          </w:p>
        </w:tc>
      </w:tr>
      <w:tr w:rsidR="00D07E7D" w:rsidRPr="00500DDB" w:rsidTr="0062279A">
        <w:trPr>
          <w:trHeight w:val="303"/>
        </w:trPr>
        <w:tc>
          <w:tcPr>
            <w:tcW w:w="4394" w:type="dxa"/>
            <w:gridSpan w:val="7"/>
            <w:tcBorders>
              <w:right w:val="single" w:sz="4" w:space="0" w:color="auto"/>
            </w:tcBorders>
            <w:shd w:val="clear" w:color="auto" w:fill="auto"/>
            <w:vAlign w:val="center"/>
          </w:tcPr>
          <w:p w:rsidR="00D07E7D" w:rsidRPr="00D07E7D" w:rsidRDefault="00D07E7D" w:rsidP="0062279A">
            <w:pPr>
              <w:jc w:val="center"/>
              <w:rPr>
                <w:rFonts w:ascii="Book Antiqua" w:hAnsi="Book Antiqua"/>
                <w:i/>
                <w:sz w:val="18"/>
                <w:szCs w:val="18"/>
                <w:lang w:val="en-US"/>
              </w:rPr>
            </w:pPr>
            <w:r>
              <w:rPr>
                <w:rFonts w:ascii="Book Antiqua" w:hAnsi="Book Antiqua"/>
                <w:i/>
                <w:sz w:val="18"/>
                <w:szCs w:val="18"/>
                <w:lang w:val="en-US"/>
              </w:rPr>
              <w:t>Meaning</w:t>
            </w:r>
          </w:p>
        </w:tc>
        <w:tc>
          <w:tcPr>
            <w:tcW w:w="992" w:type="dxa"/>
            <w:vMerge w:val="restart"/>
            <w:tcBorders>
              <w:right w:val="single" w:sz="4" w:space="0" w:color="auto"/>
            </w:tcBorders>
            <w:shd w:val="clear" w:color="auto" w:fill="auto"/>
            <w:vAlign w:val="center"/>
          </w:tcPr>
          <w:p w:rsidR="00D07E7D" w:rsidRDefault="00D07E7D" w:rsidP="0062279A">
            <w:pPr>
              <w:pStyle w:val="ListParagraph"/>
              <w:ind w:left="0"/>
              <w:jc w:val="center"/>
              <w:rPr>
                <w:rFonts w:ascii="Book Antiqua" w:hAnsi="Book Antiqua"/>
                <w:sz w:val="18"/>
                <w:szCs w:val="18"/>
                <w:lang w:val="id-ID"/>
              </w:rPr>
            </w:pPr>
          </w:p>
          <w:p w:rsidR="00D07E7D" w:rsidRPr="00685227" w:rsidRDefault="003F7791" w:rsidP="0062279A">
            <w:pPr>
              <w:pStyle w:val="ListParagraph"/>
              <w:ind w:left="0"/>
              <w:jc w:val="center"/>
              <w:rPr>
                <w:rFonts w:ascii="Book Antiqua" w:hAnsi="Book Antiqua"/>
                <w:sz w:val="18"/>
                <w:szCs w:val="18"/>
                <w:lang w:val="en-ID"/>
              </w:rPr>
            </w:pPr>
            <w:r>
              <w:rPr>
                <w:rFonts w:ascii="Book Antiqua" w:hAnsi="Book Antiqua"/>
                <w:sz w:val="18"/>
                <w:szCs w:val="18"/>
                <w:lang w:val="en-ID"/>
              </w:rPr>
              <w:t>4,2</w:t>
            </w:r>
            <w:r w:rsidR="0062279A">
              <w:rPr>
                <w:rFonts w:ascii="Book Antiqua" w:hAnsi="Book Antiqua"/>
                <w:sz w:val="18"/>
                <w:szCs w:val="18"/>
                <w:lang w:val="en-ID"/>
              </w:rPr>
              <w:t>8</w:t>
            </w:r>
          </w:p>
        </w:tc>
        <w:tc>
          <w:tcPr>
            <w:tcW w:w="993" w:type="dxa"/>
            <w:vMerge w:val="restart"/>
            <w:tcBorders>
              <w:left w:val="single" w:sz="4" w:space="0" w:color="auto"/>
            </w:tcBorders>
            <w:shd w:val="clear" w:color="auto" w:fill="auto"/>
            <w:vAlign w:val="center"/>
          </w:tcPr>
          <w:p w:rsidR="00D07E7D" w:rsidRPr="00500DDB" w:rsidRDefault="0062279A" w:rsidP="0062279A">
            <w:pPr>
              <w:pStyle w:val="ListParagraph"/>
              <w:ind w:left="0"/>
              <w:jc w:val="center"/>
              <w:rPr>
                <w:rFonts w:ascii="Book Antiqua" w:hAnsi="Book Antiqua"/>
                <w:sz w:val="18"/>
                <w:szCs w:val="18"/>
              </w:rPr>
            </w:pPr>
            <w:r>
              <w:rPr>
                <w:rFonts w:ascii="Book Antiqua" w:hAnsi="Book Antiqua"/>
                <w:sz w:val="18"/>
                <w:szCs w:val="18"/>
              </w:rPr>
              <w:t xml:space="preserve"> 3,99</w:t>
            </w:r>
          </w:p>
          <w:p w:rsidR="00D07E7D" w:rsidRPr="00500DDB" w:rsidRDefault="0062279A" w:rsidP="0062279A">
            <w:pPr>
              <w:pStyle w:val="ListParagraph"/>
              <w:ind w:left="0"/>
              <w:jc w:val="center"/>
              <w:rPr>
                <w:rFonts w:ascii="Book Antiqua" w:hAnsi="Book Antiqua"/>
                <w:sz w:val="18"/>
                <w:szCs w:val="18"/>
              </w:rPr>
            </w:pPr>
            <w:r>
              <w:rPr>
                <w:rFonts w:ascii="Book Antiqua" w:hAnsi="Book Antiqua"/>
                <w:sz w:val="18"/>
                <w:szCs w:val="18"/>
              </w:rPr>
              <w:t>(Tinggi</w:t>
            </w:r>
            <w:r w:rsidR="00D07E7D" w:rsidRPr="00500DDB">
              <w:rPr>
                <w:rFonts w:ascii="Book Antiqua" w:hAnsi="Book Antiqua"/>
                <w:sz w:val="18"/>
                <w:szCs w:val="18"/>
              </w:rPr>
              <w:t>)</w:t>
            </w:r>
          </w:p>
          <w:p w:rsidR="00D07E7D" w:rsidRPr="00500DDB" w:rsidRDefault="00D07E7D" w:rsidP="0062279A">
            <w:pPr>
              <w:pStyle w:val="ListParagraph"/>
              <w:ind w:left="0"/>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.1.1</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425A46" w:rsidRDefault="003F7791" w:rsidP="0062279A">
            <w:pPr>
              <w:jc w:val="center"/>
              <w:rPr>
                <w:rFonts w:ascii="Book Antiqua" w:hAnsi="Book Antiqua"/>
                <w:sz w:val="18"/>
                <w:szCs w:val="18"/>
                <w:lang w:val="en-ID"/>
              </w:rPr>
            </w:pPr>
            <w:r>
              <w:rPr>
                <w:rFonts w:ascii="Book Antiqua" w:hAnsi="Book Antiqua"/>
                <w:sz w:val="18"/>
                <w:szCs w:val="18"/>
                <w:lang w:val="en-ID"/>
              </w:rPr>
              <w:t>3</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34</w:t>
            </w:r>
          </w:p>
        </w:tc>
        <w:tc>
          <w:tcPr>
            <w:tcW w:w="425" w:type="dxa"/>
            <w:shd w:val="clear" w:color="auto" w:fill="auto"/>
            <w:vAlign w:val="center"/>
          </w:tcPr>
          <w:p w:rsidR="00D07E7D" w:rsidRPr="00500DDB" w:rsidRDefault="003F7791" w:rsidP="003F7791">
            <w:pPr>
              <w:rPr>
                <w:rFonts w:ascii="Book Antiqua" w:hAnsi="Book Antiqua"/>
                <w:sz w:val="18"/>
                <w:szCs w:val="18"/>
                <w:lang w:val="en-US"/>
              </w:rPr>
            </w:pPr>
            <w:r>
              <w:rPr>
                <w:rFonts w:ascii="Book Antiqua" w:hAnsi="Book Antiqua"/>
                <w:sz w:val="18"/>
                <w:szCs w:val="18"/>
                <w:lang w:val="en-US"/>
              </w:rPr>
              <w:t>13</w:t>
            </w:r>
          </w:p>
        </w:tc>
        <w:tc>
          <w:tcPr>
            <w:tcW w:w="709" w:type="dxa"/>
            <w:tcBorders>
              <w:right w:val="single" w:sz="4" w:space="0" w:color="auto"/>
            </w:tcBorders>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4,2</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.1.2</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D07E7D" w:rsidRDefault="003F7791" w:rsidP="0062279A">
            <w:pPr>
              <w:jc w:val="center"/>
              <w:rPr>
                <w:rFonts w:ascii="Book Antiqua" w:hAnsi="Book Antiqua"/>
                <w:i/>
                <w:sz w:val="18"/>
                <w:szCs w:val="18"/>
                <w:lang w:val="en-US"/>
              </w:rPr>
            </w:pPr>
            <w:r>
              <w:rPr>
                <w:rFonts w:ascii="Book Antiqua" w:hAnsi="Book Antiqua"/>
                <w:i/>
                <w:sz w:val="18"/>
                <w:szCs w:val="18"/>
                <w:lang w:val="en-US"/>
              </w:rPr>
              <w:t>2</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28</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20</w:t>
            </w:r>
          </w:p>
        </w:tc>
        <w:tc>
          <w:tcPr>
            <w:tcW w:w="709" w:type="dxa"/>
            <w:tcBorders>
              <w:right w:val="single" w:sz="4" w:space="0" w:color="auto"/>
            </w:tcBorders>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4,36</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4394" w:type="dxa"/>
            <w:gridSpan w:val="7"/>
            <w:tcBorders>
              <w:right w:val="single" w:sz="4" w:space="0" w:color="auto"/>
            </w:tcBorders>
            <w:shd w:val="clear" w:color="auto" w:fill="auto"/>
            <w:vAlign w:val="center"/>
          </w:tcPr>
          <w:p w:rsidR="00D07E7D" w:rsidRPr="00D07E7D" w:rsidRDefault="00D07E7D" w:rsidP="0062279A">
            <w:pPr>
              <w:jc w:val="center"/>
              <w:rPr>
                <w:rFonts w:ascii="Book Antiqua" w:hAnsi="Book Antiqua"/>
                <w:i/>
                <w:sz w:val="18"/>
                <w:szCs w:val="18"/>
                <w:lang w:val="en-ID"/>
              </w:rPr>
            </w:pPr>
            <w:r>
              <w:rPr>
                <w:rFonts w:ascii="Book Antiqua" w:hAnsi="Book Antiqua"/>
                <w:i/>
                <w:sz w:val="18"/>
                <w:szCs w:val="18"/>
                <w:lang w:val="en-ID"/>
              </w:rPr>
              <w:t>Competence</w:t>
            </w:r>
          </w:p>
        </w:tc>
        <w:tc>
          <w:tcPr>
            <w:tcW w:w="992" w:type="dxa"/>
            <w:vMerge w:val="restart"/>
            <w:tcBorders>
              <w:right w:val="single" w:sz="4" w:space="0" w:color="auto"/>
            </w:tcBorders>
            <w:shd w:val="clear" w:color="auto" w:fill="auto"/>
            <w:vAlign w:val="center"/>
          </w:tcPr>
          <w:p w:rsidR="00D07E7D" w:rsidRDefault="00D07E7D" w:rsidP="0062279A">
            <w:pPr>
              <w:pStyle w:val="ListParagraph"/>
              <w:ind w:left="0"/>
              <w:rPr>
                <w:rFonts w:ascii="Book Antiqua" w:hAnsi="Book Antiqua"/>
                <w:sz w:val="18"/>
                <w:szCs w:val="18"/>
                <w:lang w:val="id-ID"/>
              </w:rPr>
            </w:pPr>
          </w:p>
          <w:p w:rsidR="00D07E7D" w:rsidRPr="00685227" w:rsidRDefault="0062279A" w:rsidP="0062279A">
            <w:pPr>
              <w:pStyle w:val="ListParagraph"/>
              <w:ind w:left="0"/>
              <w:jc w:val="center"/>
              <w:rPr>
                <w:rFonts w:ascii="Book Antiqua" w:hAnsi="Book Antiqua"/>
                <w:sz w:val="18"/>
                <w:szCs w:val="18"/>
                <w:lang w:val="en-ID"/>
              </w:rPr>
            </w:pPr>
            <w:r>
              <w:rPr>
                <w:rFonts w:ascii="Book Antiqua" w:hAnsi="Book Antiqua"/>
                <w:sz w:val="18"/>
                <w:szCs w:val="18"/>
                <w:lang w:val="en-ID"/>
              </w:rPr>
              <w:t>4,23</w:t>
            </w: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.2.1</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2</w:t>
            </w:r>
          </w:p>
        </w:tc>
        <w:tc>
          <w:tcPr>
            <w:tcW w:w="425" w:type="dxa"/>
            <w:shd w:val="clear" w:color="auto" w:fill="auto"/>
            <w:vAlign w:val="center"/>
          </w:tcPr>
          <w:p w:rsidR="00D07E7D" w:rsidRPr="00425A46" w:rsidRDefault="003F7791" w:rsidP="0062279A">
            <w:pPr>
              <w:jc w:val="center"/>
              <w:rPr>
                <w:rFonts w:ascii="Book Antiqua" w:hAnsi="Book Antiqua"/>
                <w:sz w:val="18"/>
                <w:szCs w:val="18"/>
                <w:lang w:val="en-ID"/>
              </w:rPr>
            </w:pPr>
            <w:r>
              <w:rPr>
                <w:rFonts w:ascii="Book Antiqua" w:hAnsi="Book Antiqua"/>
                <w:sz w:val="18"/>
                <w:szCs w:val="18"/>
                <w:lang w:val="en-ID"/>
              </w:rPr>
              <w:t>34</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14</w:t>
            </w:r>
          </w:p>
        </w:tc>
        <w:tc>
          <w:tcPr>
            <w:tcW w:w="709" w:type="dxa"/>
            <w:tcBorders>
              <w:right w:val="single" w:sz="4" w:space="0" w:color="auto"/>
            </w:tcBorders>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4,24</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2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.2.2</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2</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35</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1</w:t>
            </w:r>
            <w:r w:rsidR="00D07E7D">
              <w:rPr>
                <w:rFonts w:ascii="Book Antiqua" w:hAnsi="Book Antiqua"/>
                <w:sz w:val="18"/>
                <w:szCs w:val="18"/>
                <w:lang w:val="en-US"/>
              </w:rPr>
              <w:t>3</w:t>
            </w:r>
          </w:p>
        </w:tc>
        <w:tc>
          <w:tcPr>
            <w:tcW w:w="709" w:type="dxa"/>
            <w:tcBorders>
              <w:right w:val="single" w:sz="4" w:space="0" w:color="auto"/>
            </w:tcBorders>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4,22</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4394" w:type="dxa"/>
            <w:gridSpan w:val="7"/>
            <w:shd w:val="clear" w:color="auto" w:fill="auto"/>
            <w:vAlign w:val="center"/>
          </w:tcPr>
          <w:p w:rsidR="00D07E7D" w:rsidRPr="00D07E7D" w:rsidRDefault="00D07E7D" w:rsidP="0062279A">
            <w:pPr>
              <w:jc w:val="center"/>
              <w:rPr>
                <w:rFonts w:ascii="Book Antiqua" w:hAnsi="Book Antiqua"/>
                <w:i/>
                <w:sz w:val="18"/>
                <w:szCs w:val="18"/>
                <w:lang w:val="en-US"/>
              </w:rPr>
            </w:pPr>
            <w:r>
              <w:rPr>
                <w:rFonts w:ascii="Book Antiqua" w:hAnsi="Book Antiqua"/>
                <w:i/>
                <w:sz w:val="18"/>
                <w:szCs w:val="18"/>
                <w:lang w:val="en-US"/>
              </w:rPr>
              <w:t>Self-determintion</w:t>
            </w:r>
          </w:p>
        </w:tc>
        <w:tc>
          <w:tcPr>
            <w:tcW w:w="992" w:type="dxa"/>
            <w:vMerge w:val="restart"/>
            <w:tcBorders>
              <w:right w:val="single" w:sz="4" w:space="0" w:color="auto"/>
            </w:tcBorders>
            <w:shd w:val="clear" w:color="auto" w:fill="auto"/>
            <w:vAlign w:val="center"/>
          </w:tcPr>
          <w:p w:rsidR="00D07E7D" w:rsidRDefault="00D07E7D" w:rsidP="0062279A">
            <w:pPr>
              <w:pStyle w:val="ListParagraph"/>
              <w:ind w:left="0"/>
              <w:rPr>
                <w:rFonts w:ascii="Book Antiqua" w:hAnsi="Book Antiqua"/>
                <w:sz w:val="18"/>
                <w:szCs w:val="18"/>
                <w:lang w:val="id-ID"/>
              </w:rPr>
            </w:pPr>
          </w:p>
          <w:p w:rsidR="00D07E7D" w:rsidRPr="009909A8" w:rsidRDefault="0062279A" w:rsidP="0062279A">
            <w:pPr>
              <w:pStyle w:val="ListParagraph"/>
              <w:ind w:left="0"/>
              <w:jc w:val="center"/>
              <w:rPr>
                <w:rFonts w:ascii="Book Antiqua" w:hAnsi="Book Antiqua"/>
                <w:sz w:val="18"/>
                <w:szCs w:val="18"/>
                <w:lang w:val="en-ID"/>
              </w:rPr>
            </w:pPr>
            <w:r>
              <w:rPr>
                <w:rFonts w:ascii="Book Antiqua" w:hAnsi="Book Antiqua"/>
                <w:sz w:val="18"/>
                <w:szCs w:val="18"/>
                <w:lang w:val="en-ID"/>
              </w:rPr>
              <w:t>3,81</w:t>
            </w: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.3.1</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6</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1</w:t>
            </w:r>
            <w:r w:rsidR="003F7791">
              <w:rPr>
                <w:rFonts w:ascii="Book Antiqua" w:hAnsi="Book Antiqua"/>
                <w:sz w:val="18"/>
                <w:szCs w:val="18"/>
                <w:lang w:val="en-US"/>
              </w:rPr>
              <w:t>5</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2</w:t>
            </w:r>
            <w:r w:rsidR="00D07E7D">
              <w:rPr>
                <w:rFonts w:ascii="Book Antiqua" w:hAnsi="Book Antiqua"/>
                <w:sz w:val="18"/>
                <w:szCs w:val="18"/>
                <w:lang w:val="en-US"/>
              </w:rPr>
              <w:t>3</w:t>
            </w:r>
          </w:p>
        </w:tc>
        <w:tc>
          <w:tcPr>
            <w:tcW w:w="425"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6</w:t>
            </w:r>
          </w:p>
        </w:tc>
        <w:tc>
          <w:tcPr>
            <w:tcW w:w="709" w:type="dxa"/>
            <w:shd w:val="clear" w:color="auto" w:fill="auto"/>
            <w:vAlign w:val="center"/>
          </w:tcPr>
          <w:p w:rsidR="00D07E7D" w:rsidRPr="003C4094" w:rsidRDefault="003F7791" w:rsidP="0062279A">
            <w:pPr>
              <w:jc w:val="center"/>
              <w:rPr>
                <w:rFonts w:ascii="Book Antiqua" w:hAnsi="Book Antiqua"/>
                <w:sz w:val="18"/>
                <w:szCs w:val="18"/>
                <w:lang w:val="en-ID"/>
              </w:rPr>
            </w:pPr>
            <w:r>
              <w:rPr>
                <w:rFonts w:ascii="Book Antiqua" w:hAnsi="Book Antiqua"/>
                <w:sz w:val="18"/>
                <w:szCs w:val="18"/>
                <w:lang w:val="en-ID"/>
              </w:rPr>
              <w:t>3,58</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X2</w:t>
            </w:r>
            <w:r w:rsidR="00D07E7D" w:rsidRPr="00500DDB">
              <w:rPr>
                <w:rFonts w:ascii="Book Antiqua" w:hAnsi="Book Antiqua"/>
                <w:sz w:val="18"/>
                <w:szCs w:val="18"/>
                <w:lang w:val="en-US"/>
              </w:rPr>
              <w:t>.3.2</w:t>
            </w:r>
          </w:p>
        </w:tc>
        <w:tc>
          <w:tcPr>
            <w:tcW w:w="567" w:type="dxa"/>
            <w:shd w:val="clear" w:color="auto" w:fill="auto"/>
            <w:vAlign w:val="center"/>
          </w:tcPr>
          <w:p w:rsidR="00D07E7D" w:rsidRPr="00500DDB" w:rsidRDefault="00D07E7D" w:rsidP="0062279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D07E7D" w:rsidRPr="00500DDB" w:rsidRDefault="0062279A" w:rsidP="0062279A">
            <w:pPr>
              <w:jc w:val="center"/>
              <w:rPr>
                <w:rFonts w:ascii="Book Antiqua" w:hAnsi="Book Antiqua"/>
                <w:sz w:val="18"/>
                <w:szCs w:val="18"/>
                <w:lang w:val="en-US"/>
              </w:rPr>
            </w:pPr>
            <w:r>
              <w:rPr>
                <w:rFonts w:ascii="Book Antiqua" w:hAnsi="Book Antiqua"/>
                <w:sz w:val="18"/>
                <w:szCs w:val="18"/>
                <w:lang w:val="en-US"/>
              </w:rPr>
              <w:t>1</w:t>
            </w:r>
          </w:p>
        </w:tc>
        <w:tc>
          <w:tcPr>
            <w:tcW w:w="567" w:type="dxa"/>
            <w:shd w:val="clear" w:color="auto" w:fill="auto"/>
            <w:vAlign w:val="center"/>
          </w:tcPr>
          <w:p w:rsidR="00D07E7D" w:rsidRPr="00394F3C" w:rsidRDefault="0062279A" w:rsidP="0062279A">
            <w:pPr>
              <w:jc w:val="center"/>
              <w:rPr>
                <w:rFonts w:ascii="Book Antiqua" w:hAnsi="Book Antiqua"/>
                <w:sz w:val="18"/>
                <w:szCs w:val="18"/>
                <w:lang w:val="en-ID"/>
              </w:rPr>
            </w:pPr>
            <w:r>
              <w:rPr>
                <w:rFonts w:ascii="Book Antiqua" w:hAnsi="Book Antiqua"/>
                <w:sz w:val="18"/>
                <w:szCs w:val="18"/>
                <w:lang w:val="en-ID"/>
              </w:rPr>
              <w:t>9</w:t>
            </w:r>
          </w:p>
        </w:tc>
        <w:tc>
          <w:tcPr>
            <w:tcW w:w="425" w:type="dxa"/>
            <w:shd w:val="clear" w:color="auto" w:fill="auto"/>
            <w:vAlign w:val="center"/>
          </w:tcPr>
          <w:p w:rsidR="00D07E7D" w:rsidRPr="00500DDB" w:rsidRDefault="0062279A" w:rsidP="0062279A">
            <w:pPr>
              <w:jc w:val="center"/>
              <w:rPr>
                <w:rFonts w:ascii="Book Antiqua" w:hAnsi="Book Antiqua"/>
                <w:sz w:val="18"/>
                <w:szCs w:val="18"/>
                <w:lang w:val="en-US"/>
              </w:rPr>
            </w:pPr>
            <w:r>
              <w:rPr>
                <w:rFonts w:ascii="Book Antiqua" w:hAnsi="Book Antiqua"/>
                <w:sz w:val="18"/>
                <w:szCs w:val="18"/>
                <w:lang w:val="en-US"/>
              </w:rPr>
              <w:t>27</w:t>
            </w:r>
          </w:p>
        </w:tc>
        <w:tc>
          <w:tcPr>
            <w:tcW w:w="425" w:type="dxa"/>
            <w:shd w:val="clear" w:color="auto" w:fill="auto"/>
            <w:vAlign w:val="center"/>
          </w:tcPr>
          <w:p w:rsidR="00D07E7D" w:rsidRPr="00500DDB" w:rsidRDefault="0062279A" w:rsidP="0062279A">
            <w:pPr>
              <w:jc w:val="center"/>
              <w:rPr>
                <w:rFonts w:ascii="Book Antiqua" w:hAnsi="Book Antiqua"/>
                <w:sz w:val="18"/>
                <w:szCs w:val="18"/>
                <w:lang w:val="en-US"/>
              </w:rPr>
            </w:pPr>
            <w:r>
              <w:rPr>
                <w:rFonts w:ascii="Book Antiqua" w:hAnsi="Book Antiqua"/>
                <w:sz w:val="18"/>
                <w:szCs w:val="18"/>
                <w:lang w:val="en-US"/>
              </w:rPr>
              <w:t>13</w:t>
            </w:r>
          </w:p>
        </w:tc>
        <w:tc>
          <w:tcPr>
            <w:tcW w:w="709" w:type="dxa"/>
            <w:shd w:val="clear" w:color="auto" w:fill="auto"/>
            <w:vAlign w:val="center"/>
          </w:tcPr>
          <w:p w:rsidR="00D07E7D" w:rsidRPr="00500DDB" w:rsidRDefault="003F7791" w:rsidP="0062279A">
            <w:pPr>
              <w:jc w:val="center"/>
              <w:rPr>
                <w:rFonts w:ascii="Book Antiqua" w:hAnsi="Book Antiqua"/>
                <w:sz w:val="18"/>
                <w:szCs w:val="18"/>
                <w:lang w:val="en-US"/>
              </w:rPr>
            </w:pPr>
            <w:r>
              <w:rPr>
                <w:rFonts w:ascii="Book Antiqua" w:hAnsi="Book Antiqua"/>
                <w:sz w:val="18"/>
                <w:szCs w:val="18"/>
                <w:lang w:val="en-US"/>
              </w:rPr>
              <w:t>4,04</w:t>
            </w:r>
          </w:p>
        </w:tc>
        <w:tc>
          <w:tcPr>
            <w:tcW w:w="992" w:type="dxa"/>
            <w:vMerge/>
            <w:tcBorders>
              <w:righ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4394" w:type="dxa"/>
            <w:gridSpan w:val="7"/>
            <w:shd w:val="clear" w:color="auto" w:fill="auto"/>
            <w:vAlign w:val="center"/>
          </w:tcPr>
          <w:p w:rsidR="00D07E7D" w:rsidRPr="00D07E7D" w:rsidRDefault="00D07E7D" w:rsidP="0062279A">
            <w:pPr>
              <w:jc w:val="center"/>
              <w:rPr>
                <w:rFonts w:ascii="Book Antiqua" w:hAnsi="Book Antiqua"/>
                <w:i/>
                <w:sz w:val="18"/>
                <w:szCs w:val="18"/>
                <w:lang w:val="en-US"/>
              </w:rPr>
            </w:pPr>
            <w:r>
              <w:rPr>
                <w:rFonts w:ascii="Book Antiqua" w:hAnsi="Book Antiqua"/>
                <w:i/>
                <w:sz w:val="18"/>
                <w:szCs w:val="18"/>
                <w:lang w:val="en-US"/>
              </w:rPr>
              <w:t>Impact</w:t>
            </w:r>
          </w:p>
        </w:tc>
        <w:tc>
          <w:tcPr>
            <w:tcW w:w="992" w:type="dxa"/>
            <w:vMerge w:val="restart"/>
            <w:tcBorders>
              <w:right w:val="single" w:sz="4" w:space="0" w:color="auto"/>
            </w:tcBorders>
            <w:shd w:val="clear" w:color="auto" w:fill="auto"/>
          </w:tcPr>
          <w:p w:rsidR="00D07E7D" w:rsidRDefault="00D07E7D" w:rsidP="0062279A">
            <w:pPr>
              <w:pStyle w:val="ListParagraph"/>
              <w:ind w:left="0"/>
              <w:rPr>
                <w:rFonts w:ascii="Book Antiqua" w:hAnsi="Book Antiqua"/>
                <w:sz w:val="18"/>
                <w:szCs w:val="18"/>
              </w:rPr>
            </w:pPr>
          </w:p>
          <w:p w:rsidR="00D07E7D" w:rsidRDefault="00D07E7D" w:rsidP="0062279A">
            <w:pPr>
              <w:pStyle w:val="ListParagraph"/>
              <w:ind w:left="0"/>
              <w:rPr>
                <w:rFonts w:ascii="Book Antiqua" w:hAnsi="Book Antiqua"/>
                <w:sz w:val="18"/>
                <w:szCs w:val="18"/>
              </w:rPr>
            </w:pPr>
          </w:p>
          <w:p w:rsidR="00D07E7D" w:rsidRPr="00500DDB" w:rsidRDefault="0062279A" w:rsidP="0062279A">
            <w:pPr>
              <w:pStyle w:val="ListParagraph"/>
              <w:ind w:left="0"/>
              <w:jc w:val="center"/>
              <w:rPr>
                <w:rFonts w:ascii="Book Antiqua" w:hAnsi="Book Antiqua"/>
                <w:sz w:val="18"/>
                <w:szCs w:val="18"/>
              </w:rPr>
            </w:pPr>
            <w:r>
              <w:rPr>
                <w:rFonts w:ascii="Book Antiqua" w:hAnsi="Book Antiqua"/>
                <w:sz w:val="18"/>
                <w:szCs w:val="18"/>
              </w:rPr>
              <w:t>3,66</w:t>
            </w: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rPr>
            </w:pPr>
            <w:r>
              <w:rPr>
                <w:rFonts w:ascii="Book Antiqua" w:hAnsi="Book Antiqua"/>
                <w:sz w:val="18"/>
                <w:szCs w:val="18"/>
              </w:rPr>
              <w:t>X2</w:t>
            </w:r>
            <w:r w:rsidR="00D07E7D">
              <w:rPr>
                <w:rFonts w:ascii="Book Antiqua" w:hAnsi="Book Antiqua"/>
                <w:sz w:val="18"/>
                <w:szCs w:val="18"/>
              </w:rPr>
              <w:t>.4</w:t>
            </w:r>
            <w:r w:rsidR="00D07E7D" w:rsidRPr="00500DDB">
              <w:rPr>
                <w:rFonts w:ascii="Book Antiqua" w:hAnsi="Book Antiqua"/>
                <w:sz w:val="18"/>
                <w:szCs w:val="18"/>
              </w:rPr>
              <w:t>.1</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3</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8</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12</w:t>
            </w:r>
          </w:p>
        </w:tc>
        <w:tc>
          <w:tcPr>
            <w:tcW w:w="425"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21</w:t>
            </w:r>
          </w:p>
        </w:tc>
        <w:tc>
          <w:tcPr>
            <w:tcW w:w="425"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6</w:t>
            </w:r>
          </w:p>
        </w:tc>
        <w:tc>
          <w:tcPr>
            <w:tcW w:w="709" w:type="dxa"/>
            <w:shd w:val="clear" w:color="auto" w:fill="auto"/>
            <w:vAlign w:val="center"/>
          </w:tcPr>
          <w:p w:rsidR="00D07E7D" w:rsidRPr="003C4094" w:rsidRDefault="003F7791" w:rsidP="0062279A">
            <w:pPr>
              <w:jc w:val="center"/>
              <w:rPr>
                <w:rFonts w:ascii="Book Antiqua" w:hAnsi="Book Antiqua"/>
                <w:sz w:val="18"/>
                <w:szCs w:val="18"/>
                <w:lang w:val="en-ID"/>
              </w:rPr>
            </w:pPr>
            <w:r>
              <w:rPr>
                <w:rFonts w:ascii="Book Antiqua" w:hAnsi="Book Antiqua"/>
                <w:sz w:val="18"/>
                <w:szCs w:val="18"/>
                <w:lang w:val="en-ID"/>
              </w:rPr>
              <w:t>3,38</w:t>
            </w:r>
          </w:p>
        </w:tc>
        <w:tc>
          <w:tcPr>
            <w:tcW w:w="992" w:type="dxa"/>
            <w:vMerge/>
            <w:tcBorders>
              <w:right w:val="single" w:sz="4" w:space="0" w:color="auto"/>
            </w:tcBorders>
            <w:shd w:val="clear" w:color="auto" w:fill="auto"/>
          </w:tcPr>
          <w:p w:rsidR="00D07E7D" w:rsidRPr="00500DDB" w:rsidRDefault="00D07E7D" w:rsidP="0062279A">
            <w:pPr>
              <w:pStyle w:val="ListParagraph"/>
              <w:ind w:left="0"/>
              <w:jc w:val="center"/>
              <w:rPr>
                <w:rFonts w:ascii="Book Antiqua" w:hAnsi="Book Antiqua"/>
                <w:sz w:val="18"/>
                <w:szCs w:val="18"/>
                <w:lang w:val="id-ID"/>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r w:rsidR="00D07E7D" w:rsidRPr="00500DDB" w:rsidTr="0062279A">
        <w:trPr>
          <w:trHeight w:val="303"/>
        </w:trPr>
        <w:tc>
          <w:tcPr>
            <w:tcW w:w="1134" w:type="dxa"/>
            <w:shd w:val="clear" w:color="auto" w:fill="auto"/>
            <w:vAlign w:val="center"/>
          </w:tcPr>
          <w:p w:rsidR="00D07E7D" w:rsidRPr="00500DDB" w:rsidRDefault="003F7791" w:rsidP="0062279A">
            <w:pPr>
              <w:jc w:val="center"/>
              <w:rPr>
                <w:rFonts w:ascii="Book Antiqua" w:hAnsi="Book Antiqua"/>
                <w:sz w:val="18"/>
                <w:szCs w:val="18"/>
              </w:rPr>
            </w:pPr>
            <w:r>
              <w:rPr>
                <w:rFonts w:ascii="Book Antiqua" w:hAnsi="Book Antiqua"/>
                <w:sz w:val="18"/>
                <w:szCs w:val="18"/>
              </w:rPr>
              <w:t>X2</w:t>
            </w:r>
            <w:r w:rsidR="00D07E7D">
              <w:rPr>
                <w:rFonts w:ascii="Book Antiqua" w:hAnsi="Book Antiqua"/>
                <w:sz w:val="18"/>
                <w:szCs w:val="18"/>
              </w:rPr>
              <w:t>.4</w:t>
            </w:r>
            <w:r w:rsidR="00D07E7D" w:rsidRPr="00500DDB">
              <w:rPr>
                <w:rFonts w:ascii="Book Antiqua" w:hAnsi="Book Antiqua"/>
                <w:sz w:val="18"/>
                <w:szCs w:val="18"/>
              </w:rPr>
              <w:t>.2</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1</w:t>
            </w:r>
          </w:p>
        </w:tc>
        <w:tc>
          <w:tcPr>
            <w:tcW w:w="567" w:type="dxa"/>
            <w:shd w:val="clear" w:color="auto" w:fill="auto"/>
            <w:vAlign w:val="center"/>
          </w:tcPr>
          <w:p w:rsidR="00D07E7D" w:rsidRPr="008C612B" w:rsidRDefault="0062279A" w:rsidP="0062279A">
            <w:pPr>
              <w:jc w:val="center"/>
              <w:rPr>
                <w:rFonts w:ascii="Book Antiqua" w:hAnsi="Book Antiqua"/>
                <w:sz w:val="18"/>
                <w:szCs w:val="18"/>
                <w:lang w:val="en-ID"/>
              </w:rPr>
            </w:pPr>
            <w:r>
              <w:rPr>
                <w:rFonts w:ascii="Book Antiqua" w:hAnsi="Book Antiqua"/>
                <w:sz w:val="18"/>
                <w:szCs w:val="18"/>
                <w:lang w:val="en-ID"/>
              </w:rPr>
              <w:t>12</w:t>
            </w:r>
          </w:p>
        </w:tc>
        <w:tc>
          <w:tcPr>
            <w:tcW w:w="425" w:type="dxa"/>
            <w:shd w:val="clear" w:color="auto" w:fill="auto"/>
            <w:vAlign w:val="center"/>
          </w:tcPr>
          <w:p w:rsidR="00D07E7D" w:rsidRPr="00F14074" w:rsidRDefault="00D07E7D" w:rsidP="0062279A">
            <w:pPr>
              <w:jc w:val="center"/>
              <w:rPr>
                <w:rFonts w:ascii="Book Antiqua" w:hAnsi="Book Antiqua"/>
                <w:sz w:val="18"/>
                <w:szCs w:val="18"/>
                <w:lang w:val="en-ID"/>
              </w:rPr>
            </w:pPr>
            <w:r>
              <w:rPr>
                <w:rFonts w:ascii="Book Antiqua" w:hAnsi="Book Antiqua"/>
                <w:sz w:val="18"/>
                <w:szCs w:val="18"/>
                <w:lang w:val="en-ID"/>
              </w:rPr>
              <w:t>26</w:t>
            </w:r>
          </w:p>
        </w:tc>
        <w:tc>
          <w:tcPr>
            <w:tcW w:w="425" w:type="dxa"/>
            <w:shd w:val="clear" w:color="auto" w:fill="auto"/>
            <w:vAlign w:val="center"/>
          </w:tcPr>
          <w:p w:rsidR="00D07E7D" w:rsidRPr="00F14074" w:rsidRDefault="0062279A" w:rsidP="0062279A">
            <w:pPr>
              <w:jc w:val="center"/>
              <w:rPr>
                <w:rFonts w:ascii="Book Antiqua" w:hAnsi="Book Antiqua"/>
                <w:sz w:val="18"/>
                <w:szCs w:val="18"/>
                <w:lang w:val="en-ID"/>
              </w:rPr>
            </w:pPr>
            <w:r>
              <w:rPr>
                <w:rFonts w:ascii="Book Antiqua" w:hAnsi="Book Antiqua"/>
                <w:sz w:val="18"/>
                <w:szCs w:val="18"/>
                <w:lang w:val="en-ID"/>
              </w:rPr>
              <w:t>11</w:t>
            </w:r>
          </w:p>
        </w:tc>
        <w:tc>
          <w:tcPr>
            <w:tcW w:w="709" w:type="dxa"/>
            <w:shd w:val="clear" w:color="auto" w:fill="auto"/>
            <w:vAlign w:val="center"/>
          </w:tcPr>
          <w:p w:rsidR="00D07E7D" w:rsidRPr="003C4094" w:rsidRDefault="003F7791" w:rsidP="0062279A">
            <w:pPr>
              <w:jc w:val="center"/>
              <w:rPr>
                <w:rFonts w:ascii="Book Antiqua" w:hAnsi="Book Antiqua"/>
                <w:sz w:val="18"/>
                <w:szCs w:val="18"/>
                <w:lang w:val="en-ID"/>
              </w:rPr>
            </w:pPr>
            <w:r>
              <w:rPr>
                <w:rFonts w:ascii="Book Antiqua" w:hAnsi="Book Antiqua"/>
                <w:sz w:val="18"/>
                <w:szCs w:val="18"/>
                <w:lang w:val="en-ID"/>
              </w:rPr>
              <w:t>3,94</w:t>
            </w:r>
          </w:p>
        </w:tc>
        <w:tc>
          <w:tcPr>
            <w:tcW w:w="992" w:type="dxa"/>
            <w:vMerge/>
            <w:tcBorders>
              <w:right w:val="single" w:sz="4" w:space="0" w:color="auto"/>
            </w:tcBorders>
            <w:shd w:val="clear" w:color="auto" w:fill="auto"/>
          </w:tcPr>
          <w:p w:rsidR="00D07E7D" w:rsidRPr="00500DDB" w:rsidRDefault="00D07E7D" w:rsidP="0062279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D07E7D" w:rsidRPr="00500DDB" w:rsidRDefault="00D07E7D" w:rsidP="0062279A">
            <w:pPr>
              <w:pStyle w:val="ListParagraph"/>
              <w:ind w:left="0"/>
              <w:jc w:val="center"/>
              <w:rPr>
                <w:rFonts w:ascii="Book Antiqua" w:hAnsi="Book Antiqua"/>
                <w:sz w:val="18"/>
                <w:szCs w:val="18"/>
              </w:rPr>
            </w:pPr>
          </w:p>
        </w:tc>
      </w:tr>
    </w:tbl>
    <w:p w:rsidR="007F016E" w:rsidRDefault="0062279A" w:rsidP="0062279A">
      <w:pPr>
        <w:tabs>
          <w:tab w:val="left" w:pos="720"/>
          <w:tab w:val="left" w:pos="1440"/>
          <w:tab w:val="left" w:pos="2160"/>
          <w:tab w:val="left" w:pos="2880"/>
          <w:tab w:val="left" w:pos="3614"/>
        </w:tabs>
        <w:spacing w:before="240" w:after="200" w:line="276" w:lineRule="auto"/>
        <w:ind w:left="270" w:hanging="270"/>
        <w:contextualSpacing/>
        <w:jc w:val="center"/>
        <w:rPr>
          <w:rFonts w:ascii="Book Antiqua" w:hAnsi="Book Antiqua" w:cs="Times New Roman"/>
          <w:b/>
          <w:color w:val="000000" w:themeColor="text1"/>
          <w:lang w:val="en-US"/>
        </w:rPr>
      </w:pPr>
      <w:r>
        <w:rPr>
          <w:rFonts w:ascii="Book Antiqua" w:hAnsi="Book Antiqua" w:cs="Times New Roman"/>
          <w:b/>
          <w:color w:val="000000" w:themeColor="text1"/>
          <w:lang w:val="en-US"/>
        </w:rPr>
        <w:t>Sumber: Output SPSS 26</w:t>
      </w:r>
    </w:p>
    <w:p w:rsidR="0062279A" w:rsidRPr="007F016E" w:rsidRDefault="0062279A" w:rsidP="0062279A">
      <w:pPr>
        <w:tabs>
          <w:tab w:val="left" w:pos="720"/>
          <w:tab w:val="left" w:pos="1440"/>
          <w:tab w:val="left" w:pos="2160"/>
          <w:tab w:val="left" w:pos="2880"/>
          <w:tab w:val="left" w:pos="3614"/>
        </w:tabs>
        <w:spacing w:before="240" w:after="200" w:line="276" w:lineRule="auto"/>
        <w:ind w:left="270" w:hanging="270"/>
        <w:contextualSpacing/>
        <w:jc w:val="center"/>
        <w:rPr>
          <w:rFonts w:ascii="Book Antiqua" w:hAnsi="Book Antiqua" w:cs="Times New Roman"/>
          <w:b/>
          <w:color w:val="000000" w:themeColor="text1"/>
          <w:lang w:val="en-US"/>
        </w:rPr>
      </w:pPr>
    </w:p>
    <w:p w:rsidR="0062279A" w:rsidRDefault="002A5EC6" w:rsidP="0062279A">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ab/>
      </w:r>
      <w:r w:rsidR="0062279A">
        <w:rPr>
          <w:rFonts w:ascii="Book Antiqua" w:hAnsi="Book Antiqua" w:cs="Times New Roman"/>
          <w:color w:val="000000" w:themeColor="text1"/>
          <w:lang w:val="en-US"/>
        </w:rPr>
        <w:t>Pada tabel 4.10 ditunjukkan hasil variabel perceived organizational support memiliki rata-rata sebesar 3</w:t>
      </w:r>
      <w:proofErr w:type="gramStart"/>
      <w:r w:rsidR="0062279A">
        <w:rPr>
          <w:rFonts w:ascii="Book Antiqua" w:hAnsi="Book Antiqua" w:cs="Times New Roman"/>
          <w:color w:val="000000" w:themeColor="text1"/>
          <w:lang w:val="en-US"/>
        </w:rPr>
        <w:t>,99</w:t>
      </w:r>
      <w:proofErr w:type="gramEnd"/>
      <w:r w:rsidR="0062279A">
        <w:rPr>
          <w:rFonts w:ascii="Book Antiqua" w:hAnsi="Book Antiqua" w:cs="Times New Roman"/>
          <w:color w:val="000000" w:themeColor="text1"/>
          <w:lang w:val="en-US"/>
        </w:rPr>
        <w:t xml:space="preserve"> yang termasuk dalam kategori tinggi.</w:t>
      </w:r>
    </w:p>
    <w:p w:rsidR="0062279A" w:rsidRPr="00567A33" w:rsidRDefault="0062279A" w:rsidP="0062279A">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ab/>
        <w:t xml:space="preserve">Indikator </w:t>
      </w:r>
      <w:r>
        <w:rPr>
          <w:rFonts w:ascii="Book Antiqua" w:hAnsi="Book Antiqua" w:cs="Times New Roman"/>
          <w:i/>
          <w:color w:val="000000" w:themeColor="text1"/>
          <w:lang w:val="en-US"/>
        </w:rPr>
        <w:t xml:space="preserve">Meaning </w:t>
      </w:r>
      <w:r>
        <w:rPr>
          <w:rFonts w:ascii="Book Antiqua" w:hAnsi="Book Antiqua" w:cs="Times New Roman"/>
          <w:color w:val="000000" w:themeColor="text1"/>
          <w:lang w:val="en-US"/>
        </w:rPr>
        <w:t>memiliki nilai rata-rata 4</w:t>
      </w:r>
      <w:proofErr w:type="gramStart"/>
      <w:r>
        <w:rPr>
          <w:rFonts w:ascii="Book Antiqua" w:hAnsi="Book Antiqua" w:cs="Times New Roman"/>
          <w:color w:val="000000" w:themeColor="text1"/>
          <w:lang w:val="en-US"/>
        </w:rPr>
        <w:t>,28</w:t>
      </w:r>
      <w:proofErr w:type="gramEnd"/>
      <w:r>
        <w:rPr>
          <w:rFonts w:ascii="Book Antiqua" w:hAnsi="Book Antiqua" w:cs="Times New Roman"/>
          <w:color w:val="000000" w:themeColor="text1"/>
          <w:lang w:val="en-US"/>
        </w:rPr>
        <w:t xml:space="preserve"> yang termasuk </w:t>
      </w:r>
      <w:r w:rsidRPr="002A5EC6">
        <w:rPr>
          <w:rFonts w:ascii="Book Antiqua" w:hAnsi="Book Antiqua" w:cs="Times New Roman"/>
          <w:lang w:val="en-US"/>
        </w:rPr>
        <w:t>kategori tingg</w:t>
      </w:r>
      <w:r w:rsidR="002A5EC6" w:rsidRPr="002A5EC6">
        <w:rPr>
          <w:rFonts w:ascii="Book Antiqua" w:hAnsi="Book Antiqua" w:cs="Times New Roman"/>
          <w:lang w:val="en-US"/>
        </w:rPr>
        <w:t xml:space="preserve">i. </w:t>
      </w:r>
      <w:r w:rsidR="002A5EC6">
        <w:rPr>
          <w:rFonts w:ascii="Book Antiqua" w:hAnsi="Book Antiqua" w:cs="Times New Roman"/>
          <w:color w:val="000000" w:themeColor="text1"/>
          <w:lang w:val="en-US"/>
        </w:rPr>
        <w:t>Hal ini menunjukkan bahwa karyawan PT. Angkasa Pura I Kantor Cabang Bandar Udara Internasional Juanda Surabaya merasa bahwa pekerjaan yang dilakukan sangat berarti bagi karyawan.</w:t>
      </w:r>
    </w:p>
    <w:p w:rsidR="0062279A" w:rsidRDefault="0062279A" w:rsidP="0062279A">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FF0000"/>
          <w:lang w:val="en-US"/>
        </w:rPr>
      </w:pPr>
      <w:r>
        <w:rPr>
          <w:rFonts w:ascii="Book Antiqua" w:hAnsi="Book Antiqua" w:cs="Times New Roman"/>
          <w:color w:val="000000" w:themeColor="text1"/>
        </w:rPr>
        <w:tab/>
      </w:r>
      <w:r>
        <w:rPr>
          <w:rFonts w:ascii="Book Antiqua" w:hAnsi="Book Antiqua" w:cs="Times New Roman"/>
          <w:color w:val="000000" w:themeColor="text1"/>
          <w:lang w:val="en-US"/>
        </w:rPr>
        <w:t xml:space="preserve">Indikator </w:t>
      </w:r>
      <w:r>
        <w:rPr>
          <w:rFonts w:ascii="Book Antiqua" w:hAnsi="Book Antiqua" w:cs="Times New Roman"/>
          <w:i/>
          <w:color w:val="000000" w:themeColor="text1"/>
          <w:lang w:val="en-US"/>
        </w:rPr>
        <w:t>Competence</w:t>
      </w:r>
      <w:r>
        <w:rPr>
          <w:rFonts w:ascii="Book Antiqua" w:hAnsi="Book Antiqua" w:cs="Times New Roman"/>
          <w:color w:val="000000" w:themeColor="text1"/>
          <w:lang w:val="en-US"/>
        </w:rPr>
        <w:t xml:space="preserve"> nilai rata-rata 4</w:t>
      </w:r>
      <w:proofErr w:type="gramStart"/>
      <w:r>
        <w:rPr>
          <w:rFonts w:ascii="Book Antiqua" w:hAnsi="Book Antiqua" w:cs="Times New Roman"/>
          <w:color w:val="000000" w:themeColor="text1"/>
          <w:lang w:val="en-US"/>
        </w:rPr>
        <w:t>,23</w:t>
      </w:r>
      <w:proofErr w:type="gramEnd"/>
      <w:r>
        <w:rPr>
          <w:rFonts w:ascii="Book Antiqua" w:hAnsi="Book Antiqua" w:cs="Times New Roman"/>
          <w:color w:val="000000" w:themeColor="text1"/>
          <w:lang w:val="en-US"/>
        </w:rPr>
        <w:t xml:space="preserve"> yang termasuk </w:t>
      </w:r>
      <w:r w:rsidRPr="002A5EC6">
        <w:rPr>
          <w:rFonts w:ascii="Book Antiqua" w:hAnsi="Book Antiqua" w:cs="Times New Roman"/>
          <w:lang w:val="en-US"/>
        </w:rPr>
        <w:t>kategori tinggi</w:t>
      </w:r>
      <w:r w:rsidR="002A5EC6">
        <w:rPr>
          <w:rFonts w:ascii="Book Antiqua" w:hAnsi="Book Antiqua" w:cs="Times New Roman"/>
          <w:lang w:val="en-US"/>
        </w:rPr>
        <w:t xml:space="preserve">. Hal ini menunjukkan bahwa karyawan PT. Angkasa Pura I Kantor Cabang Bnadar Udara Internasional </w:t>
      </w:r>
      <w:r w:rsidR="002A5EC6">
        <w:rPr>
          <w:rFonts w:ascii="Book Antiqua" w:hAnsi="Book Antiqua" w:cs="Times New Roman"/>
          <w:lang w:val="en-US"/>
        </w:rPr>
        <w:lastRenderedPageBreak/>
        <w:t>Juanda</w:t>
      </w:r>
      <w:r w:rsidR="000A31AA">
        <w:rPr>
          <w:rFonts w:ascii="Book Antiqua" w:hAnsi="Book Antiqua" w:cs="Times New Roman"/>
          <w:lang w:val="en-US"/>
        </w:rPr>
        <w:t xml:space="preserve"> Surabaya merasa sangat yakin dan percaya diri atas kemampuannya dalam menjalankan tugas yang diberikan.</w:t>
      </w:r>
    </w:p>
    <w:p w:rsidR="0062279A" w:rsidRDefault="0062279A" w:rsidP="0062279A">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cs="Times New Roman"/>
          <w:color w:val="FF0000"/>
          <w:lang w:val="en-US"/>
        </w:rPr>
        <w:tab/>
      </w:r>
      <w:r>
        <w:rPr>
          <w:rFonts w:ascii="Book Antiqua" w:hAnsi="Book Antiqua" w:cs="Times New Roman"/>
          <w:lang w:val="en-US"/>
        </w:rPr>
        <w:t xml:space="preserve">Indikator </w:t>
      </w:r>
      <w:r>
        <w:rPr>
          <w:rFonts w:ascii="Book Antiqua" w:hAnsi="Book Antiqua"/>
          <w:i/>
          <w:lang w:val="en-US"/>
        </w:rPr>
        <w:t>Self-determination</w:t>
      </w:r>
      <w:r>
        <w:rPr>
          <w:rFonts w:ascii="Book Antiqua" w:hAnsi="Book Antiqua"/>
          <w:lang w:val="en-US"/>
        </w:rPr>
        <w:t xml:space="preserve"> memiliki nilai rata-rata 3</w:t>
      </w:r>
      <w:proofErr w:type="gramStart"/>
      <w:r>
        <w:rPr>
          <w:rFonts w:ascii="Book Antiqua" w:hAnsi="Book Antiqua"/>
          <w:lang w:val="en-US"/>
        </w:rPr>
        <w:t>,81</w:t>
      </w:r>
      <w:proofErr w:type="gramEnd"/>
      <w:r>
        <w:rPr>
          <w:rFonts w:ascii="Book Antiqua" w:hAnsi="Book Antiqua"/>
          <w:lang w:val="en-US"/>
        </w:rPr>
        <w:t xml:space="preserve"> yang termasuk </w:t>
      </w:r>
      <w:r w:rsidRPr="000A31AA">
        <w:rPr>
          <w:rFonts w:ascii="Book Antiqua" w:hAnsi="Book Antiqua"/>
          <w:lang w:val="en-US"/>
        </w:rPr>
        <w:t>kategori tinggi</w:t>
      </w:r>
      <w:r w:rsidR="000A31AA">
        <w:rPr>
          <w:rFonts w:ascii="Book Antiqua" w:hAnsi="Book Antiqua"/>
          <w:lang w:val="en-US"/>
        </w:rPr>
        <w:t>. Hal ini menunjukkan bahwa karyawan merasa memiliki otonomi mereka atas pekerjaan sendiri.</w:t>
      </w:r>
    </w:p>
    <w:p w:rsidR="0062279A" w:rsidRDefault="0062279A" w:rsidP="0062279A">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olor w:val="FF0000"/>
          <w:lang w:val="en-US"/>
        </w:rPr>
      </w:pPr>
      <w:r>
        <w:rPr>
          <w:rFonts w:ascii="Book Antiqua" w:hAnsi="Book Antiqua"/>
          <w:lang w:val="en-US"/>
        </w:rPr>
        <w:tab/>
        <w:t xml:space="preserve">Indikator </w:t>
      </w:r>
      <w:r>
        <w:rPr>
          <w:rFonts w:ascii="Book Antiqua" w:hAnsi="Book Antiqua"/>
          <w:i/>
          <w:lang w:val="en-US"/>
        </w:rPr>
        <w:t>Impact</w:t>
      </w:r>
      <w:r>
        <w:rPr>
          <w:rFonts w:ascii="Book Antiqua" w:hAnsi="Book Antiqua"/>
          <w:lang w:val="en-US"/>
        </w:rPr>
        <w:t xml:space="preserve"> memiliki nilai rata-rata 3</w:t>
      </w:r>
      <w:proofErr w:type="gramStart"/>
      <w:r>
        <w:rPr>
          <w:rFonts w:ascii="Book Antiqua" w:hAnsi="Book Antiqua"/>
          <w:lang w:val="en-US"/>
        </w:rPr>
        <w:t>,66</w:t>
      </w:r>
      <w:proofErr w:type="gramEnd"/>
      <w:r>
        <w:rPr>
          <w:rFonts w:ascii="Book Antiqua" w:hAnsi="Book Antiqua"/>
          <w:lang w:val="en-US"/>
        </w:rPr>
        <w:t xml:space="preserve"> yang termasuk </w:t>
      </w:r>
      <w:r w:rsidR="00C44AB0" w:rsidRPr="000A31AA">
        <w:rPr>
          <w:rFonts w:ascii="Book Antiqua" w:hAnsi="Book Antiqua"/>
          <w:lang w:val="en-US"/>
        </w:rPr>
        <w:t>kategori sedang</w:t>
      </w:r>
      <w:r w:rsidR="000A31AA">
        <w:rPr>
          <w:rFonts w:ascii="Book Antiqua" w:hAnsi="Book Antiqua"/>
          <w:lang w:val="en-US"/>
        </w:rPr>
        <w:t xml:space="preserve">. Hal ini menunjukkan bahwa karyawan kurang memiliki kendali atas </w:t>
      </w:r>
      <w:proofErr w:type="gramStart"/>
      <w:r w:rsidR="000A31AA">
        <w:rPr>
          <w:rFonts w:ascii="Book Antiqua" w:hAnsi="Book Antiqua"/>
          <w:lang w:val="en-US"/>
        </w:rPr>
        <w:t>apa</w:t>
      </w:r>
      <w:proofErr w:type="gramEnd"/>
      <w:r w:rsidR="000A31AA">
        <w:rPr>
          <w:rFonts w:ascii="Book Antiqua" w:hAnsi="Book Antiqua"/>
          <w:lang w:val="en-US"/>
        </w:rPr>
        <w:t xml:space="preserve"> yang terjadi di sectionnya.</w:t>
      </w:r>
    </w:p>
    <w:p w:rsidR="004A3A92" w:rsidRDefault="004A3A92" w:rsidP="004A3A92">
      <w:pPr>
        <w:pStyle w:val="ListParagraph"/>
        <w:numPr>
          <w:ilvl w:val="1"/>
          <w:numId w:val="22"/>
        </w:numPr>
        <w:tabs>
          <w:tab w:val="left" w:pos="5490"/>
        </w:tabs>
        <w:spacing w:before="240" w:after="200" w:line="276" w:lineRule="auto"/>
        <w:ind w:left="360"/>
        <w:contextualSpacing/>
        <w:jc w:val="both"/>
        <w:rPr>
          <w:rFonts w:ascii="Book Antiqua" w:hAnsi="Book Antiqua"/>
          <w:b/>
        </w:rPr>
      </w:pPr>
      <w:r>
        <w:rPr>
          <w:rFonts w:ascii="Book Antiqua" w:hAnsi="Book Antiqua"/>
          <w:b/>
        </w:rPr>
        <w:t>Organizational Citizenship Behavior</w:t>
      </w:r>
    </w:p>
    <w:p w:rsidR="006228D1" w:rsidRDefault="004A3A92" w:rsidP="006228D1">
      <w:pPr>
        <w:pStyle w:val="ListParagraph"/>
        <w:spacing w:before="240" w:after="200" w:line="276" w:lineRule="auto"/>
        <w:ind w:left="360"/>
        <w:contextualSpacing/>
        <w:jc w:val="both"/>
        <w:rPr>
          <w:rFonts w:ascii="Book Antiqua" w:hAnsi="Book Antiqua"/>
          <w:i/>
        </w:rPr>
      </w:pPr>
      <w:r>
        <w:rPr>
          <w:rFonts w:ascii="Book Antiqua" w:hAnsi="Book Antiqua"/>
          <w:b/>
        </w:rPr>
        <w:tab/>
      </w:r>
      <w:r>
        <w:rPr>
          <w:rFonts w:ascii="Book Antiqua" w:hAnsi="Book Antiqua"/>
        </w:rPr>
        <w:t xml:space="preserve">Variabel Organizational Citizenship Behavior berjumlah </w:t>
      </w:r>
      <w:proofErr w:type="gramStart"/>
      <w:r>
        <w:rPr>
          <w:rFonts w:ascii="Book Antiqua" w:hAnsi="Book Antiqua"/>
        </w:rPr>
        <w:t>lima</w:t>
      </w:r>
      <w:proofErr w:type="gramEnd"/>
      <w:r>
        <w:rPr>
          <w:rFonts w:ascii="Book Antiqua" w:hAnsi="Book Antiqua"/>
        </w:rPr>
        <w:t xml:space="preserve"> indikator yaitu </w:t>
      </w:r>
      <w:r>
        <w:rPr>
          <w:rFonts w:ascii="Book Antiqua" w:hAnsi="Book Antiqua"/>
          <w:i/>
        </w:rPr>
        <w:t xml:space="preserve">Altruism, Courtesy, Civic Virtue, Sportmanship, </w:t>
      </w:r>
      <w:r>
        <w:rPr>
          <w:rFonts w:ascii="Book Antiqua" w:hAnsi="Book Antiqua"/>
        </w:rPr>
        <w:t xml:space="preserve">dan </w:t>
      </w:r>
      <w:r w:rsidR="00824D4D">
        <w:rPr>
          <w:rFonts w:ascii="Book Antiqua" w:hAnsi="Book Antiqua"/>
          <w:i/>
        </w:rPr>
        <w:t>Conscientiousness</w:t>
      </w:r>
    </w:p>
    <w:p w:rsidR="006228D1"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Pada tabel 4.11 ditunjukkan hasil variabel Organizational Citizenship Behavior memiliki rata-rata sebesar 4</w:t>
      </w:r>
      <w:proofErr w:type="gramStart"/>
      <w:r>
        <w:rPr>
          <w:rFonts w:ascii="Book Antiqua" w:hAnsi="Book Antiqua" w:cs="Times New Roman"/>
          <w:color w:val="000000" w:themeColor="text1"/>
          <w:lang w:val="en-US"/>
        </w:rPr>
        <w:t>,1</w:t>
      </w:r>
      <w:proofErr w:type="gramEnd"/>
      <w:r>
        <w:rPr>
          <w:rFonts w:ascii="Book Antiqua" w:hAnsi="Book Antiqua" w:cs="Times New Roman"/>
          <w:color w:val="000000" w:themeColor="text1"/>
          <w:lang w:val="en-US"/>
        </w:rPr>
        <w:t xml:space="preserve"> yang termasuk dalam kategori tinggi.</w:t>
      </w:r>
    </w:p>
    <w:p w:rsidR="006228D1" w:rsidRPr="00567A33"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000000" w:themeColor="text1"/>
          <w:lang w:val="en-US"/>
        </w:rPr>
      </w:pPr>
      <w:r>
        <w:rPr>
          <w:rFonts w:ascii="Book Antiqua" w:hAnsi="Book Antiqua" w:cs="Times New Roman"/>
          <w:color w:val="000000" w:themeColor="text1"/>
          <w:lang w:val="en-US"/>
        </w:rPr>
        <w:tab/>
        <w:t xml:space="preserve">Indikator </w:t>
      </w:r>
      <w:r>
        <w:rPr>
          <w:rFonts w:ascii="Book Antiqua" w:hAnsi="Book Antiqua" w:cs="Times New Roman"/>
          <w:i/>
          <w:color w:val="000000" w:themeColor="text1"/>
          <w:lang w:val="en-US"/>
        </w:rPr>
        <w:t xml:space="preserve">Altruism </w:t>
      </w:r>
      <w:r>
        <w:rPr>
          <w:rFonts w:ascii="Book Antiqua" w:hAnsi="Book Antiqua" w:cs="Times New Roman"/>
          <w:color w:val="000000" w:themeColor="text1"/>
          <w:lang w:val="en-US"/>
        </w:rPr>
        <w:t>memiliki nilai rata-rata 4</w:t>
      </w:r>
      <w:proofErr w:type="gramStart"/>
      <w:r>
        <w:rPr>
          <w:rFonts w:ascii="Book Antiqua" w:hAnsi="Book Antiqua" w:cs="Times New Roman"/>
          <w:color w:val="000000" w:themeColor="text1"/>
          <w:lang w:val="en-US"/>
        </w:rPr>
        <w:t>,23</w:t>
      </w:r>
      <w:proofErr w:type="gramEnd"/>
      <w:r>
        <w:rPr>
          <w:rFonts w:ascii="Book Antiqua" w:hAnsi="Book Antiqua" w:cs="Times New Roman"/>
          <w:color w:val="000000" w:themeColor="text1"/>
          <w:lang w:val="en-US"/>
        </w:rPr>
        <w:t xml:space="preserve"> yang termasuk </w:t>
      </w:r>
      <w:r w:rsidRPr="000A31AA">
        <w:rPr>
          <w:rFonts w:ascii="Book Antiqua" w:hAnsi="Book Antiqua" w:cs="Times New Roman"/>
          <w:lang w:val="en-US"/>
        </w:rPr>
        <w:t>kategori tinggi.</w:t>
      </w:r>
      <w:r>
        <w:rPr>
          <w:rFonts w:ascii="Book Antiqua" w:hAnsi="Book Antiqua" w:cs="Times New Roman"/>
          <w:lang w:val="en-US"/>
        </w:rPr>
        <w:t>hal ini menunjukkan bahwa karyawa PT. Angkasa Pura I Kantor Cabang Bandar Udara Internasional Juanda Surabaya memiliki rasa saling membantu yang sangat tinggi.</w:t>
      </w:r>
    </w:p>
    <w:p w:rsidR="006228D1"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s="Times New Roman"/>
          <w:color w:val="FF0000"/>
          <w:lang w:val="en-US"/>
        </w:rPr>
      </w:pPr>
      <w:r>
        <w:rPr>
          <w:rFonts w:ascii="Book Antiqua" w:hAnsi="Book Antiqua" w:cs="Times New Roman"/>
          <w:color w:val="000000" w:themeColor="text1"/>
        </w:rPr>
        <w:tab/>
      </w:r>
      <w:r>
        <w:rPr>
          <w:rFonts w:ascii="Book Antiqua" w:hAnsi="Book Antiqua" w:cs="Times New Roman"/>
          <w:color w:val="000000" w:themeColor="text1"/>
          <w:lang w:val="en-US"/>
        </w:rPr>
        <w:t xml:space="preserve">Indikator </w:t>
      </w:r>
      <w:r>
        <w:rPr>
          <w:rFonts w:ascii="Book Antiqua" w:hAnsi="Book Antiqua" w:cs="Times New Roman"/>
          <w:i/>
          <w:color w:val="000000" w:themeColor="text1"/>
          <w:lang w:val="en-US"/>
        </w:rPr>
        <w:t>Courtesy</w:t>
      </w:r>
      <w:r>
        <w:rPr>
          <w:rFonts w:ascii="Book Antiqua" w:hAnsi="Book Antiqua" w:cs="Times New Roman"/>
          <w:color w:val="000000" w:themeColor="text1"/>
          <w:lang w:val="en-US"/>
        </w:rPr>
        <w:t xml:space="preserve"> nilai rata-rata 4</w:t>
      </w:r>
      <w:proofErr w:type="gramStart"/>
      <w:r>
        <w:rPr>
          <w:rFonts w:ascii="Book Antiqua" w:hAnsi="Book Antiqua" w:cs="Times New Roman"/>
          <w:color w:val="000000" w:themeColor="text1"/>
          <w:lang w:val="en-US"/>
        </w:rPr>
        <w:t>,24</w:t>
      </w:r>
      <w:proofErr w:type="gramEnd"/>
      <w:r>
        <w:rPr>
          <w:rFonts w:ascii="Book Antiqua" w:hAnsi="Book Antiqua" w:cs="Times New Roman"/>
          <w:color w:val="000000" w:themeColor="text1"/>
          <w:lang w:val="en-US"/>
        </w:rPr>
        <w:t xml:space="preserve"> yang termasuk </w:t>
      </w:r>
      <w:r w:rsidRPr="000A31AA">
        <w:rPr>
          <w:rFonts w:ascii="Book Antiqua" w:hAnsi="Book Antiqua" w:cs="Times New Roman"/>
          <w:lang w:val="en-US"/>
        </w:rPr>
        <w:t>kategori tinggi</w:t>
      </w:r>
      <w:r>
        <w:rPr>
          <w:rFonts w:ascii="Book Antiqua" w:hAnsi="Book Antiqua" w:cs="Times New Roman"/>
          <w:lang w:val="en-US"/>
        </w:rPr>
        <w:t>. Hal ini menunjukkan bahwa karyawan memiliki sikap kebaikan dengan selalu berbuat baik untuk menghindari hal yang tidak diinginkan sangat tinggi.</w:t>
      </w:r>
    </w:p>
    <w:p w:rsidR="006228D1"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cs="Times New Roman"/>
          <w:color w:val="FF0000"/>
          <w:lang w:val="en-US"/>
        </w:rPr>
        <w:tab/>
      </w:r>
      <w:r>
        <w:rPr>
          <w:rFonts w:ascii="Book Antiqua" w:hAnsi="Book Antiqua" w:cs="Times New Roman"/>
          <w:lang w:val="en-US"/>
        </w:rPr>
        <w:t xml:space="preserve">Indikator </w:t>
      </w:r>
      <w:r>
        <w:rPr>
          <w:rFonts w:ascii="Book Antiqua" w:hAnsi="Book Antiqua"/>
          <w:i/>
          <w:lang w:val="en-US"/>
        </w:rPr>
        <w:t>Civic-virtue</w:t>
      </w:r>
      <w:r>
        <w:rPr>
          <w:rFonts w:ascii="Book Antiqua" w:hAnsi="Book Antiqua"/>
          <w:lang w:val="en-US"/>
        </w:rPr>
        <w:t xml:space="preserve"> memiliki nilai rata-rata 4</w:t>
      </w:r>
      <w:proofErr w:type="gramStart"/>
      <w:r>
        <w:rPr>
          <w:rFonts w:ascii="Book Antiqua" w:hAnsi="Book Antiqua"/>
          <w:lang w:val="en-US"/>
        </w:rPr>
        <w:t>,09</w:t>
      </w:r>
      <w:proofErr w:type="gramEnd"/>
      <w:r>
        <w:rPr>
          <w:rFonts w:ascii="Book Antiqua" w:hAnsi="Book Antiqua"/>
          <w:lang w:val="en-US"/>
        </w:rPr>
        <w:t xml:space="preserve"> yang termasuk </w:t>
      </w:r>
      <w:r w:rsidRPr="000A31AA">
        <w:rPr>
          <w:rFonts w:ascii="Book Antiqua" w:hAnsi="Book Antiqua"/>
          <w:lang w:val="en-US"/>
        </w:rPr>
        <w:t>kategori tinggi</w:t>
      </w:r>
      <w:r>
        <w:rPr>
          <w:rFonts w:ascii="Book Antiqua" w:hAnsi="Book Antiqua"/>
          <w:lang w:val="en-US"/>
        </w:rPr>
        <w:t>. Hal ini menunjukkan bahwa sikap kesadaran sebagai karyawan sangat tinggi.</w:t>
      </w:r>
    </w:p>
    <w:p w:rsidR="006228D1" w:rsidRPr="000A31AA"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color w:val="FF0000"/>
          <w:lang w:val="en-US"/>
        </w:rPr>
      </w:pPr>
      <w:r>
        <w:rPr>
          <w:rFonts w:ascii="Book Antiqua" w:hAnsi="Book Antiqua" w:cs="Times New Roman"/>
          <w:lang w:val="en-US"/>
        </w:rPr>
        <w:lastRenderedPageBreak/>
        <w:tab/>
      </w:r>
      <w:r w:rsidRPr="00C44AB0">
        <w:rPr>
          <w:rFonts w:ascii="Book Antiqua" w:hAnsi="Book Antiqua"/>
        </w:rPr>
        <w:t xml:space="preserve">Indikator </w:t>
      </w:r>
      <w:r>
        <w:rPr>
          <w:rFonts w:ascii="Book Antiqua" w:hAnsi="Book Antiqua"/>
          <w:i/>
        </w:rPr>
        <w:t>Sportmanship</w:t>
      </w:r>
      <w:r>
        <w:rPr>
          <w:rFonts w:ascii="Book Antiqua" w:hAnsi="Book Antiqua"/>
        </w:rPr>
        <w:t xml:space="preserve"> memiliki nilai rata-rata 3,9</w:t>
      </w:r>
      <w:r w:rsidRPr="00C44AB0">
        <w:rPr>
          <w:rFonts w:ascii="Book Antiqua" w:hAnsi="Book Antiqua"/>
        </w:rPr>
        <w:t xml:space="preserve"> yang termasuk </w:t>
      </w:r>
      <w:r w:rsidRPr="000A31AA">
        <w:rPr>
          <w:rFonts w:ascii="Book Antiqua" w:hAnsi="Book Antiqua"/>
        </w:rPr>
        <w:t>kategori tinggi</w:t>
      </w:r>
      <w:r>
        <w:rPr>
          <w:rFonts w:ascii="Book Antiqua" w:hAnsi="Book Antiqua"/>
          <w:lang w:val="en-US"/>
        </w:rPr>
        <w:t>. Hal ini menunjukkan bahwa karyawan memiliki sikap positif yang sangat tinggi, dengan tidak mengeluh saat ada tugas yang diberikan.</w:t>
      </w:r>
    </w:p>
    <w:p w:rsidR="006228D1" w:rsidRPr="006228D1" w:rsidRDefault="006228D1" w:rsidP="006228D1">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lang w:val="en-US"/>
        </w:rPr>
      </w:pPr>
      <w:r>
        <w:rPr>
          <w:rFonts w:ascii="Book Antiqua" w:hAnsi="Book Antiqua"/>
        </w:rPr>
        <w:tab/>
      </w:r>
      <w:r w:rsidRPr="00C44AB0">
        <w:rPr>
          <w:rFonts w:ascii="Book Antiqua" w:hAnsi="Book Antiqua"/>
        </w:rPr>
        <w:t xml:space="preserve">Indikator </w:t>
      </w:r>
      <w:r>
        <w:rPr>
          <w:rFonts w:ascii="Book Antiqua" w:hAnsi="Book Antiqua"/>
          <w:i/>
          <w:lang w:val="en-US"/>
        </w:rPr>
        <w:t>Conscientiousness</w:t>
      </w:r>
      <w:r>
        <w:rPr>
          <w:rFonts w:ascii="Book Antiqua" w:hAnsi="Book Antiqua"/>
        </w:rPr>
        <w:t xml:space="preserve"> memiliki nilai rata-rata 4,04</w:t>
      </w:r>
      <w:r w:rsidRPr="00C44AB0">
        <w:rPr>
          <w:rFonts w:ascii="Book Antiqua" w:hAnsi="Book Antiqua"/>
        </w:rPr>
        <w:t xml:space="preserve"> yang termasuk </w:t>
      </w:r>
      <w:r w:rsidRPr="000A31AA">
        <w:rPr>
          <w:rFonts w:ascii="Book Antiqua" w:hAnsi="Book Antiqua"/>
        </w:rPr>
        <w:t>kategori tinggi</w:t>
      </w:r>
      <w:r>
        <w:rPr>
          <w:rFonts w:ascii="Book Antiqua" w:hAnsi="Book Antiqua"/>
          <w:lang w:val="en-US"/>
        </w:rPr>
        <w:t>. Hal ini menunjukkan karyawan memiliki sikap disiplin yang sangat tinggi.</w:t>
      </w:r>
    </w:p>
    <w:p w:rsidR="005743C6" w:rsidRDefault="00824D4D" w:rsidP="00824D4D">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Berikut hasil nilai rata-rata pada variabel Organizational Citizenship Behavior:</w:t>
      </w:r>
    </w:p>
    <w:p w:rsidR="00824D4D" w:rsidRDefault="00824D4D" w:rsidP="00824D4D">
      <w:pPr>
        <w:pStyle w:val="ListParagraph"/>
        <w:spacing w:after="200" w:line="276" w:lineRule="auto"/>
        <w:ind w:left="360" w:firstLine="360"/>
        <w:contextualSpacing/>
        <w:jc w:val="both"/>
        <w:rPr>
          <w:rFonts w:ascii="Book Antiqua" w:hAnsi="Book Antiqua" w:cs="Times New Roman"/>
          <w:color w:val="000000" w:themeColor="text1"/>
        </w:rPr>
      </w:pPr>
    </w:p>
    <w:p w:rsidR="00824D4D" w:rsidRPr="00824D4D" w:rsidRDefault="00824D4D" w:rsidP="00824D4D">
      <w:pPr>
        <w:pStyle w:val="ListParagraph"/>
        <w:spacing w:after="200" w:line="276" w:lineRule="auto"/>
        <w:ind w:left="360" w:firstLine="360"/>
        <w:contextualSpacing/>
        <w:jc w:val="center"/>
        <w:rPr>
          <w:rFonts w:ascii="Book Antiqua" w:hAnsi="Book Antiqua" w:cs="Times New Roman"/>
          <w:b/>
          <w:color w:val="000000" w:themeColor="text1"/>
        </w:rPr>
      </w:pPr>
      <w:r>
        <w:rPr>
          <w:rFonts w:ascii="Book Antiqua" w:hAnsi="Book Antiqua" w:cs="Times New Roman"/>
          <w:b/>
          <w:color w:val="000000" w:themeColor="text1"/>
        </w:rPr>
        <w:t>Tabel 4.11 Penilaian Responden Mengenai Organizational Citizenship Behavior</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567"/>
        <w:gridCol w:w="425"/>
        <w:gridCol w:w="425"/>
        <w:gridCol w:w="709"/>
        <w:gridCol w:w="992"/>
        <w:gridCol w:w="993"/>
      </w:tblGrid>
      <w:tr w:rsidR="00824D4D" w:rsidRPr="00500DDB" w:rsidTr="004B657A">
        <w:trPr>
          <w:trHeight w:val="568"/>
        </w:trPr>
        <w:tc>
          <w:tcPr>
            <w:tcW w:w="1134" w:type="dxa"/>
            <w:shd w:val="clear" w:color="auto" w:fill="auto"/>
            <w:vAlign w:val="center"/>
          </w:tcPr>
          <w:p w:rsidR="00824D4D" w:rsidRPr="00500DDB" w:rsidRDefault="00824D4D" w:rsidP="004B657A">
            <w:pPr>
              <w:pStyle w:val="ListParagraph"/>
              <w:ind w:left="0"/>
              <w:jc w:val="center"/>
              <w:rPr>
                <w:rFonts w:ascii="Book Antiqua" w:hAnsi="Book Antiqua"/>
                <w:sz w:val="18"/>
                <w:szCs w:val="18"/>
              </w:rPr>
            </w:pPr>
            <w:r w:rsidRPr="00500DDB">
              <w:rPr>
                <w:rFonts w:ascii="Book Antiqua" w:hAnsi="Book Antiqua"/>
                <w:sz w:val="18"/>
                <w:szCs w:val="18"/>
              </w:rPr>
              <w:t>Item Pernyataan</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1</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2</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3</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4</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5</w:t>
            </w:r>
          </w:p>
        </w:tc>
        <w:tc>
          <w:tcPr>
            <w:tcW w:w="709" w:type="dxa"/>
            <w:shd w:val="clear" w:color="auto" w:fill="auto"/>
            <w:vAlign w:val="center"/>
          </w:tcPr>
          <w:p w:rsidR="00824D4D" w:rsidRPr="00500DDB" w:rsidRDefault="00824D4D" w:rsidP="004B657A">
            <w:pPr>
              <w:jc w:val="center"/>
              <w:rPr>
                <w:rFonts w:ascii="Book Antiqua" w:hAnsi="Book Antiqua"/>
                <w:sz w:val="18"/>
                <w:szCs w:val="18"/>
              </w:rPr>
            </w:pPr>
            <w:r w:rsidRPr="00500DDB">
              <w:rPr>
                <w:rFonts w:ascii="Book Antiqua" w:hAnsi="Book Antiqua"/>
                <w:sz w:val="18"/>
                <w:szCs w:val="18"/>
              </w:rPr>
              <w:t>Mean Item</w:t>
            </w:r>
          </w:p>
        </w:tc>
        <w:tc>
          <w:tcPr>
            <w:tcW w:w="992"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lang w:val="en-US"/>
              </w:rPr>
              <w:t>Mean Indikator</w:t>
            </w:r>
          </w:p>
        </w:tc>
        <w:tc>
          <w:tcPr>
            <w:tcW w:w="993" w:type="dxa"/>
            <w:shd w:val="clear" w:color="auto" w:fill="auto"/>
            <w:vAlign w:val="center"/>
          </w:tcPr>
          <w:p w:rsidR="00824D4D" w:rsidRPr="00500DDB" w:rsidRDefault="00824D4D" w:rsidP="004B657A">
            <w:pPr>
              <w:jc w:val="center"/>
              <w:rPr>
                <w:rFonts w:ascii="Book Antiqua" w:hAnsi="Book Antiqua"/>
                <w:sz w:val="18"/>
                <w:szCs w:val="18"/>
                <w:lang w:val="en-US"/>
              </w:rPr>
            </w:pPr>
            <w:r w:rsidRPr="00500DDB">
              <w:rPr>
                <w:rFonts w:ascii="Book Antiqua" w:hAnsi="Book Antiqua"/>
                <w:sz w:val="18"/>
                <w:szCs w:val="18"/>
              </w:rPr>
              <w:t xml:space="preserve">Mean </w:t>
            </w:r>
            <w:r w:rsidRPr="00500DDB">
              <w:rPr>
                <w:rFonts w:ascii="Book Antiqua" w:hAnsi="Book Antiqua"/>
                <w:sz w:val="18"/>
                <w:szCs w:val="18"/>
                <w:lang w:val="en-US"/>
              </w:rPr>
              <w:t>Variabel</w:t>
            </w:r>
          </w:p>
        </w:tc>
      </w:tr>
      <w:tr w:rsidR="00824D4D" w:rsidRPr="00500DDB" w:rsidTr="004B657A">
        <w:trPr>
          <w:trHeight w:val="303"/>
        </w:trPr>
        <w:tc>
          <w:tcPr>
            <w:tcW w:w="4394" w:type="dxa"/>
            <w:gridSpan w:val="7"/>
            <w:tcBorders>
              <w:right w:val="single" w:sz="4" w:space="0" w:color="auto"/>
            </w:tcBorders>
            <w:shd w:val="clear" w:color="auto" w:fill="auto"/>
            <w:vAlign w:val="center"/>
          </w:tcPr>
          <w:p w:rsidR="00824D4D" w:rsidRPr="00824D4D" w:rsidRDefault="00824D4D" w:rsidP="004B657A">
            <w:pPr>
              <w:jc w:val="center"/>
              <w:rPr>
                <w:rFonts w:ascii="Book Antiqua" w:hAnsi="Book Antiqua"/>
                <w:i/>
                <w:sz w:val="18"/>
                <w:szCs w:val="18"/>
                <w:lang w:val="en-US"/>
              </w:rPr>
            </w:pPr>
            <w:r>
              <w:rPr>
                <w:rFonts w:ascii="Book Antiqua" w:hAnsi="Book Antiqua"/>
                <w:i/>
                <w:sz w:val="18"/>
                <w:szCs w:val="18"/>
                <w:lang w:val="en-US"/>
              </w:rPr>
              <w:t>Altruism</w:t>
            </w:r>
          </w:p>
        </w:tc>
        <w:tc>
          <w:tcPr>
            <w:tcW w:w="992" w:type="dxa"/>
            <w:vMerge w:val="restart"/>
            <w:tcBorders>
              <w:right w:val="single" w:sz="4" w:space="0" w:color="auto"/>
            </w:tcBorders>
            <w:shd w:val="clear" w:color="auto" w:fill="auto"/>
            <w:vAlign w:val="center"/>
          </w:tcPr>
          <w:p w:rsidR="00824D4D" w:rsidRDefault="00824D4D" w:rsidP="004B657A">
            <w:pPr>
              <w:pStyle w:val="ListParagraph"/>
              <w:ind w:left="0"/>
              <w:jc w:val="center"/>
              <w:rPr>
                <w:rFonts w:ascii="Book Antiqua" w:hAnsi="Book Antiqua"/>
                <w:sz w:val="18"/>
                <w:szCs w:val="18"/>
                <w:lang w:val="id-ID"/>
              </w:rPr>
            </w:pPr>
          </w:p>
          <w:p w:rsidR="00824D4D" w:rsidRPr="00685227" w:rsidRDefault="00C44AB0" w:rsidP="004B657A">
            <w:pPr>
              <w:pStyle w:val="ListParagraph"/>
              <w:ind w:left="0"/>
              <w:jc w:val="center"/>
              <w:rPr>
                <w:rFonts w:ascii="Book Antiqua" w:hAnsi="Book Antiqua"/>
                <w:sz w:val="18"/>
                <w:szCs w:val="18"/>
                <w:lang w:val="en-ID"/>
              </w:rPr>
            </w:pPr>
            <w:r>
              <w:rPr>
                <w:rFonts w:ascii="Book Antiqua" w:hAnsi="Book Antiqua"/>
                <w:sz w:val="18"/>
                <w:szCs w:val="18"/>
                <w:lang w:val="en-ID"/>
              </w:rPr>
              <w:t>4,23</w:t>
            </w:r>
          </w:p>
        </w:tc>
        <w:tc>
          <w:tcPr>
            <w:tcW w:w="993" w:type="dxa"/>
            <w:vMerge w:val="restart"/>
            <w:tcBorders>
              <w:left w:val="single" w:sz="4" w:space="0" w:color="auto"/>
            </w:tcBorders>
            <w:shd w:val="clear" w:color="auto" w:fill="auto"/>
            <w:vAlign w:val="center"/>
          </w:tcPr>
          <w:p w:rsidR="00824D4D" w:rsidRPr="00500DDB" w:rsidRDefault="00C44AB0" w:rsidP="004B657A">
            <w:pPr>
              <w:pStyle w:val="ListParagraph"/>
              <w:ind w:left="0"/>
              <w:jc w:val="center"/>
              <w:rPr>
                <w:rFonts w:ascii="Book Antiqua" w:hAnsi="Book Antiqua"/>
                <w:sz w:val="18"/>
                <w:szCs w:val="18"/>
              </w:rPr>
            </w:pPr>
            <w:r>
              <w:rPr>
                <w:rFonts w:ascii="Book Antiqua" w:hAnsi="Book Antiqua"/>
                <w:sz w:val="18"/>
                <w:szCs w:val="18"/>
              </w:rPr>
              <w:t xml:space="preserve"> 4,1</w:t>
            </w:r>
          </w:p>
          <w:p w:rsidR="00824D4D" w:rsidRPr="00500DDB" w:rsidRDefault="00C44AB0" w:rsidP="004B657A">
            <w:pPr>
              <w:pStyle w:val="ListParagraph"/>
              <w:ind w:left="0"/>
              <w:jc w:val="center"/>
              <w:rPr>
                <w:rFonts w:ascii="Book Antiqua" w:hAnsi="Book Antiqua"/>
                <w:sz w:val="18"/>
                <w:szCs w:val="18"/>
              </w:rPr>
            </w:pPr>
            <w:r>
              <w:rPr>
                <w:rFonts w:ascii="Book Antiqua" w:hAnsi="Book Antiqua"/>
                <w:sz w:val="18"/>
                <w:szCs w:val="18"/>
              </w:rPr>
              <w:t>(Tinggi</w:t>
            </w:r>
            <w:r w:rsidR="00824D4D" w:rsidRPr="00500DDB">
              <w:rPr>
                <w:rFonts w:ascii="Book Antiqua" w:hAnsi="Book Antiqua"/>
                <w:sz w:val="18"/>
                <w:szCs w:val="18"/>
              </w:rPr>
              <w:t>)</w:t>
            </w:r>
          </w:p>
          <w:p w:rsidR="00824D4D" w:rsidRPr="00500DDB" w:rsidRDefault="00824D4D" w:rsidP="004B657A">
            <w:pPr>
              <w:pStyle w:val="ListParagraph"/>
              <w:ind w:left="0"/>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Z1</w:t>
            </w:r>
            <w:r w:rsidRPr="00500DDB">
              <w:rPr>
                <w:rFonts w:ascii="Book Antiqua" w:hAnsi="Book Antiqua"/>
                <w:sz w:val="18"/>
                <w:szCs w:val="18"/>
                <w:lang w:val="en-US"/>
              </w:rPr>
              <w:t>.1.1</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425A46" w:rsidRDefault="00824D4D" w:rsidP="004B657A">
            <w:pPr>
              <w:jc w:val="center"/>
              <w:rPr>
                <w:rFonts w:ascii="Book Antiqua" w:hAnsi="Book Antiqua"/>
                <w:sz w:val="18"/>
                <w:szCs w:val="18"/>
                <w:lang w:val="en-ID"/>
              </w:rPr>
            </w:pPr>
            <w:r>
              <w:rPr>
                <w:rFonts w:ascii="Book Antiqua" w:hAnsi="Book Antiqua"/>
                <w:sz w:val="18"/>
                <w:szCs w:val="18"/>
                <w:lang w:val="en-ID"/>
              </w:rPr>
              <w:t>5</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27</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18</w:t>
            </w:r>
          </w:p>
        </w:tc>
        <w:tc>
          <w:tcPr>
            <w:tcW w:w="709" w:type="dxa"/>
            <w:tcBorders>
              <w:right w:val="single" w:sz="4" w:space="0" w:color="auto"/>
            </w:tcBorders>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4,26</w:t>
            </w:r>
          </w:p>
        </w:tc>
        <w:tc>
          <w:tcPr>
            <w:tcW w:w="992" w:type="dxa"/>
            <w:vMerge/>
            <w:tcBorders>
              <w:righ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Z1</w:t>
            </w:r>
            <w:r w:rsidRPr="00500DDB">
              <w:rPr>
                <w:rFonts w:ascii="Book Antiqua" w:hAnsi="Book Antiqua"/>
                <w:sz w:val="18"/>
                <w:szCs w:val="18"/>
                <w:lang w:val="en-US"/>
              </w:rPr>
              <w:t>.1.2</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2</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7</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20</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21</w:t>
            </w:r>
          </w:p>
        </w:tc>
        <w:tc>
          <w:tcPr>
            <w:tcW w:w="709" w:type="dxa"/>
            <w:tcBorders>
              <w:right w:val="single" w:sz="4" w:space="0" w:color="auto"/>
            </w:tcBorders>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4,2</w:t>
            </w:r>
          </w:p>
        </w:tc>
        <w:tc>
          <w:tcPr>
            <w:tcW w:w="992" w:type="dxa"/>
            <w:vMerge/>
            <w:tcBorders>
              <w:righ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4394" w:type="dxa"/>
            <w:gridSpan w:val="7"/>
            <w:tcBorders>
              <w:right w:val="single" w:sz="4" w:space="0" w:color="auto"/>
            </w:tcBorders>
            <w:shd w:val="clear" w:color="auto" w:fill="auto"/>
            <w:vAlign w:val="center"/>
          </w:tcPr>
          <w:p w:rsidR="00824D4D" w:rsidRPr="00824D4D" w:rsidRDefault="00824D4D" w:rsidP="004B657A">
            <w:pPr>
              <w:jc w:val="center"/>
              <w:rPr>
                <w:rFonts w:ascii="Book Antiqua" w:hAnsi="Book Antiqua"/>
                <w:i/>
                <w:sz w:val="18"/>
                <w:szCs w:val="18"/>
                <w:lang w:val="en-ID"/>
              </w:rPr>
            </w:pPr>
            <w:r>
              <w:rPr>
                <w:rFonts w:ascii="Book Antiqua" w:hAnsi="Book Antiqua"/>
                <w:i/>
                <w:sz w:val="18"/>
                <w:szCs w:val="18"/>
                <w:lang w:val="en-ID"/>
              </w:rPr>
              <w:t>Courtesy</w:t>
            </w:r>
          </w:p>
        </w:tc>
        <w:tc>
          <w:tcPr>
            <w:tcW w:w="992" w:type="dxa"/>
            <w:vMerge w:val="restart"/>
            <w:tcBorders>
              <w:right w:val="single" w:sz="4" w:space="0" w:color="auto"/>
            </w:tcBorders>
            <w:shd w:val="clear" w:color="auto" w:fill="auto"/>
            <w:vAlign w:val="center"/>
          </w:tcPr>
          <w:p w:rsidR="00824D4D" w:rsidRDefault="00824D4D" w:rsidP="004B657A">
            <w:pPr>
              <w:pStyle w:val="ListParagraph"/>
              <w:ind w:left="0"/>
              <w:rPr>
                <w:rFonts w:ascii="Book Antiqua" w:hAnsi="Book Antiqua"/>
                <w:sz w:val="18"/>
                <w:szCs w:val="18"/>
                <w:lang w:val="id-ID"/>
              </w:rPr>
            </w:pPr>
          </w:p>
          <w:p w:rsidR="00824D4D" w:rsidRPr="00685227" w:rsidRDefault="00C44AB0" w:rsidP="004B657A">
            <w:pPr>
              <w:pStyle w:val="ListParagraph"/>
              <w:ind w:left="0"/>
              <w:jc w:val="center"/>
              <w:rPr>
                <w:rFonts w:ascii="Book Antiqua" w:hAnsi="Book Antiqua"/>
                <w:sz w:val="18"/>
                <w:szCs w:val="18"/>
                <w:lang w:val="en-ID"/>
              </w:rPr>
            </w:pPr>
            <w:r>
              <w:rPr>
                <w:rFonts w:ascii="Book Antiqua" w:hAnsi="Book Antiqua"/>
                <w:sz w:val="18"/>
                <w:szCs w:val="18"/>
                <w:lang w:val="en-ID"/>
              </w:rPr>
              <w:t>4,24</w:t>
            </w: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Z1</w:t>
            </w:r>
            <w:r w:rsidRPr="00500DDB">
              <w:rPr>
                <w:rFonts w:ascii="Book Antiqua" w:hAnsi="Book Antiqua"/>
                <w:sz w:val="18"/>
                <w:szCs w:val="18"/>
                <w:lang w:val="en-US"/>
              </w:rPr>
              <w:t>.2.1</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5</w:t>
            </w:r>
          </w:p>
        </w:tc>
        <w:tc>
          <w:tcPr>
            <w:tcW w:w="425" w:type="dxa"/>
            <w:shd w:val="clear" w:color="auto" w:fill="auto"/>
            <w:vAlign w:val="center"/>
          </w:tcPr>
          <w:p w:rsidR="00824D4D" w:rsidRPr="00425A46" w:rsidRDefault="00824D4D" w:rsidP="004B657A">
            <w:pPr>
              <w:jc w:val="center"/>
              <w:rPr>
                <w:rFonts w:ascii="Book Antiqua" w:hAnsi="Book Antiqua"/>
                <w:sz w:val="18"/>
                <w:szCs w:val="18"/>
                <w:lang w:val="en-ID"/>
              </w:rPr>
            </w:pPr>
            <w:r>
              <w:rPr>
                <w:rFonts w:ascii="Book Antiqua" w:hAnsi="Book Antiqua"/>
                <w:sz w:val="18"/>
                <w:szCs w:val="18"/>
                <w:lang w:val="en-ID"/>
              </w:rPr>
              <w:t>28</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17</w:t>
            </w:r>
          </w:p>
        </w:tc>
        <w:tc>
          <w:tcPr>
            <w:tcW w:w="709" w:type="dxa"/>
            <w:tcBorders>
              <w:right w:val="single" w:sz="4" w:space="0" w:color="auto"/>
            </w:tcBorders>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4,24</w:t>
            </w:r>
          </w:p>
        </w:tc>
        <w:tc>
          <w:tcPr>
            <w:tcW w:w="992" w:type="dxa"/>
            <w:vMerge/>
            <w:tcBorders>
              <w:righ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4394" w:type="dxa"/>
            <w:gridSpan w:val="7"/>
            <w:shd w:val="clear" w:color="auto" w:fill="auto"/>
            <w:vAlign w:val="center"/>
          </w:tcPr>
          <w:p w:rsidR="00824D4D" w:rsidRPr="00824D4D" w:rsidRDefault="00824D4D" w:rsidP="00824D4D">
            <w:pPr>
              <w:jc w:val="center"/>
              <w:rPr>
                <w:rFonts w:ascii="Book Antiqua" w:hAnsi="Book Antiqua"/>
                <w:i/>
                <w:sz w:val="18"/>
                <w:szCs w:val="18"/>
                <w:lang w:val="en-US"/>
              </w:rPr>
            </w:pPr>
            <w:r>
              <w:rPr>
                <w:rFonts w:ascii="Book Antiqua" w:hAnsi="Book Antiqua"/>
                <w:i/>
                <w:sz w:val="18"/>
                <w:szCs w:val="18"/>
                <w:lang w:val="en-US"/>
              </w:rPr>
              <w:t>Civic Virtue</w:t>
            </w:r>
          </w:p>
        </w:tc>
        <w:tc>
          <w:tcPr>
            <w:tcW w:w="992" w:type="dxa"/>
            <w:vMerge w:val="restart"/>
            <w:tcBorders>
              <w:right w:val="single" w:sz="4" w:space="0" w:color="auto"/>
            </w:tcBorders>
            <w:shd w:val="clear" w:color="auto" w:fill="auto"/>
            <w:vAlign w:val="center"/>
          </w:tcPr>
          <w:p w:rsidR="00824D4D" w:rsidRDefault="00824D4D" w:rsidP="004B657A">
            <w:pPr>
              <w:pStyle w:val="ListParagraph"/>
              <w:ind w:left="0"/>
              <w:rPr>
                <w:rFonts w:ascii="Book Antiqua" w:hAnsi="Book Antiqua"/>
                <w:sz w:val="18"/>
                <w:szCs w:val="18"/>
                <w:lang w:val="id-ID"/>
              </w:rPr>
            </w:pPr>
          </w:p>
          <w:p w:rsidR="00824D4D" w:rsidRPr="009909A8" w:rsidRDefault="00C44AB0" w:rsidP="004B657A">
            <w:pPr>
              <w:pStyle w:val="ListParagraph"/>
              <w:ind w:left="0"/>
              <w:jc w:val="center"/>
              <w:rPr>
                <w:rFonts w:ascii="Book Antiqua" w:hAnsi="Book Antiqua"/>
                <w:sz w:val="18"/>
                <w:szCs w:val="18"/>
                <w:lang w:val="en-ID"/>
              </w:rPr>
            </w:pPr>
            <w:r>
              <w:rPr>
                <w:rFonts w:ascii="Book Antiqua" w:hAnsi="Book Antiqua"/>
                <w:sz w:val="18"/>
                <w:szCs w:val="18"/>
                <w:lang w:val="en-ID"/>
              </w:rPr>
              <w:t>4,09</w:t>
            </w: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Z1</w:t>
            </w:r>
            <w:r w:rsidRPr="00500DDB">
              <w:rPr>
                <w:rFonts w:ascii="Book Antiqua" w:hAnsi="Book Antiqua"/>
                <w:sz w:val="18"/>
                <w:szCs w:val="18"/>
                <w:lang w:val="en-US"/>
              </w:rPr>
              <w:t>.3.1</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6</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30</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14</w:t>
            </w:r>
          </w:p>
        </w:tc>
        <w:tc>
          <w:tcPr>
            <w:tcW w:w="709" w:type="dxa"/>
            <w:shd w:val="clear" w:color="auto" w:fill="auto"/>
            <w:vAlign w:val="center"/>
          </w:tcPr>
          <w:p w:rsidR="00824D4D" w:rsidRPr="003C4094" w:rsidRDefault="00824D4D" w:rsidP="004B657A">
            <w:pPr>
              <w:jc w:val="center"/>
              <w:rPr>
                <w:rFonts w:ascii="Book Antiqua" w:hAnsi="Book Antiqua"/>
                <w:sz w:val="18"/>
                <w:szCs w:val="18"/>
                <w:lang w:val="en-ID"/>
              </w:rPr>
            </w:pPr>
            <w:r>
              <w:rPr>
                <w:rFonts w:ascii="Book Antiqua" w:hAnsi="Book Antiqua"/>
                <w:sz w:val="18"/>
                <w:szCs w:val="18"/>
                <w:lang w:val="en-ID"/>
              </w:rPr>
              <w:t>4,16</w:t>
            </w:r>
          </w:p>
        </w:tc>
        <w:tc>
          <w:tcPr>
            <w:tcW w:w="992" w:type="dxa"/>
            <w:vMerge/>
            <w:tcBorders>
              <w:righ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Z1</w:t>
            </w:r>
            <w:r w:rsidRPr="00500DDB">
              <w:rPr>
                <w:rFonts w:ascii="Book Antiqua" w:hAnsi="Book Antiqua"/>
                <w:sz w:val="18"/>
                <w:szCs w:val="18"/>
                <w:lang w:val="en-US"/>
              </w:rPr>
              <w:t>.3.2</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1</w:t>
            </w:r>
          </w:p>
        </w:tc>
        <w:tc>
          <w:tcPr>
            <w:tcW w:w="567" w:type="dxa"/>
            <w:shd w:val="clear" w:color="auto" w:fill="auto"/>
            <w:vAlign w:val="center"/>
          </w:tcPr>
          <w:p w:rsidR="00824D4D" w:rsidRPr="00394F3C" w:rsidRDefault="00824D4D" w:rsidP="004B657A">
            <w:pPr>
              <w:jc w:val="center"/>
              <w:rPr>
                <w:rFonts w:ascii="Book Antiqua" w:hAnsi="Book Antiqua"/>
                <w:sz w:val="18"/>
                <w:szCs w:val="18"/>
                <w:lang w:val="en-ID"/>
              </w:rPr>
            </w:pPr>
            <w:r>
              <w:rPr>
                <w:rFonts w:ascii="Book Antiqua" w:hAnsi="Book Antiqua"/>
                <w:sz w:val="18"/>
                <w:szCs w:val="18"/>
                <w:lang w:val="en-ID"/>
              </w:rPr>
              <w:t>8</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30</w:t>
            </w:r>
          </w:p>
        </w:tc>
        <w:tc>
          <w:tcPr>
            <w:tcW w:w="425"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11</w:t>
            </w:r>
          </w:p>
        </w:tc>
        <w:tc>
          <w:tcPr>
            <w:tcW w:w="709" w:type="dxa"/>
            <w:shd w:val="clear" w:color="auto" w:fill="auto"/>
            <w:vAlign w:val="center"/>
          </w:tcPr>
          <w:p w:rsidR="00824D4D" w:rsidRPr="00500DDB" w:rsidRDefault="00824D4D" w:rsidP="004B657A">
            <w:pPr>
              <w:jc w:val="center"/>
              <w:rPr>
                <w:rFonts w:ascii="Book Antiqua" w:hAnsi="Book Antiqua"/>
                <w:sz w:val="18"/>
                <w:szCs w:val="18"/>
                <w:lang w:val="en-US"/>
              </w:rPr>
            </w:pPr>
            <w:r>
              <w:rPr>
                <w:rFonts w:ascii="Book Antiqua" w:hAnsi="Book Antiqua"/>
                <w:sz w:val="18"/>
                <w:szCs w:val="18"/>
                <w:lang w:val="en-US"/>
              </w:rPr>
              <w:t>4,02</w:t>
            </w:r>
          </w:p>
        </w:tc>
        <w:tc>
          <w:tcPr>
            <w:tcW w:w="992" w:type="dxa"/>
            <w:vMerge/>
            <w:tcBorders>
              <w:righ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4394" w:type="dxa"/>
            <w:gridSpan w:val="7"/>
            <w:shd w:val="clear" w:color="auto" w:fill="auto"/>
            <w:vAlign w:val="center"/>
          </w:tcPr>
          <w:p w:rsidR="00824D4D" w:rsidRPr="00824D4D" w:rsidRDefault="00824D4D" w:rsidP="004B657A">
            <w:pPr>
              <w:jc w:val="center"/>
              <w:rPr>
                <w:rFonts w:ascii="Book Antiqua" w:hAnsi="Book Antiqua"/>
                <w:i/>
                <w:sz w:val="18"/>
                <w:szCs w:val="18"/>
                <w:lang w:val="en-US"/>
              </w:rPr>
            </w:pPr>
            <w:r>
              <w:rPr>
                <w:rFonts w:ascii="Book Antiqua" w:hAnsi="Book Antiqua"/>
                <w:i/>
                <w:sz w:val="18"/>
                <w:szCs w:val="18"/>
                <w:lang w:val="en-US"/>
              </w:rPr>
              <w:t>Sportmanship</w:t>
            </w:r>
          </w:p>
        </w:tc>
        <w:tc>
          <w:tcPr>
            <w:tcW w:w="992" w:type="dxa"/>
            <w:vMerge w:val="restart"/>
            <w:tcBorders>
              <w:right w:val="single" w:sz="4" w:space="0" w:color="auto"/>
            </w:tcBorders>
            <w:shd w:val="clear" w:color="auto" w:fill="auto"/>
          </w:tcPr>
          <w:p w:rsidR="00824D4D" w:rsidRDefault="00824D4D" w:rsidP="004B657A">
            <w:pPr>
              <w:pStyle w:val="ListParagraph"/>
              <w:ind w:left="0"/>
              <w:rPr>
                <w:rFonts w:ascii="Book Antiqua" w:hAnsi="Book Antiqua"/>
                <w:sz w:val="18"/>
                <w:szCs w:val="18"/>
              </w:rPr>
            </w:pPr>
          </w:p>
          <w:p w:rsidR="00824D4D" w:rsidRDefault="00824D4D" w:rsidP="004B657A">
            <w:pPr>
              <w:pStyle w:val="ListParagraph"/>
              <w:ind w:left="0"/>
              <w:rPr>
                <w:rFonts w:ascii="Book Antiqua" w:hAnsi="Book Antiqua"/>
                <w:sz w:val="18"/>
                <w:szCs w:val="18"/>
              </w:rPr>
            </w:pPr>
          </w:p>
          <w:p w:rsidR="00824D4D" w:rsidRPr="00500DDB" w:rsidRDefault="00C44AB0" w:rsidP="004B657A">
            <w:pPr>
              <w:pStyle w:val="ListParagraph"/>
              <w:ind w:left="0"/>
              <w:jc w:val="center"/>
              <w:rPr>
                <w:rFonts w:ascii="Book Antiqua" w:hAnsi="Book Antiqua"/>
                <w:sz w:val="18"/>
                <w:szCs w:val="18"/>
              </w:rPr>
            </w:pPr>
            <w:r>
              <w:rPr>
                <w:rFonts w:ascii="Book Antiqua" w:hAnsi="Book Antiqua"/>
                <w:sz w:val="18"/>
                <w:szCs w:val="18"/>
              </w:rPr>
              <w:t>3,9</w:t>
            </w: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500DDB" w:rsidRDefault="00824D4D" w:rsidP="004B657A">
            <w:pPr>
              <w:jc w:val="center"/>
              <w:rPr>
                <w:rFonts w:ascii="Book Antiqua" w:hAnsi="Book Antiqua"/>
                <w:sz w:val="18"/>
                <w:szCs w:val="18"/>
              </w:rPr>
            </w:pPr>
            <w:r>
              <w:rPr>
                <w:rFonts w:ascii="Book Antiqua" w:hAnsi="Book Antiqua"/>
                <w:sz w:val="18"/>
                <w:szCs w:val="18"/>
              </w:rPr>
              <w:t>Z1.4</w:t>
            </w:r>
            <w:r w:rsidRPr="00500DDB">
              <w:rPr>
                <w:rFonts w:ascii="Book Antiqua" w:hAnsi="Book Antiqua"/>
                <w:sz w:val="18"/>
                <w:szCs w:val="18"/>
              </w:rPr>
              <w:t>.1</w:t>
            </w:r>
          </w:p>
        </w:tc>
        <w:tc>
          <w:tcPr>
            <w:tcW w:w="567"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2</w:t>
            </w:r>
          </w:p>
        </w:tc>
        <w:tc>
          <w:tcPr>
            <w:tcW w:w="567"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8</w:t>
            </w:r>
          </w:p>
        </w:tc>
        <w:tc>
          <w:tcPr>
            <w:tcW w:w="425"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33</w:t>
            </w:r>
          </w:p>
        </w:tc>
        <w:tc>
          <w:tcPr>
            <w:tcW w:w="425"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7</w:t>
            </w:r>
          </w:p>
        </w:tc>
        <w:tc>
          <w:tcPr>
            <w:tcW w:w="709" w:type="dxa"/>
            <w:shd w:val="clear" w:color="auto" w:fill="auto"/>
            <w:vAlign w:val="center"/>
          </w:tcPr>
          <w:p w:rsidR="00824D4D" w:rsidRPr="003C4094" w:rsidRDefault="00824D4D" w:rsidP="004B657A">
            <w:pPr>
              <w:jc w:val="center"/>
              <w:rPr>
                <w:rFonts w:ascii="Book Antiqua" w:hAnsi="Book Antiqua"/>
                <w:sz w:val="18"/>
                <w:szCs w:val="18"/>
                <w:lang w:val="en-ID"/>
              </w:rPr>
            </w:pPr>
            <w:r>
              <w:rPr>
                <w:rFonts w:ascii="Book Antiqua" w:hAnsi="Book Antiqua"/>
                <w:sz w:val="18"/>
                <w:szCs w:val="18"/>
                <w:lang w:val="en-ID"/>
              </w:rPr>
              <w:t>3,9</w:t>
            </w:r>
          </w:p>
        </w:tc>
        <w:tc>
          <w:tcPr>
            <w:tcW w:w="992" w:type="dxa"/>
            <w:vMerge/>
            <w:tcBorders>
              <w:right w:val="single" w:sz="4" w:space="0" w:color="auto"/>
            </w:tcBorders>
            <w:shd w:val="clear" w:color="auto" w:fill="auto"/>
          </w:tcPr>
          <w:p w:rsidR="00824D4D" w:rsidRPr="00500DDB" w:rsidRDefault="00824D4D" w:rsidP="004B657A">
            <w:pPr>
              <w:pStyle w:val="ListParagraph"/>
              <w:ind w:left="0"/>
              <w:jc w:val="center"/>
              <w:rPr>
                <w:rFonts w:ascii="Book Antiqua" w:hAnsi="Book Antiqua"/>
                <w:sz w:val="18"/>
                <w:szCs w:val="18"/>
                <w:lang w:val="id-ID"/>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4394" w:type="dxa"/>
            <w:gridSpan w:val="7"/>
            <w:shd w:val="clear" w:color="auto" w:fill="auto"/>
            <w:vAlign w:val="center"/>
          </w:tcPr>
          <w:p w:rsidR="00824D4D" w:rsidRPr="00824D4D" w:rsidRDefault="00824D4D" w:rsidP="004B657A">
            <w:pPr>
              <w:jc w:val="center"/>
              <w:rPr>
                <w:rFonts w:ascii="Book Antiqua" w:hAnsi="Book Antiqua"/>
                <w:i/>
                <w:sz w:val="18"/>
                <w:szCs w:val="18"/>
                <w:lang w:val="en-ID"/>
              </w:rPr>
            </w:pPr>
            <w:r>
              <w:rPr>
                <w:rFonts w:ascii="Book Antiqua" w:hAnsi="Book Antiqua"/>
                <w:i/>
                <w:sz w:val="18"/>
                <w:szCs w:val="18"/>
                <w:lang w:val="en-ID"/>
              </w:rPr>
              <w:t>Conscientiousness</w:t>
            </w:r>
          </w:p>
        </w:tc>
        <w:tc>
          <w:tcPr>
            <w:tcW w:w="992" w:type="dxa"/>
            <w:vMerge w:val="restart"/>
            <w:tcBorders>
              <w:right w:val="single" w:sz="4" w:space="0" w:color="auto"/>
            </w:tcBorders>
            <w:shd w:val="clear" w:color="auto" w:fill="auto"/>
          </w:tcPr>
          <w:p w:rsidR="00824D4D" w:rsidRDefault="00824D4D" w:rsidP="004B657A">
            <w:pPr>
              <w:pStyle w:val="ListParagraph"/>
              <w:ind w:left="0"/>
              <w:rPr>
                <w:rFonts w:ascii="Book Antiqua" w:hAnsi="Book Antiqua"/>
                <w:sz w:val="18"/>
                <w:szCs w:val="18"/>
              </w:rPr>
            </w:pPr>
          </w:p>
          <w:p w:rsidR="00824D4D" w:rsidRDefault="00824D4D" w:rsidP="004B657A">
            <w:pPr>
              <w:pStyle w:val="ListParagraph"/>
              <w:ind w:left="0"/>
              <w:rPr>
                <w:rFonts w:ascii="Book Antiqua" w:hAnsi="Book Antiqua"/>
                <w:sz w:val="18"/>
                <w:szCs w:val="18"/>
              </w:rPr>
            </w:pPr>
          </w:p>
          <w:p w:rsidR="00824D4D" w:rsidRPr="00500DDB" w:rsidRDefault="00C44AB0" w:rsidP="004B657A">
            <w:pPr>
              <w:pStyle w:val="ListParagraph"/>
              <w:ind w:left="0"/>
              <w:jc w:val="center"/>
              <w:rPr>
                <w:rFonts w:ascii="Book Antiqua" w:hAnsi="Book Antiqua"/>
                <w:sz w:val="18"/>
                <w:szCs w:val="18"/>
              </w:rPr>
            </w:pPr>
            <w:r>
              <w:rPr>
                <w:rFonts w:ascii="Book Antiqua" w:hAnsi="Book Antiqua"/>
                <w:sz w:val="18"/>
                <w:szCs w:val="18"/>
              </w:rPr>
              <w:t>4,04</w:t>
            </w: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AB6B32" w:rsidRDefault="00824D4D" w:rsidP="004B657A">
            <w:pPr>
              <w:jc w:val="center"/>
              <w:rPr>
                <w:rFonts w:ascii="Book Antiqua" w:hAnsi="Book Antiqua"/>
                <w:sz w:val="18"/>
                <w:szCs w:val="18"/>
                <w:lang w:val="en-ID"/>
              </w:rPr>
            </w:pPr>
            <w:r>
              <w:rPr>
                <w:rFonts w:ascii="Book Antiqua" w:hAnsi="Book Antiqua"/>
                <w:sz w:val="18"/>
                <w:szCs w:val="18"/>
                <w:lang w:val="en-ID"/>
              </w:rPr>
              <w:t>Z1.5.1</w:t>
            </w:r>
          </w:p>
        </w:tc>
        <w:tc>
          <w:tcPr>
            <w:tcW w:w="567"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824D4D" w:rsidRPr="008C612B" w:rsidRDefault="00C44AB0" w:rsidP="004B657A">
            <w:pPr>
              <w:jc w:val="center"/>
              <w:rPr>
                <w:rFonts w:ascii="Book Antiqua" w:hAnsi="Book Antiqua"/>
                <w:sz w:val="18"/>
                <w:szCs w:val="18"/>
                <w:lang w:val="en-ID"/>
              </w:rPr>
            </w:pPr>
            <w:r>
              <w:rPr>
                <w:rFonts w:ascii="Book Antiqua" w:hAnsi="Book Antiqua"/>
                <w:sz w:val="18"/>
                <w:szCs w:val="18"/>
                <w:lang w:val="en-ID"/>
              </w:rPr>
              <w:t>6</w:t>
            </w:r>
          </w:p>
        </w:tc>
        <w:tc>
          <w:tcPr>
            <w:tcW w:w="425" w:type="dxa"/>
            <w:shd w:val="clear" w:color="auto" w:fill="auto"/>
            <w:vAlign w:val="center"/>
          </w:tcPr>
          <w:p w:rsidR="00824D4D" w:rsidRPr="008C612B" w:rsidRDefault="00824D4D" w:rsidP="004B657A">
            <w:pPr>
              <w:jc w:val="center"/>
              <w:rPr>
                <w:rFonts w:ascii="Book Antiqua" w:hAnsi="Book Antiqua"/>
                <w:sz w:val="18"/>
                <w:szCs w:val="18"/>
                <w:lang w:val="en-ID"/>
              </w:rPr>
            </w:pPr>
            <w:r>
              <w:rPr>
                <w:rFonts w:ascii="Book Antiqua" w:hAnsi="Book Antiqua"/>
                <w:sz w:val="18"/>
                <w:szCs w:val="18"/>
                <w:lang w:val="en-ID"/>
              </w:rPr>
              <w:t>34</w:t>
            </w:r>
          </w:p>
        </w:tc>
        <w:tc>
          <w:tcPr>
            <w:tcW w:w="425" w:type="dxa"/>
            <w:shd w:val="clear" w:color="auto" w:fill="auto"/>
            <w:vAlign w:val="center"/>
          </w:tcPr>
          <w:p w:rsidR="00824D4D" w:rsidRPr="008C612B" w:rsidRDefault="00C44AB0" w:rsidP="004B657A">
            <w:pPr>
              <w:jc w:val="center"/>
              <w:rPr>
                <w:rFonts w:ascii="Book Antiqua" w:hAnsi="Book Antiqua"/>
                <w:sz w:val="18"/>
                <w:szCs w:val="18"/>
                <w:lang w:val="en-ID"/>
              </w:rPr>
            </w:pPr>
            <w:r>
              <w:rPr>
                <w:rFonts w:ascii="Book Antiqua" w:hAnsi="Book Antiqua"/>
                <w:sz w:val="18"/>
                <w:szCs w:val="18"/>
                <w:lang w:val="en-ID"/>
              </w:rPr>
              <w:t>10</w:t>
            </w:r>
          </w:p>
        </w:tc>
        <w:tc>
          <w:tcPr>
            <w:tcW w:w="709" w:type="dxa"/>
            <w:shd w:val="clear" w:color="auto" w:fill="auto"/>
            <w:vAlign w:val="center"/>
          </w:tcPr>
          <w:p w:rsidR="00824D4D" w:rsidRPr="003C4094" w:rsidRDefault="00824D4D" w:rsidP="004B657A">
            <w:pPr>
              <w:jc w:val="center"/>
              <w:rPr>
                <w:rFonts w:ascii="Book Antiqua" w:hAnsi="Book Antiqua"/>
                <w:sz w:val="18"/>
                <w:szCs w:val="18"/>
                <w:lang w:val="en-ID"/>
              </w:rPr>
            </w:pPr>
            <w:r>
              <w:rPr>
                <w:rFonts w:ascii="Book Antiqua" w:hAnsi="Book Antiqua"/>
                <w:sz w:val="18"/>
                <w:szCs w:val="18"/>
                <w:lang w:val="en-ID"/>
              </w:rPr>
              <w:t>4,08</w:t>
            </w:r>
          </w:p>
        </w:tc>
        <w:tc>
          <w:tcPr>
            <w:tcW w:w="992" w:type="dxa"/>
            <w:vMerge/>
            <w:tcBorders>
              <w:right w:val="single" w:sz="4" w:space="0" w:color="auto"/>
            </w:tcBorders>
            <w:shd w:val="clear" w:color="auto" w:fill="auto"/>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r w:rsidR="00824D4D" w:rsidRPr="00500DDB" w:rsidTr="004B657A">
        <w:trPr>
          <w:trHeight w:val="303"/>
        </w:trPr>
        <w:tc>
          <w:tcPr>
            <w:tcW w:w="1134" w:type="dxa"/>
            <w:shd w:val="clear" w:color="auto" w:fill="auto"/>
            <w:vAlign w:val="center"/>
          </w:tcPr>
          <w:p w:rsidR="00824D4D" w:rsidRPr="00AB6B32" w:rsidRDefault="00824D4D" w:rsidP="004B657A">
            <w:pPr>
              <w:jc w:val="center"/>
              <w:rPr>
                <w:rFonts w:ascii="Book Antiqua" w:hAnsi="Book Antiqua"/>
                <w:sz w:val="18"/>
                <w:szCs w:val="18"/>
                <w:lang w:val="en-ID"/>
              </w:rPr>
            </w:pPr>
            <w:r>
              <w:rPr>
                <w:rFonts w:ascii="Book Antiqua" w:hAnsi="Book Antiqua"/>
                <w:sz w:val="18"/>
                <w:szCs w:val="18"/>
                <w:lang w:val="en-ID"/>
              </w:rPr>
              <w:t>Z1.5.2</w:t>
            </w:r>
          </w:p>
        </w:tc>
        <w:tc>
          <w:tcPr>
            <w:tcW w:w="567" w:type="dxa"/>
            <w:shd w:val="clear" w:color="auto" w:fill="auto"/>
            <w:vAlign w:val="center"/>
          </w:tcPr>
          <w:p w:rsidR="00824D4D" w:rsidRPr="00F14074" w:rsidRDefault="00824D4D"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824D4D" w:rsidRPr="00F14074" w:rsidRDefault="00C44AB0"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824D4D" w:rsidRPr="00F14074" w:rsidRDefault="00C44AB0" w:rsidP="004B657A">
            <w:pPr>
              <w:jc w:val="center"/>
              <w:rPr>
                <w:rFonts w:ascii="Book Antiqua" w:hAnsi="Book Antiqua"/>
                <w:sz w:val="18"/>
                <w:szCs w:val="18"/>
                <w:lang w:val="en-ID"/>
              </w:rPr>
            </w:pPr>
            <w:r>
              <w:rPr>
                <w:rFonts w:ascii="Book Antiqua" w:hAnsi="Book Antiqua"/>
                <w:sz w:val="18"/>
                <w:szCs w:val="18"/>
                <w:lang w:val="en-ID"/>
              </w:rPr>
              <w:t>10</w:t>
            </w:r>
          </w:p>
        </w:tc>
        <w:tc>
          <w:tcPr>
            <w:tcW w:w="425" w:type="dxa"/>
            <w:shd w:val="clear" w:color="auto" w:fill="auto"/>
            <w:vAlign w:val="center"/>
          </w:tcPr>
          <w:p w:rsidR="00824D4D" w:rsidRPr="00F14074" w:rsidRDefault="00C44AB0" w:rsidP="004B657A">
            <w:pPr>
              <w:jc w:val="center"/>
              <w:rPr>
                <w:rFonts w:ascii="Book Antiqua" w:hAnsi="Book Antiqua"/>
                <w:sz w:val="18"/>
                <w:szCs w:val="18"/>
                <w:lang w:val="en-ID"/>
              </w:rPr>
            </w:pPr>
            <w:r>
              <w:rPr>
                <w:rFonts w:ascii="Book Antiqua" w:hAnsi="Book Antiqua"/>
                <w:sz w:val="18"/>
                <w:szCs w:val="18"/>
                <w:lang w:val="en-ID"/>
              </w:rPr>
              <w:t>30</w:t>
            </w:r>
          </w:p>
        </w:tc>
        <w:tc>
          <w:tcPr>
            <w:tcW w:w="425" w:type="dxa"/>
            <w:shd w:val="clear" w:color="auto" w:fill="auto"/>
            <w:vAlign w:val="center"/>
          </w:tcPr>
          <w:p w:rsidR="00824D4D" w:rsidRPr="00F14074" w:rsidRDefault="00C44AB0" w:rsidP="004B657A">
            <w:pPr>
              <w:jc w:val="center"/>
              <w:rPr>
                <w:rFonts w:ascii="Book Antiqua" w:hAnsi="Book Antiqua"/>
                <w:sz w:val="18"/>
                <w:szCs w:val="18"/>
                <w:lang w:val="en-ID"/>
              </w:rPr>
            </w:pPr>
            <w:r>
              <w:rPr>
                <w:rFonts w:ascii="Book Antiqua" w:hAnsi="Book Antiqua"/>
                <w:sz w:val="18"/>
                <w:szCs w:val="18"/>
                <w:lang w:val="en-ID"/>
              </w:rPr>
              <w:t>10</w:t>
            </w:r>
          </w:p>
        </w:tc>
        <w:tc>
          <w:tcPr>
            <w:tcW w:w="709" w:type="dxa"/>
            <w:shd w:val="clear" w:color="auto" w:fill="auto"/>
            <w:vAlign w:val="center"/>
          </w:tcPr>
          <w:p w:rsidR="00824D4D" w:rsidRPr="003C4094" w:rsidRDefault="00824D4D" w:rsidP="004B657A">
            <w:pPr>
              <w:jc w:val="center"/>
              <w:rPr>
                <w:rFonts w:ascii="Book Antiqua" w:hAnsi="Book Antiqua"/>
                <w:sz w:val="18"/>
                <w:szCs w:val="18"/>
                <w:lang w:val="en-ID"/>
              </w:rPr>
            </w:pPr>
            <w:r>
              <w:rPr>
                <w:rFonts w:ascii="Book Antiqua" w:hAnsi="Book Antiqua"/>
                <w:sz w:val="18"/>
                <w:szCs w:val="18"/>
                <w:lang w:val="en-ID"/>
              </w:rPr>
              <w:t>4,00</w:t>
            </w:r>
          </w:p>
        </w:tc>
        <w:tc>
          <w:tcPr>
            <w:tcW w:w="992" w:type="dxa"/>
            <w:vMerge/>
            <w:tcBorders>
              <w:right w:val="single" w:sz="4" w:space="0" w:color="auto"/>
            </w:tcBorders>
            <w:shd w:val="clear" w:color="auto" w:fill="auto"/>
          </w:tcPr>
          <w:p w:rsidR="00824D4D" w:rsidRPr="00500DDB" w:rsidRDefault="00824D4D"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824D4D" w:rsidRPr="00500DDB" w:rsidRDefault="00824D4D" w:rsidP="004B657A">
            <w:pPr>
              <w:pStyle w:val="ListParagraph"/>
              <w:ind w:left="0"/>
              <w:jc w:val="center"/>
              <w:rPr>
                <w:rFonts w:ascii="Book Antiqua" w:hAnsi="Book Antiqua"/>
                <w:sz w:val="18"/>
                <w:szCs w:val="18"/>
              </w:rPr>
            </w:pPr>
          </w:p>
        </w:tc>
      </w:tr>
    </w:tbl>
    <w:p w:rsidR="00DF7070" w:rsidRDefault="00824D4D" w:rsidP="006228D1">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Sumber: Output SPSS 26</w:t>
      </w:r>
    </w:p>
    <w:p w:rsidR="006228D1" w:rsidRPr="006228D1" w:rsidRDefault="006228D1" w:rsidP="006228D1">
      <w:pPr>
        <w:pStyle w:val="ListParagraph"/>
        <w:spacing w:after="200" w:line="276" w:lineRule="auto"/>
        <w:ind w:left="360" w:firstLine="360"/>
        <w:contextualSpacing/>
        <w:jc w:val="both"/>
        <w:rPr>
          <w:rFonts w:ascii="Book Antiqua" w:hAnsi="Book Antiqua" w:cs="Times New Roman"/>
          <w:color w:val="000000" w:themeColor="text1"/>
        </w:rPr>
      </w:pPr>
    </w:p>
    <w:p w:rsidR="00C44AB0" w:rsidRDefault="00C44AB0" w:rsidP="00C44AB0">
      <w:pPr>
        <w:pStyle w:val="ListParagraph"/>
        <w:numPr>
          <w:ilvl w:val="1"/>
          <w:numId w:val="22"/>
        </w:numPr>
        <w:tabs>
          <w:tab w:val="left" w:pos="2160"/>
          <w:tab w:val="left" w:pos="2880"/>
          <w:tab w:val="left" w:pos="3614"/>
        </w:tabs>
        <w:spacing w:before="240" w:after="200" w:line="276" w:lineRule="auto"/>
        <w:ind w:left="360"/>
        <w:contextualSpacing/>
        <w:jc w:val="both"/>
        <w:rPr>
          <w:rFonts w:ascii="Book Antiqua" w:hAnsi="Book Antiqua"/>
          <w:b/>
        </w:rPr>
      </w:pPr>
      <w:r>
        <w:rPr>
          <w:rFonts w:ascii="Book Antiqua" w:hAnsi="Book Antiqua"/>
          <w:b/>
        </w:rPr>
        <w:lastRenderedPageBreak/>
        <w:t>Kinerja</w:t>
      </w:r>
      <w:r w:rsidR="00C23801">
        <w:rPr>
          <w:rFonts w:ascii="Book Antiqua" w:hAnsi="Book Antiqua"/>
          <w:b/>
        </w:rPr>
        <w:t xml:space="preserve"> Karyawan</w:t>
      </w:r>
    </w:p>
    <w:p w:rsidR="00C44AB0" w:rsidRDefault="00C44AB0" w:rsidP="00C44AB0">
      <w:pPr>
        <w:pStyle w:val="ListParagraph"/>
        <w:spacing w:before="240" w:after="200" w:line="276" w:lineRule="auto"/>
        <w:ind w:left="360"/>
        <w:contextualSpacing/>
        <w:jc w:val="both"/>
        <w:rPr>
          <w:rFonts w:ascii="Book Antiqua" w:hAnsi="Book Antiqua"/>
        </w:rPr>
      </w:pPr>
      <w:r>
        <w:rPr>
          <w:rFonts w:ascii="Book Antiqua" w:hAnsi="Book Antiqua"/>
          <w:b/>
        </w:rPr>
        <w:tab/>
      </w:r>
      <w:r w:rsidR="00961FD3">
        <w:rPr>
          <w:rFonts w:ascii="Book Antiqua" w:hAnsi="Book Antiqua"/>
        </w:rPr>
        <w:t xml:space="preserve">Variabel Kinerja berjumlah </w:t>
      </w:r>
      <w:proofErr w:type="gramStart"/>
      <w:r w:rsidR="00961FD3">
        <w:rPr>
          <w:rFonts w:ascii="Book Antiqua" w:hAnsi="Book Antiqua"/>
        </w:rPr>
        <w:t>lima</w:t>
      </w:r>
      <w:proofErr w:type="gramEnd"/>
      <w:r w:rsidR="00961FD3">
        <w:rPr>
          <w:rFonts w:ascii="Book Antiqua" w:hAnsi="Book Antiqua"/>
        </w:rPr>
        <w:t xml:space="preserve"> indikator yang terdiri dari kuantitas, kualitas, ketepatan waktu, kehadiran, dan kerjasama.</w:t>
      </w:r>
    </w:p>
    <w:p w:rsidR="00761B6C" w:rsidRDefault="00961FD3" w:rsidP="00FA74E7">
      <w:pPr>
        <w:pStyle w:val="ListParagraph"/>
        <w:spacing w:before="240" w:after="200" w:line="276" w:lineRule="auto"/>
        <w:ind w:left="360"/>
        <w:contextualSpacing/>
        <w:jc w:val="both"/>
        <w:rPr>
          <w:rFonts w:ascii="Book Antiqua" w:hAnsi="Book Antiqua"/>
        </w:rPr>
      </w:pPr>
      <w:r>
        <w:rPr>
          <w:rFonts w:ascii="Book Antiqua" w:hAnsi="Book Antiqua"/>
        </w:rPr>
        <w:t>Berikut adalah penilaian responden penelitian mengenai kinerja:</w:t>
      </w:r>
    </w:p>
    <w:p w:rsidR="00FA74E7" w:rsidRPr="00FA74E7" w:rsidRDefault="00FA74E7" w:rsidP="00FA74E7">
      <w:pPr>
        <w:pStyle w:val="ListParagraph"/>
        <w:spacing w:before="240" w:after="200" w:line="276" w:lineRule="auto"/>
        <w:ind w:left="360"/>
        <w:contextualSpacing/>
        <w:jc w:val="both"/>
        <w:rPr>
          <w:rFonts w:ascii="Book Antiqua" w:hAnsi="Book Antiqua"/>
        </w:rPr>
      </w:pPr>
    </w:p>
    <w:p w:rsidR="00961FD3" w:rsidRPr="00961FD3" w:rsidRDefault="00961FD3" w:rsidP="00961FD3">
      <w:pPr>
        <w:pStyle w:val="ListParagraph"/>
        <w:spacing w:before="240" w:after="200" w:line="276" w:lineRule="auto"/>
        <w:ind w:left="360"/>
        <w:contextualSpacing/>
        <w:jc w:val="center"/>
        <w:rPr>
          <w:rFonts w:ascii="Book Antiqua" w:hAnsi="Book Antiqua"/>
          <w:b/>
        </w:rPr>
      </w:pPr>
      <w:r>
        <w:rPr>
          <w:rFonts w:ascii="Book Antiqua" w:hAnsi="Book Antiqua"/>
          <w:b/>
        </w:rPr>
        <w:t>Tabel 4.12 Penilaian Responden Mengenai Kinerja</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567"/>
        <w:gridCol w:w="425"/>
        <w:gridCol w:w="425"/>
        <w:gridCol w:w="709"/>
        <w:gridCol w:w="992"/>
        <w:gridCol w:w="993"/>
      </w:tblGrid>
      <w:tr w:rsidR="00761B6C" w:rsidRPr="00500DDB" w:rsidTr="004B657A">
        <w:trPr>
          <w:trHeight w:val="568"/>
        </w:trPr>
        <w:tc>
          <w:tcPr>
            <w:tcW w:w="1134" w:type="dxa"/>
            <w:shd w:val="clear" w:color="auto" w:fill="auto"/>
            <w:vAlign w:val="center"/>
          </w:tcPr>
          <w:p w:rsidR="00761B6C" w:rsidRPr="00500DDB" w:rsidRDefault="00761B6C" w:rsidP="004B657A">
            <w:pPr>
              <w:pStyle w:val="ListParagraph"/>
              <w:ind w:left="0"/>
              <w:jc w:val="center"/>
              <w:rPr>
                <w:rFonts w:ascii="Book Antiqua" w:hAnsi="Book Antiqua"/>
                <w:sz w:val="18"/>
                <w:szCs w:val="18"/>
              </w:rPr>
            </w:pPr>
            <w:r w:rsidRPr="00500DDB">
              <w:rPr>
                <w:rFonts w:ascii="Book Antiqua" w:hAnsi="Book Antiqua"/>
                <w:sz w:val="18"/>
                <w:szCs w:val="18"/>
              </w:rPr>
              <w:t>Item Pernyataan</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1</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2</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3</w:t>
            </w:r>
          </w:p>
        </w:tc>
        <w:tc>
          <w:tcPr>
            <w:tcW w:w="425"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4</w:t>
            </w:r>
          </w:p>
        </w:tc>
        <w:tc>
          <w:tcPr>
            <w:tcW w:w="425"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5</w:t>
            </w:r>
          </w:p>
        </w:tc>
        <w:tc>
          <w:tcPr>
            <w:tcW w:w="709" w:type="dxa"/>
            <w:shd w:val="clear" w:color="auto" w:fill="auto"/>
            <w:vAlign w:val="center"/>
          </w:tcPr>
          <w:p w:rsidR="00761B6C" w:rsidRPr="00500DDB" w:rsidRDefault="00761B6C" w:rsidP="004B657A">
            <w:pPr>
              <w:jc w:val="center"/>
              <w:rPr>
                <w:rFonts w:ascii="Book Antiqua" w:hAnsi="Book Antiqua"/>
                <w:sz w:val="18"/>
                <w:szCs w:val="18"/>
              </w:rPr>
            </w:pPr>
            <w:r w:rsidRPr="00500DDB">
              <w:rPr>
                <w:rFonts w:ascii="Book Antiqua" w:hAnsi="Book Antiqua"/>
                <w:sz w:val="18"/>
                <w:szCs w:val="18"/>
              </w:rPr>
              <w:t>Mean Item</w:t>
            </w:r>
          </w:p>
        </w:tc>
        <w:tc>
          <w:tcPr>
            <w:tcW w:w="992"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lang w:val="en-US"/>
              </w:rPr>
              <w:t>Mean Indikator</w:t>
            </w:r>
          </w:p>
        </w:tc>
        <w:tc>
          <w:tcPr>
            <w:tcW w:w="993" w:type="dxa"/>
            <w:shd w:val="clear" w:color="auto" w:fill="auto"/>
            <w:vAlign w:val="center"/>
          </w:tcPr>
          <w:p w:rsidR="00761B6C" w:rsidRPr="00500DDB" w:rsidRDefault="00761B6C" w:rsidP="004B657A">
            <w:pPr>
              <w:jc w:val="center"/>
              <w:rPr>
                <w:rFonts w:ascii="Book Antiqua" w:hAnsi="Book Antiqua"/>
                <w:sz w:val="18"/>
                <w:szCs w:val="18"/>
                <w:lang w:val="en-US"/>
              </w:rPr>
            </w:pPr>
            <w:r w:rsidRPr="00500DDB">
              <w:rPr>
                <w:rFonts w:ascii="Book Antiqua" w:hAnsi="Book Antiqua"/>
                <w:sz w:val="18"/>
                <w:szCs w:val="18"/>
              </w:rPr>
              <w:t xml:space="preserve">Mean </w:t>
            </w:r>
            <w:r w:rsidRPr="00500DDB">
              <w:rPr>
                <w:rFonts w:ascii="Book Antiqua" w:hAnsi="Book Antiqua"/>
                <w:sz w:val="18"/>
                <w:szCs w:val="18"/>
                <w:lang w:val="en-US"/>
              </w:rPr>
              <w:t>Variabel</w:t>
            </w:r>
          </w:p>
        </w:tc>
      </w:tr>
      <w:tr w:rsidR="00761B6C" w:rsidRPr="00500DDB" w:rsidTr="004B657A">
        <w:trPr>
          <w:trHeight w:val="303"/>
        </w:trPr>
        <w:tc>
          <w:tcPr>
            <w:tcW w:w="4394" w:type="dxa"/>
            <w:gridSpan w:val="7"/>
            <w:tcBorders>
              <w:right w:val="single" w:sz="4" w:space="0" w:color="auto"/>
            </w:tcBorders>
            <w:shd w:val="clear" w:color="auto" w:fill="auto"/>
            <w:vAlign w:val="center"/>
          </w:tcPr>
          <w:p w:rsidR="00761B6C" w:rsidRPr="00761B6C" w:rsidRDefault="00761B6C" w:rsidP="004B657A">
            <w:pPr>
              <w:jc w:val="center"/>
              <w:rPr>
                <w:rFonts w:ascii="Book Antiqua" w:hAnsi="Book Antiqua"/>
                <w:sz w:val="18"/>
                <w:szCs w:val="18"/>
                <w:lang w:val="en-US"/>
              </w:rPr>
            </w:pPr>
            <w:r>
              <w:rPr>
                <w:rFonts w:ascii="Book Antiqua" w:hAnsi="Book Antiqua"/>
                <w:sz w:val="18"/>
                <w:szCs w:val="18"/>
              </w:rPr>
              <w:t>Kuantitas</w:t>
            </w:r>
          </w:p>
        </w:tc>
        <w:tc>
          <w:tcPr>
            <w:tcW w:w="992" w:type="dxa"/>
            <w:vMerge w:val="restart"/>
            <w:tcBorders>
              <w:right w:val="single" w:sz="4" w:space="0" w:color="auto"/>
            </w:tcBorders>
            <w:shd w:val="clear" w:color="auto" w:fill="auto"/>
            <w:vAlign w:val="center"/>
          </w:tcPr>
          <w:p w:rsidR="00761B6C" w:rsidRDefault="00761B6C" w:rsidP="004B657A">
            <w:pPr>
              <w:pStyle w:val="ListParagraph"/>
              <w:ind w:left="0"/>
              <w:jc w:val="center"/>
              <w:rPr>
                <w:rFonts w:ascii="Book Antiqua" w:hAnsi="Book Antiqua"/>
                <w:sz w:val="18"/>
                <w:szCs w:val="18"/>
                <w:lang w:val="id-ID"/>
              </w:rPr>
            </w:pPr>
          </w:p>
          <w:p w:rsidR="00761B6C" w:rsidRPr="00685227" w:rsidRDefault="00CC4973" w:rsidP="004B657A">
            <w:pPr>
              <w:pStyle w:val="ListParagraph"/>
              <w:ind w:left="0"/>
              <w:jc w:val="center"/>
              <w:rPr>
                <w:rFonts w:ascii="Book Antiqua" w:hAnsi="Book Antiqua"/>
                <w:sz w:val="18"/>
                <w:szCs w:val="18"/>
                <w:lang w:val="en-ID"/>
              </w:rPr>
            </w:pPr>
            <w:r>
              <w:rPr>
                <w:rFonts w:ascii="Book Antiqua" w:hAnsi="Book Antiqua"/>
                <w:sz w:val="18"/>
                <w:szCs w:val="18"/>
                <w:lang w:val="en-ID"/>
              </w:rPr>
              <w:t>3,96</w:t>
            </w:r>
          </w:p>
        </w:tc>
        <w:tc>
          <w:tcPr>
            <w:tcW w:w="993" w:type="dxa"/>
            <w:vMerge w:val="restart"/>
            <w:tcBorders>
              <w:left w:val="single" w:sz="4" w:space="0" w:color="auto"/>
            </w:tcBorders>
            <w:shd w:val="clear" w:color="auto" w:fill="auto"/>
            <w:vAlign w:val="center"/>
          </w:tcPr>
          <w:p w:rsidR="00761B6C" w:rsidRPr="00500DDB" w:rsidRDefault="00CC4973" w:rsidP="004B657A">
            <w:pPr>
              <w:pStyle w:val="ListParagraph"/>
              <w:ind w:left="0"/>
              <w:jc w:val="center"/>
              <w:rPr>
                <w:rFonts w:ascii="Book Antiqua" w:hAnsi="Book Antiqua"/>
                <w:sz w:val="18"/>
                <w:szCs w:val="18"/>
              </w:rPr>
            </w:pPr>
            <w:r>
              <w:rPr>
                <w:rFonts w:ascii="Book Antiqua" w:hAnsi="Book Antiqua"/>
                <w:sz w:val="18"/>
                <w:szCs w:val="18"/>
              </w:rPr>
              <w:t xml:space="preserve"> 4,11</w:t>
            </w:r>
          </w:p>
          <w:p w:rsidR="00761B6C" w:rsidRPr="00500DDB" w:rsidRDefault="00CC4973" w:rsidP="004B657A">
            <w:pPr>
              <w:pStyle w:val="ListParagraph"/>
              <w:ind w:left="0"/>
              <w:jc w:val="center"/>
              <w:rPr>
                <w:rFonts w:ascii="Book Antiqua" w:hAnsi="Book Antiqua"/>
                <w:sz w:val="18"/>
                <w:szCs w:val="18"/>
              </w:rPr>
            </w:pPr>
            <w:r>
              <w:rPr>
                <w:rFonts w:ascii="Book Antiqua" w:hAnsi="Book Antiqua"/>
                <w:sz w:val="18"/>
                <w:szCs w:val="18"/>
              </w:rPr>
              <w:t>(Tinggi</w:t>
            </w:r>
            <w:r w:rsidR="00761B6C" w:rsidRPr="00500DDB">
              <w:rPr>
                <w:rFonts w:ascii="Book Antiqua" w:hAnsi="Book Antiqua"/>
                <w:sz w:val="18"/>
                <w:szCs w:val="18"/>
              </w:rPr>
              <w:t>)</w:t>
            </w:r>
          </w:p>
          <w:p w:rsidR="00761B6C" w:rsidRPr="00500DDB" w:rsidRDefault="00761B6C" w:rsidP="004B657A">
            <w:pPr>
              <w:pStyle w:val="ListParagraph"/>
              <w:ind w:left="0"/>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Y1</w:t>
            </w:r>
            <w:r w:rsidRPr="00500DDB">
              <w:rPr>
                <w:rFonts w:ascii="Book Antiqua" w:hAnsi="Book Antiqua"/>
                <w:sz w:val="18"/>
                <w:szCs w:val="18"/>
                <w:lang w:val="en-US"/>
              </w:rPr>
              <w:t>.1.1</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425A46" w:rsidRDefault="00CC4973" w:rsidP="004B657A">
            <w:pPr>
              <w:jc w:val="center"/>
              <w:rPr>
                <w:rFonts w:ascii="Book Antiqua" w:hAnsi="Book Antiqua"/>
                <w:sz w:val="18"/>
                <w:szCs w:val="18"/>
                <w:lang w:val="en-ID"/>
              </w:rPr>
            </w:pPr>
            <w:r>
              <w:rPr>
                <w:rFonts w:ascii="Book Antiqua" w:hAnsi="Book Antiqua"/>
                <w:sz w:val="18"/>
                <w:szCs w:val="18"/>
                <w:lang w:val="en-ID"/>
              </w:rPr>
              <w:t>9</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34</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7</w:t>
            </w:r>
          </w:p>
        </w:tc>
        <w:tc>
          <w:tcPr>
            <w:tcW w:w="709" w:type="dxa"/>
            <w:tcBorders>
              <w:right w:val="single" w:sz="4" w:space="0" w:color="auto"/>
            </w:tcBorders>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3,96</w:t>
            </w:r>
          </w:p>
        </w:tc>
        <w:tc>
          <w:tcPr>
            <w:tcW w:w="992" w:type="dxa"/>
            <w:vMerge/>
            <w:tcBorders>
              <w:righ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4394" w:type="dxa"/>
            <w:gridSpan w:val="7"/>
            <w:tcBorders>
              <w:right w:val="single" w:sz="4" w:space="0" w:color="auto"/>
            </w:tcBorders>
            <w:shd w:val="clear" w:color="auto" w:fill="auto"/>
            <w:vAlign w:val="center"/>
          </w:tcPr>
          <w:p w:rsidR="00761B6C" w:rsidRPr="00AB6B32" w:rsidRDefault="00761B6C" w:rsidP="004B657A">
            <w:pPr>
              <w:jc w:val="center"/>
              <w:rPr>
                <w:rFonts w:ascii="Book Antiqua" w:hAnsi="Book Antiqua"/>
                <w:sz w:val="18"/>
                <w:szCs w:val="18"/>
                <w:lang w:val="en-ID"/>
              </w:rPr>
            </w:pPr>
            <w:r>
              <w:rPr>
                <w:rFonts w:ascii="Book Antiqua" w:hAnsi="Book Antiqua"/>
                <w:sz w:val="18"/>
                <w:szCs w:val="18"/>
                <w:lang w:val="en-ID"/>
              </w:rPr>
              <w:t>Kualitas</w:t>
            </w:r>
          </w:p>
        </w:tc>
        <w:tc>
          <w:tcPr>
            <w:tcW w:w="992" w:type="dxa"/>
            <w:vMerge w:val="restart"/>
            <w:tcBorders>
              <w:right w:val="single" w:sz="4" w:space="0" w:color="auto"/>
            </w:tcBorders>
            <w:shd w:val="clear" w:color="auto" w:fill="auto"/>
            <w:vAlign w:val="center"/>
          </w:tcPr>
          <w:p w:rsidR="00761B6C" w:rsidRDefault="00761B6C" w:rsidP="004B657A">
            <w:pPr>
              <w:pStyle w:val="ListParagraph"/>
              <w:ind w:left="0"/>
              <w:rPr>
                <w:rFonts w:ascii="Book Antiqua" w:hAnsi="Book Antiqua"/>
                <w:sz w:val="18"/>
                <w:szCs w:val="18"/>
                <w:lang w:val="id-ID"/>
              </w:rPr>
            </w:pPr>
          </w:p>
          <w:p w:rsidR="00761B6C" w:rsidRPr="00685227" w:rsidRDefault="00CC4973" w:rsidP="004B657A">
            <w:pPr>
              <w:pStyle w:val="ListParagraph"/>
              <w:ind w:left="0"/>
              <w:jc w:val="center"/>
              <w:rPr>
                <w:rFonts w:ascii="Book Antiqua" w:hAnsi="Book Antiqua"/>
                <w:sz w:val="18"/>
                <w:szCs w:val="18"/>
                <w:lang w:val="en-ID"/>
              </w:rPr>
            </w:pPr>
            <w:r>
              <w:rPr>
                <w:rFonts w:ascii="Book Antiqua" w:hAnsi="Book Antiqua"/>
                <w:sz w:val="18"/>
                <w:szCs w:val="18"/>
                <w:lang w:val="en-ID"/>
              </w:rPr>
              <w:t>4,01</w:t>
            </w: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Y1</w:t>
            </w:r>
            <w:r w:rsidRPr="00500DDB">
              <w:rPr>
                <w:rFonts w:ascii="Book Antiqua" w:hAnsi="Book Antiqua"/>
                <w:sz w:val="18"/>
                <w:szCs w:val="18"/>
                <w:lang w:val="en-US"/>
              </w:rPr>
              <w:t>.2.1</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6</w:t>
            </w:r>
          </w:p>
        </w:tc>
        <w:tc>
          <w:tcPr>
            <w:tcW w:w="425" w:type="dxa"/>
            <w:shd w:val="clear" w:color="auto" w:fill="auto"/>
            <w:vAlign w:val="center"/>
          </w:tcPr>
          <w:p w:rsidR="00761B6C" w:rsidRPr="00425A46" w:rsidRDefault="00761B6C" w:rsidP="004B657A">
            <w:pPr>
              <w:jc w:val="center"/>
              <w:rPr>
                <w:rFonts w:ascii="Book Antiqua" w:hAnsi="Book Antiqua"/>
                <w:sz w:val="18"/>
                <w:szCs w:val="18"/>
                <w:lang w:val="en-ID"/>
              </w:rPr>
            </w:pPr>
            <w:r>
              <w:rPr>
                <w:rFonts w:ascii="Book Antiqua" w:hAnsi="Book Antiqua"/>
                <w:sz w:val="18"/>
                <w:szCs w:val="18"/>
                <w:lang w:val="en-ID"/>
              </w:rPr>
              <w:t>36</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8</w:t>
            </w:r>
          </w:p>
        </w:tc>
        <w:tc>
          <w:tcPr>
            <w:tcW w:w="709" w:type="dxa"/>
            <w:tcBorders>
              <w:right w:val="single" w:sz="4" w:space="0" w:color="auto"/>
            </w:tcBorders>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4,04</w:t>
            </w:r>
          </w:p>
        </w:tc>
        <w:tc>
          <w:tcPr>
            <w:tcW w:w="992" w:type="dxa"/>
            <w:vMerge/>
            <w:tcBorders>
              <w:righ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23"/>
        </w:trPr>
        <w:tc>
          <w:tcPr>
            <w:tcW w:w="1134"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Y1</w:t>
            </w:r>
            <w:r w:rsidRPr="00500DDB">
              <w:rPr>
                <w:rFonts w:ascii="Book Antiqua" w:hAnsi="Book Antiqua"/>
                <w:sz w:val="18"/>
                <w:szCs w:val="18"/>
                <w:lang w:val="en-US"/>
              </w:rPr>
              <w:t>.2.2</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8</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35</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7</w:t>
            </w:r>
          </w:p>
        </w:tc>
        <w:tc>
          <w:tcPr>
            <w:tcW w:w="709" w:type="dxa"/>
            <w:tcBorders>
              <w:right w:val="single" w:sz="4" w:space="0" w:color="auto"/>
            </w:tcBorders>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3,98</w:t>
            </w:r>
          </w:p>
        </w:tc>
        <w:tc>
          <w:tcPr>
            <w:tcW w:w="992" w:type="dxa"/>
            <w:vMerge/>
            <w:tcBorders>
              <w:righ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4394" w:type="dxa"/>
            <w:gridSpan w:val="7"/>
            <w:shd w:val="clear" w:color="auto" w:fill="auto"/>
            <w:vAlign w:val="center"/>
          </w:tcPr>
          <w:p w:rsidR="00761B6C" w:rsidRPr="00761B6C" w:rsidRDefault="00761B6C" w:rsidP="004B657A">
            <w:pPr>
              <w:jc w:val="center"/>
              <w:rPr>
                <w:rFonts w:ascii="Book Antiqua" w:hAnsi="Book Antiqua"/>
                <w:sz w:val="18"/>
                <w:szCs w:val="18"/>
                <w:lang w:val="en-US"/>
              </w:rPr>
            </w:pPr>
            <w:r>
              <w:rPr>
                <w:rFonts w:ascii="Book Antiqua" w:hAnsi="Book Antiqua"/>
                <w:sz w:val="18"/>
                <w:szCs w:val="18"/>
                <w:lang w:val="en-US"/>
              </w:rPr>
              <w:t>Ketepatan waktu</w:t>
            </w:r>
          </w:p>
        </w:tc>
        <w:tc>
          <w:tcPr>
            <w:tcW w:w="992" w:type="dxa"/>
            <w:vMerge w:val="restart"/>
            <w:tcBorders>
              <w:right w:val="single" w:sz="4" w:space="0" w:color="auto"/>
            </w:tcBorders>
            <w:shd w:val="clear" w:color="auto" w:fill="auto"/>
            <w:vAlign w:val="center"/>
          </w:tcPr>
          <w:p w:rsidR="00761B6C" w:rsidRDefault="00761B6C" w:rsidP="004B657A">
            <w:pPr>
              <w:pStyle w:val="ListParagraph"/>
              <w:ind w:left="0"/>
              <w:rPr>
                <w:rFonts w:ascii="Book Antiqua" w:hAnsi="Book Antiqua"/>
                <w:sz w:val="18"/>
                <w:szCs w:val="18"/>
                <w:lang w:val="id-ID"/>
              </w:rPr>
            </w:pPr>
          </w:p>
          <w:p w:rsidR="00761B6C" w:rsidRPr="009909A8" w:rsidRDefault="00CC4973" w:rsidP="004B657A">
            <w:pPr>
              <w:pStyle w:val="ListParagraph"/>
              <w:ind w:left="0"/>
              <w:jc w:val="center"/>
              <w:rPr>
                <w:rFonts w:ascii="Book Antiqua" w:hAnsi="Book Antiqua"/>
                <w:sz w:val="18"/>
                <w:szCs w:val="18"/>
                <w:lang w:val="en-ID"/>
              </w:rPr>
            </w:pPr>
            <w:r>
              <w:rPr>
                <w:rFonts w:ascii="Book Antiqua" w:hAnsi="Book Antiqua"/>
                <w:sz w:val="18"/>
                <w:szCs w:val="18"/>
                <w:lang w:val="en-ID"/>
              </w:rPr>
              <w:t>4,06</w:t>
            </w: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Y1</w:t>
            </w:r>
            <w:r w:rsidRPr="00500DDB">
              <w:rPr>
                <w:rFonts w:ascii="Book Antiqua" w:hAnsi="Book Antiqua"/>
                <w:sz w:val="18"/>
                <w:szCs w:val="18"/>
                <w:lang w:val="en-US"/>
              </w:rPr>
              <w:t>.3.1</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761B6C" w:rsidP="004B657A">
            <w:pPr>
              <w:jc w:val="center"/>
              <w:rPr>
                <w:rFonts w:ascii="Book Antiqua" w:hAnsi="Book Antiqua"/>
                <w:sz w:val="18"/>
                <w:szCs w:val="18"/>
                <w:lang w:val="en-US"/>
              </w:rPr>
            </w:pPr>
            <w:r>
              <w:rPr>
                <w:rFonts w:ascii="Book Antiqua" w:hAnsi="Book Antiqua"/>
                <w:sz w:val="18"/>
                <w:szCs w:val="18"/>
                <w:lang w:val="en-US"/>
              </w:rPr>
              <w:t>0</w:t>
            </w:r>
          </w:p>
        </w:tc>
        <w:tc>
          <w:tcPr>
            <w:tcW w:w="567"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8</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31</w:t>
            </w:r>
          </w:p>
        </w:tc>
        <w:tc>
          <w:tcPr>
            <w:tcW w:w="425" w:type="dxa"/>
            <w:shd w:val="clear" w:color="auto" w:fill="auto"/>
            <w:vAlign w:val="center"/>
          </w:tcPr>
          <w:p w:rsidR="00761B6C" w:rsidRPr="00500DDB" w:rsidRDefault="00CC4973" w:rsidP="004B657A">
            <w:pPr>
              <w:jc w:val="center"/>
              <w:rPr>
                <w:rFonts w:ascii="Book Antiqua" w:hAnsi="Book Antiqua"/>
                <w:sz w:val="18"/>
                <w:szCs w:val="18"/>
                <w:lang w:val="en-US"/>
              </w:rPr>
            </w:pPr>
            <w:r>
              <w:rPr>
                <w:rFonts w:ascii="Book Antiqua" w:hAnsi="Book Antiqua"/>
                <w:sz w:val="18"/>
                <w:szCs w:val="18"/>
                <w:lang w:val="en-US"/>
              </w:rPr>
              <w:t>11</w:t>
            </w:r>
          </w:p>
        </w:tc>
        <w:tc>
          <w:tcPr>
            <w:tcW w:w="709" w:type="dxa"/>
            <w:shd w:val="clear" w:color="auto" w:fill="auto"/>
            <w:vAlign w:val="center"/>
          </w:tcPr>
          <w:p w:rsidR="00761B6C" w:rsidRPr="003C4094" w:rsidRDefault="00CC4973" w:rsidP="004B657A">
            <w:pPr>
              <w:jc w:val="center"/>
              <w:rPr>
                <w:rFonts w:ascii="Book Antiqua" w:hAnsi="Book Antiqua"/>
                <w:sz w:val="18"/>
                <w:szCs w:val="18"/>
                <w:lang w:val="en-ID"/>
              </w:rPr>
            </w:pPr>
            <w:r>
              <w:rPr>
                <w:rFonts w:ascii="Book Antiqua" w:hAnsi="Book Antiqua"/>
                <w:sz w:val="18"/>
                <w:szCs w:val="18"/>
                <w:lang w:val="en-ID"/>
              </w:rPr>
              <w:t>4,06</w:t>
            </w:r>
          </w:p>
        </w:tc>
        <w:tc>
          <w:tcPr>
            <w:tcW w:w="992" w:type="dxa"/>
            <w:vMerge/>
            <w:tcBorders>
              <w:righ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4394" w:type="dxa"/>
            <w:gridSpan w:val="7"/>
            <w:shd w:val="clear" w:color="auto" w:fill="auto"/>
            <w:vAlign w:val="center"/>
          </w:tcPr>
          <w:p w:rsidR="00761B6C" w:rsidRPr="00761B6C" w:rsidRDefault="00761B6C" w:rsidP="004B657A">
            <w:pPr>
              <w:jc w:val="center"/>
              <w:rPr>
                <w:rFonts w:ascii="Book Antiqua" w:hAnsi="Book Antiqua"/>
                <w:sz w:val="18"/>
                <w:szCs w:val="18"/>
                <w:lang w:val="en-US"/>
              </w:rPr>
            </w:pPr>
            <w:r>
              <w:rPr>
                <w:rFonts w:ascii="Book Antiqua" w:hAnsi="Book Antiqua"/>
                <w:sz w:val="18"/>
                <w:szCs w:val="18"/>
                <w:lang w:val="en-US"/>
              </w:rPr>
              <w:t>Kehadiran</w:t>
            </w:r>
          </w:p>
        </w:tc>
        <w:tc>
          <w:tcPr>
            <w:tcW w:w="992" w:type="dxa"/>
            <w:vMerge w:val="restart"/>
            <w:tcBorders>
              <w:right w:val="single" w:sz="4" w:space="0" w:color="auto"/>
            </w:tcBorders>
            <w:shd w:val="clear" w:color="auto" w:fill="auto"/>
          </w:tcPr>
          <w:p w:rsidR="00761B6C" w:rsidRDefault="00761B6C" w:rsidP="004B657A">
            <w:pPr>
              <w:pStyle w:val="ListParagraph"/>
              <w:ind w:left="0"/>
              <w:rPr>
                <w:rFonts w:ascii="Book Antiqua" w:hAnsi="Book Antiqua"/>
                <w:sz w:val="18"/>
                <w:szCs w:val="18"/>
              </w:rPr>
            </w:pPr>
          </w:p>
          <w:p w:rsidR="00761B6C" w:rsidRDefault="00761B6C" w:rsidP="004B657A">
            <w:pPr>
              <w:pStyle w:val="ListParagraph"/>
              <w:ind w:left="0"/>
              <w:rPr>
                <w:rFonts w:ascii="Book Antiqua" w:hAnsi="Book Antiqua"/>
                <w:sz w:val="18"/>
                <w:szCs w:val="18"/>
              </w:rPr>
            </w:pPr>
          </w:p>
          <w:p w:rsidR="00761B6C" w:rsidRPr="00500DDB" w:rsidRDefault="00CC4973" w:rsidP="004B657A">
            <w:pPr>
              <w:pStyle w:val="ListParagraph"/>
              <w:ind w:left="0"/>
              <w:jc w:val="center"/>
              <w:rPr>
                <w:rFonts w:ascii="Book Antiqua" w:hAnsi="Book Antiqua"/>
                <w:sz w:val="18"/>
                <w:szCs w:val="18"/>
              </w:rPr>
            </w:pPr>
            <w:r>
              <w:rPr>
                <w:rFonts w:ascii="Book Antiqua" w:hAnsi="Book Antiqua"/>
                <w:sz w:val="18"/>
                <w:szCs w:val="18"/>
              </w:rPr>
              <w:t>4,24</w:t>
            </w: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500DDB" w:rsidRDefault="00761B6C" w:rsidP="004B657A">
            <w:pPr>
              <w:jc w:val="center"/>
              <w:rPr>
                <w:rFonts w:ascii="Book Antiqua" w:hAnsi="Book Antiqua"/>
                <w:sz w:val="18"/>
                <w:szCs w:val="18"/>
              </w:rPr>
            </w:pPr>
            <w:r>
              <w:rPr>
                <w:rFonts w:ascii="Book Antiqua" w:hAnsi="Book Antiqua"/>
                <w:sz w:val="18"/>
                <w:szCs w:val="18"/>
              </w:rPr>
              <w:t>Y1.4</w:t>
            </w:r>
            <w:r w:rsidRPr="00500DDB">
              <w:rPr>
                <w:rFonts w:ascii="Book Antiqua" w:hAnsi="Book Antiqua"/>
                <w:sz w:val="18"/>
                <w:szCs w:val="18"/>
              </w:rPr>
              <w:t>.1</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3</w:t>
            </w:r>
          </w:p>
        </w:tc>
        <w:tc>
          <w:tcPr>
            <w:tcW w:w="425"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28</w:t>
            </w:r>
          </w:p>
        </w:tc>
        <w:tc>
          <w:tcPr>
            <w:tcW w:w="425"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19</w:t>
            </w:r>
          </w:p>
        </w:tc>
        <w:tc>
          <w:tcPr>
            <w:tcW w:w="709" w:type="dxa"/>
            <w:shd w:val="clear" w:color="auto" w:fill="auto"/>
            <w:vAlign w:val="center"/>
          </w:tcPr>
          <w:p w:rsidR="00761B6C" w:rsidRPr="003C4094" w:rsidRDefault="00CC4973" w:rsidP="004B657A">
            <w:pPr>
              <w:jc w:val="center"/>
              <w:rPr>
                <w:rFonts w:ascii="Book Antiqua" w:hAnsi="Book Antiqua"/>
                <w:sz w:val="18"/>
                <w:szCs w:val="18"/>
                <w:lang w:val="en-ID"/>
              </w:rPr>
            </w:pPr>
            <w:r>
              <w:rPr>
                <w:rFonts w:ascii="Book Antiqua" w:hAnsi="Book Antiqua"/>
                <w:sz w:val="18"/>
                <w:szCs w:val="18"/>
                <w:lang w:val="en-ID"/>
              </w:rPr>
              <w:t>4,32</w:t>
            </w:r>
          </w:p>
        </w:tc>
        <w:tc>
          <w:tcPr>
            <w:tcW w:w="992" w:type="dxa"/>
            <w:vMerge/>
            <w:tcBorders>
              <w:right w:val="single" w:sz="4" w:space="0" w:color="auto"/>
            </w:tcBorders>
            <w:shd w:val="clear" w:color="auto" w:fill="auto"/>
          </w:tcPr>
          <w:p w:rsidR="00761B6C" w:rsidRPr="00500DDB" w:rsidRDefault="00761B6C" w:rsidP="004B657A">
            <w:pPr>
              <w:pStyle w:val="ListParagraph"/>
              <w:ind w:left="0"/>
              <w:jc w:val="center"/>
              <w:rPr>
                <w:rFonts w:ascii="Book Antiqua" w:hAnsi="Book Antiqua"/>
                <w:sz w:val="18"/>
                <w:szCs w:val="18"/>
                <w:lang w:val="id-ID"/>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500DDB" w:rsidRDefault="00761B6C" w:rsidP="004B657A">
            <w:pPr>
              <w:jc w:val="center"/>
              <w:rPr>
                <w:rFonts w:ascii="Book Antiqua" w:hAnsi="Book Antiqua"/>
                <w:sz w:val="18"/>
                <w:szCs w:val="18"/>
              </w:rPr>
            </w:pPr>
            <w:r>
              <w:rPr>
                <w:rFonts w:ascii="Book Antiqua" w:hAnsi="Book Antiqua"/>
                <w:sz w:val="18"/>
                <w:szCs w:val="18"/>
              </w:rPr>
              <w:t>Y1.4</w:t>
            </w:r>
            <w:r w:rsidRPr="00500DDB">
              <w:rPr>
                <w:rFonts w:ascii="Book Antiqua" w:hAnsi="Book Antiqua"/>
                <w:sz w:val="18"/>
                <w:szCs w:val="18"/>
              </w:rPr>
              <w:t>.2</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9</w:t>
            </w:r>
          </w:p>
        </w:tc>
        <w:tc>
          <w:tcPr>
            <w:tcW w:w="425" w:type="dxa"/>
            <w:shd w:val="clear" w:color="auto" w:fill="auto"/>
            <w:vAlign w:val="center"/>
          </w:tcPr>
          <w:p w:rsidR="00761B6C" w:rsidRPr="00F14074" w:rsidRDefault="00CC4973" w:rsidP="004B657A">
            <w:pPr>
              <w:jc w:val="center"/>
              <w:rPr>
                <w:rFonts w:ascii="Book Antiqua" w:hAnsi="Book Antiqua"/>
                <w:sz w:val="18"/>
                <w:szCs w:val="18"/>
                <w:lang w:val="en-ID"/>
              </w:rPr>
            </w:pPr>
            <w:r>
              <w:rPr>
                <w:rFonts w:ascii="Book Antiqua" w:hAnsi="Book Antiqua"/>
                <w:sz w:val="18"/>
                <w:szCs w:val="18"/>
                <w:lang w:val="en-ID"/>
              </w:rPr>
              <w:t>24</w:t>
            </w:r>
          </w:p>
        </w:tc>
        <w:tc>
          <w:tcPr>
            <w:tcW w:w="425" w:type="dxa"/>
            <w:shd w:val="clear" w:color="auto" w:fill="auto"/>
            <w:vAlign w:val="center"/>
          </w:tcPr>
          <w:p w:rsidR="00761B6C" w:rsidRPr="00F14074" w:rsidRDefault="00CC4973" w:rsidP="004B657A">
            <w:pPr>
              <w:jc w:val="center"/>
              <w:rPr>
                <w:rFonts w:ascii="Book Antiqua" w:hAnsi="Book Antiqua"/>
                <w:sz w:val="18"/>
                <w:szCs w:val="18"/>
                <w:lang w:val="en-ID"/>
              </w:rPr>
            </w:pPr>
            <w:r>
              <w:rPr>
                <w:rFonts w:ascii="Book Antiqua" w:hAnsi="Book Antiqua"/>
                <w:sz w:val="18"/>
                <w:szCs w:val="18"/>
                <w:lang w:val="en-ID"/>
              </w:rPr>
              <w:t>17</w:t>
            </w:r>
          </w:p>
        </w:tc>
        <w:tc>
          <w:tcPr>
            <w:tcW w:w="709" w:type="dxa"/>
            <w:shd w:val="clear" w:color="auto" w:fill="auto"/>
            <w:vAlign w:val="center"/>
          </w:tcPr>
          <w:p w:rsidR="00761B6C" w:rsidRPr="003C4094" w:rsidRDefault="00CC4973" w:rsidP="004B657A">
            <w:pPr>
              <w:jc w:val="center"/>
              <w:rPr>
                <w:rFonts w:ascii="Book Antiqua" w:hAnsi="Book Antiqua"/>
                <w:sz w:val="18"/>
                <w:szCs w:val="18"/>
                <w:lang w:val="en-ID"/>
              </w:rPr>
            </w:pPr>
            <w:r>
              <w:rPr>
                <w:rFonts w:ascii="Book Antiqua" w:hAnsi="Book Antiqua"/>
                <w:sz w:val="18"/>
                <w:szCs w:val="18"/>
                <w:lang w:val="en-ID"/>
              </w:rPr>
              <w:t>4,16</w:t>
            </w:r>
          </w:p>
        </w:tc>
        <w:tc>
          <w:tcPr>
            <w:tcW w:w="992" w:type="dxa"/>
            <w:vMerge/>
            <w:tcBorders>
              <w:right w:val="single" w:sz="4" w:space="0" w:color="auto"/>
            </w:tcBorders>
            <w:shd w:val="clear" w:color="auto" w:fill="auto"/>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4394" w:type="dxa"/>
            <w:gridSpan w:val="7"/>
            <w:shd w:val="clear" w:color="auto" w:fill="auto"/>
            <w:vAlign w:val="center"/>
          </w:tcPr>
          <w:p w:rsidR="00761B6C" w:rsidRPr="00AB6B32" w:rsidRDefault="00761B6C" w:rsidP="004B657A">
            <w:pPr>
              <w:jc w:val="center"/>
              <w:rPr>
                <w:rFonts w:ascii="Book Antiqua" w:hAnsi="Book Antiqua"/>
                <w:sz w:val="18"/>
                <w:szCs w:val="18"/>
                <w:lang w:val="en-ID"/>
              </w:rPr>
            </w:pPr>
            <w:r>
              <w:rPr>
                <w:rFonts w:ascii="Book Antiqua" w:hAnsi="Book Antiqua"/>
                <w:sz w:val="18"/>
                <w:szCs w:val="18"/>
                <w:lang w:val="en-ID"/>
              </w:rPr>
              <w:t>Kerjasama</w:t>
            </w:r>
          </w:p>
        </w:tc>
        <w:tc>
          <w:tcPr>
            <w:tcW w:w="992" w:type="dxa"/>
            <w:vMerge w:val="restart"/>
            <w:tcBorders>
              <w:right w:val="single" w:sz="4" w:space="0" w:color="auto"/>
            </w:tcBorders>
            <w:shd w:val="clear" w:color="auto" w:fill="auto"/>
          </w:tcPr>
          <w:p w:rsidR="00761B6C" w:rsidRDefault="00761B6C" w:rsidP="004B657A">
            <w:pPr>
              <w:pStyle w:val="ListParagraph"/>
              <w:ind w:left="0"/>
              <w:rPr>
                <w:rFonts w:ascii="Book Antiqua" w:hAnsi="Book Antiqua"/>
                <w:sz w:val="18"/>
                <w:szCs w:val="18"/>
              </w:rPr>
            </w:pPr>
          </w:p>
          <w:p w:rsidR="00761B6C" w:rsidRDefault="00761B6C" w:rsidP="004B657A">
            <w:pPr>
              <w:pStyle w:val="ListParagraph"/>
              <w:ind w:left="0"/>
              <w:rPr>
                <w:rFonts w:ascii="Book Antiqua" w:hAnsi="Book Antiqua"/>
                <w:sz w:val="18"/>
                <w:szCs w:val="18"/>
              </w:rPr>
            </w:pPr>
          </w:p>
          <w:p w:rsidR="00761B6C" w:rsidRPr="00500DDB" w:rsidRDefault="00CC4973" w:rsidP="004B657A">
            <w:pPr>
              <w:pStyle w:val="ListParagraph"/>
              <w:ind w:left="0"/>
              <w:jc w:val="center"/>
              <w:rPr>
                <w:rFonts w:ascii="Book Antiqua" w:hAnsi="Book Antiqua"/>
                <w:sz w:val="18"/>
                <w:szCs w:val="18"/>
              </w:rPr>
            </w:pPr>
            <w:r>
              <w:rPr>
                <w:rFonts w:ascii="Book Antiqua" w:hAnsi="Book Antiqua"/>
                <w:sz w:val="18"/>
                <w:szCs w:val="18"/>
              </w:rPr>
              <w:t>4,3</w:t>
            </w: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r w:rsidR="00761B6C" w:rsidRPr="00500DDB" w:rsidTr="004B657A">
        <w:trPr>
          <w:trHeight w:val="303"/>
        </w:trPr>
        <w:tc>
          <w:tcPr>
            <w:tcW w:w="1134" w:type="dxa"/>
            <w:shd w:val="clear" w:color="auto" w:fill="auto"/>
            <w:vAlign w:val="center"/>
          </w:tcPr>
          <w:p w:rsidR="00761B6C" w:rsidRPr="00AB6B32" w:rsidRDefault="00761B6C" w:rsidP="004B657A">
            <w:pPr>
              <w:jc w:val="center"/>
              <w:rPr>
                <w:rFonts w:ascii="Book Antiqua" w:hAnsi="Book Antiqua"/>
                <w:sz w:val="18"/>
                <w:szCs w:val="18"/>
                <w:lang w:val="en-ID"/>
              </w:rPr>
            </w:pPr>
            <w:r>
              <w:rPr>
                <w:rFonts w:ascii="Book Antiqua" w:hAnsi="Book Antiqua"/>
                <w:sz w:val="18"/>
                <w:szCs w:val="18"/>
                <w:lang w:val="en-ID"/>
              </w:rPr>
              <w:t>Y1.5.1</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761B6C" w:rsidP="004B657A">
            <w:pPr>
              <w:jc w:val="center"/>
              <w:rPr>
                <w:rFonts w:ascii="Book Antiqua" w:hAnsi="Book Antiqua"/>
                <w:sz w:val="18"/>
                <w:szCs w:val="18"/>
                <w:lang w:val="en-ID"/>
              </w:rPr>
            </w:pPr>
            <w:r>
              <w:rPr>
                <w:rFonts w:ascii="Book Antiqua" w:hAnsi="Book Antiqua"/>
                <w:sz w:val="18"/>
                <w:szCs w:val="18"/>
                <w:lang w:val="en-ID"/>
              </w:rPr>
              <w:t>0</w:t>
            </w:r>
          </w:p>
        </w:tc>
        <w:tc>
          <w:tcPr>
            <w:tcW w:w="567"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2</w:t>
            </w:r>
          </w:p>
        </w:tc>
        <w:tc>
          <w:tcPr>
            <w:tcW w:w="425"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31</w:t>
            </w:r>
          </w:p>
        </w:tc>
        <w:tc>
          <w:tcPr>
            <w:tcW w:w="425" w:type="dxa"/>
            <w:shd w:val="clear" w:color="auto" w:fill="auto"/>
            <w:vAlign w:val="center"/>
          </w:tcPr>
          <w:p w:rsidR="00761B6C" w:rsidRPr="008C612B" w:rsidRDefault="00CC4973" w:rsidP="004B657A">
            <w:pPr>
              <w:jc w:val="center"/>
              <w:rPr>
                <w:rFonts w:ascii="Book Antiqua" w:hAnsi="Book Antiqua"/>
                <w:sz w:val="18"/>
                <w:szCs w:val="18"/>
                <w:lang w:val="en-ID"/>
              </w:rPr>
            </w:pPr>
            <w:r>
              <w:rPr>
                <w:rFonts w:ascii="Book Antiqua" w:hAnsi="Book Antiqua"/>
                <w:sz w:val="18"/>
                <w:szCs w:val="18"/>
                <w:lang w:val="en-ID"/>
              </w:rPr>
              <w:t>1</w:t>
            </w:r>
            <w:r w:rsidR="00761B6C">
              <w:rPr>
                <w:rFonts w:ascii="Book Antiqua" w:hAnsi="Book Antiqua"/>
                <w:sz w:val="18"/>
                <w:szCs w:val="18"/>
                <w:lang w:val="en-ID"/>
              </w:rPr>
              <w:t>7</w:t>
            </w:r>
          </w:p>
        </w:tc>
        <w:tc>
          <w:tcPr>
            <w:tcW w:w="709" w:type="dxa"/>
            <w:shd w:val="clear" w:color="auto" w:fill="auto"/>
            <w:vAlign w:val="center"/>
          </w:tcPr>
          <w:p w:rsidR="00761B6C" w:rsidRPr="003C4094" w:rsidRDefault="00CC4973" w:rsidP="004B657A">
            <w:pPr>
              <w:jc w:val="center"/>
              <w:rPr>
                <w:rFonts w:ascii="Book Antiqua" w:hAnsi="Book Antiqua"/>
                <w:sz w:val="18"/>
                <w:szCs w:val="18"/>
                <w:lang w:val="en-ID"/>
              </w:rPr>
            </w:pPr>
            <w:r>
              <w:rPr>
                <w:rFonts w:ascii="Book Antiqua" w:hAnsi="Book Antiqua"/>
                <w:sz w:val="18"/>
                <w:szCs w:val="18"/>
                <w:lang w:val="en-ID"/>
              </w:rPr>
              <w:t>4,3</w:t>
            </w:r>
          </w:p>
        </w:tc>
        <w:tc>
          <w:tcPr>
            <w:tcW w:w="992" w:type="dxa"/>
            <w:vMerge/>
            <w:tcBorders>
              <w:right w:val="single" w:sz="4" w:space="0" w:color="auto"/>
            </w:tcBorders>
            <w:shd w:val="clear" w:color="auto" w:fill="auto"/>
          </w:tcPr>
          <w:p w:rsidR="00761B6C" w:rsidRPr="00500DDB" w:rsidRDefault="00761B6C" w:rsidP="004B657A">
            <w:pPr>
              <w:pStyle w:val="ListParagraph"/>
              <w:ind w:left="0"/>
              <w:jc w:val="center"/>
              <w:rPr>
                <w:rFonts w:ascii="Book Antiqua" w:hAnsi="Book Antiqua"/>
                <w:sz w:val="18"/>
                <w:szCs w:val="18"/>
              </w:rPr>
            </w:pPr>
          </w:p>
        </w:tc>
        <w:tc>
          <w:tcPr>
            <w:tcW w:w="993" w:type="dxa"/>
            <w:vMerge/>
            <w:tcBorders>
              <w:left w:val="single" w:sz="4" w:space="0" w:color="auto"/>
            </w:tcBorders>
            <w:shd w:val="clear" w:color="auto" w:fill="auto"/>
            <w:vAlign w:val="center"/>
          </w:tcPr>
          <w:p w:rsidR="00761B6C" w:rsidRPr="00500DDB" w:rsidRDefault="00761B6C" w:rsidP="004B657A">
            <w:pPr>
              <w:pStyle w:val="ListParagraph"/>
              <w:ind w:left="0"/>
              <w:jc w:val="center"/>
              <w:rPr>
                <w:rFonts w:ascii="Book Antiqua" w:hAnsi="Book Antiqua"/>
                <w:sz w:val="18"/>
                <w:szCs w:val="18"/>
              </w:rPr>
            </w:pPr>
          </w:p>
        </w:tc>
      </w:tr>
    </w:tbl>
    <w:p w:rsidR="00C44AB0" w:rsidRPr="00FA74E7" w:rsidRDefault="00FA74E7" w:rsidP="00C44AB0">
      <w:pPr>
        <w:tabs>
          <w:tab w:val="left" w:pos="720"/>
          <w:tab w:val="left" w:pos="1440"/>
          <w:tab w:val="left" w:pos="2160"/>
          <w:tab w:val="left" w:pos="2880"/>
          <w:tab w:val="left" w:pos="3614"/>
        </w:tabs>
        <w:spacing w:before="240" w:after="200" w:line="276" w:lineRule="auto"/>
        <w:ind w:left="360"/>
        <w:contextualSpacing/>
        <w:jc w:val="both"/>
        <w:rPr>
          <w:rFonts w:ascii="Book Antiqua" w:hAnsi="Book Antiqua"/>
          <w:b/>
          <w:lang w:val="en-US"/>
        </w:rPr>
      </w:pPr>
      <w:r>
        <w:rPr>
          <w:rFonts w:ascii="Book Antiqua" w:hAnsi="Book Antiqua"/>
          <w:b/>
          <w:lang w:val="en-US"/>
        </w:rPr>
        <w:t>Sumber: Output SPSS 26</w:t>
      </w:r>
    </w:p>
    <w:p w:rsidR="00CE27B4" w:rsidRPr="00CE27B4" w:rsidRDefault="00FA74E7" w:rsidP="00FA74E7">
      <w:pPr>
        <w:pStyle w:val="ListParagraph"/>
        <w:tabs>
          <w:tab w:val="left" w:pos="810"/>
        </w:tabs>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Tabel 4.12 menunukkan bahwa variabel kinerja karyawan memiliki nilai dengan rata-rata sebesae 4</w:t>
      </w:r>
      <w:proofErr w:type="gramStart"/>
      <w:r>
        <w:rPr>
          <w:rFonts w:ascii="Book Antiqua" w:hAnsi="Book Antiqua" w:cs="Times New Roman"/>
          <w:color w:val="000000" w:themeColor="text1"/>
        </w:rPr>
        <w:t>,11</w:t>
      </w:r>
      <w:proofErr w:type="gramEnd"/>
      <w:r>
        <w:rPr>
          <w:rFonts w:ascii="Book Antiqua" w:hAnsi="Book Antiqua" w:cs="Times New Roman"/>
          <w:color w:val="000000" w:themeColor="text1"/>
        </w:rPr>
        <w:t xml:space="preserve"> yang termasuk dalam kategori tinggi.</w:t>
      </w:r>
    </w:p>
    <w:p w:rsidR="00CE27B4" w:rsidRDefault="00FA74E7" w:rsidP="00CE27B4">
      <w:pPr>
        <w:pStyle w:val="ListParagraph"/>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Indikator kuantitas memiliki nilai denga rata-rata 3</w:t>
      </w:r>
      <w:proofErr w:type="gramStart"/>
      <w:r>
        <w:rPr>
          <w:rFonts w:ascii="Book Antiqua" w:hAnsi="Book Antiqua" w:cs="Times New Roman"/>
          <w:color w:val="000000" w:themeColor="text1"/>
        </w:rPr>
        <w:t>,96</w:t>
      </w:r>
      <w:proofErr w:type="gramEnd"/>
      <w:r>
        <w:rPr>
          <w:rFonts w:ascii="Book Antiqua" w:hAnsi="Book Antiqua" w:cs="Times New Roman"/>
          <w:color w:val="000000" w:themeColor="text1"/>
        </w:rPr>
        <w:t xml:space="preserve"> yaitu dalam kategori tinggi. Hal itu menunjukkan bahwa karyawan PT. Angkasa Pura I Kantor Cabang Bandar </w:t>
      </w:r>
      <w:r>
        <w:rPr>
          <w:rFonts w:ascii="Book Antiqua" w:hAnsi="Book Antiqua" w:cs="Times New Roman"/>
          <w:color w:val="000000" w:themeColor="text1"/>
        </w:rPr>
        <w:lastRenderedPageBreak/>
        <w:t>Udara Internasional Juanda Surabaya memiliki tingkat menyelesaikan pekerjaan pada segi kuantitas dari hasil yang sangat baik. Kuantitas dari hasil ini bias dilihat dari intensitas pekerjaan dan penyelesaian dari suatu target setiap karyawan.</w:t>
      </w:r>
    </w:p>
    <w:p w:rsidR="00FA74E7" w:rsidRDefault="00FA74E7" w:rsidP="00FA74E7">
      <w:pPr>
        <w:pStyle w:val="ListParagraph"/>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Indikator kualitas memilki nilai dengan rata-rata 4</w:t>
      </w:r>
      <w:proofErr w:type="gramStart"/>
      <w:r>
        <w:rPr>
          <w:rFonts w:ascii="Book Antiqua" w:hAnsi="Book Antiqua" w:cs="Times New Roman"/>
          <w:color w:val="000000" w:themeColor="text1"/>
        </w:rPr>
        <w:t>,01</w:t>
      </w:r>
      <w:proofErr w:type="gramEnd"/>
      <w:r>
        <w:rPr>
          <w:rFonts w:ascii="Book Antiqua" w:hAnsi="Book Antiqua" w:cs="Times New Roman"/>
          <w:color w:val="000000" w:themeColor="text1"/>
        </w:rPr>
        <w:t xml:space="preserve"> yaitu termasuk dalam kategori tinggi. Hal itu menunjukkan bahwa karyawan pada PT. Angkasa Pura I </w:t>
      </w:r>
      <w:proofErr w:type="gramStart"/>
      <w:r>
        <w:rPr>
          <w:rFonts w:ascii="Book Antiqua" w:hAnsi="Book Antiqua" w:cs="Times New Roman"/>
          <w:color w:val="000000" w:themeColor="text1"/>
        </w:rPr>
        <w:t>kantor</w:t>
      </w:r>
      <w:proofErr w:type="gramEnd"/>
      <w:r>
        <w:rPr>
          <w:rFonts w:ascii="Book Antiqua" w:hAnsi="Book Antiqua" w:cs="Times New Roman"/>
          <w:color w:val="000000" w:themeColor="text1"/>
        </w:rPr>
        <w:t xml:space="preserve"> Cabanag Bandar Udara Internasional Juanda Surabaya memiliki tingkat kualitas dari hasil yang sangat baik dalam memenuhi standart pekerjaan yang telah ditentukan, dan melakukan pekerjaan dengan baik dan terampil.</w:t>
      </w:r>
    </w:p>
    <w:p w:rsidR="00FA74E7" w:rsidRDefault="00FA74E7" w:rsidP="00FA74E7">
      <w:pPr>
        <w:pStyle w:val="ListParagraph"/>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Indikator ketepatan waktu memiliki nilai rata-rata 4</w:t>
      </w:r>
      <w:proofErr w:type="gramStart"/>
      <w:r>
        <w:rPr>
          <w:rFonts w:ascii="Book Antiqua" w:hAnsi="Book Antiqua" w:cs="Times New Roman"/>
          <w:color w:val="000000" w:themeColor="text1"/>
        </w:rPr>
        <w:t>,06</w:t>
      </w:r>
      <w:proofErr w:type="gramEnd"/>
      <w:r>
        <w:rPr>
          <w:rFonts w:ascii="Book Antiqua" w:hAnsi="Book Antiqua" w:cs="Times New Roman"/>
          <w:color w:val="000000" w:themeColor="text1"/>
        </w:rPr>
        <w:t xml:space="preserve"> yang termasuk dalam kategori tinggi. Hal ini menunjukkan bahwa karyawa PT. Angkasa Pura I Kantor Cabang Bandar Udara Internasional Juanda Surabaya memiki tingkat ketepatan waktu yang sangat baik. Ini bias dilihat dari tingkat penyelesaian pekerjaan sebelum waktu yang diteteapkan ataupun kemampuan menyelesaikan pekerjaan tepat pada waktunya.</w:t>
      </w:r>
    </w:p>
    <w:p w:rsidR="00FA74E7" w:rsidRDefault="00FA74E7" w:rsidP="00FA74E7">
      <w:pPr>
        <w:pStyle w:val="ListParagraph"/>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Indikator kehadiran di tempat kerja memiliki nilai dengan rata-rata</w:t>
      </w:r>
      <w:r w:rsidR="000340E5">
        <w:rPr>
          <w:rFonts w:ascii="Book Antiqua" w:hAnsi="Book Antiqua" w:cs="Times New Roman"/>
          <w:color w:val="000000" w:themeColor="text1"/>
        </w:rPr>
        <w:t xml:space="preserve"> 4</w:t>
      </w:r>
      <w:proofErr w:type="gramStart"/>
      <w:r w:rsidR="000340E5">
        <w:rPr>
          <w:rFonts w:ascii="Book Antiqua" w:hAnsi="Book Antiqua" w:cs="Times New Roman"/>
          <w:color w:val="000000" w:themeColor="text1"/>
        </w:rPr>
        <w:t>,24</w:t>
      </w:r>
      <w:proofErr w:type="gramEnd"/>
      <w:r w:rsidR="000340E5">
        <w:rPr>
          <w:rFonts w:ascii="Book Antiqua" w:hAnsi="Book Antiqua" w:cs="Times New Roman"/>
          <w:color w:val="000000" w:themeColor="text1"/>
        </w:rPr>
        <w:t xml:space="preserve"> yang termasuk dalam kategori tinggi. Hal ini menunjukkan bahwa karyawan PT. Angkasa Pura I Kantor Cabang Bandar Udara Internasional Juanda Surabaya bertanggung jawab terhadap jadwal kehadiran saat bekerja dan tidak datang terlambat saat bekerja.</w:t>
      </w:r>
    </w:p>
    <w:p w:rsidR="000340E5" w:rsidRDefault="000340E5" w:rsidP="00FA74E7">
      <w:pPr>
        <w:pStyle w:val="ListParagraph"/>
        <w:spacing w:after="200" w:line="276" w:lineRule="auto"/>
        <w:ind w:left="360"/>
        <w:contextualSpacing/>
        <w:jc w:val="both"/>
        <w:rPr>
          <w:rFonts w:ascii="Book Antiqua" w:hAnsi="Book Antiqua" w:cs="Times New Roman"/>
          <w:color w:val="000000" w:themeColor="text1"/>
        </w:rPr>
      </w:pPr>
      <w:r>
        <w:rPr>
          <w:rFonts w:ascii="Book Antiqua" w:hAnsi="Book Antiqua" w:cs="Times New Roman"/>
          <w:color w:val="000000" w:themeColor="text1"/>
        </w:rPr>
        <w:tab/>
        <w:t>Selanjutnya adalah indikator kerjasama yang memiliki nilai dengan rata-rata 4</w:t>
      </w:r>
      <w:proofErr w:type="gramStart"/>
      <w:r>
        <w:rPr>
          <w:rFonts w:ascii="Book Antiqua" w:hAnsi="Book Antiqua" w:cs="Times New Roman"/>
          <w:color w:val="000000" w:themeColor="text1"/>
        </w:rPr>
        <w:t>,3</w:t>
      </w:r>
      <w:proofErr w:type="gramEnd"/>
      <w:r>
        <w:rPr>
          <w:rFonts w:ascii="Book Antiqua" w:hAnsi="Book Antiqua" w:cs="Times New Roman"/>
          <w:color w:val="000000" w:themeColor="text1"/>
        </w:rPr>
        <w:t xml:space="preserve"> yang termasuk dalam kategori tinggi. Hal ini menunjukkan bahwa karyawan PT. Angkasa Pura I Kantor Cabang Bandar Udara Internasional Juanda Surabaya sangat berusaha menciptakan rasa kekompakan </w:t>
      </w:r>
      <w:r>
        <w:rPr>
          <w:rFonts w:ascii="Book Antiqua" w:hAnsi="Book Antiqua" w:cs="Times New Roman"/>
          <w:color w:val="000000" w:themeColor="text1"/>
        </w:rPr>
        <w:lastRenderedPageBreak/>
        <w:t>dan kerjasama dengan rekan k</w:t>
      </w:r>
      <w:r w:rsidR="006D1469">
        <w:rPr>
          <w:rFonts w:ascii="Book Antiqua" w:hAnsi="Book Antiqua" w:cs="Times New Roman"/>
          <w:color w:val="000000" w:themeColor="text1"/>
        </w:rPr>
        <w:t>erja untuk menciptakan rasa kek</w:t>
      </w:r>
      <w:r>
        <w:rPr>
          <w:rFonts w:ascii="Book Antiqua" w:hAnsi="Book Antiqua" w:cs="Times New Roman"/>
          <w:color w:val="000000" w:themeColor="text1"/>
        </w:rPr>
        <w:t>ompakan.</w:t>
      </w:r>
    </w:p>
    <w:p w:rsidR="000340E5" w:rsidRDefault="000340E5" w:rsidP="00FA74E7">
      <w:pPr>
        <w:pStyle w:val="ListParagraph"/>
        <w:spacing w:after="200" w:line="276" w:lineRule="auto"/>
        <w:ind w:left="360"/>
        <w:contextualSpacing/>
        <w:jc w:val="both"/>
        <w:rPr>
          <w:rFonts w:ascii="Book Antiqua" w:hAnsi="Book Antiqua" w:cs="Times New Roman"/>
          <w:color w:val="000000" w:themeColor="text1"/>
        </w:rPr>
      </w:pPr>
    </w:p>
    <w:p w:rsidR="006D1469" w:rsidRDefault="006D1469" w:rsidP="006D1469">
      <w:pPr>
        <w:pStyle w:val="ListParagraph"/>
        <w:numPr>
          <w:ilvl w:val="0"/>
          <w:numId w:val="22"/>
        </w:numPr>
        <w:spacing w:after="200" w:line="276" w:lineRule="auto"/>
        <w:ind w:left="360" w:hanging="180"/>
        <w:contextualSpacing/>
        <w:jc w:val="both"/>
        <w:rPr>
          <w:rFonts w:ascii="Book Antiqua" w:hAnsi="Book Antiqua" w:cs="Times New Roman"/>
          <w:b/>
          <w:color w:val="000000" w:themeColor="text1"/>
        </w:rPr>
      </w:pPr>
      <w:r>
        <w:rPr>
          <w:rFonts w:ascii="Book Antiqua" w:hAnsi="Book Antiqua" w:cs="Times New Roman"/>
          <w:b/>
          <w:color w:val="000000" w:themeColor="text1"/>
        </w:rPr>
        <w:t>Hasil Analisis Statistik Inferensial</w:t>
      </w:r>
    </w:p>
    <w:p w:rsidR="006D1469" w:rsidRDefault="006D1469" w:rsidP="006D1469">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Penelitian ini menggunakan Pengujian hipotesis </w:t>
      </w:r>
      <w:r>
        <w:rPr>
          <w:rFonts w:ascii="Book Antiqua" w:hAnsi="Book Antiqua" w:cs="Times New Roman"/>
          <w:i/>
          <w:color w:val="000000" w:themeColor="text1"/>
        </w:rPr>
        <w:t xml:space="preserve">Structual Equation Modeling </w:t>
      </w:r>
      <w:r>
        <w:rPr>
          <w:rFonts w:ascii="Book Antiqua" w:hAnsi="Book Antiqua" w:cs="Times New Roman"/>
          <w:color w:val="000000" w:themeColor="text1"/>
        </w:rPr>
        <w:t xml:space="preserve">dengan menggunakan software SmartPLS versi 3.0. PLS merupakan metode analisis yang </w:t>
      </w:r>
      <w:r>
        <w:rPr>
          <w:rFonts w:ascii="Book Antiqua" w:hAnsi="Book Antiqua" w:cs="Times New Roman"/>
          <w:i/>
          <w:color w:val="000000" w:themeColor="text1"/>
        </w:rPr>
        <w:t xml:space="preserve">powerfull </w:t>
      </w:r>
      <w:r>
        <w:rPr>
          <w:rFonts w:ascii="Book Antiqua" w:hAnsi="Book Antiqua" w:cs="Times New Roman"/>
          <w:color w:val="000000" w:themeColor="text1"/>
        </w:rPr>
        <w:t>oleh karenanya idak mengasumsikan data dengan pengukuran skala dan sampel yang kecil. Sampel penelitian ini sebesar 50 responden sehingga analisis menggunakan PLS lebih tepat.</w:t>
      </w:r>
    </w:p>
    <w:p w:rsidR="006D1469" w:rsidRDefault="006D1469" w:rsidP="006D1469">
      <w:pPr>
        <w:pStyle w:val="ListParagraph"/>
        <w:spacing w:after="200" w:line="276" w:lineRule="auto"/>
        <w:ind w:left="360" w:firstLine="360"/>
        <w:contextualSpacing/>
        <w:jc w:val="both"/>
        <w:rPr>
          <w:rFonts w:ascii="Book Antiqua" w:hAnsi="Book Antiqua" w:cs="Times New Roman"/>
          <w:color w:val="000000" w:themeColor="text1"/>
        </w:rPr>
      </w:pPr>
      <w:r>
        <w:rPr>
          <w:rFonts w:ascii="Book Antiqua" w:hAnsi="Book Antiqua" w:cs="Times New Roman"/>
          <w:color w:val="000000" w:themeColor="text1"/>
        </w:rPr>
        <w:t>Analisis PLS-SEM dilakukan dengan beberapa penilaian diantaranya menilai model pengukuran (</w:t>
      </w:r>
      <w:r>
        <w:rPr>
          <w:rFonts w:ascii="Book Antiqua" w:hAnsi="Book Antiqua" w:cs="Times New Roman"/>
          <w:i/>
          <w:color w:val="000000" w:themeColor="text1"/>
        </w:rPr>
        <w:t xml:space="preserve">outer model) </w:t>
      </w:r>
      <w:r>
        <w:rPr>
          <w:rFonts w:ascii="Book Antiqua" w:hAnsi="Book Antiqua" w:cs="Times New Roman"/>
          <w:color w:val="000000" w:themeColor="text1"/>
        </w:rPr>
        <w:t>dan model structural (</w:t>
      </w:r>
      <w:r>
        <w:rPr>
          <w:rFonts w:ascii="Book Antiqua" w:hAnsi="Book Antiqua" w:cs="Times New Roman"/>
          <w:i/>
          <w:color w:val="000000" w:themeColor="text1"/>
        </w:rPr>
        <w:t xml:space="preserve">inner model). </w:t>
      </w:r>
      <w:r>
        <w:rPr>
          <w:rFonts w:ascii="Book Antiqua" w:hAnsi="Book Antiqua" w:cs="Times New Roman"/>
          <w:color w:val="000000" w:themeColor="text1"/>
        </w:rPr>
        <w:t>Adapun analisis hipotesis yang telah diajukan yaitu mengenai pengaruh perceived organizational support dan psychological empowerment terhadap kinerja karyawan melalui organizational citizenship behavior pada karyawan PT. Angkasa Pura I Kantor Cabang Bandara Udara Internasional Juanda Surabaya.</w:t>
      </w:r>
    </w:p>
    <w:p w:rsidR="006D1469" w:rsidRDefault="00DC0E69" w:rsidP="006D1469">
      <w:pPr>
        <w:pStyle w:val="ListParagraph"/>
        <w:numPr>
          <w:ilvl w:val="0"/>
          <w:numId w:val="26"/>
        </w:numPr>
        <w:spacing w:after="200" w:line="276" w:lineRule="auto"/>
        <w:ind w:left="720"/>
        <w:contextualSpacing/>
        <w:jc w:val="both"/>
        <w:rPr>
          <w:rFonts w:ascii="Book Antiqua" w:hAnsi="Book Antiqua" w:cs="Times New Roman"/>
          <w:b/>
          <w:color w:val="000000" w:themeColor="text1"/>
        </w:rPr>
      </w:pPr>
      <w:r>
        <w:rPr>
          <w:rFonts w:ascii="Book Antiqua" w:hAnsi="Book Antiqua" w:cs="Times New Roman"/>
          <w:b/>
          <w:color w:val="000000" w:themeColor="text1"/>
        </w:rPr>
        <w:t>Evaluasi Model Pemgukuran</w:t>
      </w:r>
    </w:p>
    <w:p w:rsidR="00DC0E69" w:rsidRPr="00DC0E69" w:rsidRDefault="00DC0E69" w:rsidP="00DC0E69">
      <w:pPr>
        <w:pStyle w:val="ListParagraph"/>
        <w:numPr>
          <w:ilvl w:val="0"/>
          <w:numId w:val="27"/>
        </w:numPr>
        <w:spacing w:after="200" w:line="276" w:lineRule="auto"/>
        <w:contextualSpacing/>
        <w:jc w:val="both"/>
        <w:rPr>
          <w:rFonts w:ascii="Book Antiqua" w:hAnsi="Book Antiqua" w:cs="Times New Roman"/>
          <w:b/>
          <w:color w:val="000000" w:themeColor="text1"/>
        </w:rPr>
      </w:pPr>
      <w:r>
        <w:rPr>
          <w:rFonts w:ascii="Book Antiqua" w:hAnsi="Book Antiqua" w:cs="Times New Roman"/>
          <w:b/>
          <w:i/>
          <w:color w:val="000000" w:themeColor="text1"/>
        </w:rPr>
        <w:t>Convergent Validity</w:t>
      </w:r>
    </w:p>
    <w:p w:rsidR="00DC0E69" w:rsidRDefault="00DC0E69" w:rsidP="00DC0E69">
      <w:pPr>
        <w:pStyle w:val="ListParagraph"/>
        <w:spacing w:after="200" w:line="276" w:lineRule="auto"/>
        <w:ind w:left="1080" w:firstLine="360"/>
        <w:contextualSpacing/>
        <w:jc w:val="both"/>
        <w:rPr>
          <w:rFonts w:ascii="Book Antiqua" w:hAnsi="Book Antiqua" w:cs="Times New Roman"/>
          <w:color w:val="000000" w:themeColor="text1"/>
        </w:rPr>
      </w:pPr>
      <w:r w:rsidRPr="00DC0E69">
        <w:rPr>
          <w:rFonts w:ascii="Book Antiqua" w:hAnsi="Book Antiqua" w:cs="Times New Roman"/>
          <w:color w:val="000000" w:themeColor="text1"/>
        </w:rPr>
        <w:t>Seluruh indikator di anggap valid jika memiliki nilai korelasi lebih</w:t>
      </w:r>
      <w:r>
        <w:rPr>
          <w:rFonts w:ascii="Book Antiqua" w:hAnsi="Book Antiqua" w:cs="Times New Roman"/>
          <w:color w:val="000000" w:themeColor="text1"/>
        </w:rPr>
        <w:t xml:space="preserve"> dari 0</w:t>
      </w:r>
      <w:proofErr w:type="gramStart"/>
      <w:r>
        <w:rPr>
          <w:rFonts w:ascii="Book Antiqua" w:hAnsi="Book Antiqua" w:cs="Times New Roman"/>
          <w:color w:val="000000" w:themeColor="text1"/>
        </w:rPr>
        <w:t>,70</w:t>
      </w:r>
      <w:proofErr w:type="gramEnd"/>
      <w:r>
        <w:rPr>
          <w:rFonts w:ascii="Book Antiqua" w:hAnsi="Book Antiqua" w:cs="Times New Roman"/>
          <w:color w:val="000000" w:themeColor="text1"/>
        </w:rPr>
        <w:t xml:space="preserve">. Tetapi pada penelitian tahap awal jika nilai </w:t>
      </w:r>
      <w:proofErr w:type="gramStart"/>
      <w:r>
        <w:rPr>
          <w:rFonts w:ascii="Book Antiqua" w:hAnsi="Book Antiqua" w:cs="Times New Roman"/>
          <w:color w:val="000000" w:themeColor="text1"/>
        </w:rPr>
        <w:t>loadings  antara</w:t>
      </w:r>
      <w:proofErr w:type="gramEnd"/>
      <w:r>
        <w:rPr>
          <w:rFonts w:ascii="Book Antiqua" w:hAnsi="Book Antiqua" w:cs="Times New Roman"/>
          <w:color w:val="000000" w:themeColor="text1"/>
        </w:rPr>
        <w:t xml:space="preserve"> 0,50 hingga 0,60 dianggap cukup (Ghozali,2014).</w:t>
      </w:r>
    </w:p>
    <w:p w:rsidR="00DC0E69" w:rsidRDefault="00DC0E69" w:rsidP="00DC0E69">
      <w:pPr>
        <w:pStyle w:val="ListParagraph"/>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Berdasarkan uji </w:t>
      </w:r>
      <w:r>
        <w:rPr>
          <w:rFonts w:ascii="Book Antiqua" w:hAnsi="Book Antiqua" w:cs="Times New Roman"/>
          <w:i/>
          <w:color w:val="000000" w:themeColor="text1"/>
        </w:rPr>
        <w:t xml:space="preserve">measurement </w:t>
      </w:r>
      <w:r>
        <w:rPr>
          <w:rFonts w:ascii="Book Antiqua" w:hAnsi="Book Antiqua" w:cs="Times New Roman"/>
          <w:color w:val="000000" w:themeColor="text1"/>
        </w:rPr>
        <w:t>model gambar 4.4 maka dapat dilihat loadings faktor dari keempat variabel pada tabel berikut.</w:t>
      </w:r>
    </w:p>
    <w:p w:rsidR="00DC0E69" w:rsidRDefault="00DC0E69" w:rsidP="00DC0E69">
      <w:pPr>
        <w:pStyle w:val="ListParagraph"/>
        <w:spacing w:after="200" w:line="276" w:lineRule="auto"/>
        <w:ind w:left="1080" w:firstLine="360"/>
        <w:contextualSpacing/>
        <w:jc w:val="both"/>
        <w:rPr>
          <w:rFonts w:ascii="Book Antiqua" w:hAnsi="Book Antiqua" w:cs="Times New Roman"/>
          <w:b/>
          <w:color w:val="000000" w:themeColor="text1"/>
        </w:rPr>
      </w:pPr>
      <w:r>
        <w:rPr>
          <w:rFonts w:ascii="Book Antiqua" w:hAnsi="Book Antiqua" w:cs="Times New Roman"/>
          <w:b/>
          <w:noProof/>
          <w:color w:val="000000" w:themeColor="text1"/>
        </w:rPr>
        <w:lastRenderedPageBreak/>
        <w:drawing>
          <wp:anchor distT="0" distB="0" distL="114300" distR="114300" simplePos="0" relativeHeight="251663360" behindDoc="0" locked="0" layoutInCell="1" allowOverlap="1" wp14:anchorId="5E4DC4E9" wp14:editId="6888151B">
            <wp:simplePos x="0" y="0"/>
            <wp:positionH relativeFrom="column">
              <wp:posOffset>54418</wp:posOffset>
            </wp:positionH>
            <wp:positionV relativeFrom="paragraph">
              <wp:posOffset>31898</wp:posOffset>
            </wp:positionV>
            <wp:extent cx="3543300" cy="2103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3300" cy="2103755"/>
                    </a:xfrm>
                    <a:prstGeom prst="rect">
                      <a:avLst/>
                    </a:prstGeom>
                  </pic:spPr>
                </pic:pic>
              </a:graphicData>
            </a:graphic>
            <wp14:sizeRelH relativeFrom="page">
              <wp14:pctWidth>0</wp14:pctWidth>
            </wp14:sizeRelH>
            <wp14:sizeRelV relativeFrom="page">
              <wp14:pctHeight>0</wp14:pctHeight>
            </wp14:sizeRelV>
          </wp:anchor>
        </w:drawing>
      </w:r>
      <w:r w:rsidR="00DF7070">
        <w:rPr>
          <w:rFonts w:ascii="Book Antiqua" w:hAnsi="Book Antiqua" w:cs="Times New Roman"/>
          <w:b/>
          <w:color w:val="000000" w:themeColor="text1"/>
        </w:rPr>
        <w:t>S</w:t>
      </w:r>
      <w:r w:rsidR="00D06697">
        <w:rPr>
          <w:rFonts w:ascii="Book Antiqua" w:hAnsi="Book Antiqua" w:cs="Times New Roman"/>
          <w:b/>
          <w:color w:val="000000" w:themeColor="text1"/>
        </w:rPr>
        <w:t>umber: Output PLS</w:t>
      </w:r>
    </w:p>
    <w:p w:rsidR="00D06697" w:rsidRDefault="00DF7070" w:rsidP="00DC0E69">
      <w:pPr>
        <w:pStyle w:val="ListParagraph"/>
        <w:spacing w:after="200" w:line="276" w:lineRule="auto"/>
        <w:ind w:left="1080" w:firstLine="360"/>
        <w:contextualSpacing/>
        <w:jc w:val="both"/>
        <w:rPr>
          <w:rFonts w:ascii="Book Antiqua" w:hAnsi="Book Antiqua" w:cs="Times New Roman"/>
          <w:b/>
          <w:i/>
          <w:color w:val="000000" w:themeColor="text1"/>
        </w:rPr>
      </w:pPr>
      <w:r>
        <w:rPr>
          <w:rFonts w:ascii="Book Antiqua" w:hAnsi="Book Antiqua" w:cs="Times New Roman"/>
          <w:b/>
          <w:color w:val="000000" w:themeColor="text1"/>
        </w:rPr>
        <w:t>G</w:t>
      </w:r>
      <w:r w:rsidR="00D06697">
        <w:rPr>
          <w:rFonts w:ascii="Book Antiqua" w:hAnsi="Book Antiqua" w:cs="Times New Roman"/>
          <w:b/>
          <w:color w:val="000000" w:themeColor="text1"/>
        </w:rPr>
        <w:t xml:space="preserve">ambar 4.4 Uji </w:t>
      </w:r>
      <w:r w:rsidR="00D06697">
        <w:rPr>
          <w:rFonts w:ascii="Book Antiqua" w:hAnsi="Book Antiqua" w:cs="Times New Roman"/>
          <w:b/>
          <w:i/>
          <w:color w:val="000000" w:themeColor="text1"/>
        </w:rPr>
        <w:t>Measurement Model</w:t>
      </w:r>
    </w:p>
    <w:p w:rsidR="00D06697" w:rsidRPr="00D06697" w:rsidRDefault="00D06697" w:rsidP="00DC0E69">
      <w:pPr>
        <w:pStyle w:val="ListParagraph"/>
        <w:spacing w:after="200" w:line="276" w:lineRule="auto"/>
        <w:ind w:left="1080" w:firstLine="360"/>
        <w:contextualSpacing/>
        <w:jc w:val="both"/>
        <w:rPr>
          <w:rFonts w:ascii="Book Antiqua" w:hAnsi="Book Antiqua" w:cs="Times New Roman"/>
          <w:b/>
          <w:i/>
          <w:color w:val="000000" w:themeColor="text1"/>
        </w:rPr>
      </w:pPr>
    </w:p>
    <w:p w:rsidR="006D1469" w:rsidRPr="00120D6C" w:rsidRDefault="00D06697" w:rsidP="00120D6C">
      <w:pPr>
        <w:pStyle w:val="ListParagraph"/>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Tabel 4.13 menunjukkan bahwa </w:t>
      </w:r>
      <w:r>
        <w:rPr>
          <w:rFonts w:ascii="Book Antiqua" w:hAnsi="Book Antiqua" w:cs="Times New Roman"/>
          <w:i/>
          <w:color w:val="000000" w:themeColor="text1"/>
        </w:rPr>
        <w:t xml:space="preserve">outer loadings </w:t>
      </w:r>
      <w:r>
        <w:rPr>
          <w:rFonts w:ascii="Book Antiqua" w:hAnsi="Book Antiqua" w:cs="Times New Roman"/>
          <w:color w:val="000000" w:themeColor="text1"/>
        </w:rPr>
        <w:t>dari setiap item pernyataan lebih besar dari 0</w:t>
      </w:r>
      <w:proofErr w:type="gramStart"/>
      <w:r>
        <w:rPr>
          <w:rFonts w:ascii="Book Antiqua" w:hAnsi="Book Antiqua" w:cs="Times New Roman"/>
          <w:color w:val="000000" w:themeColor="text1"/>
        </w:rPr>
        <w:t>,50</w:t>
      </w:r>
      <w:proofErr w:type="gramEnd"/>
      <w:r>
        <w:rPr>
          <w:rFonts w:ascii="Book Antiqua" w:hAnsi="Book Antiqua" w:cs="Times New Roman"/>
          <w:color w:val="000000" w:themeColor="text1"/>
        </w:rPr>
        <w:t xml:space="preserve">. Ini menunjukkan variabel </w:t>
      </w:r>
      <w:r w:rsidR="00120D6C">
        <w:rPr>
          <w:rFonts w:ascii="Book Antiqua" w:hAnsi="Book Antiqua" w:cs="Times New Roman"/>
          <w:color w:val="000000" w:themeColor="text1"/>
        </w:rPr>
        <w:t>Perceived Organizational Support</w:t>
      </w:r>
      <w:r>
        <w:rPr>
          <w:rFonts w:ascii="Book Antiqua" w:hAnsi="Book Antiqua" w:cs="Times New Roman"/>
          <w:color w:val="000000" w:themeColor="text1"/>
        </w:rPr>
        <w:t xml:space="preserve"> valid.</w:t>
      </w:r>
    </w:p>
    <w:p w:rsidR="006D1469" w:rsidRPr="00120D6C" w:rsidRDefault="00D06697" w:rsidP="00120D6C">
      <w:pPr>
        <w:pStyle w:val="NoSpacing"/>
        <w:ind w:left="720"/>
        <w:jc w:val="center"/>
        <w:rPr>
          <w:rFonts w:ascii="Book Antiqua" w:hAnsi="Book Antiqua"/>
          <w:b/>
          <w:i/>
        </w:rPr>
      </w:pPr>
      <w:r w:rsidRPr="00120D6C">
        <w:rPr>
          <w:rFonts w:ascii="Book Antiqua" w:hAnsi="Book Antiqua"/>
          <w:b/>
        </w:rPr>
        <w:t xml:space="preserve">Tabel 4.13 Outer Loadings Variabel </w:t>
      </w:r>
      <w:r w:rsidR="00120D6C" w:rsidRPr="00120D6C">
        <w:rPr>
          <w:rFonts w:ascii="Book Antiqua" w:hAnsi="Book Antiqua"/>
          <w:b/>
          <w:i/>
        </w:rPr>
        <w:t>Perceived Organizational Support</w:t>
      </w:r>
    </w:p>
    <w:tbl>
      <w:tblPr>
        <w:tblStyle w:val="TableGrid"/>
        <w:tblW w:w="0" w:type="auto"/>
        <w:tblInd w:w="720" w:type="dxa"/>
        <w:tblLook w:val="04A0" w:firstRow="1" w:lastRow="0" w:firstColumn="1" w:lastColumn="0" w:noHBand="0" w:noVBand="1"/>
      </w:tblPr>
      <w:tblGrid>
        <w:gridCol w:w="1538"/>
        <w:gridCol w:w="1628"/>
        <w:gridCol w:w="1684"/>
      </w:tblGrid>
      <w:tr w:rsidR="00D06697" w:rsidTr="00D06697">
        <w:tc>
          <w:tcPr>
            <w:tcW w:w="1856" w:type="dxa"/>
          </w:tcPr>
          <w:p w:rsidR="00D06697" w:rsidRPr="00D06697" w:rsidRDefault="00D06697" w:rsidP="00D06697">
            <w:pPr>
              <w:pStyle w:val="NoSpacing"/>
              <w:jc w:val="center"/>
              <w:rPr>
                <w:b/>
                <w:lang w:val="en-US"/>
              </w:rPr>
            </w:pPr>
            <w:r>
              <w:rPr>
                <w:b/>
                <w:lang w:val="en-US"/>
              </w:rPr>
              <w:t>Item</w:t>
            </w:r>
          </w:p>
        </w:tc>
        <w:tc>
          <w:tcPr>
            <w:tcW w:w="1857" w:type="dxa"/>
          </w:tcPr>
          <w:p w:rsidR="00D06697" w:rsidRPr="00D06697" w:rsidRDefault="00D06697" w:rsidP="00D06697">
            <w:pPr>
              <w:pStyle w:val="NoSpacing"/>
              <w:jc w:val="center"/>
              <w:rPr>
                <w:b/>
                <w:i/>
                <w:lang w:val="en-US"/>
              </w:rPr>
            </w:pPr>
            <w:r>
              <w:rPr>
                <w:b/>
                <w:i/>
                <w:lang w:val="en-US"/>
              </w:rPr>
              <w:t>Outer Loadings</w:t>
            </w:r>
          </w:p>
        </w:tc>
        <w:tc>
          <w:tcPr>
            <w:tcW w:w="1857" w:type="dxa"/>
          </w:tcPr>
          <w:p w:rsidR="00D06697" w:rsidRPr="00D06697" w:rsidRDefault="00D06697" w:rsidP="00D06697">
            <w:pPr>
              <w:pStyle w:val="NoSpacing"/>
              <w:jc w:val="center"/>
              <w:rPr>
                <w:b/>
                <w:lang w:val="en-US"/>
              </w:rPr>
            </w:pPr>
            <w:r>
              <w:rPr>
                <w:b/>
                <w:lang w:val="en-US"/>
              </w:rPr>
              <w:t xml:space="preserve">Keterangan </w:t>
            </w:r>
          </w:p>
        </w:tc>
      </w:tr>
      <w:tr w:rsidR="00D06697" w:rsidTr="00D06697">
        <w:tc>
          <w:tcPr>
            <w:tcW w:w="1856" w:type="dxa"/>
          </w:tcPr>
          <w:p w:rsidR="00D06697" w:rsidRPr="00D06697" w:rsidRDefault="00D06697" w:rsidP="00D06697">
            <w:pPr>
              <w:pStyle w:val="NoSpacing"/>
              <w:jc w:val="center"/>
              <w:rPr>
                <w:lang w:val="en-US"/>
              </w:rPr>
            </w:pPr>
            <w:r>
              <w:rPr>
                <w:lang w:val="en-US"/>
              </w:rPr>
              <w:t>X1.1</w:t>
            </w:r>
          </w:p>
        </w:tc>
        <w:tc>
          <w:tcPr>
            <w:tcW w:w="1857" w:type="dxa"/>
          </w:tcPr>
          <w:p w:rsidR="00D06697" w:rsidRPr="00D06697" w:rsidRDefault="00D06697" w:rsidP="00D06697">
            <w:pPr>
              <w:pStyle w:val="NoSpacing"/>
              <w:jc w:val="center"/>
              <w:rPr>
                <w:lang w:val="en-US"/>
              </w:rPr>
            </w:pPr>
            <w:r>
              <w:rPr>
                <w:lang w:val="en-US"/>
              </w:rPr>
              <w:t>0,681</w:t>
            </w:r>
          </w:p>
        </w:tc>
        <w:tc>
          <w:tcPr>
            <w:tcW w:w="1857" w:type="dxa"/>
          </w:tcPr>
          <w:p w:rsidR="00D06697" w:rsidRPr="00D06697" w:rsidRDefault="00D06697" w:rsidP="00D06697">
            <w:pPr>
              <w:pStyle w:val="NoSpacing"/>
              <w:jc w:val="center"/>
              <w:rPr>
                <w:lang w:val="en-US"/>
              </w:rPr>
            </w:pPr>
            <w:r>
              <w:rPr>
                <w:lang w:val="en-US"/>
              </w:rPr>
              <w:t xml:space="preserve">Valid </w:t>
            </w:r>
          </w:p>
        </w:tc>
      </w:tr>
      <w:tr w:rsidR="00D06697" w:rsidTr="00D06697">
        <w:tc>
          <w:tcPr>
            <w:tcW w:w="1856" w:type="dxa"/>
          </w:tcPr>
          <w:p w:rsidR="00D06697" w:rsidRPr="00D06697" w:rsidRDefault="00D06697" w:rsidP="00D06697">
            <w:pPr>
              <w:pStyle w:val="NoSpacing"/>
              <w:jc w:val="center"/>
              <w:rPr>
                <w:lang w:val="en-US"/>
              </w:rPr>
            </w:pPr>
            <w:r>
              <w:rPr>
                <w:lang w:val="en-US"/>
              </w:rPr>
              <w:t>X1.2</w:t>
            </w:r>
          </w:p>
        </w:tc>
        <w:tc>
          <w:tcPr>
            <w:tcW w:w="1857" w:type="dxa"/>
          </w:tcPr>
          <w:p w:rsidR="00D06697" w:rsidRPr="00D06697" w:rsidRDefault="00D06697" w:rsidP="00D06697">
            <w:pPr>
              <w:pStyle w:val="NoSpacing"/>
              <w:jc w:val="center"/>
              <w:rPr>
                <w:lang w:val="en-US"/>
              </w:rPr>
            </w:pPr>
            <w:r>
              <w:rPr>
                <w:lang w:val="en-US"/>
              </w:rPr>
              <w:t>0,574</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X1.3</w:t>
            </w:r>
          </w:p>
        </w:tc>
        <w:tc>
          <w:tcPr>
            <w:tcW w:w="1857" w:type="dxa"/>
          </w:tcPr>
          <w:p w:rsidR="00D06697" w:rsidRPr="00D06697" w:rsidRDefault="00D06697" w:rsidP="00D06697">
            <w:pPr>
              <w:pStyle w:val="NoSpacing"/>
              <w:jc w:val="center"/>
              <w:rPr>
                <w:lang w:val="en-US"/>
              </w:rPr>
            </w:pPr>
            <w:r>
              <w:rPr>
                <w:lang w:val="en-US"/>
              </w:rPr>
              <w:t>0,591</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X1.4</w:t>
            </w:r>
          </w:p>
        </w:tc>
        <w:tc>
          <w:tcPr>
            <w:tcW w:w="1857" w:type="dxa"/>
          </w:tcPr>
          <w:p w:rsidR="00D06697" w:rsidRPr="00D06697" w:rsidRDefault="00D06697" w:rsidP="00D06697">
            <w:pPr>
              <w:pStyle w:val="NoSpacing"/>
              <w:jc w:val="center"/>
              <w:rPr>
                <w:lang w:val="en-US"/>
              </w:rPr>
            </w:pPr>
            <w:r>
              <w:rPr>
                <w:lang w:val="en-US"/>
              </w:rPr>
              <w:t>0,714</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X1.5</w:t>
            </w:r>
          </w:p>
        </w:tc>
        <w:tc>
          <w:tcPr>
            <w:tcW w:w="1857" w:type="dxa"/>
          </w:tcPr>
          <w:p w:rsidR="00D06697" w:rsidRPr="00D06697" w:rsidRDefault="00D06697" w:rsidP="00D06697">
            <w:pPr>
              <w:pStyle w:val="NoSpacing"/>
              <w:jc w:val="center"/>
              <w:rPr>
                <w:lang w:val="en-US"/>
              </w:rPr>
            </w:pPr>
            <w:r>
              <w:rPr>
                <w:lang w:val="en-US"/>
              </w:rPr>
              <w:t>0,554</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X1.6</w:t>
            </w:r>
          </w:p>
        </w:tc>
        <w:tc>
          <w:tcPr>
            <w:tcW w:w="1857" w:type="dxa"/>
          </w:tcPr>
          <w:p w:rsidR="00D06697" w:rsidRPr="00D06697" w:rsidRDefault="00D06697" w:rsidP="00D06697">
            <w:pPr>
              <w:pStyle w:val="NoSpacing"/>
              <w:jc w:val="center"/>
              <w:rPr>
                <w:lang w:val="en-US"/>
              </w:rPr>
            </w:pPr>
            <w:r>
              <w:rPr>
                <w:lang w:val="en-US"/>
              </w:rPr>
              <w:t>0,776</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X1.7</w:t>
            </w:r>
          </w:p>
        </w:tc>
        <w:tc>
          <w:tcPr>
            <w:tcW w:w="1857" w:type="dxa"/>
          </w:tcPr>
          <w:p w:rsidR="00D06697" w:rsidRPr="00D06697" w:rsidRDefault="00D06697" w:rsidP="00D06697">
            <w:pPr>
              <w:pStyle w:val="NoSpacing"/>
              <w:jc w:val="center"/>
              <w:rPr>
                <w:lang w:val="en-US"/>
              </w:rPr>
            </w:pPr>
            <w:r>
              <w:rPr>
                <w:lang w:val="en-US"/>
              </w:rPr>
              <w:t>0,567</w:t>
            </w:r>
          </w:p>
        </w:tc>
        <w:tc>
          <w:tcPr>
            <w:tcW w:w="1857" w:type="dxa"/>
          </w:tcPr>
          <w:p w:rsidR="00D06697" w:rsidRDefault="00D06697" w:rsidP="00D06697">
            <w:pPr>
              <w:pStyle w:val="NoSpacing"/>
              <w:jc w:val="center"/>
            </w:pPr>
            <w:r>
              <w:rPr>
                <w:lang w:val="en-US"/>
              </w:rPr>
              <w:t>Valid</w:t>
            </w:r>
          </w:p>
        </w:tc>
      </w:tr>
      <w:tr w:rsidR="00D06697" w:rsidTr="00D06697">
        <w:tc>
          <w:tcPr>
            <w:tcW w:w="1856" w:type="dxa"/>
          </w:tcPr>
          <w:p w:rsidR="00D06697" w:rsidRPr="00D06697" w:rsidRDefault="00D06697" w:rsidP="00D06697">
            <w:pPr>
              <w:pStyle w:val="NoSpacing"/>
              <w:jc w:val="center"/>
              <w:rPr>
                <w:lang w:val="en-US"/>
              </w:rPr>
            </w:pPr>
            <w:r>
              <w:rPr>
                <w:lang w:val="en-US"/>
              </w:rPr>
              <w:t>X1.8</w:t>
            </w:r>
          </w:p>
        </w:tc>
        <w:tc>
          <w:tcPr>
            <w:tcW w:w="1857" w:type="dxa"/>
          </w:tcPr>
          <w:p w:rsidR="00D06697" w:rsidRPr="00D06697" w:rsidRDefault="00D06697" w:rsidP="00D06697">
            <w:pPr>
              <w:pStyle w:val="NoSpacing"/>
              <w:jc w:val="center"/>
              <w:rPr>
                <w:lang w:val="en-US"/>
              </w:rPr>
            </w:pPr>
            <w:r>
              <w:rPr>
                <w:lang w:val="en-US"/>
              </w:rPr>
              <w:t>0,782</w:t>
            </w:r>
          </w:p>
        </w:tc>
        <w:tc>
          <w:tcPr>
            <w:tcW w:w="1857" w:type="dxa"/>
          </w:tcPr>
          <w:p w:rsidR="00D06697" w:rsidRDefault="00D06697" w:rsidP="00D06697">
            <w:pPr>
              <w:pStyle w:val="NoSpacing"/>
              <w:jc w:val="center"/>
            </w:pPr>
            <w:r>
              <w:rPr>
                <w:lang w:val="en-US"/>
              </w:rPr>
              <w:t>Valid</w:t>
            </w:r>
          </w:p>
        </w:tc>
      </w:tr>
    </w:tbl>
    <w:p w:rsidR="00D06697" w:rsidRDefault="00D06697" w:rsidP="00D06697">
      <w:pPr>
        <w:pStyle w:val="ListParagraph"/>
        <w:spacing w:after="200" w:line="276" w:lineRule="auto"/>
        <w:contextualSpacing/>
        <w:jc w:val="center"/>
        <w:rPr>
          <w:rFonts w:ascii="Book Antiqua" w:hAnsi="Book Antiqua" w:cs="Times New Roman"/>
          <w:b/>
          <w:color w:val="000000" w:themeColor="text1"/>
        </w:rPr>
      </w:pPr>
      <w:r>
        <w:rPr>
          <w:rFonts w:ascii="Book Antiqua" w:hAnsi="Book Antiqua" w:cs="Times New Roman"/>
          <w:b/>
          <w:color w:val="000000" w:themeColor="text1"/>
        </w:rPr>
        <w:t>Sumber: Output PLS 3.0</w:t>
      </w:r>
    </w:p>
    <w:p w:rsidR="00D06697" w:rsidRPr="00D06697" w:rsidRDefault="00D06697" w:rsidP="00D06697">
      <w:pPr>
        <w:pStyle w:val="ListParagraph"/>
        <w:tabs>
          <w:tab w:val="left" w:pos="5040"/>
        </w:tabs>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lastRenderedPageBreak/>
        <w:t xml:space="preserve">Tabel 4.14 menunjukkan bahwa </w:t>
      </w:r>
      <w:r>
        <w:rPr>
          <w:rFonts w:ascii="Book Antiqua" w:hAnsi="Book Antiqua" w:cs="Times New Roman"/>
          <w:i/>
          <w:color w:val="000000" w:themeColor="text1"/>
        </w:rPr>
        <w:t xml:space="preserve">outer loadings </w:t>
      </w:r>
      <w:r>
        <w:rPr>
          <w:rFonts w:ascii="Book Antiqua" w:hAnsi="Book Antiqua" w:cs="Times New Roman"/>
          <w:color w:val="000000" w:themeColor="text1"/>
        </w:rPr>
        <w:t>dari setiap item pernyataan Psychological Empowerment lebih besar dari 0</w:t>
      </w:r>
      <w:proofErr w:type="gramStart"/>
      <w:r>
        <w:rPr>
          <w:rFonts w:ascii="Book Antiqua" w:hAnsi="Book Antiqua" w:cs="Times New Roman"/>
          <w:color w:val="000000" w:themeColor="text1"/>
        </w:rPr>
        <w:t>,50</w:t>
      </w:r>
      <w:proofErr w:type="gramEnd"/>
      <w:r>
        <w:rPr>
          <w:rFonts w:ascii="Book Antiqua" w:hAnsi="Book Antiqua" w:cs="Times New Roman"/>
          <w:color w:val="000000" w:themeColor="text1"/>
        </w:rPr>
        <w:t>. Ini menunjukkan indikator Psychological Empowerment valid.</w:t>
      </w:r>
    </w:p>
    <w:p w:rsidR="00D06697" w:rsidRPr="00120D6C" w:rsidRDefault="00D06697" w:rsidP="00D06697">
      <w:pPr>
        <w:pStyle w:val="NoSpacing"/>
        <w:ind w:left="810"/>
        <w:jc w:val="center"/>
        <w:rPr>
          <w:rFonts w:ascii="Book Antiqua" w:hAnsi="Book Antiqua"/>
          <w:b/>
          <w:i/>
        </w:rPr>
      </w:pPr>
      <w:r w:rsidRPr="00D06697">
        <w:rPr>
          <w:rFonts w:ascii="Book Antiqua" w:hAnsi="Book Antiqua"/>
          <w:b/>
        </w:rPr>
        <w:t xml:space="preserve">Tabel </w:t>
      </w:r>
      <w:r w:rsidR="00120D6C">
        <w:rPr>
          <w:rFonts w:ascii="Book Antiqua" w:hAnsi="Book Antiqua"/>
          <w:b/>
        </w:rPr>
        <w:t>4.14</w:t>
      </w:r>
      <w:r w:rsidRPr="00D06697">
        <w:rPr>
          <w:rFonts w:ascii="Book Antiqua" w:hAnsi="Book Antiqua"/>
          <w:b/>
        </w:rPr>
        <w:t xml:space="preserve"> Outer Loadings Variabel </w:t>
      </w:r>
      <w:r w:rsidRPr="00120D6C">
        <w:rPr>
          <w:rFonts w:ascii="Book Antiqua" w:hAnsi="Book Antiqua"/>
          <w:b/>
          <w:i/>
        </w:rPr>
        <w:t>Psychological Empowerment</w:t>
      </w:r>
    </w:p>
    <w:tbl>
      <w:tblPr>
        <w:tblStyle w:val="TableGrid"/>
        <w:tblW w:w="0" w:type="auto"/>
        <w:tblInd w:w="720" w:type="dxa"/>
        <w:tblLook w:val="04A0" w:firstRow="1" w:lastRow="0" w:firstColumn="1" w:lastColumn="0" w:noHBand="0" w:noVBand="1"/>
      </w:tblPr>
      <w:tblGrid>
        <w:gridCol w:w="1538"/>
        <w:gridCol w:w="1628"/>
        <w:gridCol w:w="1684"/>
      </w:tblGrid>
      <w:tr w:rsidR="00D06697" w:rsidTr="00120D6C">
        <w:tc>
          <w:tcPr>
            <w:tcW w:w="1538" w:type="dxa"/>
          </w:tcPr>
          <w:p w:rsidR="00D06697" w:rsidRPr="00D06697" w:rsidRDefault="00D06697" w:rsidP="002A5EC6">
            <w:pPr>
              <w:pStyle w:val="NoSpacing"/>
              <w:jc w:val="center"/>
              <w:rPr>
                <w:b/>
                <w:lang w:val="en-US"/>
              </w:rPr>
            </w:pPr>
            <w:r>
              <w:rPr>
                <w:b/>
                <w:lang w:val="en-US"/>
              </w:rPr>
              <w:t>Item</w:t>
            </w:r>
          </w:p>
        </w:tc>
        <w:tc>
          <w:tcPr>
            <w:tcW w:w="1628" w:type="dxa"/>
          </w:tcPr>
          <w:p w:rsidR="00D06697" w:rsidRPr="00D06697" w:rsidRDefault="00D06697" w:rsidP="002A5EC6">
            <w:pPr>
              <w:pStyle w:val="NoSpacing"/>
              <w:jc w:val="center"/>
              <w:rPr>
                <w:b/>
                <w:i/>
                <w:lang w:val="en-US"/>
              </w:rPr>
            </w:pPr>
            <w:r>
              <w:rPr>
                <w:b/>
                <w:i/>
                <w:lang w:val="en-US"/>
              </w:rPr>
              <w:t>Outer Loadings</w:t>
            </w:r>
          </w:p>
        </w:tc>
        <w:tc>
          <w:tcPr>
            <w:tcW w:w="1684" w:type="dxa"/>
          </w:tcPr>
          <w:p w:rsidR="00D06697" w:rsidRPr="00D06697" w:rsidRDefault="00D06697" w:rsidP="002A5EC6">
            <w:pPr>
              <w:pStyle w:val="NoSpacing"/>
              <w:jc w:val="center"/>
              <w:rPr>
                <w:b/>
                <w:lang w:val="en-US"/>
              </w:rPr>
            </w:pPr>
            <w:r>
              <w:rPr>
                <w:b/>
                <w:lang w:val="en-US"/>
              </w:rPr>
              <w:t xml:space="preserve">Keterangan </w:t>
            </w:r>
          </w:p>
        </w:tc>
      </w:tr>
      <w:tr w:rsidR="00D06697" w:rsidTr="00120D6C">
        <w:tc>
          <w:tcPr>
            <w:tcW w:w="1538" w:type="dxa"/>
          </w:tcPr>
          <w:p w:rsidR="00D06697" w:rsidRPr="00D06697" w:rsidRDefault="00D06697" w:rsidP="002A5EC6">
            <w:pPr>
              <w:pStyle w:val="NoSpacing"/>
              <w:jc w:val="center"/>
              <w:rPr>
                <w:lang w:val="en-US"/>
              </w:rPr>
            </w:pPr>
            <w:r>
              <w:rPr>
                <w:lang w:val="en-US"/>
              </w:rPr>
              <w:t>X</w:t>
            </w:r>
            <w:r w:rsidR="00120D6C">
              <w:rPr>
                <w:lang w:val="en-US"/>
              </w:rPr>
              <w:t>2</w:t>
            </w:r>
            <w:r>
              <w:rPr>
                <w:lang w:val="en-US"/>
              </w:rPr>
              <w:t>.1</w:t>
            </w:r>
          </w:p>
        </w:tc>
        <w:tc>
          <w:tcPr>
            <w:tcW w:w="1628" w:type="dxa"/>
          </w:tcPr>
          <w:p w:rsidR="00D06697" w:rsidRPr="00D06697" w:rsidRDefault="00120D6C" w:rsidP="002A5EC6">
            <w:pPr>
              <w:pStyle w:val="NoSpacing"/>
              <w:jc w:val="center"/>
              <w:rPr>
                <w:lang w:val="en-US"/>
              </w:rPr>
            </w:pPr>
            <w:r>
              <w:rPr>
                <w:lang w:val="en-US"/>
              </w:rPr>
              <w:t>0,654</w:t>
            </w:r>
          </w:p>
        </w:tc>
        <w:tc>
          <w:tcPr>
            <w:tcW w:w="1684" w:type="dxa"/>
          </w:tcPr>
          <w:p w:rsidR="00D06697" w:rsidRPr="00D06697" w:rsidRDefault="00D06697" w:rsidP="002A5EC6">
            <w:pPr>
              <w:pStyle w:val="NoSpacing"/>
              <w:jc w:val="center"/>
              <w:rPr>
                <w:lang w:val="en-US"/>
              </w:rPr>
            </w:pPr>
            <w:r>
              <w:rPr>
                <w:lang w:val="en-US"/>
              </w:rPr>
              <w:t xml:space="preserve">Valid </w:t>
            </w:r>
          </w:p>
        </w:tc>
      </w:tr>
      <w:tr w:rsidR="00D06697" w:rsidTr="00120D6C">
        <w:tc>
          <w:tcPr>
            <w:tcW w:w="1538" w:type="dxa"/>
          </w:tcPr>
          <w:p w:rsidR="00D06697" w:rsidRPr="00D06697" w:rsidRDefault="00D06697" w:rsidP="002A5EC6">
            <w:pPr>
              <w:pStyle w:val="NoSpacing"/>
              <w:jc w:val="center"/>
              <w:rPr>
                <w:lang w:val="en-US"/>
              </w:rPr>
            </w:pPr>
            <w:r>
              <w:rPr>
                <w:lang w:val="en-US"/>
              </w:rPr>
              <w:t>X</w:t>
            </w:r>
            <w:r w:rsidR="00120D6C">
              <w:rPr>
                <w:lang w:val="en-US"/>
              </w:rPr>
              <w:t>2</w:t>
            </w:r>
            <w:r>
              <w:rPr>
                <w:lang w:val="en-US"/>
              </w:rPr>
              <w:t>.2</w:t>
            </w:r>
          </w:p>
        </w:tc>
        <w:tc>
          <w:tcPr>
            <w:tcW w:w="1628" w:type="dxa"/>
          </w:tcPr>
          <w:p w:rsidR="00D06697" w:rsidRPr="00D06697" w:rsidRDefault="00120D6C" w:rsidP="002A5EC6">
            <w:pPr>
              <w:pStyle w:val="NoSpacing"/>
              <w:jc w:val="center"/>
              <w:rPr>
                <w:lang w:val="en-US"/>
              </w:rPr>
            </w:pPr>
            <w:r>
              <w:rPr>
                <w:lang w:val="en-US"/>
              </w:rPr>
              <w:t>0,752</w:t>
            </w:r>
          </w:p>
        </w:tc>
        <w:tc>
          <w:tcPr>
            <w:tcW w:w="1684" w:type="dxa"/>
          </w:tcPr>
          <w:p w:rsidR="00D06697" w:rsidRDefault="00D06697" w:rsidP="002A5EC6">
            <w:pPr>
              <w:pStyle w:val="NoSpacing"/>
              <w:jc w:val="center"/>
            </w:pPr>
            <w:r>
              <w:rPr>
                <w:lang w:val="en-US"/>
              </w:rPr>
              <w:t>Valid</w:t>
            </w:r>
          </w:p>
        </w:tc>
      </w:tr>
      <w:tr w:rsidR="00D06697" w:rsidTr="00120D6C">
        <w:tc>
          <w:tcPr>
            <w:tcW w:w="1538" w:type="dxa"/>
          </w:tcPr>
          <w:p w:rsidR="00D06697" w:rsidRPr="00D06697" w:rsidRDefault="00D06697" w:rsidP="002A5EC6">
            <w:pPr>
              <w:pStyle w:val="NoSpacing"/>
              <w:jc w:val="center"/>
              <w:rPr>
                <w:lang w:val="en-US"/>
              </w:rPr>
            </w:pPr>
            <w:r>
              <w:rPr>
                <w:lang w:val="en-US"/>
              </w:rPr>
              <w:t>X</w:t>
            </w:r>
            <w:r w:rsidR="00120D6C">
              <w:rPr>
                <w:lang w:val="en-US"/>
              </w:rPr>
              <w:t>2</w:t>
            </w:r>
            <w:r>
              <w:rPr>
                <w:lang w:val="en-US"/>
              </w:rPr>
              <w:t>.3</w:t>
            </w:r>
          </w:p>
        </w:tc>
        <w:tc>
          <w:tcPr>
            <w:tcW w:w="1628" w:type="dxa"/>
          </w:tcPr>
          <w:p w:rsidR="00D06697" w:rsidRPr="00D06697" w:rsidRDefault="00120D6C" w:rsidP="002A5EC6">
            <w:pPr>
              <w:pStyle w:val="NoSpacing"/>
              <w:jc w:val="center"/>
              <w:rPr>
                <w:lang w:val="en-US"/>
              </w:rPr>
            </w:pPr>
            <w:r>
              <w:rPr>
                <w:lang w:val="en-US"/>
              </w:rPr>
              <w:t>0,824</w:t>
            </w:r>
          </w:p>
        </w:tc>
        <w:tc>
          <w:tcPr>
            <w:tcW w:w="1684" w:type="dxa"/>
          </w:tcPr>
          <w:p w:rsidR="00D06697" w:rsidRDefault="00D06697" w:rsidP="002A5EC6">
            <w:pPr>
              <w:pStyle w:val="NoSpacing"/>
              <w:jc w:val="center"/>
            </w:pPr>
            <w:r>
              <w:rPr>
                <w:lang w:val="en-US"/>
              </w:rPr>
              <w:t>Valid</w:t>
            </w:r>
          </w:p>
        </w:tc>
      </w:tr>
      <w:tr w:rsidR="00D06697" w:rsidTr="00120D6C">
        <w:tc>
          <w:tcPr>
            <w:tcW w:w="1538" w:type="dxa"/>
          </w:tcPr>
          <w:p w:rsidR="00D06697" w:rsidRPr="00D06697" w:rsidRDefault="00D06697" w:rsidP="002A5EC6">
            <w:pPr>
              <w:pStyle w:val="NoSpacing"/>
              <w:jc w:val="center"/>
              <w:rPr>
                <w:lang w:val="en-US"/>
              </w:rPr>
            </w:pPr>
            <w:r>
              <w:rPr>
                <w:lang w:val="en-US"/>
              </w:rPr>
              <w:t>X</w:t>
            </w:r>
            <w:r w:rsidR="00120D6C">
              <w:rPr>
                <w:lang w:val="en-US"/>
              </w:rPr>
              <w:t>2</w:t>
            </w:r>
            <w:r>
              <w:rPr>
                <w:lang w:val="en-US"/>
              </w:rPr>
              <w:t>.4</w:t>
            </w:r>
          </w:p>
        </w:tc>
        <w:tc>
          <w:tcPr>
            <w:tcW w:w="1628" w:type="dxa"/>
          </w:tcPr>
          <w:p w:rsidR="00D06697" w:rsidRPr="00D06697" w:rsidRDefault="00120D6C" w:rsidP="002A5EC6">
            <w:pPr>
              <w:pStyle w:val="NoSpacing"/>
              <w:jc w:val="center"/>
              <w:rPr>
                <w:lang w:val="en-US"/>
              </w:rPr>
            </w:pPr>
            <w:r>
              <w:rPr>
                <w:lang w:val="en-US"/>
              </w:rPr>
              <w:t>0,825</w:t>
            </w:r>
          </w:p>
        </w:tc>
        <w:tc>
          <w:tcPr>
            <w:tcW w:w="1684" w:type="dxa"/>
          </w:tcPr>
          <w:p w:rsidR="00D06697" w:rsidRDefault="00D06697" w:rsidP="002A5EC6">
            <w:pPr>
              <w:pStyle w:val="NoSpacing"/>
              <w:jc w:val="center"/>
            </w:pPr>
            <w:r>
              <w:rPr>
                <w:lang w:val="en-US"/>
              </w:rPr>
              <w:t>Valid</w:t>
            </w:r>
          </w:p>
        </w:tc>
      </w:tr>
    </w:tbl>
    <w:p w:rsidR="00D06697" w:rsidRDefault="00D06697" w:rsidP="00D06697">
      <w:pPr>
        <w:pStyle w:val="ListParagraph"/>
        <w:spacing w:after="200" w:line="276" w:lineRule="auto"/>
        <w:contextualSpacing/>
        <w:jc w:val="center"/>
        <w:rPr>
          <w:rFonts w:ascii="Book Antiqua" w:hAnsi="Book Antiqua" w:cs="Times New Roman"/>
          <w:b/>
          <w:color w:val="000000" w:themeColor="text1"/>
        </w:rPr>
      </w:pPr>
      <w:r>
        <w:rPr>
          <w:rFonts w:ascii="Book Antiqua" w:hAnsi="Book Antiqua" w:cs="Times New Roman"/>
          <w:b/>
          <w:color w:val="000000" w:themeColor="text1"/>
        </w:rPr>
        <w:t>Sumber: Output PLS 3.0</w:t>
      </w:r>
    </w:p>
    <w:p w:rsidR="00120D6C" w:rsidRDefault="00120D6C" w:rsidP="00D06697">
      <w:pPr>
        <w:pStyle w:val="ListParagraph"/>
        <w:spacing w:after="200" w:line="276" w:lineRule="auto"/>
        <w:contextualSpacing/>
        <w:jc w:val="center"/>
        <w:rPr>
          <w:rFonts w:ascii="Book Antiqua" w:hAnsi="Book Antiqua" w:cs="Times New Roman"/>
          <w:b/>
          <w:color w:val="000000" w:themeColor="text1"/>
        </w:rPr>
      </w:pPr>
    </w:p>
    <w:p w:rsidR="00120D6C" w:rsidRPr="00D06697" w:rsidRDefault="00120D6C" w:rsidP="00120D6C">
      <w:pPr>
        <w:pStyle w:val="ListParagraph"/>
        <w:tabs>
          <w:tab w:val="left" w:pos="5040"/>
        </w:tabs>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Tabel 4.15 menunjukkan bahwa </w:t>
      </w:r>
      <w:r>
        <w:rPr>
          <w:rFonts w:ascii="Book Antiqua" w:hAnsi="Book Antiqua" w:cs="Times New Roman"/>
          <w:i/>
          <w:color w:val="000000" w:themeColor="text1"/>
        </w:rPr>
        <w:t xml:space="preserve">outer loadings </w:t>
      </w:r>
      <w:r>
        <w:rPr>
          <w:rFonts w:ascii="Book Antiqua" w:hAnsi="Book Antiqua" w:cs="Times New Roman"/>
          <w:color w:val="000000" w:themeColor="text1"/>
        </w:rPr>
        <w:t>dari setiap item pernyataan Organizational Citizenship Behavior lebih besar dari 0</w:t>
      </w:r>
      <w:proofErr w:type="gramStart"/>
      <w:r>
        <w:rPr>
          <w:rFonts w:ascii="Book Antiqua" w:hAnsi="Book Antiqua" w:cs="Times New Roman"/>
          <w:color w:val="000000" w:themeColor="text1"/>
        </w:rPr>
        <w:t>,50</w:t>
      </w:r>
      <w:proofErr w:type="gramEnd"/>
      <w:r>
        <w:rPr>
          <w:rFonts w:ascii="Book Antiqua" w:hAnsi="Book Antiqua" w:cs="Times New Roman"/>
          <w:color w:val="000000" w:themeColor="text1"/>
        </w:rPr>
        <w:t>. Ini menunjukkan indikator Organizational Citizenship Behavior valid.</w:t>
      </w:r>
    </w:p>
    <w:p w:rsidR="00120D6C" w:rsidRPr="00120D6C" w:rsidRDefault="00120D6C" w:rsidP="00120D6C">
      <w:pPr>
        <w:pStyle w:val="NoSpacing"/>
        <w:ind w:left="810"/>
        <w:jc w:val="center"/>
        <w:rPr>
          <w:rFonts w:ascii="Book Antiqua" w:hAnsi="Book Antiqua"/>
          <w:b/>
          <w:i/>
        </w:rPr>
      </w:pPr>
      <w:r w:rsidRPr="00D06697">
        <w:rPr>
          <w:rFonts w:ascii="Book Antiqua" w:hAnsi="Book Antiqua"/>
          <w:b/>
        </w:rPr>
        <w:t xml:space="preserve">Tabel </w:t>
      </w:r>
      <w:r>
        <w:rPr>
          <w:rFonts w:ascii="Book Antiqua" w:hAnsi="Book Antiqua"/>
          <w:b/>
        </w:rPr>
        <w:t>4.15</w:t>
      </w:r>
      <w:r w:rsidRPr="00D06697">
        <w:rPr>
          <w:rFonts w:ascii="Book Antiqua" w:hAnsi="Book Antiqua"/>
          <w:b/>
        </w:rPr>
        <w:t xml:space="preserve"> Outer Loadings Variabel </w:t>
      </w:r>
      <w:r w:rsidRPr="00120D6C">
        <w:rPr>
          <w:rFonts w:ascii="Book Antiqua" w:hAnsi="Book Antiqua" w:cs="Times New Roman"/>
          <w:b/>
          <w:i/>
          <w:color w:val="000000" w:themeColor="text1"/>
        </w:rPr>
        <w:t>Organizational Citizenship Behavior</w:t>
      </w:r>
    </w:p>
    <w:tbl>
      <w:tblPr>
        <w:tblStyle w:val="TableGrid"/>
        <w:tblW w:w="0" w:type="auto"/>
        <w:tblInd w:w="720" w:type="dxa"/>
        <w:tblLook w:val="04A0" w:firstRow="1" w:lastRow="0" w:firstColumn="1" w:lastColumn="0" w:noHBand="0" w:noVBand="1"/>
      </w:tblPr>
      <w:tblGrid>
        <w:gridCol w:w="1538"/>
        <w:gridCol w:w="1628"/>
        <w:gridCol w:w="1684"/>
      </w:tblGrid>
      <w:tr w:rsidR="00120D6C" w:rsidTr="002A5EC6">
        <w:tc>
          <w:tcPr>
            <w:tcW w:w="1538" w:type="dxa"/>
          </w:tcPr>
          <w:p w:rsidR="00120D6C" w:rsidRPr="00D06697" w:rsidRDefault="00120D6C" w:rsidP="002A5EC6">
            <w:pPr>
              <w:pStyle w:val="NoSpacing"/>
              <w:jc w:val="center"/>
              <w:rPr>
                <w:b/>
                <w:lang w:val="en-US"/>
              </w:rPr>
            </w:pPr>
            <w:r>
              <w:rPr>
                <w:b/>
                <w:lang w:val="en-US"/>
              </w:rPr>
              <w:t>Item</w:t>
            </w:r>
          </w:p>
        </w:tc>
        <w:tc>
          <w:tcPr>
            <w:tcW w:w="1628" w:type="dxa"/>
          </w:tcPr>
          <w:p w:rsidR="00120D6C" w:rsidRPr="00D06697" w:rsidRDefault="00120D6C" w:rsidP="002A5EC6">
            <w:pPr>
              <w:pStyle w:val="NoSpacing"/>
              <w:jc w:val="center"/>
              <w:rPr>
                <w:b/>
                <w:i/>
                <w:lang w:val="en-US"/>
              </w:rPr>
            </w:pPr>
            <w:r>
              <w:rPr>
                <w:b/>
                <w:i/>
                <w:lang w:val="en-US"/>
              </w:rPr>
              <w:t>Outer Loadings</w:t>
            </w:r>
          </w:p>
        </w:tc>
        <w:tc>
          <w:tcPr>
            <w:tcW w:w="1684" w:type="dxa"/>
          </w:tcPr>
          <w:p w:rsidR="00120D6C" w:rsidRPr="00D06697" w:rsidRDefault="00120D6C" w:rsidP="002A5EC6">
            <w:pPr>
              <w:pStyle w:val="NoSpacing"/>
              <w:jc w:val="center"/>
              <w:rPr>
                <w:b/>
                <w:lang w:val="en-US"/>
              </w:rPr>
            </w:pPr>
            <w:r>
              <w:rPr>
                <w:b/>
                <w:lang w:val="en-US"/>
              </w:rPr>
              <w:t xml:space="preserve">Keterangan </w:t>
            </w:r>
          </w:p>
        </w:tc>
      </w:tr>
      <w:tr w:rsidR="00120D6C" w:rsidTr="002A5EC6">
        <w:tc>
          <w:tcPr>
            <w:tcW w:w="1538" w:type="dxa"/>
          </w:tcPr>
          <w:p w:rsidR="00120D6C" w:rsidRPr="00D06697" w:rsidRDefault="00120D6C" w:rsidP="002A5EC6">
            <w:pPr>
              <w:pStyle w:val="NoSpacing"/>
              <w:jc w:val="center"/>
              <w:rPr>
                <w:lang w:val="en-US"/>
              </w:rPr>
            </w:pPr>
            <w:r>
              <w:rPr>
                <w:lang w:val="en-US"/>
              </w:rPr>
              <w:t>Z1.1</w:t>
            </w:r>
          </w:p>
        </w:tc>
        <w:tc>
          <w:tcPr>
            <w:tcW w:w="1628" w:type="dxa"/>
          </w:tcPr>
          <w:p w:rsidR="00120D6C" w:rsidRPr="00D06697" w:rsidRDefault="00120D6C" w:rsidP="002A5EC6">
            <w:pPr>
              <w:pStyle w:val="NoSpacing"/>
              <w:jc w:val="center"/>
              <w:rPr>
                <w:lang w:val="en-US"/>
              </w:rPr>
            </w:pPr>
            <w:r>
              <w:rPr>
                <w:lang w:val="en-US"/>
              </w:rPr>
              <w:t>0,828</w:t>
            </w:r>
          </w:p>
        </w:tc>
        <w:tc>
          <w:tcPr>
            <w:tcW w:w="1684" w:type="dxa"/>
          </w:tcPr>
          <w:p w:rsidR="00120D6C" w:rsidRPr="00D06697" w:rsidRDefault="00120D6C" w:rsidP="002A5EC6">
            <w:pPr>
              <w:pStyle w:val="NoSpacing"/>
              <w:jc w:val="center"/>
              <w:rPr>
                <w:lang w:val="en-US"/>
              </w:rPr>
            </w:pPr>
            <w:r>
              <w:rPr>
                <w:lang w:val="en-US"/>
              </w:rPr>
              <w:t xml:space="preserve">Valid </w:t>
            </w:r>
          </w:p>
        </w:tc>
      </w:tr>
      <w:tr w:rsidR="00120D6C" w:rsidTr="002A5EC6">
        <w:tc>
          <w:tcPr>
            <w:tcW w:w="1538" w:type="dxa"/>
          </w:tcPr>
          <w:p w:rsidR="00120D6C" w:rsidRPr="00D06697" w:rsidRDefault="00120D6C" w:rsidP="002A5EC6">
            <w:pPr>
              <w:pStyle w:val="NoSpacing"/>
              <w:jc w:val="center"/>
              <w:rPr>
                <w:lang w:val="en-US"/>
              </w:rPr>
            </w:pPr>
            <w:r>
              <w:rPr>
                <w:lang w:val="en-US"/>
              </w:rPr>
              <w:t>Z1.2</w:t>
            </w:r>
          </w:p>
        </w:tc>
        <w:tc>
          <w:tcPr>
            <w:tcW w:w="1628" w:type="dxa"/>
          </w:tcPr>
          <w:p w:rsidR="00120D6C" w:rsidRPr="00D06697" w:rsidRDefault="00120D6C" w:rsidP="002A5EC6">
            <w:pPr>
              <w:pStyle w:val="NoSpacing"/>
              <w:jc w:val="center"/>
              <w:rPr>
                <w:lang w:val="en-US"/>
              </w:rPr>
            </w:pPr>
            <w:r>
              <w:rPr>
                <w:lang w:val="en-US"/>
              </w:rPr>
              <w:t>0,658</w:t>
            </w:r>
          </w:p>
        </w:tc>
        <w:tc>
          <w:tcPr>
            <w:tcW w:w="1684" w:type="dxa"/>
          </w:tcPr>
          <w:p w:rsidR="00120D6C" w:rsidRDefault="00120D6C" w:rsidP="002A5EC6">
            <w:pPr>
              <w:pStyle w:val="NoSpacing"/>
              <w:jc w:val="center"/>
            </w:pPr>
            <w:r>
              <w:rPr>
                <w:lang w:val="en-US"/>
              </w:rPr>
              <w:t>Valid</w:t>
            </w:r>
          </w:p>
        </w:tc>
      </w:tr>
      <w:tr w:rsidR="00120D6C" w:rsidTr="002A5EC6">
        <w:tc>
          <w:tcPr>
            <w:tcW w:w="1538" w:type="dxa"/>
          </w:tcPr>
          <w:p w:rsidR="00120D6C" w:rsidRPr="00D06697" w:rsidRDefault="00120D6C" w:rsidP="002A5EC6">
            <w:pPr>
              <w:pStyle w:val="NoSpacing"/>
              <w:jc w:val="center"/>
              <w:rPr>
                <w:lang w:val="en-US"/>
              </w:rPr>
            </w:pPr>
            <w:r>
              <w:rPr>
                <w:lang w:val="en-US"/>
              </w:rPr>
              <w:t>Z1.3</w:t>
            </w:r>
          </w:p>
        </w:tc>
        <w:tc>
          <w:tcPr>
            <w:tcW w:w="1628" w:type="dxa"/>
          </w:tcPr>
          <w:p w:rsidR="00120D6C" w:rsidRPr="00D06697" w:rsidRDefault="00120D6C" w:rsidP="002A5EC6">
            <w:pPr>
              <w:pStyle w:val="NoSpacing"/>
              <w:jc w:val="center"/>
              <w:rPr>
                <w:lang w:val="en-US"/>
              </w:rPr>
            </w:pPr>
            <w:r>
              <w:rPr>
                <w:lang w:val="en-US"/>
              </w:rPr>
              <w:t>0,895</w:t>
            </w:r>
          </w:p>
        </w:tc>
        <w:tc>
          <w:tcPr>
            <w:tcW w:w="1684" w:type="dxa"/>
          </w:tcPr>
          <w:p w:rsidR="00120D6C" w:rsidRDefault="00120D6C" w:rsidP="002A5EC6">
            <w:pPr>
              <w:pStyle w:val="NoSpacing"/>
              <w:jc w:val="center"/>
            </w:pPr>
            <w:r>
              <w:rPr>
                <w:lang w:val="en-US"/>
              </w:rPr>
              <w:t>Valid</w:t>
            </w:r>
          </w:p>
        </w:tc>
      </w:tr>
      <w:tr w:rsidR="00120D6C" w:rsidTr="002A5EC6">
        <w:tc>
          <w:tcPr>
            <w:tcW w:w="1538" w:type="dxa"/>
          </w:tcPr>
          <w:p w:rsidR="00120D6C" w:rsidRDefault="00120D6C" w:rsidP="002A5EC6">
            <w:pPr>
              <w:pStyle w:val="NoSpacing"/>
              <w:jc w:val="center"/>
              <w:rPr>
                <w:lang w:val="en-US"/>
              </w:rPr>
            </w:pPr>
            <w:r>
              <w:rPr>
                <w:lang w:val="en-US"/>
              </w:rPr>
              <w:t>Z1.4</w:t>
            </w:r>
          </w:p>
        </w:tc>
        <w:tc>
          <w:tcPr>
            <w:tcW w:w="1628" w:type="dxa"/>
          </w:tcPr>
          <w:p w:rsidR="00120D6C" w:rsidRDefault="00120D6C" w:rsidP="002A5EC6">
            <w:pPr>
              <w:pStyle w:val="NoSpacing"/>
              <w:jc w:val="center"/>
              <w:rPr>
                <w:lang w:val="en-US"/>
              </w:rPr>
            </w:pPr>
            <w:r>
              <w:rPr>
                <w:lang w:val="en-US"/>
              </w:rPr>
              <w:t>0,579</w:t>
            </w:r>
          </w:p>
        </w:tc>
        <w:tc>
          <w:tcPr>
            <w:tcW w:w="1684" w:type="dxa"/>
          </w:tcPr>
          <w:p w:rsidR="00120D6C" w:rsidRDefault="00120D6C" w:rsidP="002A5EC6">
            <w:pPr>
              <w:pStyle w:val="NoSpacing"/>
              <w:jc w:val="center"/>
              <w:rPr>
                <w:lang w:val="en-US"/>
              </w:rPr>
            </w:pPr>
            <w:r>
              <w:rPr>
                <w:lang w:val="en-US"/>
              </w:rPr>
              <w:t>Valid</w:t>
            </w:r>
          </w:p>
        </w:tc>
      </w:tr>
      <w:tr w:rsidR="00120D6C" w:rsidTr="002A5EC6">
        <w:tc>
          <w:tcPr>
            <w:tcW w:w="1538" w:type="dxa"/>
          </w:tcPr>
          <w:p w:rsidR="00120D6C" w:rsidRPr="00D06697" w:rsidRDefault="00120D6C" w:rsidP="002A5EC6">
            <w:pPr>
              <w:pStyle w:val="NoSpacing"/>
              <w:jc w:val="center"/>
              <w:rPr>
                <w:lang w:val="en-US"/>
              </w:rPr>
            </w:pPr>
            <w:r>
              <w:rPr>
                <w:lang w:val="en-US"/>
              </w:rPr>
              <w:t>Z1.5</w:t>
            </w:r>
          </w:p>
        </w:tc>
        <w:tc>
          <w:tcPr>
            <w:tcW w:w="1628" w:type="dxa"/>
          </w:tcPr>
          <w:p w:rsidR="00120D6C" w:rsidRPr="00D06697" w:rsidRDefault="00120D6C" w:rsidP="002A5EC6">
            <w:pPr>
              <w:pStyle w:val="NoSpacing"/>
              <w:jc w:val="center"/>
              <w:rPr>
                <w:lang w:val="en-US"/>
              </w:rPr>
            </w:pPr>
            <w:r>
              <w:rPr>
                <w:lang w:val="en-US"/>
              </w:rPr>
              <w:t>0,755</w:t>
            </w:r>
          </w:p>
        </w:tc>
        <w:tc>
          <w:tcPr>
            <w:tcW w:w="1684" w:type="dxa"/>
          </w:tcPr>
          <w:p w:rsidR="00120D6C" w:rsidRDefault="00120D6C" w:rsidP="002A5EC6">
            <w:pPr>
              <w:pStyle w:val="NoSpacing"/>
              <w:jc w:val="center"/>
            </w:pPr>
            <w:r>
              <w:rPr>
                <w:lang w:val="en-US"/>
              </w:rPr>
              <w:t>Valid</w:t>
            </w:r>
          </w:p>
        </w:tc>
      </w:tr>
    </w:tbl>
    <w:p w:rsidR="00120D6C" w:rsidRDefault="00120D6C" w:rsidP="00120D6C">
      <w:pPr>
        <w:pStyle w:val="ListParagraph"/>
        <w:spacing w:after="200" w:line="276" w:lineRule="auto"/>
        <w:contextualSpacing/>
        <w:jc w:val="center"/>
        <w:rPr>
          <w:rFonts w:ascii="Book Antiqua" w:hAnsi="Book Antiqua" w:cs="Times New Roman"/>
          <w:b/>
          <w:color w:val="000000" w:themeColor="text1"/>
        </w:rPr>
      </w:pPr>
      <w:r>
        <w:rPr>
          <w:rFonts w:ascii="Book Antiqua" w:hAnsi="Book Antiqua" w:cs="Times New Roman"/>
          <w:b/>
          <w:color w:val="000000" w:themeColor="text1"/>
        </w:rPr>
        <w:t>Sumber: Output PLS 3.0</w:t>
      </w:r>
    </w:p>
    <w:p w:rsidR="00120D6C" w:rsidRDefault="00120D6C" w:rsidP="00120D6C">
      <w:pPr>
        <w:pStyle w:val="ListParagraph"/>
        <w:spacing w:after="200" w:line="276" w:lineRule="auto"/>
        <w:contextualSpacing/>
        <w:jc w:val="center"/>
        <w:rPr>
          <w:rFonts w:ascii="Book Antiqua" w:hAnsi="Book Antiqua" w:cs="Times New Roman"/>
          <w:b/>
          <w:color w:val="000000" w:themeColor="text1"/>
        </w:rPr>
      </w:pPr>
    </w:p>
    <w:p w:rsidR="00120D6C" w:rsidRPr="00D06697" w:rsidRDefault="00120D6C" w:rsidP="00120D6C">
      <w:pPr>
        <w:pStyle w:val="ListParagraph"/>
        <w:tabs>
          <w:tab w:val="left" w:pos="5040"/>
        </w:tabs>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Tabel 4.16 menunjukkan bahwa </w:t>
      </w:r>
      <w:r>
        <w:rPr>
          <w:rFonts w:ascii="Book Antiqua" w:hAnsi="Book Antiqua" w:cs="Times New Roman"/>
          <w:i/>
          <w:color w:val="000000" w:themeColor="text1"/>
        </w:rPr>
        <w:t xml:space="preserve">outer loadings </w:t>
      </w:r>
      <w:r>
        <w:rPr>
          <w:rFonts w:ascii="Book Antiqua" w:hAnsi="Book Antiqua" w:cs="Times New Roman"/>
          <w:color w:val="000000" w:themeColor="text1"/>
        </w:rPr>
        <w:t xml:space="preserve">dari setiap item pernyataan Kinerja Karyawan </w:t>
      </w:r>
      <w:r>
        <w:rPr>
          <w:rFonts w:ascii="Book Antiqua" w:hAnsi="Book Antiqua" w:cs="Times New Roman"/>
          <w:color w:val="000000" w:themeColor="text1"/>
        </w:rPr>
        <w:lastRenderedPageBreak/>
        <w:t>lebih besar dari 0</w:t>
      </w:r>
      <w:proofErr w:type="gramStart"/>
      <w:r>
        <w:rPr>
          <w:rFonts w:ascii="Book Antiqua" w:hAnsi="Book Antiqua" w:cs="Times New Roman"/>
          <w:color w:val="000000" w:themeColor="text1"/>
        </w:rPr>
        <w:t>,50</w:t>
      </w:r>
      <w:proofErr w:type="gramEnd"/>
      <w:r>
        <w:rPr>
          <w:rFonts w:ascii="Book Antiqua" w:hAnsi="Book Antiqua" w:cs="Times New Roman"/>
          <w:color w:val="000000" w:themeColor="text1"/>
        </w:rPr>
        <w:t>. Ini menunjukkan indikator Kinerja Karyawan valid.</w:t>
      </w:r>
    </w:p>
    <w:p w:rsidR="00120D6C" w:rsidRPr="00120D6C" w:rsidRDefault="00120D6C" w:rsidP="00120D6C">
      <w:pPr>
        <w:pStyle w:val="NoSpacing"/>
        <w:ind w:left="810"/>
        <w:jc w:val="center"/>
        <w:rPr>
          <w:rFonts w:ascii="Book Antiqua" w:hAnsi="Book Antiqua"/>
          <w:b/>
          <w:lang w:val="en-US"/>
        </w:rPr>
      </w:pPr>
      <w:r w:rsidRPr="00D06697">
        <w:rPr>
          <w:rFonts w:ascii="Book Antiqua" w:hAnsi="Book Antiqua"/>
          <w:b/>
        </w:rPr>
        <w:t xml:space="preserve">Tabel </w:t>
      </w:r>
      <w:r>
        <w:rPr>
          <w:rFonts w:ascii="Book Antiqua" w:hAnsi="Book Antiqua"/>
          <w:b/>
        </w:rPr>
        <w:t>4.16</w:t>
      </w:r>
      <w:r w:rsidRPr="00D06697">
        <w:rPr>
          <w:rFonts w:ascii="Book Antiqua" w:hAnsi="Book Antiqua"/>
          <w:b/>
        </w:rPr>
        <w:t xml:space="preserve"> Outer Loadings Variabel </w:t>
      </w:r>
      <w:r>
        <w:rPr>
          <w:rFonts w:ascii="Book Antiqua" w:hAnsi="Book Antiqua" w:cs="Times New Roman"/>
          <w:b/>
          <w:color w:val="000000" w:themeColor="text1"/>
          <w:lang w:val="en-US"/>
        </w:rPr>
        <w:t>Kinerja Karyawan</w:t>
      </w:r>
    </w:p>
    <w:tbl>
      <w:tblPr>
        <w:tblStyle w:val="TableGrid"/>
        <w:tblW w:w="0" w:type="auto"/>
        <w:tblInd w:w="720" w:type="dxa"/>
        <w:tblLook w:val="04A0" w:firstRow="1" w:lastRow="0" w:firstColumn="1" w:lastColumn="0" w:noHBand="0" w:noVBand="1"/>
      </w:tblPr>
      <w:tblGrid>
        <w:gridCol w:w="1538"/>
        <w:gridCol w:w="1628"/>
        <w:gridCol w:w="1684"/>
      </w:tblGrid>
      <w:tr w:rsidR="00120D6C" w:rsidTr="002A5EC6">
        <w:tc>
          <w:tcPr>
            <w:tcW w:w="1538" w:type="dxa"/>
          </w:tcPr>
          <w:p w:rsidR="00120D6C" w:rsidRPr="00D06697" w:rsidRDefault="00120D6C" w:rsidP="002A5EC6">
            <w:pPr>
              <w:pStyle w:val="NoSpacing"/>
              <w:jc w:val="center"/>
              <w:rPr>
                <w:b/>
                <w:lang w:val="en-US"/>
              </w:rPr>
            </w:pPr>
            <w:r>
              <w:rPr>
                <w:b/>
                <w:lang w:val="en-US"/>
              </w:rPr>
              <w:t>Item</w:t>
            </w:r>
          </w:p>
        </w:tc>
        <w:tc>
          <w:tcPr>
            <w:tcW w:w="1628" w:type="dxa"/>
          </w:tcPr>
          <w:p w:rsidR="00120D6C" w:rsidRPr="00D06697" w:rsidRDefault="00120D6C" w:rsidP="002A5EC6">
            <w:pPr>
              <w:pStyle w:val="NoSpacing"/>
              <w:jc w:val="center"/>
              <w:rPr>
                <w:b/>
                <w:i/>
                <w:lang w:val="en-US"/>
              </w:rPr>
            </w:pPr>
            <w:r>
              <w:rPr>
                <w:b/>
                <w:i/>
                <w:lang w:val="en-US"/>
              </w:rPr>
              <w:t>Outer Loadings</w:t>
            </w:r>
          </w:p>
        </w:tc>
        <w:tc>
          <w:tcPr>
            <w:tcW w:w="1684" w:type="dxa"/>
          </w:tcPr>
          <w:p w:rsidR="00120D6C" w:rsidRPr="00D06697" w:rsidRDefault="00120D6C" w:rsidP="002A5EC6">
            <w:pPr>
              <w:pStyle w:val="NoSpacing"/>
              <w:jc w:val="center"/>
              <w:rPr>
                <w:b/>
                <w:lang w:val="en-US"/>
              </w:rPr>
            </w:pPr>
            <w:r>
              <w:rPr>
                <w:b/>
                <w:lang w:val="en-US"/>
              </w:rPr>
              <w:t xml:space="preserve">Keterangan </w:t>
            </w:r>
          </w:p>
        </w:tc>
      </w:tr>
      <w:tr w:rsidR="00120D6C" w:rsidTr="002A5EC6">
        <w:tc>
          <w:tcPr>
            <w:tcW w:w="1538" w:type="dxa"/>
          </w:tcPr>
          <w:p w:rsidR="00120D6C" w:rsidRPr="00D06697" w:rsidRDefault="00120D6C" w:rsidP="002A5EC6">
            <w:pPr>
              <w:pStyle w:val="NoSpacing"/>
              <w:jc w:val="center"/>
              <w:rPr>
                <w:lang w:val="en-US"/>
              </w:rPr>
            </w:pPr>
            <w:r>
              <w:rPr>
                <w:lang w:val="en-US"/>
              </w:rPr>
              <w:t>Y1.1</w:t>
            </w:r>
          </w:p>
        </w:tc>
        <w:tc>
          <w:tcPr>
            <w:tcW w:w="1628" w:type="dxa"/>
          </w:tcPr>
          <w:p w:rsidR="00120D6C" w:rsidRPr="00D06697" w:rsidRDefault="00120D6C" w:rsidP="002A5EC6">
            <w:pPr>
              <w:pStyle w:val="NoSpacing"/>
              <w:jc w:val="center"/>
              <w:rPr>
                <w:lang w:val="en-US"/>
              </w:rPr>
            </w:pPr>
            <w:r>
              <w:rPr>
                <w:lang w:val="en-US"/>
              </w:rPr>
              <w:t>0,878</w:t>
            </w:r>
          </w:p>
        </w:tc>
        <w:tc>
          <w:tcPr>
            <w:tcW w:w="1684" w:type="dxa"/>
          </w:tcPr>
          <w:p w:rsidR="00120D6C" w:rsidRPr="00D06697" w:rsidRDefault="00120D6C" w:rsidP="002A5EC6">
            <w:pPr>
              <w:pStyle w:val="NoSpacing"/>
              <w:jc w:val="center"/>
              <w:rPr>
                <w:lang w:val="en-US"/>
              </w:rPr>
            </w:pPr>
            <w:r>
              <w:rPr>
                <w:lang w:val="en-US"/>
              </w:rPr>
              <w:t xml:space="preserve">Valid </w:t>
            </w:r>
          </w:p>
        </w:tc>
      </w:tr>
      <w:tr w:rsidR="00120D6C" w:rsidTr="002A5EC6">
        <w:tc>
          <w:tcPr>
            <w:tcW w:w="1538" w:type="dxa"/>
          </w:tcPr>
          <w:p w:rsidR="00120D6C" w:rsidRPr="00D06697" w:rsidRDefault="00120D6C" w:rsidP="002A5EC6">
            <w:pPr>
              <w:pStyle w:val="NoSpacing"/>
              <w:jc w:val="center"/>
              <w:rPr>
                <w:lang w:val="en-US"/>
              </w:rPr>
            </w:pPr>
            <w:r>
              <w:rPr>
                <w:lang w:val="en-US"/>
              </w:rPr>
              <w:t>Y1.2</w:t>
            </w:r>
          </w:p>
        </w:tc>
        <w:tc>
          <w:tcPr>
            <w:tcW w:w="1628" w:type="dxa"/>
          </w:tcPr>
          <w:p w:rsidR="00120D6C" w:rsidRPr="00D06697" w:rsidRDefault="00120D6C" w:rsidP="002A5EC6">
            <w:pPr>
              <w:pStyle w:val="NoSpacing"/>
              <w:jc w:val="center"/>
              <w:rPr>
                <w:lang w:val="en-US"/>
              </w:rPr>
            </w:pPr>
            <w:r>
              <w:rPr>
                <w:lang w:val="en-US"/>
              </w:rPr>
              <w:t>0,899</w:t>
            </w:r>
          </w:p>
        </w:tc>
        <w:tc>
          <w:tcPr>
            <w:tcW w:w="1684" w:type="dxa"/>
          </w:tcPr>
          <w:p w:rsidR="00120D6C" w:rsidRDefault="00120D6C" w:rsidP="002A5EC6">
            <w:pPr>
              <w:pStyle w:val="NoSpacing"/>
              <w:jc w:val="center"/>
            </w:pPr>
            <w:r>
              <w:rPr>
                <w:lang w:val="en-US"/>
              </w:rPr>
              <w:t>Valid</w:t>
            </w:r>
          </w:p>
        </w:tc>
      </w:tr>
      <w:tr w:rsidR="00120D6C" w:rsidTr="002A5EC6">
        <w:tc>
          <w:tcPr>
            <w:tcW w:w="1538" w:type="dxa"/>
          </w:tcPr>
          <w:p w:rsidR="00120D6C" w:rsidRPr="00D06697" w:rsidRDefault="00120D6C" w:rsidP="002A5EC6">
            <w:pPr>
              <w:pStyle w:val="NoSpacing"/>
              <w:jc w:val="center"/>
              <w:rPr>
                <w:lang w:val="en-US"/>
              </w:rPr>
            </w:pPr>
            <w:r>
              <w:rPr>
                <w:lang w:val="en-US"/>
              </w:rPr>
              <w:t>Y1.3</w:t>
            </w:r>
          </w:p>
        </w:tc>
        <w:tc>
          <w:tcPr>
            <w:tcW w:w="1628" w:type="dxa"/>
          </w:tcPr>
          <w:p w:rsidR="00120D6C" w:rsidRPr="00D06697" w:rsidRDefault="00120D6C" w:rsidP="002A5EC6">
            <w:pPr>
              <w:pStyle w:val="NoSpacing"/>
              <w:jc w:val="center"/>
              <w:rPr>
                <w:lang w:val="en-US"/>
              </w:rPr>
            </w:pPr>
            <w:r>
              <w:rPr>
                <w:lang w:val="en-US"/>
              </w:rPr>
              <w:t>0,819</w:t>
            </w:r>
          </w:p>
        </w:tc>
        <w:tc>
          <w:tcPr>
            <w:tcW w:w="1684" w:type="dxa"/>
          </w:tcPr>
          <w:p w:rsidR="00120D6C" w:rsidRDefault="00120D6C" w:rsidP="002A5EC6">
            <w:pPr>
              <w:pStyle w:val="NoSpacing"/>
              <w:jc w:val="center"/>
            </w:pPr>
            <w:r>
              <w:rPr>
                <w:lang w:val="en-US"/>
              </w:rPr>
              <w:t>Valid</w:t>
            </w:r>
          </w:p>
        </w:tc>
      </w:tr>
      <w:tr w:rsidR="00120D6C" w:rsidTr="002A5EC6">
        <w:tc>
          <w:tcPr>
            <w:tcW w:w="1538" w:type="dxa"/>
          </w:tcPr>
          <w:p w:rsidR="00120D6C" w:rsidRDefault="00120D6C" w:rsidP="002A5EC6">
            <w:pPr>
              <w:pStyle w:val="NoSpacing"/>
              <w:jc w:val="center"/>
              <w:rPr>
                <w:lang w:val="en-US"/>
              </w:rPr>
            </w:pPr>
            <w:r>
              <w:rPr>
                <w:lang w:val="en-US"/>
              </w:rPr>
              <w:t>Y1.4</w:t>
            </w:r>
          </w:p>
        </w:tc>
        <w:tc>
          <w:tcPr>
            <w:tcW w:w="1628" w:type="dxa"/>
          </w:tcPr>
          <w:p w:rsidR="00120D6C" w:rsidRDefault="00120D6C" w:rsidP="002A5EC6">
            <w:pPr>
              <w:pStyle w:val="NoSpacing"/>
              <w:jc w:val="center"/>
              <w:rPr>
                <w:lang w:val="en-US"/>
              </w:rPr>
            </w:pPr>
            <w:r>
              <w:rPr>
                <w:lang w:val="en-US"/>
              </w:rPr>
              <w:t>0,620</w:t>
            </w:r>
          </w:p>
        </w:tc>
        <w:tc>
          <w:tcPr>
            <w:tcW w:w="1684" w:type="dxa"/>
          </w:tcPr>
          <w:p w:rsidR="00120D6C" w:rsidRDefault="00120D6C" w:rsidP="002A5EC6">
            <w:pPr>
              <w:pStyle w:val="NoSpacing"/>
              <w:jc w:val="center"/>
              <w:rPr>
                <w:lang w:val="en-US"/>
              </w:rPr>
            </w:pPr>
            <w:r>
              <w:rPr>
                <w:lang w:val="en-US"/>
              </w:rPr>
              <w:t>Valid</w:t>
            </w:r>
          </w:p>
        </w:tc>
      </w:tr>
      <w:tr w:rsidR="00120D6C" w:rsidTr="002A5EC6">
        <w:tc>
          <w:tcPr>
            <w:tcW w:w="1538" w:type="dxa"/>
          </w:tcPr>
          <w:p w:rsidR="00120D6C" w:rsidRPr="00D06697" w:rsidRDefault="00120D6C" w:rsidP="002A5EC6">
            <w:pPr>
              <w:pStyle w:val="NoSpacing"/>
              <w:jc w:val="center"/>
              <w:rPr>
                <w:lang w:val="en-US"/>
              </w:rPr>
            </w:pPr>
            <w:r>
              <w:rPr>
                <w:lang w:val="en-US"/>
              </w:rPr>
              <w:t>Y1.5</w:t>
            </w:r>
          </w:p>
        </w:tc>
        <w:tc>
          <w:tcPr>
            <w:tcW w:w="1628" w:type="dxa"/>
          </w:tcPr>
          <w:p w:rsidR="00120D6C" w:rsidRPr="00D06697" w:rsidRDefault="00120D6C" w:rsidP="002A5EC6">
            <w:pPr>
              <w:pStyle w:val="NoSpacing"/>
              <w:jc w:val="center"/>
              <w:rPr>
                <w:lang w:val="en-US"/>
              </w:rPr>
            </w:pPr>
            <w:r>
              <w:rPr>
                <w:lang w:val="en-US"/>
              </w:rPr>
              <w:t>0,536</w:t>
            </w:r>
          </w:p>
        </w:tc>
        <w:tc>
          <w:tcPr>
            <w:tcW w:w="1684" w:type="dxa"/>
          </w:tcPr>
          <w:p w:rsidR="00120D6C" w:rsidRDefault="00120D6C" w:rsidP="002A5EC6">
            <w:pPr>
              <w:pStyle w:val="NoSpacing"/>
              <w:jc w:val="center"/>
            </w:pPr>
            <w:r>
              <w:rPr>
                <w:lang w:val="en-US"/>
              </w:rPr>
              <w:t>Valid</w:t>
            </w:r>
          </w:p>
        </w:tc>
      </w:tr>
    </w:tbl>
    <w:p w:rsidR="00120D6C" w:rsidRDefault="00120D6C" w:rsidP="00120D6C">
      <w:pPr>
        <w:pStyle w:val="ListParagraph"/>
        <w:spacing w:after="200" w:line="276" w:lineRule="auto"/>
        <w:contextualSpacing/>
        <w:jc w:val="center"/>
        <w:rPr>
          <w:rFonts w:ascii="Book Antiqua" w:hAnsi="Book Antiqua" w:cs="Times New Roman"/>
          <w:b/>
          <w:color w:val="000000" w:themeColor="text1"/>
        </w:rPr>
      </w:pPr>
      <w:r>
        <w:rPr>
          <w:rFonts w:ascii="Book Antiqua" w:hAnsi="Book Antiqua" w:cs="Times New Roman"/>
          <w:b/>
          <w:color w:val="000000" w:themeColor="text1"/>
        </w:rPr>
        <w:t>Sumber: Output PLS 3.0</w:t>
      </w:r>
    </w:p>
    <w:p w:rsidR="00D06697" w:rsidRDefault="00120D6C" w:rsidP="00D06697">
      <w:pPr>
        <w:pStyle w:val="ListParagraph"/>
        <w:tabs>
          <w:tab w:val="left" w:pos="5040"/>
        </w:tabs>
        <w:spacing w:after="200" w:line="276" w:lineRule="auto"/>
        <w:ind w:left="1080" w:firstLine="360"/>
        <w:contextualSpacing/>
        <w:jc w:val="both"/>
        <w:rPr>
          <w:rFonts w:ascii="Book Antiqua" w:hAnsi="Book Antiqua" w:cs="Times New Roman"/>
          <w:color w:val="000000" w:themeColor="text1"/>
        </w:rPr>
      </w:pPr>
      <w:r>
        <w:rPr>
          <w:rFonts w:ascii="Book Antiqua" w:hAnsi="Book Antiqua" w:cs="Times New Roman"/>
          <w:color w:val="000000" w:themeColor="text1"/>
        </w:rPr>
        <w:t xml:space="preserve">Berdasarkan tabel 4.13, 4.14, 4.15 dan 4.16 terlihat bahwa semua </w:t>
      </w:r>
      <w:r>
        <w:rPr>
          <w:rFonts w:ascii="Book Antiqua" w:hAnsi="Book Antiqua" w:cs="Times New Roman"/>
          <w:i/>
          <w:color w:val="000000" w:themeColor="text1"/>
        </w:rPr>
        <w:t xml:space="preserve">outer loadings </w:t>
      </w:r>
      <w:r>
        <w:rPr>
          <w:rFonts w:ascii="Book Antiqua" w:hAnsi="Book Antiqua" w:cs="Times New Roman"/>
          <w:color w:val="000000" w:themeColor="text1"/>
        </w:rPr>
        <w:t>memiliki nilai diatas 0</w:t>
      </w:r>
      <w:proofErr w:type="gramStart"/>
      <w:r>
        <w:rPr>
          <w:rFonts w:ascii="Book Antiqua" w:hAnsi="Book Antiqua" w:cs="Times New Roman"/>
          <w:color w:val="000000" w:themeColor="text1"/>
        </w:rPr>
        <w:t>,50</w:t>
      </w:r>
      <w:proofErr w:type="gramEnd"/>
      <w:r>
        <w:rPr>
          <w:rFonts w:ascii="Book Antiqua" w:hAnsi="Book Antiqua" w:cs="Times New Roman"/>
          <w:color w:val="000000" w:themeColor="text1"/>
        </w:rPr>
        <w:t xml:space="preserve">. Sehingga dapat ditarik kesimpulan bahwa semua variabel memiliki </w:t>
      </w:r>
      <w:r>
        <w:rPr>
          <w:rFonts w:ascii="Book Antiqua" w:hAnsi="Book Antiqua" w:cs="Times New Roman"/>
          <w:i/>
          <w:color w:val="000000" w:themeColor="text1"/>
        </w:rPr>
        <w:t xml:space="preserve">convergent validity </w:t>
      </w:r>
      <w:r>
        <w:rPr>
          <w:rFonts w:ascii="Book Antiqua" w:hAnsi="Book Antiqua" w:cs="Times New Roman"/>
          <w:color w:val="000000" w:themeColor="text1"/>
        </w:rPr>
        <w:t>yang baik.</w:t>
      </w:r>
    </w:p>
    <w:p w:rsidR="00AF50D5" w:rsidRDefault="00AF50D5" w:rsidP="00D06697">
      <w:pPr>
        <w:pStyle w:val="ListParagraph"/>
        <w:tabs>
          <w:tab w:val="left" w:pos="5040"/>
        </w:tabs>
        <w:spacing w:after="200" w:line="276" w:lineRule="auto"/>
        <w:ind w:left="1080" w:firstLine="360"/>
        <w:contextualSpacing/>
        <w:jc w:val="both"/>
        <w:rPr>
          <w:rFonts w:ascii="Book Antiqua" w:hAnsi="Book Antiqua" w:cs="Times New Roman"/>
          <w:color w:val="000000" w:themeColor="text1"/>
        </w:rPr>
      </w:pPr>
    </w:p>
    <w:p w:rsidR="00C24F99" w:rsidRPr="00C24F99" w:rsidRDefault="003E40EC" w:rsidP="00C24F99">
      <w:pPr>
        <w:pStyle w:val="ListParagraph"/>
        <w:numPr>
          <w:ilvl w:val="0"/>
          <w:numId w:val="27"/>
        </w:numPr>
        <w:spacing w:after="200" w:line="276" w:lineRule="auto"/>
        <w:contextualSpacing/>
        <w:jc w:val="both"/>
        <w:rPr>
          <w:rFonts w:ascii="Book Antiqua" w:hAnsi="Book Antiqua" w:cs="Times New Roman"/>
          <w:b/>
          <w:color w:val="000000" w:themeColor="text1"/>
        </w:rPr>
      </w:pPr>
      <w:r>
        <w:rPr>
          <w:rFonts w:ascii="Book Antiqua" w:hAnsi="Book Antiqua" w:cs="Times New Roman"/>
          <w:b/>
          <w:i/>
          <w:color w:val="000000" w:themeColor="text1"/>
        </w:rPr>
        <w:t>Composite Reliability</w:t>
      </w:r>
    </w:p>
    <w:p w:rsidR="003E40EC" w:rsidRDefault="003E40EC" w:rsidP="003E40EC">
      <w:pPr>
        <w:pStyle w:val="ListParagraph"/>
        <w:spacing w:after="200" w:line="276" w:lineRule="auto"/>
        <w:ind w:left="1080" w:firstLine="360"/>
        <w:contextualSpacing/>
        <w:jc w:val="both"/>
        <w:rPr>
          <w:rFonts w:ascii="Book Antiqua" w:hAnsi="Book Antiqua"/>
          <w:lang w:val="id-ID"/>
        </w:rPr>
      </w:pPr>
      <w:r w:rsidRPr="00B33942">
        <w:rPr>
          <w:rFonts w:ascii="Book Antiqua" w:hAnsi="Book Antiqua"/>
          <w:i/>
        </w:rPr>
        <w:t>Composite reliability</w:t>
      </w:r>
      <w:r w:rsidRPr="00B33942">
        <w:rPr>
          <w:rFonts w:ascii="Book Antiqua" w:hAnsi="Book Antiqua"/>
        </w:rPr>
        <w:t xml:space="preserve"> </w:t>
      </w:r>
      <w:r>
        <w:rPr>
          <w:rFonts w:ascii="Book Antiqua" w:hAnsi="Book Antiqua"/>
          <w:lang w:val="id-ID"/>
        </w:rPr>
        <w:t xml:space="preserve">untuk </w:t>
      </w:r>
      <w:r w:rsidRPr="00B33942">
        <w:rPr>
          <w:rFonts w:ascii="Book Antiqua" w:hAnsi="Book Antiqua"/>
        </w:rPr>
        <w:t xml:space="preserve">menguji nilai reliabilitas </w:t>
      </w:r>
      <w:r>
        <w:rPr>
          <w:rFonts w:ascii="Book Antiqua" w:hAnsi="Book Antiqua"/>
          <w:lang w:val="id-ID"/>
        </w:rPr>
        <w:t xml:space="preserve">yaitu </w:t>
      </w:r>
      <w:r w:rsidRPr="00B33942">
        <w:rPr>
          <w:rFonts w:ascii="Book Antiqua" w:hAnsi="Book Antiqua"/>
        </w:rPr>
        <w:t xml:space="preserve">antara </w:t>
      </w:r>
      <w:proofErr w:type="gramStart"/>
      <w:r w:rsidRPr="00B33942">
        <w:rPr>
          <w:rFonts w:ascii="Book Antiqua" w:hAnsi="Book Antiqua"/>
        </w:rPr>
        <w:t>blok</w:t>
      </w:r>
      <w:proofErr w:type="gramEnd"/>
      <w:r w:rsidRPr="00B33942">
        <w:rPr>
          <w:rFonts w:ascii="Book Antiqua" w:hAnsi="Book Antiqua"/>
        </w:rPr>
        <w:t xml:space="preserve"> indikator dan konstruk yang membentuknya</w:t>
      </w:r>
      <w:r>
        <w:rPr>
          <w:rFonts w:ascii="Book Antiqua" w:hAnsi="Book Antiqua"/>
          <w:lang w:val="id-ID"/>
        </w:rPr>
        <w:t>. Selain itu bertujuan untuk mengetahui sejauh mana hasil pengukuran tetap konsisten.</w:t>
      </w:r>
    </w:p>
    <w:p w:rsidR="003E40EC" w:rsidRPr="00C24F99" w:rsidRDefault="003E40EC" w:rsidP="00C24F99">
      <w:pPr>
        <w:pStyle w:val="NoSpacing"/>
        <w:ind w:left="1350"/>
        <w:jc w:val="center"/>
        <w:rPr>
          <w:rFonts w:ascii="Book Antiqua" w:hAnsi="Book Antiqua"/>
          <w:b/>
        </w:rPr>
      </w:pPr>
      <w:r w:rsidRPr="00C24F99">
        <w:rPr>
          <w:rFonts w:ascii="Book Antiqua" w:hAnsi="Book Antiqua"/>
          <w:b/>
        </w:rPr>
        <w:t xml:space="preserve">Tabel 4.18 </w:t>
      </w:r>
      <w:r w:rsidRPr="00C24F99">
        <w:rPr>
          <w:rFonts w:ascii="Book Antiqua" w:hAnsi="Book Antiqua"/>
          <w:b/>
          <w:i/>
        </w:rPr>
        <w:t>Composite Reliability</w:t>
      </w:r>
      <w:r w:rsidRPr="00C24F99">
        <w:rPr>
          <w:rFonts w:ascii="Book Antiqua" w:hAnsi="Book Antiqua"/>
          <w:b/>
        </w:rPr>
        <w:t xml:space="preserve"> Variabel</w:t>
      </w:r>
    </w:p>
    <w:tbl>
      <w:tblPr>
        <w:tblW w:w="471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463"/>
      </w:tblGrid>
      <w:tr w:rsidR="003E40EC" w:rsidRPr="00500DDB" w:rsidTr="002A5EC6">
        <w:tc>
          <w:tcPr>
            <w:tcW w:w="2253" w:type="dxa"/>
            <w:shd w:val="clear" w:color="auto" w:fill="auto"/>
          </w:tcPr>
          <w:p w:rsidR="003E40EC" w:rsidRPr="00500DDB" w:rsidRDefault="003E40EC" w:rsidP="002A5EC6">
            <w:pPr>
              <w:spacing w:line="276" w:lineRule="auto"/>
              <w:jc w:val="center"/>
              <w:rPr>
                <w:rFonts w:ascii="Book Antiqua" w:hAnsi="Book Antiqua"/>
                <w:b/>
                <w:lang w:val="en-US"/>
              </w:rPr>
            </w:pPr>
            <w:r w:rsidRPr="00500DDB">
              <w:rPr>
                <w:rFonts w:ascii="Book Antiqua" w:hAnsi="Book Antiqua"/>
                <w:b/>
                <w:lang w:val="en-US"/>
              </w:rPr>
              <w:t>Variabel</w:t>
            </w:r>
          </w:p>
        </w:tc>
        <w:tc>
          <w:tcPr>
            <w:tcW w:w="2463" w:type="dxa"/>
            <w:shd w:val="clear" w:color="auto" w:fill="auto"/>
          </w:tcPr>
          <w:p w:rsidR="003E40EC" w:rsidRPr="00500DDB" w:rsidRDefault="003E40EC" w:rsidP="002A5EC6">
            <w:pPr>
              <w:spacing w:line="276" w:lineRule="auto"/>
              <w:jc w:val="center"/>
              <w:rPr>
                <w:rFonts w:ascii="Book Antiqua" w:hAnsi="Book Antiqua"/>
                <w:b/>
                <w:lang w:val="en-US"/>
              </w:rPr>
            </w:pPr>
            <w:r w:rsidRPr="00500DDB">
              <w:rPr>
                <w:rFonts w:ascii="Book Antiqua" w:hAnsi="Book Antiqua"/>
                <w:b/>
                <w:lang w:val="en-US"/>
              </w:rPr>
              <w:t>Composite Reliability</w:t>
            </w:r>
          </w:p>
        </w:tc>
      </w:tr>
      <w:tr w:rsidR="003E40EC" w:rsidRPr="00500DDB" w:rsidTr="002A5EC6">
        <w:tc>
          <w:tcPr>
            <w:tcW w:w="2253" w:type="dxa"/>
            <w:shd w:val="clear" w:color="auto" w:fill="auto"/>
          </w:tcPr>
          <w:p w:rsidR="003E40EC" w:rsidRPr="00FB0910" w:rsidRDefault="00C24F99" w:rsidP="002A5EC6">
            <w:pPr>
              <w:spacing w:line="276" w:lineRule="auto"/>
              <w:jc w:val="center"/>
              <w:rPr>
                <w:rFonts w:ascii="Book Antiqua" w:hAnsi="Book Antiqua"/>
                <w:lang w:val="en-ID"/>
              </w:rPr>
            </w:pPr>
            <w:r>
              <w:rPr>
                <w:rFonts w:ascii="Book Antiqua" w:hAnsi="Book Antiqua"/>
                <w:lang w:val="en-ID"/>
              </w:rPr>
              <w:t>Kinerja</w:t>
            </w:r>
          </w:p>
        </w:tc>
        <w:tc>
          <w:tcPr>
            <w:tcW w:w="2463" w:type="dxa"/>
            <w:shd w:val="clear" w:color="auto" w:fill="auto"/>
          </w:tcPr>
          <w:p w:rsidR="003E40EC" w:rsidRPr="00500DDB" w:rsidRDefault="003E40EC" w:rsidP="002A5EC6">
            <w:pPr>
              <w:spacing w:line="276" w:lineRule="auto"/>
              <w:jc w:val="center"/>
              <w:rPr>
                <w:rFonts w:ascii="Book Antiqua" w:hAnsi="Book Antiqua"/>
              </w:rPr>
            </w:pPr>
            <w:r w:rsidRPr="00500DDB">
              <w:rPr>
                <w:rFonts w:ascii="Book Antiqua" w:hAnsi="Book Antiqua"/>
                <w:lang w:val="en-US"/>
              </w:rPr>
              <w:t>0,</w:t>
            </w:r>
            <w:r w:rsidR="00C24F99">
              <w:rPr>
                <w:rFonts w:ascii="Book Antiqua" w:hAnsi="Book Antiqua"/>
              </w:rPr>
              <w:t>871</w:t>
            </w:r>
          </w:p>
        </w:tc>
      </w:tr>
      <w:tr w:rsidR="003E40EC" w:rsidRPr="00500DDB" w:rsidTr="002A5EC6">
        <w:tc>
          <w:tcPr>
            <w:tcW w:w="2253" w:type="dxa"/>
            <w:shd w:val="clear" w:color="auto" w:fill="auto"/>
          </w:tcPr>
          <w:p w:rsidR="003E40EC" w:rsidRPr="00500DDB" w:rsidRDefault="00C24F99" w:rsidP="002A5EC6">
            <w:pPr>
              <w:spacing w:line="276" w:lineRule="auto"/>
              <w:jc w:val="center"/>
              <w:rPr>
                <w:rFonts w:ascii="Book Antiqua" w:hAnsi="Book Antiqua"/>
              </w:rPr>
            </w:pPr>
            <w:r>
              <w:rPr>
                <w:rFonts w:ascii="Book Antiqua" w:hAnsi="Book Antiqua"/>
              </w:rPr>
              <w:t>OCB</w:t>
            </w:r>
          </w:p>
        </w:tc>
        <w:tc>
          <w:tcPr>
            <w:tcW w:w="2463" w:type="dxa"/>
            <w:shd w:val="clear" w:color="auto" w:fill="auto"/>
          </w:tcPr>
          <w:p w:rsidR="003E40EC" w:rsidRPr="00500DDB" w:rsidRDefault="003E40EC" w:rsidP="002A5EC6">
            <w:pPr>
              <w:spacing w:line="276" w:lineRule="auto"/>
              <w:jc w:val="center"/>
              <w:rPr>
                <w:rFonts w:ascii="Book Antiqua" w:hAnsi="Book Antiqua"/>
              </w:rPr>
            </w:pPr>
            <w:r w:rsidRPr="00500DDB">
              <w:rPr>
                <w:rFonts w:ascii="Book Antiqua" w:hAnsi="Book Antiqua"/>
                <w:lang w:val="en-US"/>
              </w:rPr>
              <w:t>0,</w:t>
            </w:r>
            <w:r w:rsidR="00C24F99">
              <w:rPr>
                <w:rFonts w:ascii="Book Antiqua" w:hAnsi="Book Antiqua"/>
              </w:rPr>
              <w:t>864</w:t>
            </w:r>
          </w:p>
        </w:tc>
      </w:tr>
      <w:tr w:rsidR="00C24F99" w:rsidRPr="00500DDB" w:rsidTr="002A5EC6">
        <w:tc>
          <w:tcPr>
            <w:tcW w:w="2253" w:type="dxa"/>
            <w:shd w:val="clear" w:color="auto" w:fill="auto"/>
          </w:tcPr>
          <w:p w:rsidR="00C24F99" w:rsidRPr="00C24F99" w:rsidRDefault="00C24F99" w:rsidP="002A5EC6">
            <w:pPr>
              <w:spacing w:line="276" w:lineRule="auto"/>
              <w:jc w:val="center"/>
              <w:rPr>
                <w:rFonts w:ascii="Book Antiqua" w:hAnsi="Book Antiqua"/>
                <w:lang w:val="en-US"/>
              </w:rPr>
            </w:pPr>
            <w:r>
              <w:rPr>
                <w:rFonts w:ascii="Book Antiqua" w:hAnsi="Book Antiqua"/>
                <w:lang w:val="en-US"/>
              </w:rPr>
              <w:t>PE</w:t>
            </w:r>
          </w:p>
        </w:tc>
        <w:tc>
          <w:tcPr>
            <w:tcW w:w="2463" w:type="dxa"/>
            <w:shd w:val="clear" w:color="auto" w:fill="auto"/>
          </w:tcPr>
          <w:p w:rsidR="00C24F99" w:rsidRPr="00500DDB" w:rsidRDefault="00C24F99" w:rsidP="002A5EC6">
            <w:pPr>
              <w:spacing w:line="276" w:lineRule="auto"/>
              <w:jc w:val="center"/>
              <w:rPr>
                <w:rFonts w:ascii="Book Antiqua" w:hAnsi="Book Antiqua"/>
                <w:lang w:val="en-US"/>
              </w:rPr>
            </w:pPr>
            <w:r>
              <w:rPr>
                <w:rFonts w:ascii="Book Antiqua" w:hAnsi="Book Antiqua"/>
                <w:lang w:val="en-US"/>
              </w:rPr>
              <w:t>0,850</w:t>
            </w:r>
          </w:p>
        </w:tc>
      </w:tr>
      <w:tr w:rsidR="003E40EC" w:rsidRPr="00500DDB" w:rsidTr="002A5EC6">
        <w:tc>
          <w:tcPr>
            <w:tcW w:w="2253" w:type="dxa"/>
            <w:shd w:val="clear" w:color="auto" w:fill="auto"/>
          </w:tcPr>
          <w:p w:rsidR="003E40EC" w:rsidRPr="00C24F99" w:rsidRDefault="00C24F99" w:rsidP="002A5EC6">
            <w:pPr>
              <w:spacing w:line="276" w:lineRule="auto"/>
              <w:jc w:val="center"/>
              <w:rPr>
                <w:rFonts w:ascii="Book Antiqua" w:hAnsi="Book Antiqua"/>
                <w:lang w:val="en-US"/>
              </w:rPr>
            </w:pPr>
            <w:r>
              <w:rPr>
                <w:rFonts w:ascii="Book Antiqua" w:hAnsi="Book Antiqua"/>
                <w:lang w:val="en-US"/>
              </w:rPr>
              <w:t>POS</w:t>
            </w:r>
          </w:p>
        </w:tc>
        <w:tc>
          <w:tcPr>
            <w:tcW w:w="2463" w:type="dxa"/>
            <w:shd w:val="clear" w:color="auto" w:fill="auto"/>
          </w:tcPr>
          <w:p w:rsidR="003E40EC" w:rsidRPr="00500DDB" w:rsidRDefault="003E40EC" w:rsidP="002A5EC6">
            <w:pPr>
              <w:spacing w:line="276" w:lineRule="auto"/>
              <w:jc w:val="center"/>
              <w:rPr>
                <w:rFonts w:ascii="Book Antiqua" w:hAnsi="Book Antiqua"/>
              </w:rPr>
            </w:pPr>
            <w:r w:rsidRPr="00500DDB">
              <w:rPr>
                <w:rFonts w:ascii="Book Antiqua" w:hAnsi="Book Antiqua"/>
                <w:lang w:val="en-US"/>
              </w:rPr>
              <w:t>0,</w:t>
            </w:r>
            <w:r w:rsidR="00C24F99">
              <w:rPr>
                <w:rFonts w:ascii="Book Antiqua" w:hAnsi="Book Antiqua"/>
              </w:rPr>
              <w:t>85</w:t>
            </w:r>
            <w:r>
              <w:rPr>
                <w:rFonts w:ascii="Book Antiqua" w:hAnsi="Book Antiqua"/>
              </w:rPr>
              <w:t>7</w:t>
            </w:r>
          </w:p>
        </w:tc>
      </w:tr>
    </w:tbl>
    <w:p w:rsidR="003E40EC" w:rsidRDefault="003E40EC" w:rsidP="003E40EC">
      <w:pPr>
        <w:pStyle w:val="ListParagraph"/>
        <w:spacing w:after="160"/>
        <w:ind w:left="1494"/>
        <w:jc w:val="both"/>
        <w:rPr>
          <w:rFonts w:ascii="Book Antiqua" w:hAnsi="Book Antiqua"/>
          <w:lang w:val="en-ID"/>
        </w:rPr>
      </w:pPr>
      <w:r>
        <w:rPr>
          <w:rFonts w:ascii="Book Antiqua" w:hAnsi="Book Antiqua"/>
          <w:lang w:val="en-ID"/>
        </w:rPr>
        <w:t>Sumber</w:t>
      </w:r>
      <w:r w:rsidRPr="009200E1">
        <w:rPr>
          <w:rFonts w:ascii="Book Antiqua" w:hAnsi="Book Antiqua"/>
          <w:lang w:val="en-ID"/>
        </w:rPr>
        <w:t>: Output Smart PLS 3.0</w:t>
      </w:r>
    </w:p>
    <w:p w:rsidR="00C24F99" w:rsidRDefault="00C24F99" w:rsidP="00C24F99">
      <w:pPr>
        <w:spacing w:line="276" w:lineRule="auto"/>
        <w:ind w:left="1080" w:firstLine="567"/>
        <w:jc w:val="both"/>
        <w:rPr>
          <w:rFonts w:ascii="Book Antiqua" w:hAnsi="Book Antiqua"/>
        </w:rPr>
      </w:pPr>
      <w:r w:rsidRPr="00B33942">
        <w:rPr>
          <w:rFonts w:ascii="Book Antiqua" w:hAnsi="Book Antiqua"/>
          <w:i/>
        </w:rPr>
        <w:lastRenderedPageBreak/>
        <w:t>Composite reliability</w:t>
      </w:r>
      <w:r w:rsidRPr="00B33942">
        <w:rPr>
          <w:rFonts w:ascii="Book Antiqua" w:hAnsi="Book Antiqua"/>
        </w:rPr>
        <w:t xml:space="preserve"> dikatakan bai</w:t>
      </w:r>
      <w:r>
        <w:rPr>
          <w:rFonts w:ascii="Book Antiqua" w:hAnsi="Book Antiqua"/>
        </w:rPr>
        <w:t xml:space="preserve">k apabila nilainya diatas 0,70. Pada tabel </w:t>
      </w:r>
      <w:r>
        <w:rPr>
          <w:rFonts w:ascii="Book Antiqua" w:hAnsi="Book Antiqua"/>
          <w:color w:val="000000"/>
        </w:rPr>
        <w:t>4.18</w:t>
      </w:r>
      <w:r w:rsidRPr="00500DDB">
        <w:rPr>
          <w:rFonts w:ascii="Book Antiqua" w:hAnsi="Book Antiqua"/>
          <w:color w:val="000000"/>
        </w:rPr>
        <w:t xml:space="preserve"> </w:t>
      </w:r>
      <w:r w:rsidRPr="00B33942">
        <w:rPr>
          <w:rFonts w:ascii="Book Antiqua" w:hAnsi="Book Antiqua"/>
        </w:rPr>
        <w:t xml:space="preserve">diatas, terlihat </w:t>
      </w:r>
      <w:r>
        <w:rPr>
          <w:rFonts w:ascii="Book Antiqua" w:hAnsi="Book Antiqua"/>
          <w:lang w:val="en-ID"/>
        </w:rPr>
        <w:t xml:space="preserve">bahwa </w:t>
      </w:r>
      <w:r w:rsidRPr="00B33942">
        <w:rPr>
          <w:rFonts w:ascii="Book Antiqua" w:hAnsi="Book Antiqua"/>
        </w:rPr>
        <w:t xml:space="preserve">nilai </w:t>
      </w:r>
      <w:r w:rsidRPr="00B33942">
        <w:rPr>
          <w:rFonts w:ascii="Book Antiqua" w:hAnsi="Book Antiqua"/>
          <w:i/>
        </w:rPr>
        <w:t>composite reliability</w:t>
      </w:r>
      <w:r w:rsidRPr="00B33942">
        <w:rPr>
          <w:rFonts w:ascii="Book Antiqua" w:hAnsi="Book Antiqua"/>
        </w:rPr>
        <w:t xml:space="preserve"> untuk semua variabel lebih besar dari 0,70. </w:t>
      </w:r>
      <w:r>
        <w:rPr>
          <w:rFonts w:ascii="Book Antiqua" w:hAnsi="Book Antiqua"/>
        </w:rPr>
        <w:t>Maka dengan</w:t>
      </w:r>
      <w:r w:rsidRPr="00B33942">
        <w:rPr>
          <w:rFonts w:ascii="Book Antiqua" w:hAnsi="Book Antiqua"/>
        </w:rPr>
        <w:t xml:space="preserve"> demikian model variabel tersebut telah memenuhi </w:t>
      </w:r>
      <w:r w:rsidRPr="00B33942">
        <w:rPr>
          <w:rFonts w:ascii="Book Antiqua" w:hAnsi="Book Antiqua"/>
          <w:i/>
        </w:rPr>
        <w:t>co</w:t>
      </w:r>
      <w:r>
        <w:rPr>
          <w:rFonts w:ascii="Book Antiqua" w:hAnsi="Book Antiqua"/>
          <w:i/>
        </w:rPr>
        <w:t>m</w:t>
      </w:r>
      <w:r w:rsidRPr="00B33942">
        <w:rPr>
          <w:rFonts w:ascii="Book Antiqua" w:hAnsi="Book Antiqua"/>
          <w:i/>
        </w:rPr>
        <w:t xml:space="preserve">posite reliability </w:t>
      </w:r>
      <w:r>
        <w:rPr>
          <w:rFonts w:ascii="Book Antiqua" w:hAnsi="Book Antiqua"/>
        </w:rPr>
        <w:t>atau memiliki re</w:t>
      </w:r>
      <w:r w:rsidRPr="00B33942">
        <w:rPr>
          <w:rFonts w:ascii="Book Antiqua" w:hAnsi="Book Antiqua"/>
        </w:rPr>
        <w:t>liabilitas yang baik.</w:t>
      </w:r>
    </w:p>
    <w:p w:rsidR="00B472A1" w:rsidRPr="00C51454" w:rsidRDefault="00B472A1" w:rsidP="00C24F99">
      <w:pPr>
        <w:spacing w:line="276" w:lineRule="auto"/>
        <w:ind w:left="1080" w:firstLine="567"/>
        <w:jc w:val="both"/>
        <w:rPr>
          <w:rFonts w:ascii="Book Antiqua" w:hAnsi="Book Antiqua"/>
          <w:lang w:val="en-ID"/>
        </w:rPr>
      </w:pPr>
    </w:p>
    <w:p w:rsidR="003E40EC" w:rsidRPr="00C24F99" w:rsidRDefault="00C24F99" w:rsidP="00C24F99">
      <w:pPr>
        <w:pStyle w:val="ListParagraph"/>
        <w:numPr>
          <w:ilvl w:val="0"/>
          <w:numId w:val="27"/>
        </w:numPr>
        <w:spacing w:after="200" w:line="276" w:lineRule="auto"/>
        <w:contextualSpacing/>
        <w:jc w:val="both"/>
        <w:rPr>
          <w:rFonts w:ascii="Book Antiqua" w:hAnsi="Book Antiqua" w:cs="Times New Roman"/>
          <w:b/>
          <w:color w:val="000000" w:themeColor="text1"/>
        </w:rPr>
      </w:pPr>
      <w:r>
        <w:rPr>
          <w:rFonts w:ascii="Book Antiqua" w:hAnsi="Book Antiqua" w:cs="Times New Roman"/>
          <w:b/>
          <w:i/>
          <w:color w:val="000000" w:themeColor="text1"/>
        </w:rPr>
        <w:t>Cronbach’s Alpha</w:t>
      </w:r>
    </w:p>
    <w:p w:rsidR="00C24F99" w:rsidRDefault="00C24F99" w:rsidP="00C24F99">
      <w:pPr>
        <w:pStyle w:val="ListParagraph"/>
        <w:ind w:left="1080" w:firstLine="360"/>
        <w:jc w:val="both"/>
        <w:rPr>
          <w:rFonts w:ascii="Book Antiqua" w:hAnsi="Book Antiqua"/>
        </w:rPr>
      </w:pPr>
      <w:r>
        <w:rPr>
          <w:rFonts w:ascii="Book Antiqua" w:hAnsi="Book Antiqua"/>
          <w:i/>
        </w:rPr>
        <w:t>Cron</w:t>
      </w:r>
      <w:r w:rsidRPr="00DA5372">
        <w:rPr>
          <w:rFonts w:ascii="Book Antiqua" w:hAnsi="Book Antiqua"/>
          <w:i/>
        </w:rPr>
        <w:t>b</w:t>
      </w:r>
      <w:r>
        <w:rPr>
          <w:rFonts w:ascii="Book Antiqua" w:hAnsi="Book Antiqua"/>
          <w:i/>
          <w:lang w:val="id-ID"/>
        </w:rPr>
        <w:t>a</w:t>
      </w:r>
      <w:r w:rsidRPr="00DA5372">
        <w:rPr>
          <w:rFonts w:ascii="Book Antiqua" w:hAnsi="Book Antiqua"/>
          <w:i/>
        </w:rPr>
        <w:t>ch’s alpha</w:t>
      </w:r>
      <w:r w:rsidRPr="00DA5372">
        <w:rPr>
          <w:rFonts w:ascii="Book Antiqua" w:hAnsi="Book Antiqua"/>
        </w:rPr>
        <w:t xml:space="preserve"> dapat memperkuat hasil uji reliabilitas dari hasil </w:t>
      </w:r>
      <w:r w:rsidRPr="00DA5372">
        <w:rPr>
          <w:rFonts w:ascii="Book Antiqua" w:hAnsi="Book Antiqua"/>
          <w:i/>
        </w:rPr>
        <w:t xml:space="preserve">composite reliability </w:t>
      </w:r>
      <w:r w:rsidRPr="00DA5372">
        <w:rPr>
          <w:rFonts w:ascii="Book Antiqua" w:hAnsi="Book Antiqua"/>
        </w:rPr>
        <w:t xml:space="preserve">sebelumnya. </w:t>
      </w:r>
      <w:r>
        <w:rPr>
          <w:rFonts w:ascii="Book Antiqua" w:hAnsi="Book Antiqua"/>
          <w:lang w:val="id-ID"/>
        </w:rPr>
        <w:t xml:space="preserve">Atau dapat dikatakan bahwa </w:t>
      </w:r>
      <w:r>
        <w:rPr>
          <w:rFonts w:ascii="Book Antiqua" w:hAnsi="Book Antiqua"/>
          <w:i/>
          <w:lang w:val="id-ID"/>
        </w:rPr>
        <w:t xml:space="preserve">cronbach’s alpha </w:t>
      </w:r>
      <w:r>
        <w:rPr>
          <w:rFonts w:ascii="Book Antiqua" w:hAnsi="Book Antiqua"/>
          <w:lang w:val="id-ID"/>
        </w:rPr>
        <w:t xml:space="preserve">untuk mengevaluasi </w:t>
      </w:r>
      <w:r>
        <w:rPr>
          <w:rFonts w:ascii="Book Antiqua" w:hAnsi="Book Antiqua"/>
          <w:i/>
          <w:lang w:val="id-ID"/>
        </w:rPr>
        <w:t xml:space="preserve">internal consistency. </w:t>
      </w:r>
      <w:r w:rsidRPr="00DA5372">
        <w:rPr>
          <w:rFonts w:ascii="Book Antiqua" w:hAnsi="Book Antiqua"/>
        </w:rPr>
        <w:t xml:space="preserve">Berikut adalah tabel output </w:t>
      </w:r>
      <w:r>
        <w:rPr>
          <w:rFonts w:ascii="Book Antiqua" w:hAnsi="Book Antiqua"/>
          <w:i/>
        </w:rPr>
        <w:t>cron</w:t>
      </w:r>
      <w:r w:rsidRPr="00DA5372">
        <w:rPr>
          <w:rFonts w:ascii="Book Antiqua" w:hAnsi="Book Antiqua"/>
          <w:i/>
        </w:rPr>
        <w:t>b</w:t>
      </w:r>
      <w:r>
        <w:rPr>
          <w:rFonts w:ascii="Book Antiqua" w:hAnsi="Book Antiqua"/>
          <w:i/>
          <w:lang w:val="id-ID"/>
        </w:rPr>
        <w:t>a</w:t>
      </w:r>
      <w:r>
        <w:rPr>
          <w:rFonts w:ascii="Book Antiqua" w:hAnsi="Book Antiqua"/>
          <w:i/>
        </w:rPr>
        <w:t>ch’s alpha</w:t>
      </w:r>
      <w:r w:rsidRPr="00DA5372">
        <w:rPr>
          <w:rFonts w:ascii="Book Antiqua" w:hAnsi="Book Antiqua"/>
        </w:rPr>
        <w:t>:</w:t>
      </w:r>
    </w:p>
    <w:p w:rsidR="00C24F99" w:rsidRPr="00C24F99" w:rsidRDefault="00C24F99" w:rsidP="00C24F99">
      <w:pPr>
        <w:pStyle w:val="NoSpacing"/>
        <w:ind w:left="1350"/>
        <w:jc w:val="center"/>
        <w:rPr>
          <w:rFonts w:ascii="Book Antiqua" w:hAnsi="Book Antiqua"/>
          <w:b/>
        </w:rPr>
      </w:pPr>
      <w:r>
        <w:rPr>
          <w:rFonts w:ascii="Book Antiqua" w:hAnsi="Book Antiqua"/>
          <w:b/>
        </w:rPr>
        <w:t>Tabel 4.19</w:t>
      </w:r>
      <w:r w:rsidRPr="00C24F99">
        <w:rPr>
          <w:rFonts w:ascii="Book Antiqua" w:hAnsi="Book Antiqua"/>
          <w:b/>
        </w:rPr>
        <w:t xml:space="preserve"> </w:t>
      </w:r>
      <w:r>
        <w:rPr>
          <w:rFonts w:ascii="Book Antiqua" w:hAnsi="Book Antiqua"/>
          <w:b/>
          <w:i/>
          <w:lang w:val="en-US"/>
        </w:rPr>
        <w:t>Cronbach’s Alpha</w:t>
      </w:r>
      <w:r w:rsidRPr="00C24F99">
        <w:rPr>
          <w:rFonts w:ascii="Book Antiqua" w:hAnsi="Book Antiqua"/>
          <w:b/>
        </w:rPr>
        <w:t xml:space="preserve"> Variabel</w:t>
      </w:r>
    </w:p>
    <w:tbl>
      <w:tblPr>
        <w:tblW w:w="471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463"/>
      </w:tblGrid>
      <w:tr w:rsidR="00C24F99" w:rsidRPr="00500DDB" w:rsidTr="002A5EC6">
        <w:tc>
          <w:tcPr>
            <w:tcW w:w="2253" w:type="dxa"/>
            <w:shd w:val="clear" w:color="auto" w:fill="auto"/>
          </w:tcPr>
          <w:p w:rsidR="00C24F99" w:rsidRPr="00500DDB" w:rsidRDefault="00C24F99" w:rsidP="002A5EC6">
            <w:pPr>
              <w:spacing w:line="276" w:lineRule="auto"/>
              <w:jc w:val="center"/>
              <w:rPr>
                <w:rFonts w:ascii="Book Antiqua" w:hAnsi="Book Antiqua"/>
                <w:b/>
                <w:lang w:val="en-US"/>
              </w:rPr>
            </w:pPr>
            <w:r w:rsidRPr="00500DDB">
              <w:rPr>
                <w:rFonts w:ascii="Book Antiqua" w:hAnsi="Book Antiqua"/>
                <w:b/>
                <w:lang w:val="en-US"/>
              </w:rPr>
              <w:t>Variabel</w:t>
            </w:r>
          </w:p>
        </w:tc>
        <w:tc>
          <w:tcPr>
            <w:tcW w:w="2463" w:type="dxa"/>
            <w:shd w:val="clear" w:color="auto" w:fill="auto"/>
          </w:tcPr>
          <w:p w:rsidR="00C24F99" w:rsidRPr="00C24F99" w:rsidRDefault="00C24F99" w:rsidP="002A5EC6">
            <w:pPr>
              <w:spacing w:line="276" w:lineRule="auto"/>
              <w:jc w:val="center"/>
              <w:rPr>
                <w:rFonts w:ascii="Book Antiqua" w:hAnsi="Book Antiqua"/>
                <w:b/>
                <w:lang w:val="en-US"/>
              </w:rPr>
            </w:pPr>
            <w:r w:rsidRPr="00C24F99">
              <w:rPr>
                <w:rFonts w:ascii="Book Antiqua" w:hAnsi="Book Antiqua"/>
                <w:b/>
                <w:lang w:val="en-US"/>
              </w:rPr>
              <w:t>Cronbach’s Alpha</w:t>
            </w:r>
          </w:p>
        </w:tc>
      </w:tr>
      <w:tr w:rsidR="00C24F99" w:rsidRPr="00500DDB" w:rsidTr="002A5EC6">
        <w:tc>
          <w:tcPr>
            <w:tcW w:w="2253" w:type="dxa"/>
            <w:shd w:val="clear" w:color="auto" w:fill="auto"/>
          </w:tcPr>
          <w:p w:rsidR="00C24F99" w:rsidRPr="00FB0910" w:rsidRDefault="00C24F99" w:rsidP="002A5EC6">
            <w:pPr>
              <w:spacing w:line="276" w:lineRule="auto"/>
              <w:jc w:val="center"/>
              <w:rPr>
                <w:rFonts w:ascii="Book Antiqua" w:hAnsi="Book Antiqua"/>
                <w:lang w:val="en-ID"/>
              </w:rPr>
            </w:pPr>
            <w:r>
              <w:rPr>
                <w:rFonts w:ascii="Book Antiqua" w:hAnsi="Book Antiqua"/>
                <w:lang w:val="en-ID"/>
              </w:rPr>
              <w:t>Kinerja</w:t>
            </w:r>
          </w:p>
        </w:tc>
        <w:tc>
          <w:tcPr>
            <w:tcW w:w="2463" w:type="dxa"/>
            <w:shd w:val="clear" w:color="auto" w:fill="auto"/>
          </w:tcPr>
          <w:p w:rsidR="00C24F99" w:rsidRPr="00500DDB" w:rsidRDefault="00C24F99" w:rsidP="002A5EC6">
            <w:pPr>
              <w:spacing w:line="276" w:lineRule="auto"/>
              <w:jc w:val="center"/>
              <w:rPr>
                <w:rFonts w:ascii="Book Antiqua" w:hAnsi="Book Antiqua"/>
              </w:rPr>
            </w:pPr>
            <w:r w:rsidRPr="00500DDB">
              <w:rPr>
                <w:rFonts w:ascii="Book Antiqua" w:hAnsi="Book Antiqua"/>
                <w:lang w:val="en-US"/>
              </w:rPr>
              <w:t>0,</w:t>
            </w:r>
            <w:r>
              <w:rPr>
                <w:rFonts w:ascii="Book Antiqua" w:hAnsi="Book Antiqua"/>
              </w:rPr>
              <w:t>821</w:t>
            </w:r>
          </w:p>
        </w:tc>
      </w:tr>
      <w:tr w:rsidR="00C24F99" w:rsidRPr="00500DDB" w:rsidTr="002A5EC6">
        <w:tc>
          <w:tcPr>
            <w:tcW w:w="2253" w:type="dxa"/>
            <w:shd w:val="clear" w:color="auto" w:fill="auto"/>
          </w:tcPr>
          <w:p w:rsidR="00C24F99" w:rsidRPr="00500DDB" w:rsidRDefault="00C24F99" w:rsidP="002A5EC6">
            <w:pPr>
              <w:spacing w:line="276" w:lineRule="auto"/>
              <w:jc w:val="center"/>
              <w:rPr>
                <w:rFonts w:ascii="Book Antiqua" w:hAnsi="Book Antiqua"/>
              </w:rPr>
            </w:pPr>
            <w:r>
              <w:rPr>
                <w:rFonts w:ascii="Book Antiqua" w:hAnsi="Book Antiqua"/>
              </w:rPr>
              <w:t>OCB</w:t>
            </w:r>
          </w:p>
        </w:tc>
        <w:tc>
          <w:tcPr>
            <w:tcW w:w="2463" w:type="dxa"/>
            <w:shd w:val="clear" w:color="auto" w:fill="auto"/>
          </w:tcPr>
          <w:p w:rsidR="00C24F99" w:rsidRPr="00500DDB" w:rsidRDefault="00C24F99" w:rsidP="002A5EC6">
            <w:pPr>
              <w:spacing w:line="276" w:lineRule="auto"/>
              <w:jc w:val="center"/>
              <w:rPr>
                <w:rFonts w:ascii="Book Antiqua" w:hAnsi="Book Antiqua"/>
              </w:rPr>
            </w:pPr>
            <w:r w:rsidRPr="00500DDB">
              <w:rPr>
                <w:rFonts w:ascii="Book Antiqua" w:hAnsi="Book Antiqua"/>
                <w:lang w:val="en-US"/>
              </w:rPr>
              <w:t>0,</w:t>
            </w:r>
            <w:r>
              <w:rPr>
                <w:rFonts w:ascii="Book Antiqua" w:hAnsi="Book Antiqua"/>
              </w:rPr>
              <w:t>802</w:t>
            </w:r>
          </w:p>
        </w:tc>
      </w:tr>
      <w:tr w:rsidR="00C24F99" w:rsidRPr="00500DDB" w:rsidTr="002A5EC6">
        <w:tc>
          <w:tcPr>
            <w:tcW w:w="2253" w:type="dxa"/>
            <w:shd w:val="clear" w:color="auto" w:fill="auto"/>
          </w:tcPr>
          <w:p w:rsidR="00C24F99" w:rsidRPr="00C24F99" w:rsidRDefault="00C24F99" w:rsidP="002A5EC6">
            <w:pPr>
              <w:spacing w:line="276" w:lineRule="auto"/>
              <w:jc w:val="center"/>
              <w:rPr>
                <w:rFonts w:ascii="Book Antiqua" w:hAnsi="Book Antiqua"/>
                <w:lang w:val="en-US"/>
              </w:rPr>
            </w:pPr>
            <w:r>
              <w:rPr>
                <w:rFonts w:ascii="Book Antiqua" w:hAnsi="Book Antiqua"/>
                <w:lang w:val="en-US"/>
              </w:rPr>
              <w:t>PE</w:t>
            </w:r>
          </w:p>
        </w:tc>
        <w:tc>
          <w:tcPr>
            <w:tcW w:w="2463" w:type="dxa"/>
            <w:shd w:val="clear" w:color="auto" w:fill="auto"/>
          </w:tcPr>
          <w:p w:rsidR="00C24F99" w:rsidRPr="00500DDB" w:rsidRDefault="00C24F99" w:rsidP="002A5EC6">
            <w:pPr>
              <w:spacing w:line="276" w:lineRule="auto"/>
              <w:jc w:val="center"/>
              <w:rPr>
                <w:rFonts w:ascii="Book Antiqua" w:hAnsi="Book Antiqua"/>
                <w:lang w:val="en-US"/>
              </w:rPr>
            </w:pPr>
            <w:r>
              <w:rPr>
                <w:rFonts w:ascii="Book Antiqua" w:hAnsi="Book Antiqua"/>
                <w:lang w:val="en-US"/>
              </w:rPr>
              <w:t>0,766</w:t>
            </w:r>
          </w:p>
        </w:tc>
      </w:tr>
      <w:tr w:rsidR="00C24F99" w:rsidRPr="00500DDB" w:rsidTr="002A5EC6">
        <w:tc>
          <w:tcPr>
            <w:tcW w:w="2253" w:type="dxa"/>
            <w:shd w:val="clear" w:color="auto" w:fill="auto"/>
          </w:tcPr>
          <w:p w:rsidR="00C24F99" w:rsidRPr="00C24F99" w:rsidRDefault="00C24F99" w:rsidP="002A5EC6">
            <w:pPr>
              <w:spacing w:line="276" w:lineRule="auto"/>
              <w:jc w:val="center"/>
              <w:rPr>
                <w:rFonts w:ascii="Book Antiqua" w:hAnsi="Book Antiqua"/>
                <w:lang w:val="en-US"/>
              </w:rPr>
            </w:pPr>
            <w:r>
              <w:rPr>
                <w:rFonts w:ascii="Book Antiqua" w:hAnsi="Book Antiqua"/>
                <w:lang w:val="en-US"/>
              </w:rPr>
              <w:t>POS</w:t>
            </w:r>
          </w:p>
        </w:tc>
        <w:tc>
          <w:tcPr>
            <w:tcW w:w="2463" w:type="dxa"/>
            <w:shd w:val="clear" w:color="auto" w:fill="auto"/>
          </w:tcPr>
          <w:p w:rsidR="00C24F99" w:rsidRPr="00500DDB" w:rsidRDefault="00C24F99" w:rsidP="002A5EC6">
            <w:pPr>
              <w:spacing w:line="276" w:lineRule="auto"/>
              <w:jc w:val="center"/>
              <w:rPr>
                <w:rFonts w:ascii="Book Antiqua" w:hAnsi="Book Antiqua"/>
              </w:rPr>
            </w:pPr>
            <w:r w:rsidRPr="00500DDB">
              <w:rPr>
                <w:rFonts w:ascii="Book Antiqua" w:hAnsi="Book Antiqua"/>
                <w:lang w:val="en-US"/>
              </w:rPr>
              <w:t>0,</w:t>
            </w:r>
            <w:r>
              <w:rPr>
                <w:rFonts w:ascii="Book Antiqua" w:hAnsi="Book Antiqua"/>
              </w:rPr>
              <w:t>814</w:t>
            </w:r>
          </w:p>
        </w:tc>
      </w:tr>
    </w:tbl>
    <w:p w:rsidR="00C24F99" w:rsidRDefault="00C24F99" w:rsidP="00C24F99">
      <w:pPr>
        <w:pStyle w:val="ListParagraph"/>
        <w:spacing w:after="160"/>
        <w:ind w:left="1494"/>
        <w:jc w:val="both"/>
        <w:rPr>
          <w:rFonts w:ascii="Book Antiqua" w:hAnsi="Book Antiqua"/>
          <w:lang w:val="en-ID"/>
        </w:rPr>
      </w:pPr>
      <w:r>
        <w:rPr>
          <w:rFonts w:ascii="Book Antiqua" w:hAnsi="Book Antiqua"/>
          <w:lang w:val="en-ID"/>
        </w:rPr>
        <w:t>Sumber</w:t>
      </w:r>
      <w:r w:rsidRPr="009200E1">
        <w:rPr>
          <w:rFonts w:ascii="Book Antiqua" w:hAnsi="Book Antiqua"/>
          <w:lang w:val="en-ID"/>
        </w:rPr>
        <w:t>: Output Smart PLS 3.0</w:t>
      </w:r>
    </w:p>
    <w:p w:rsidR="00C24F99" w:rsidRDefault="00C24F99" w:rsidP="00C24F99">
      <w:pPr>
        <w:pStyle w:val="ListParagraph"/>
        <w:spacing w:after="200" w:line="276" w:lineRule="auto"/>
        <w:ind w:left="1080" w:firstLine="360"/>
        <w:contextualSpacing/>
        <w:jc w:val="both"/>
        <w:rPr>
          <w:rFonts w:ascii="Book Antiqua" w:hAnsi="Book Antiqua"/>
        </w:rPr>
      </w:pPr>
      <w:r>
        <w:rPr>
          <w:rFonts w:ascii="Book Antiqua" w:hAnsi="Book Antiqua" w:cs="Times New Roman"/>
          <w:color w:val="000000" w:themeColor="text1"/>
        </w:rPr>
        <w:t xml:space="preserve">Nilai </w:t>
      </w:r>
      <w:r>
        <w:rPr>
          <w:rFonts w:ascii="Book Antiqua" w:hAnsi="Book Antiqua"/>
          <w:i/>
        </w:rPr>
        <w:t>Cron</w:t>
      </w:r>
      <w:r w:rsidRPr="00DA5372">
        <w:rPr>
          <w:rFonts w:ascii="Book Antiqua" w:hAnsi="Book Antiqua"/>
          <w:i/>
        </w:rPr>
        <w:t>b</w:t>
      </w:r>
      <w:r>
        <w:rPr>
          <w:rFonts w:ascii="Book Antiqua" w:hAnsi="Book Antiqua"/>
          <w:i/>
          <w:lang w:val="id-ID"/>
        </w:rPr>
        <w:t>a</w:t>
      </w:r>
      <w:r w:rsidRPr="00DA5372">
        <w:rPr>
          <w:rFonts w:ascii="Book Antiqua" w:hAnsi="Book Antiqua"/>
          <w:i/>
        </w:rPr>
        <w:t>ch’s alpha</w:t>
      </w:r>
      <w:r>
        <w:rPr>
          <w:rFonts w:ascii="Book Antiqua" w:hAnsi="Book Antiqua"/>
          <w:i/>
        </w:rPr>
        <w:t xml:space="preserve"> </w:t>
      </w:r>
      <w:r>
        <w:rPr>
          <w:rFonts w:ascii="Book Antiqua" w:hAnsi="Book Antiqua"/>
        </w:rPr>
        <w:t>dapat dipakai apabila lebih besar dari 0</w:t>
      </w:r>
      <w:proofErr w:type="gramStart"/>
      <w:r>
        <w:rPr>
          <w:rFonts w:ascii="Book Antiqua" w:hAnsi="Book Antiqua"/>
        </w:rPr>
        <w:t>,70</w:t>
      </w:r>
      <w:proofErr w:type="gramEnd"/>
      <w:r>
        <w:rPr>
          <w:rFonts w:ascii="Book Antiqua" w:hAnsi="Book Antiqua"/>
        </w:rPr>
        <w:t xml:space="preserve">. Berdasarkan tabel 4.19 diatas menunjukkan bahwa nilai dari </w:t>
      </w:r>
      <w:r>
        <w:rPr>
          <w:rFonts w:ascii="Book Antiqua" w:hAnsi="Book Antiqua"/>
          <w:i/>
        </w:rPr>
        <w:t>Cron</w:t>
      </w:r>
      <w:r w:rsidRPr="00DA5372">
        <w:rPr>
          <w:rFonts w:ascii="Book Antiqua" w:hAnsi="Book Antiqua"/>
          <w:i/>
        </w:rPr>
        <w:t>b</w:t>
      </w:r>
      <w:r>
        <w:rPr>
          <w:rFonts w:ascii="Book Antiqua" w:hAnsi="Book Antiqua"/>
          <w:i/>
          <w:lang w:val="id-ID"/>
        </w:rPr>
        <w:t>a</w:t>
      </w:r>
      <w:r w:rsidRPr="00DA5372">
        <w:rPr>
          <w:rFonts w:ascii="Book Antiqua" w:hAnsi="Book Antiqua"/>
          <w:i/>
        </w:rPr>
        <w:t>ch’s alpha</w:t>
      </w:r>
      <w:r>
        <w:rPr>
          <w:rFonts w:ascii="Book Antiqua" w:hAnsi="Book Antiqua"/>
          <w:i/>
        </w:rPr>
        <w:t xml:space="preserve"> </w:t>
      </w:r>
      <w:r w:rsidRPr="00C24F99">
        <w:rPr>
          <w:rFonts w:ascii="Book Antiqua" w:hAnsi="Book Antiqua"/>
        </w:rPr>
        <w:t>untuk semua konstruk model berada datas 0</w:t>
      </w:r>
      <w:proofErr w:type="gramStart"/>
      <w:r w:rsidRPr="00C24F99">
        <w:rPr>
          <w:rFonts w:ascii="Book Antiqua" w:hAnsi="Book Antiqua"/>
        </w:rPr>
        <w:t>,70</w:t>
      </w:r>
      <w:proofErr w:type="gramEnd"/>
      <w:r w:rsidRPr="00C24F99">
        <w:rPr>
          <w:rFonts w:ascii="Book Antiqua" w:hAnsi="Book Antiqua"/>
        </w:rPr>
        <w:t>. D</w:t>
      </w:r>
      <w:r>
        <w:rPr>
          <w:rFonts w:ascii="Book Antiqua" w:hAnsi="Book Antiqua"/>
        </w:rPr>
        <w:t xml:space="preserve">engan demikian model variabel tersebut memenuhi </w:t>
      </w:r>
      <w:r>
        <w:rPr>
          <w:rFonts w:ascii="Book Antiqua" w:hAnsi="Book Antiqua"/>
          <w:i/>
        </w:rPr>
        <w:t>Cron</w:t>
      </w:r>
      <w:r w:rsidRPr="00DA5372">
        <w:rPr>
          <w:rFonts w:ascii="Book Antiqua" w:hAnsi="Book Antiqua"/>
          <w:i/>
        </w:rPr>
        <w:t>b</w:t>
      </w:r>
      <w:r>
        <w:rPr>
          <w:rFonts w:ascii="Book Antiqua" w:hAnsi="Book Antiqua"/>
          <w:i/>
          <w:lang w:val="id-ID"/>
        </w:rPr>
        <w:t>a</w:t>
      </w:r>
      <w:r w:rsidRPr="00DA5372">
        <w:rPr>
          <w:rFonts w:ascii="Book Antiqua" w:hAnsi="Book Antiqua"/>
          <w:i/>
        </w:rPr>
        <w:t>ch’s alpha</w:t>
      </w:r>
      <w:r>
        <w:rPr>
          <w:rFonts w:ascii="Book Antiqua" w:hAnsi="Book Antiqua"/>
          <w:i/>
        </w:rPr>
        <w:t xml:space="preserve"> </w:t>
      </w:r>
      <w:r>
        <w:rPr>
          <w:rFonts w:ascii="Book Antiqua" w:hAnsi="Book Antiqua"/>
        </w:rPr>
        <w:t>atau memeiliki reliabilitas yang kuat.</w:t>
      </w:r>
    </w:p>
    <w:p w:rsidR="00DF7070" w:rsidRDefault="00DF7070" w:rsidP="00C24F99">
      <w:pPr>
        <w:pStyle w:val="ListParagraph"/>
        <w:spacing w:after="200" w:line="276" w:lineRule="auto"/>
        <w:ind w:left="1080" w:firstLine="360"/>
        <w:contextualSpacing/>
        <w:jc w:val="both"/>
        <w:rPr>
          <w:rFonts w:ascii="Book Antiqua" w:hAnsi="Book Antiqua"/>
        </w:rPr>
      </w:pPr>
    </w:p>
    <w:p w:rsidR="00DF7070" w:rsidRDefault="00DF7070" w:rsidP="00C24F99">
      <w:pPr>
        <w:pStyle w:val="ListParagraph"/>
        <w:spacing w:after="200" w:line="276" w:lineRule="auto"/>
        <w:ind w:left="1080" w:firstLine="360"/>
        <w:contextualSpacing/>
        <w:jc w:val="both"/>
        <w:rPr>
          <w:rFonts w:ascii="Book Antiqua" w:hAnsi="Book Antiqua"/>
        </w:rPr>
      </w:pPr>
    </w:p>
    <w:p w:rsidR="00C24F99" w:rsidRDefault="00C24F99" w:rsidP="00C24F99">
      <w:pPr>
        <w:pStyle w:val="ListParagraph"/>
        <w:spacing w:after="200" w:line="276" w:lineRule="auto"/>
        <w:ind w:left="1080" w:firstLine="360"/>
        <w:contextualSpacing/>
        <w:jc w:val="both"/>
        <w:rPr>
          <w:rFonts w:ascii="Book Antiqua" w:hAnsi="Book Antiqua"/>
        </w:rPr>
      </w:pPr>
    </w:p>
    <w:p w:rsidR="00C24F99" w:rsidRDefault="00C24F99" w:rsidP="00C24F99">
      <w:pPr>
        <w:pStyle w:val="ListParagraph"/>
        <w:numPr>
          <w:ilvl w:val="0"/>
          <w:numId w:val="26"/>
        </w:numPr>
        <w:spacing w:after="200" w:line="276" w:lineRule="auto"/>
        <w:ind w:left="720"/>
        <w:contextualSpacing/>
        <w:jc w:val="both"/>
        <w:rPr>
          <w:rFonts w:ascii="Book Antiqua" w:hAnsi="Book Antiqua" w:cs="Times New Roman"/>
          <w:b/>
          <w:color w:val="000000" w:themeColor="text1"/>
        </w:rPr>
      </w:pPr>
      <w:r>
        <w:rPr>
          <w:rFonts w:ascii="Book Antiqua" w:hAnsi="Book Antiqua" w:cs="Times New Roman"/>
          <w:b/>
          <w:color w:val="000000" w:themeColor="text1"/>
        </w:rPr>
        <w:lastRenderedPageBreak/>
        <w:t xml:space="preserve">Evaluasi </w:t>
      </w:r>
      <w:r>
        <w:rPr>
          <w:rFonts w:ascii="Book Antiqua" w:hAnsi="Book Antiqua" w:cs="Times New Roman"/>
          <w:b/>
          <w:i/>
          <w:color w:val="000000" w:themeColor="text1"/>
        </w:rPr>
        <w:t xml:space="preserve">Inner </w:t>
      </w:r>
      <w:r>
        <w:rPr>
          <w:rFonts w:ascii="Book Antiqua" w:hAnsi="Book Antiqua" w:cs="Times New Roman"/>
          <w:b/>
          <w:color w:val="000000" w:themeColor="text1"/>
        </w:rPr>
        <w:t>Model</w:t>
      </w:r>
    </w:p>
    <w:p w:rsidR="00C24F99" w:rsidRPr="00C24F99" w:rsidRDefault="00C24F99" w:rsidP="00C24F99">
      <w:pPr>
        <w:pStyle w:val="ListParagraph"/>
        <w:numPr>
          <w:ilvl w:val="0"/>
          <w:numId w:val="28"/>
        </w:numPr>
        <w:spacing w:after="200" w:line="276" w:lineRule="auto"/>
        <w:contextualSpacing/>
        <w:jc w:val="both"/>
        <w:rPr>
          <w:rFonts w:ascii="Book Antiqua" w:hAnsi="Book Antiqua" w:cs="Times New Roman"/>
          <w:b/>
          <w:color w:val="000000" w:themeColor="text1"/>
        </w:rPr>
      </w:pPr>
      <w:r>
        <w:rPr>
          <w:rFonts w:ascii="Book Antiqua" w:hAnsi="Book Antiqua" w:cs="Times New Roman"/>
          <w:b/>
          <w:color w:val="000000" w:themeColor="text1"/>
        </w:rPr>
        <w:t xml:space="preserve">Analisis </w:t>
      </w:r>
      <w:r w:rsidRPr="00C24F99">
        <w:rPr>
          <w:rFonts w:ascii="Book Antiqua" w:hAnsi="Book Antiqua" w:cs="Times New Roman"/>
          <w:b/>
          <w:i/>
          <w:color w:val="000000" w:themeColor="text1"/>
        </w:rPr>
        <w:t>R-Square</w:t>
      </w:r>
    </w:p>
    <w:p w:rsidR="003F378C" w:rsidRPr="00B472A1" w:rsidRDefault="00B472A1" w:rsidP="003F378C">
      <w:pPr>
        <w:pStyle w:val="ListParagraph"/>
        <w:spacing w:after="160"/>
        <w:ind w:left="1080" w:firstLine="567"/>
        <w:jc w:val="both"/>
        <w:rPr>
          <w:rFonts w:ascii="Book Antiqua" w:hAnsi="Book Antiqua"/>
          <w:b/>
          <w:i/>
        </w:rPr>
      </w:pPr>
      <w:r>
        <w:rPr>
          <w:rFonts w:ascii="Book Antiqua" w:hAnsi="Book Antiqua" w:cs="Times New Roman"/>
          <w:color w:val="000000" w:themeColor="text1"/>
        </w:rPr>
        <w:t xml:space="preserve">Pengujian model structural dilakukan dengan melihat nilai R-Square yang merupakan uji </w:t>
      </w:r>
      <w:r>
        <w:rPr>
          <w:rFonts w:ascii="Book Antiqua" w:hAnsi="Book Antiqua" w:cs="Times New Roman"/>
          <w:i/>
          <w:color w:val="000000" w:themeColor="text1"/>
        </w:rPr>
        <w:t xml:space="preserve">goodness fit model. </w:t>
      </w:r>
      <w:r>
        <w:rPr>
          <w:rFonts w:ascii="Book Antiqua" w:hAnsi="Book Antiqua" w:cs="Times New Roman"/>
          <w:color w:val="000000" w:themeColor="text1"/>
        </w:rPr>
        <w:t>Berikut adalah hasil ui R-</w:t>
      </w:r>
      <w:r>
        <w:rPr>
          <w:rFonts w:ascii="Book Antiqua" w:hAnsi="Book Antiqua" w:cs="Times New Roman"/>
          <w:i/>
          <w:color w:val="000000" w:themeColor="text1"/>
        </w:rPr>
        <w:t>Square:</w:t>
      </w:r>
    </w:p>
    <w:tbl>
      <w:tblPr>
        <w:tblpPr w:leftFromText="180" w:rightFromText="180" w:vertAnchor="text" w:horzAnchor="margin" w:tblpXSpec="right" w:tblpY="312"/>
        <w:tblW w:w="4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463"/>
      </w:tblGrid>
      <w:tr w:rsidR="003F378C" w:rsidRPr="003F378C" w:rsidTr="002A5EC6">
        <w:tc>
          <w:tcPr>
            <w:tcW w:w="2394" w:type="dxa"/>
            <w:shd w:val="clear" w:color="auto" w:fill="auto"/>
          </w:tcPr>
          <w:p w:rsidR="003F378C" w:rsidRPr="00B472A1" w:rsidRDefault="003F378C" w:rsidP="002A5EC6">
            <w:pPr>
              <w:spacing w:line="276" w:lineRule="auto"/>
              <w:jc w:val="center"/>
              <w:rPr>
                <w:rFonts w:ascii="Book Antiqua" w:hAnsi="Book Antiqua"/>
                <w:b/>
                <w:sz w:val="18"/>
                <w:szCs w:val="18"/>
                <w:lang w:val="en-US"/>
              </w:rPr>
            </w:pPr>
            <w:r w:rsidRPr="00B472A1">
              <w:rPr>
                <w:rFonts w:ascii="Book Antiqua" w:hAnsi="Book Antiqua"/>
                <w:b/>
                <w:sz w:val="18"/>
                <w:szCs w:val="18"/>
                <w:lang w:val="en-US"/>
              </w:rPr>
              <w:t>Variabel</w:t>
            </w:r>
          </w:p>
        </w:tc>
        <w:tc>
          <w:tcPr>
            <w:tcW w:w="2463" w:type="dxa"/>
            <w:shd w:val="clear" w:color="auto" w:fill="auto"/>
          </w:tcPr>
          <w:p w:rsidR="003F378C" w:rsidRPr="00B472A1" w:rsidRDefault="003F378C" w:rsidP="002A5EC6">
            <w:pPr>
              <w:jc w:val="center"/>
              <w:rPr>
                <w:rFonts w:ascii="Book Antiqua" w:hAnsi="Book Antiqua"/>
                <w:b/>
                <w:sz w:val="18"/>
                <w:szCs w:val="18"/>
                <w:lang w:val="en-US"/>
              </w:rPr>
            </w:pPr>
            <w:r w:rsidRPr="00B472A1">
              <w:rPr>
                <w:rFonts w:ascii="Book Antiqua" w:hAnsi="Book Antiqua"/>
                <w:b/>
                <w:sz w:val="18"/>
                <w:szCs w:val="18"/>
              </w:rPr>
              <w:t>R-Square</w:t>
            </w:r>
          </w:p>
        </w:tc>
      </w:tr>
      <w:tr w:rsidR="003F378C" w:rsidRPr="003F378C" w:rsidTr="002A5EC6">
        <w:tc>
          <w:tcPr>
            <w:tcW w:w="2394" w:type="dxa"/>
            <w:shd w:val="clear" w:color="auto" w:fill="auto"/>
          </w:tcPr>
          <w:p w:rsidR="003F378C" w:rsidRPr="00B472A1" w:rsidRDefault="00B472A1" w:rsidP="002A5EC6">
            <w:pPr>
              <w:spacing w:line="276" w:lineRule="auto"/>
              <w:jc w:val="center"/>
              <w:rPr>
                <w:rFonts w:ascii="Book Antiqua" w:hAnsi="Book Antiqua"/>
                <w:i/>
                <w:sz w:val="18"/>
                <w:szCs w:val="18"/>
                <w:lang w:val="en-US"/>
              </w:rPr>
            </w:pPr>
            <w:r>
              <w:rPr>
                <w:rFonts w:ascii="Book Antiqua" w:hAnsi="Book Antiqua"/>
                <w:i/>
                <w:sz w:val="18"/>
                <w:szCs w:val="18"/>
                <w:lang w:val="en-US"/>
              </w:rPr>
              <w:t xml:space="preserve">Organizational Citizenship Behavior </w:t>
            </w:r>
          </w:p>
        </w:tc>
        <w:tc>
          <w:tcPr>
            <w:tcW w:w="2463" w:type="dxa"/>
            <w:shd w:val="clear" w:color="auto" w:fill="auto"/>
          </w:tcPr>
          <w:p w:rsidR="003F378C" w:rsidRPr="00B472A1" w:rsidRDefault="00B472A1" w:rsidP="002A5EC6">
            <w:pPr>
              <w:spacing w:line="276" w:lineRule="auto"/>
              <w:jc w:val="center"/>
              <w:rPr>
                <w:rFonts w:ascii="Book Antiqua" w:hAnsi="Book Antiqua"/>
                <w:sz w:val="18"/>
                <w:szCs w:val="18"/>
              </w:rPr>
            </w:pPr>
            <w:r>
              <w:rPr>
                <w:rFonts w:ascii="Book Antiqua" w:hAnsi="Book Antiqua"/>
                <w:sz w:val="18"/>
                <w:szCs w:val="18"/>
                <w:lang w:val="en-US"/>
              </w:rPr>
              <w:t>0,424</w:t>
            </w:r>
          </w:p>
        </w:tc>
      </w:tr>
      <w:tr w:rsidR="003F378C" w:rsidRPr="003F378C" w:rsidTr="002A5EC6">
        <w:tc>
          <w:tcPr>
            <w:tcW w:w="2394" w:type="dxa"/>
            <w:shd w:val="clear" w:color="auto" w:fill="auto"/>
          </w:tcPr>
          <w:p w:rsidR="003F378C" w:rsidRPr="00B472A1" w:rsidRDefault="003F378C" w:rsidP="002A5EC6">
            <w:pPr>
              <w:spacing w:line="276" w:lineRule="auto"/>
              <w:jc w:val="center"/>
              <w:rPr>
                <w:rFonts w:ascii="Book Antiqua" w:hAnsi="Book Antiqua"/>
                <w:sz w:val="18"/>
                <w:szCs w:val="18"/>
              </w:rPr>
            </w:pPr>
            <w:r w:rsidRPr="00B472A1">
              <w:rPr>
                <w:rFonts w:ascii="Book Antiqua" w:hAnsi="Book Antiqua"/>
                <w:sz w:val="18"/>
                <w:szCs w:val="18"/>
              </w:rPr>
              <w:t>Kinerja Karyawan</w:t>
            </w:r>
          </w:p>
        </w:tc>
        <w:tc>
          <w:tcPr>
            <w:tcW w:w="2463" w:type="dxa"/>
            <w:shd w:val="clear" w:color="auto" w:fill="auto"/>
          </w:tcPr>
          <w:p w:rsidR="003F378C" w:rsidRPr="00B472A1" w:rsidRDefault="003F378C" w:rsidP="002A5EC6">
            <w:pPr>
              <w:spacing w:line="276" w:lineRule="auto"/>
              <w:jc w:val="center"/>
              <w:rPr>
                <w:rFonts w:ascii="Book Antiqua" w:hAnsi="Book Antiqua"/>
                <w:sz w:val="18"/>
                <w:szCs w:val="18"/>
              </w:rPr>
            </w:pPr>
            <w:r w:rsidRPr="00B472A1">
              <w:rPr>
                <w:rFonts w:ascii="Book Antiqua" w:hAnsi="Book Antiqua"/>
                <w:sz w:val="18"/>
                <w:szCs w:val="18"/>
                <w:lang w:val="en-US"/>
              </w:rPr>
              <w:t>0,</w:t>
            </w:r>
            <w:r w:rsidR="00B472A1">
              <w:rPr>
                <w:rFonts w:ascii="Book Antiqua" w:hAnsi="Book Antiqua"/>
                <w:sz w:val="18"/>
                <w:szCs w:val="18"/>
              </w:rPr>
              <w:t>521</w:t>
            </w:r>
          </w:p>
        </w:tc>
      </w:tr>
    </w:tbl>
    <w:p w:rsidR="003F378C" w:rsidRPr="00B472A1" w:rsidRDefault="003F378C" w:rsidP="003F378C">
      <w:pPr>
        <w:pStyle w:val="ListParagraph"/>
        <w:spacing w:after="160"/>
        <w:ind w:left="1211"/>
        <w:jc w:val="center"/>
        <w:rPr>
          <w:rFonts w:ascii="Book Antiqua" w:hAnsi="Book Antiqua"/>
          <w:b/>
        </w:rPr>
      </w:pPr>
      <w:r w:rsidRPr="00B472A1">
        <w:rPr>
          <w:rFonts w:ascii="Book Antiqua" w:hAnsi="Book Antiqua"/>
          <w:b/>
        </w:rPr>
        <w:t xml:space="preserve">Tabel </w:t>
      </w:r>
      <w:r w:rsidR="002736CD">
        <w:rPr>
          <w:rFonts w:ascii="Book Antiqua" w:hAnsi="Book Antiqua"/>
          <w:b/>
        </w:rPr>
        <w:t>4.20</w:t>
      </w:r>
      <w:r w:rsidRPr="00B472A1">
        <w:rPr>
          <w:rFonts w:ascii="Book Antiqua" w:hAnsi="Book Antiqua"/>
          <w:b/>
        </w:rPr>
        <w:t xml:space="preserve"> Nilai </w:t>
      </w:r>
      <w:r w:rsidRPr="00B472A1">
        <w:rPr>
          <w:rFonts w:ascii="Book Antiqua" w:hAnsi="Book Antiqua"/>
          <w:b/>
          <w:i/>
        </w:rPr>
        <w:t>R-Square</w:t>
      </w:r>
      <w:r w:rsidRPr="00B472A1">
        <w:rPr>
          <w:rFonts w:ascii="Book Antiqua" w:hAnsi="Book Antiqua"/>
          <w:b/>
        </w:rPr>
        <w:t xml:space="preserve"> Model</w:t>
      </w:r>
    </w:p>
    <w:p w:rsidR="003F378C" w:rsidRPr="002736CD" w:rsidRDefault="003F378C" w:rsidP="003F378C">
      <w:pPr>
        <w:spacing w:after="160"/>
        <w:jc w:val="center"/>
        <w:rPr>
          <w:rFonts w:ascii="Book Antiqua" w:hAnsi="Book Antiqua"/>
          <w:sz w:val="18"/>
          <w:szCs w:val="18"/>
          <w:lang w:val="en-ID"/>
        </w:rPr>
      </w:pPr>
      <w:proofErr w:type="gramStart"/>
      <w:r w:rsidRPr="002736CD">
        <w:rPr>
          <w:rFonts w:ascii="Book Antiqua" w:hAnsi="Book Antiqua"/>
          <w:sz w:val="18"/>
          <w:szCs w:val="18"/>
          <w:lang w:val="en-ID"/>
        </w:rPr>
        <w:t>Sumber :</w:t>
      </w:r>
      <w:proofErr w:type="gramEnd"/>
      <w:r w:rsidRPr="002736CD">
        <w:rPr>
          <w:rFonts w:ascii="Book Antiqua" w:hAnsi="Book Antiqua"/>
          <w:sz w:val="18"/>
          <w:szCs w:val="18"/>
          <w:lang w:val="en-ID"/>
        </w:rPr>
        <w:t xml:space="preserve"> Output Smart PLS 3.0</w:t>
      </w:r>
    </w:p>
    <w:p w:rsidR="00AB2468" w:rsidRPr="00AB2468" w:rsidRDefault="002736CD" w:rsidP="00AB2468">
      <w:pPr>
        <w:pStyle w:val="NoSpacing"/>
        <w:spacing w:line="276" w:lineRule="auto"/>
        <w:ind w:left="1080" w:firstLine="360"/>
        <w:jc w:val="both"/>
        <w:rPr>
          <w:rFonts w:ascii="Book Antiqua" w:hAnsi="Book Antiqua"/>
        </w:rPr>
      </w:pPr>
      <w:r w:rsidRPr="00AB2468">
        <w:rPr>
          <w:rFonts w:ascii="Book Antiqua" w:hAnsi="Book Antiqua"/>
        </w:rPr>
        <w:t xml:space="preserve">Pada tabel 4.20 menunjukkan bahwa model pengaruh </w:t>
      </w:r>
      <w:r w:rsidRPr="00AB2468">
        <w:rPr>
          <w:rFonts w:ascii="Book Antiqua" w:hAnsi="Book Antiqua"/>
          <w:i/>
        </w:rPr>
        <w:t xml:space="preserve">perceived organizational support </w:t>
      </w:r>
      <w:r w:rsidRPr="00AB2468">
        <w:rPr>
          <w:rFonts w:ascii="Book Antiqua" w:hAnsi="Book Antiqua"/>
        </w:rPr>
        <w:t xml:space="preserve">dan </w:t>
      </w:r>
      <w:r w:rsidRPr="00AB2468">
        <w:rPr>
          <w:rFonts w:ascii="Book Antiqua" w:hAnsi="Book Antiqua"/>
          <w:i/>
        </w:rPr>
        <w:t xml:space="preserve">psychological empowerment </w:t>
      </w:r>
      <w:r w:rsidRPr="00AB2468">
        <w:rPr>
          <w:rFonts w:ascii="Book Antiqua" w:hAnsi="Book Antiqua"/>
        </w:rPr>
        <w:t xml:space="preserve">terhadap </w:t>
      </w:r>
      <w:r w:rsidRPr="00AB2468">
        <w:rPr>
          <w:rFonts w:ascii="Book Antiqua" w:hAnsi="Book Antiqua"/>
          <w:i/>
        </w:rPr>
        <w:t xml:space="preserve">organizational citizenship behavior </w:t>
      </w:r>
      <w:r w:rsidRPr="00AB2468">
        <w:rPr>
          <w:rFonts w:ascii="Book Antiqua" w:hAnsi="Book Antiqua"/>
        </w:rPr>
        <w:t>mmeberikan nilai R-</w:t>
      </w:r>
      <w:r w:rsidRPr="00AB2468">
        <w:rPr>
          <w:rFonts w:ascii="Book Antiqua" w:hAnsi="Book Antiqua"/>
          <w:i/>
        </w:rPr>
        <w:t xml:space="preserve">Square </w:t>
      </w:r>
      <w:r w:rsidR="00AB2468">
        <w:rPr>
          <w:rFonts w:ascii="Book Antiqua" w:hAnsi="Book Antiqua"/>
        </w:rPr>
        <w:t>sebesar 0,4</w:t>
      </w:r>
      <w:r w:rsidRPr="00AB2468">
        <w:rPr>
          <w:rFonts w:ascii="Book Antiqua" w:hAnsi="Book Antiqua"/>
        </w:rPr>
        <w:t xml:space="preserve">24. Hal ini dapat menjelaskan bahwa variabel konstruk </w:t>
      </w:r>
      <w:r w:rsidRPr="00AB2468">
        <w:rPr>
          <w:rFonts w:ascii="Book Antiqua" w:hAnsi="Book Antiqua"/>
          <w:i/>
        </w:rPr>
        <w:t xml:space="preserve">organizational citizenship behavior </w:t>
      </w:r>
      <w:r w:rsidRPr="00AB2468">
        <w:rPr>
          <w:rFonts w:ascii="Book Antiqua" w:hAnsi="Book Antiqua"/>
        </w:rPr>
        <w:t>sebesar 42,4% sedangkan 57,6% dijelaskan oleh variabel-variabel lain yang tida</w:t>
      </w:r>
      <w:r w:rsidR="00AB2468" w:rsidRPr="00AB2468">
        <w:rPr>
          <w:rFonts w:ascii="Book Antiqua" w:hAnsi="Book Antiqua"/>
        </w:rPr>
        <w:t xml:space="preserve">k termasuk dalam penelitian ini. </w:t>
      </w:r>
    </w:p>
    <w:p w:rsidR="00AB2468" w:rsidRDefault="00AB2468" w:rsidP="00AB2468">
      <w:pPr>
        <w:pStyle w:val="NoSpacing"/>
        <w:spacing w:line="276" w:lineRule="auto"/>
        <w:ind w:left="1080" w:firstLine="360"/>
        <w:jc w:val="both"/>
        <w:rPr>
          <w:rFonts w:ascii="Book Antiqua" w:hAnsi="Book Antiqua"/>
        </w:rPr>
      </w:pPr>
      <w:r w:rsidRPr="00AB2468">
        <w:rPr>
          <w:rFonts w:ascii="Book Antiqua" w:hAnsi="Book Antiqua"/>
        </w:rPr>
        <w:t xml:space="preserve">Kemudian </w:t>
      </w:r>
      <w:r>
        <w:rPr>
          <w:rFonts w:ascii="Book Antiqua" w:hAnsi="Book Antiqua"/>
          <w:lang w:val="en-US"/>
        </w:rPr>
        <w:t xml:space="preserve">pada tabel diatas juga menunjukkan pengaruh </w:t>
      </w:r>
      <w:r w:rsidRPr="00AB2468">
        <w:rPr>
          <w:rFonts w:ascii="Book Antiqua" w:hAnsi="Book Antiqua"/>
          <w:i/>
        </w:rPr>
        <w:t xml:space="preserve">perceived organizational support </w:t>
      </w:r>
      <w:r w:rsidRPr="00AB2468">
        <w:rPr>
          <w:rFonts w:ascii="Book Antiqua" w:hAnsi="Book Antiqua"/>
        </w:rPr>
        <w:t xml:space="preserve">dan </w:t>
      </w:r>
      <w:r w:rsidRPr="00AB2468">
        <w:rPr>
          <w:rFonts w:ascii="Book Antiqua" w:hAnsi="Book Antiqua"/>
          <w:i/>
        </w:rPr>
        <w:t xml:space="preserve">psychological empowerment </w:t>
      </w:r>
      <w:r w:rsidRPr="00AB2468">
        <w:rPr>
          <w:rFonts w:ascii="Book Antiqua" w:hAnsi="Book Antiqua"/>
        </w:rPr>
        <w:t xml:space="preserve">terhadap </w:t>
      </w:r>
      <w:r>
        <w:rPr>
          <w:rFonts w:ascii="Book Antiqua" w:hAnsi="Book Antiqua"/>
          <w:lang w:val="en-US"/>
        </w:rPr>
        <w:t xml:space="preserve">kinerja karyawan </w:t>
      </w:r>
      <w:r w:rsidRPr="00AB2468">
        <w:rPr>
          <w:rFonts w:ascii="Book Antiqua" w:hAnsi="Book Antiqua"/>
        </w:rPr>
        <w:t>meberikan nilai R-</w:t>
      </w:r>
      <w:r w:rsidRPr="00AB2468">
        <w:rPr>
          <w:rFonts w:ascii="Book Antiqua" w:hAnsi="Book Antiqua"/>
          <w:i/>
        </w:rPr>
        <w:t xml:space="preserve">Square </w:t>
      </w:r>
      <w:r>
        <w:rPr>
          <w:rFonts w:ascii="Book Antiqua" w:hAnsi="Book Antiqua"/>
        </w:rPr>
        <w:t>sebesar 0,521</w:t>
      </w:r>
      <w:r w:rsidRPr="00AB2468">
        <w:rPr>
          <w:rFonts w:ascii="Book Antiqua" w:hAnsi="Book Antiqua"/>
        </w:rPr>
        <w:t xml:space="preserve">. Hal ini dapat menjelaskan bahwa variabel konstruk </w:t>
      </w:r>
      <w:r>
        <w:rPr>
          <w:rFonts w:ascii="Book Antiqua" w:hAnsi="Book Antiqua"/>
          <w:lang w:val="en-US"/>
        </w:rPr>
        <w:t>kinerja karyawan</w:t>
      </w:r>
      <w:r w:rsidRPr="00AB2468">
        <w:rPr>
          <w:rFonts w:ascii="Book Antiqua" w:hAnsi="Book Antiqua"/>
          <w:i/>
        </w:rPr>
        <w:t xml:space="preserve"> </w:t>
      </w:r>
      <w:r>
        <w:rPr>
          <w:rFonts w:ascii="Book Antiqua" w:hAnsi="Book Antiqua"/>
        </w:rPr>
        <w:t>sebesar 52,1% sedangkan 47,9</w:t>
      </w:r>
      <w:r w:rsidRPr="00AB2468">
        <w:rPr>
          <w:rFonts w:ascii="Book Antiqua" w:hAnsi="Book Antiqua"/>
        </w:rPr>
        <w:t xml:space="preserve">% dijelaskan oleh variabel-variabel lain yang tidak termasuk dalam penelitian ini. </w:t>
      </w:r>
    </w:p>
    <w:p w:rsidR="00DF7070" w:rsidRDefault="00DF7070" w:rsidP="00AB2468">
      <w:pPr>
        <w:pStyle w:val="NoSpacing"/>
        <w:spacing w:line="276" w:lineRule="auto"/>
        <w:ind w:left="1080" w:firstLine="360"/>
        <w:jc w:val="both"/>
        <w:rPr>
          <w:rFonts w:ascii="Book Antiqua" w:hAnsi="Book Antiqua"/>
        </w:rPr>
      </w:pPr>
    </w:p>
    <w:p w:rsidR="00DF7070" w:rsidRPr="00AB2468" w:rsidRDefault="00DF7070" w:rsidP="00AB2468">
      <w:pPr>
        <w:pStyle w:val="NoSpacing"/>
        <w:spacing w:line="276" w:lineRule="auto"/>
        <w:ind w:left="1080" w:firstLine="360"/>
        <w:jc w:val="both"/>
        <w:rPr>
          <w:rFonts w:ascii="Book Antiqua" w:hAnsi="Book Antiqua"/>
        </w:rPr>
      </w:pPr>
    </w:p>
    <w:p w:rsidR="00AB2468" w:rsidRPr="00AB2468" w:rsidRDefault="00AB2468" w:rsidP="00AB2468">
      <w:pPr>
        <w:pStyle w:val="NoSpacing"/>
        <w:spacing w:line="276" w:lineRule="auto"/>
        <w:ind w:left="1080" w:firstLine="360"/>
        <w:jc w:val="both"/>
        <w:rPr>
          <w:rFonts w:ascii="Book Antiqua" w:hAnsi="Book Antiqua"/>
          <w:lang w:val="en-US"/>
        </w:rPr>
      </w:pPr>
    </w:p>
    <w:p w:rsidR="003F378C" w:rsidRPr="00AB2468" w:rsidRDefault="003F378C" w:rsidP="003F378C">
      <w:pPr>
        <w:pStyle w:val="ListParagraph"/>
        <w:numPr>
          <w:ilvl w:val="0"/>
          <w:numId w:val="28"/>
        </w:numPr>
        <w:spacing w:after="160" w:line="276" w:lineRule="auto"/>
        <w:contextualSpacing/>
        <w:jc w:val="both"/>
        <w:rPr>
          <w:rFonts w:ascii="Book Antiqua" w:hAnsi="Book Antiqua"/>
          <w:b/>
        </w:rPr>
      </w:pPr>
      <w:r w:rsidRPr="00AB2468">
        <w:rPr>
          <w:rFonts w:ascii="Book Antiqua" w:hAnsi="Book Antiqua"/>
          <w:b/>
          <w:lang w:val="id-ID"/>
        </w:rPr>
        <w:lastRenderedPageBreak/>
        <w:t>Uji Relevan</w:t>
      </w:r>
      <w:r w:rsidRPr="00AB2468">
        <w:rPr>
          <w:rFonts w:ascii="Book Antiqua" w:hAnsi="Book Antiqua"/>
          <w:b/>
          <w:lang w:val="en-ID"/>
        </w:rPr>
        <w:t>s</w:t>
      </w:r>
      <w:r w:rsidRPr="00AB2468">
        <w:rPr>
          <w:rFonts w:ascii="Book Antiqua" w:hAnsi="Book Antiqua"/>
          <w:b/>
          <w:lang w:val="id-ID"/>
        </w:rPr>
        <w:t>i Prediksi</w:t>
      </w:r>
    </w:p>
    <w:p w:rsidR="003F378C" w:rsidRPr="00AB2468" w:rsidRDefault="003F378C" w:rsidP="00AB2468">
      <w:pPr>
        <w:pStyle w:val="ListParagraph"/>
        <w:spacing w:line="276" w:lineRule="auto"/>
        <w:ind w:left="1080" w:firstLine="567"/>
        <w:jc w:val="both"/>
        <w:rPr>
          <w:rFonts w:ascii="Book Antiqua" w:hAnsi="Book Antiqua"/>
          <w:i/>
          <w:lang w:val="id-ID"/>
        </w:rPr>
      </w:pPr>
      <w:r w:rsidRPr="00AB2468">
        <w:rPr>
          <w:rFonts w:ascii="Book Antiqua" w:hAnsi="Book Antiqua"/>
        </w:rPr>
        <w:t xml:space="preserve">Model PLS juga </w:t>
      </w:r>
      <w:r w:rsidRPr="00AB2468">
        <w:rPr>
          <w:rFonts w:ascii="Book Antiqua" w:hAnsi="Book Antiqua"/>
          <w:lang w:val="id-ID"/>
        </w:rPr>
        <w:t xml:space="preserve">bisa </w:t>
      </w:r>
      <w:r w:rsidRPr="00AB2468">
        <w:rPr>
          <w:rFonts w:ascii="Book Antiqua" w:hAnsi="Book Antiqua"/>
        </w:rPr>
        <w:t xml:space="preserve">dievaluasi dengan melihat </w:t>
      </w:r>
      <w:r w:rsidRPr="00AB2468">
        <w:rPr>
          <w:rFonts w:ascii="Book Antiqua" w:hAnsi="Book Antiqua"/>
          <w:i/>
        </w:rPr>
        <w:t>q-square predictive relevance</w:t>
      </w:r>
      <w:r w:rsidRPr="00AB2468">
        <w:rPr>
          <w:rFonts w:ascii="Book Antiqua" w:hAnsi="Book Antiqua"/>
        </w:rPr>
        <w:t xml:space="preserve"> untuk model konstruk</w:t>
      </w:r>
      <w:r w:rsidRPr="00AB2468">
        <w:rPr>
          <w:rFonts w:ascii="Book Antiqua" w:hAnsi="Book Antiqua"/>
          <w:lang w:val="id-ID"/>
        </w:rPr>
        <w:t xml:space="preserve"> selain dengan melihat nilai </w:t>
      </w:r>
      <w:r w:rsidRPr="00AB2468">
        <w:rPr>
          <w:rFonts w:ascii="Book Antiqua" w:hAnsi="Book Antiqua"/>
          <w:i/>
          <w:lang w:val="id-ID"/>
        </w:rPr>
        <w:t xml:space="preserve">r-square. </w:t>
      </w:r>
    </w:p>
    <w:p w:rsidR="003F378C" w:rsidRPr="00AB2468" w:rsidRDefault="003F378C" w:rsidP="00AB2468">
      <w:pPr>
        <w:pStyle w:val="ListParagraph"/>
        <w:spacing w:after="160" w:line="276" w:lineRule="auto"/>
        <w:ind w:left="1080" w:firstLine="567"/>
        <w:jc w:val="both"/>
        <w:rPr>
          <w:rFonts w:ascii="Book Antiqua" w:hAnsi="Book Antiqua"/>
        </w:rPr>
      </w:pPr>
      <w:r w:rsidRPr="00AB2468">
        <w:rPr>
          <w:rFonts w:ascii="Book Antiqua" w:hAnsi="Book Antiqua"/>
        </w:rPr>
        <w:t xml:space="preserve">Dari perhitungan diperoleh hasil </w:t>
      </w:r>
      <w:r w:rsidRPr="00AB2468">
        <w:rPr>
          <w:rFonts w:ascii="Book Antiqua" w:hAnsi="Book Antiqua"/>
          <w:i/>
        </w:rPr>
        <w:t xml:space="preserve">Q-square predictive relevance </w:t>
      </w:r>
      <w:r w:rsidR="004749EC">
        <w:rPr>
          <w:rFonts w:ascii="Book Antiqua" w:hAnsi="Book Antiqua"/>
        </w:rPr>
        <w:t>sebesar 0</w:t>
      </w:r>
      <w:proofErr w:type="gramStart"/>
      <w:r w:rsidR="004749EC">
        <w:rPr>
          <w:rFonts w:ascii="Book Antiqua" w:hAnsi="Book Antiqua"/>
        </w:rPr>
        <w:t>,23</w:t>
      </w:r>
      <w:proofErr w:type="gramEnd"/>
      <w:r w:rsidRPr="00AB2468">
        <w:rPr>
          <w:rFonts w:ascii="Book Antiqua" w:hAnsi="Book Antiqua"/>
        </w:rPr>
        <w:t xml:space="preserve"> dimana nilai tersebut lebih besar dari nol. I</w:t>
      </w:r>
      <w:r w:rsidRPr="00AB2468">
        <w:rPr>
          <w:rFonts w:ascii="Book Antiqua" w:hAnsi="Book Antiqua"/>
          <w:lang w:val="id-ID"/>
        </w:rPr>
        <w:t>tu</w:t>
      </w:r>
      <w:r w:rsidRPr="00AB2468">
        <w:rPr>
          <w:rFonts w:ascii="Book Antiqua" w:hAnsi="Book Antiqua"/>
        </w:rPr>
        <w:t xml:space="preserve"> menunjukkan bahwa model memiliki </w:t>
      </w:r>
      <w:r w:rsidRPr="00AB2468">
        <w:rPr>
          <w:rFonts w:ascii="Book Antiqua" w:hAnsi="Book Antiqua"/>
          <w:i/>
        </w:rPr>
        <w:t xml:space="preserve">predictive relevance </w:t>
      </w:r>
      <w:r w:rsidRPr="00AB2468">
        <w:rPr>
          <w:rFonts w:ascii="Book Antiqua" w:hAnsi="Book Antiqua"/>
        </w:rPr>
        <w:t>yang da</w:t>
      </w:r>
      <w:r w:rsidR="004749EC">
        <w:rPr>
          <w:rFonts w:ascii="Book Antiqua" w:hAnsi="Book Antiqua"/>
        </w:rPr>
        <w:t>pat menjelaskan model sebesar 23</w:t>
      </w:r>
      <w:r w:rsidRPr="00AB2468">
        <w:rPr>
          <w:rFonts w:ascii="Book Antiqua" w:hAnsi="Book Antiqua"/>
        </w:rPr>
        <w:t>%. Berikut adalah perhitungan nilai q-</w:t>
      </w:r>
      <w:r w:rsidRPr="00AB2468">
        <w:rPr>
          <w:rFonts w:ascii="Book Antiqua" w:hAnsi="Book Antiqua"/>
          <w:i/>
        </w:rPr>
        <w:t xml:space="preserve">square predictive relevance </w:t>
      </w:r>
      <w:r w:rsidRPr="00AB2468">
        <w:rPr>
          <w:rFonts w:ascii="Book Antiqua" w:hAnsi="Book Antiqua"/>
          <w:lang w:val="id-ID"/>
        </w:rPr>
        <w:t xml:space="preserve">pada </w:t>
      </w:r>
      <w:r w:rsidRPr="00AB2468">
        <w:rPr>
          <w:rFonts w:ascii="Book Antiqua" w:hAnsi="Book Antiqua"/>
        </w:rPr>
        <w:t>model penelitian</w:t>
      </w:r>
      <w:r w:rsidRPr="00AB2468">
        <w:rPr>
          <w:rFonts w:ascii="Book Antiqua" w:hAnsi="Book Antiqua"/>
          <w:lang w:val="id-ID"/>
        </w:rPr>
        <w:t xml:space="preserve"> </w:t>
      </w:r>
      <w:proofErr w:type="gramStart"/>
      <w:r w:rsidRPr="00AB2468">
        <w:rPr>
          <w:rFonts w:ascii="Book Antiqua" w:hAnsi="Book Antiqua"/>
          <w:lang w:val="id-ID"/>
        </w:rPr>
        <w:t>ini :</w:t>
      </w:r>
      <w:proofErr w:type="gramEnd"/>
    </w:p>
    <w:p w:rsidR="003F378C" w:rsidRPr="004749EC" w:rsidRDefault="003F378C" w:rsidP="00AB2468">
      <w:pPr>
        <w:pStyle w:val="ListParagraph"/>
        <w:spacing w:line="276" w:lineRule="auto"/>
        <w:ind w:left="1080"/>
        <w:jc w:val="both"/>
        <w:rPr>
          <w:rFonts w:ascii="Book Antiqua" w:hAnsi="Book Antiqua"/>
          <w:lang w:val="id-ID"/>
        </w:rPr>
      </w:pPr>
      <w:r w:rsidRPr="004749EC">
        <w:rPr>
          <w:rFonts w:ascii="Book Antiqua" w:hAnsi="Book Antiqua"/>
        </w:rPr>
        <w:t>= 1 – (√1 - R1</w:t>
      </w:r>
      <w:r w:rsidRPr="004749EC">
        <w:rPr>
          <w:rFonts w:ascii="Book Antiqua" w:hAnsi="Book Antiqua"/>
          <w:vertAlign w:val="superscript"/>
        </w:rPr>
        <w:t>2</w:t>
      </w:r>
      <w:r w:rsidRPr="004749EC">
        <w:rPr>
          <w:rFonts w:ascii="Book Antiqua" w:hAnsi="Book Antiqua"/>
        </w:rPr>
        <w:t>) x (√1 - R2</w:t>
      </w:r>
      <w:r w:rsidRPr="004749EC">
        <w:rPr>
          <w:rFonts w:ascii="Book Antiqua" w:hAnsi="Book Antiqua"/>
          <w:vertAlign w:val="superscript"/>
        </w:rPr>
        <w:t>2</w:t>
      </w:r>
      <w:r w:rsidRPr="004749EC">
        <w:rPr>
          <w:rFonts w:ascii="Book Antiqua" w:hAnsi="Book Antiqua"/>
        </w:rPr>
        <w:t>)</w:t>
      </w:r>
    </w:p>
    <w:p w:rsidR="003F378C" w:rsidRPr="004749EC" w:rsidRDefault="003F378C" w:rsidP="00AB2468">
      <w:pPr>
        <w:pStyle w:val="ListParagraph"/>
        <w:spacing w:line="276" w:lineRule="auto"/>
        <w:ind w:left="1080"/>
        <w:jc w:val="both"/>
        <w:rPr>
          <w:rFonts w:ascii="Book Antiqua" w:hAnsi="Book Antiqua"/>
        </w:rPr>
      </w:pPr>
      <w:r w:rsidRPr="004749EC">
        <w:rPr>
          <w:rFonts w:ascii="Book Antiqua" w:hAnsi="Book Antiqua"/>
        </w:rPr>
        <w:t>= 1 - (√1 - 0</w:t>
      </w:r>
      <w:proofErr w:type="gramStart"/>
      <w:r w:rsidRPr="004749EC">
        <w:rPr>
          <w:rFonts w:ascii="Book Antiqua" w:hAnsi="Book Antiqua"/>
        </w:rPr>
        <w:t>,</w:t>
      </w:r>
      <w:r w:rsidR="00AB2468" w:rsidRPr="004749EC">
        <w:rPr>
          <w:rFonts w:ascii="Book Antiqua" w:hAnsi="Book Antiqua"/>
          <w:lang w:val="id-ID"/>
        </w:rPr>
        <w:t>424</w:t>
      </w:r>
      <w:r w:rsidRPr="004749EC">
        <w:rPr>
          <w:rFonts w:ascii="Book Antiqua" w:hAnsi="Book Antiqua"/>
          <w:vertAlign w:val="superscript"/>
        </w:rPr>
        <w:t>2</w:t>
      </w:r>
      <w:proofErr w:type="gramEnd"/>
      <w:r w:rsidR="00AB2468" w:rsidRPr="004749EC">
        <w:rPr>
          <w:rFonts w:ascii="Book Antiqua" w:hAnsi="Book Antiqua"/>
        </w:rPr>
        <w:t>) x (√1 - 0,521</w:t>
      </w:r>
      <w:r w:rsidRPr="004749EC">
        <w:rPr>
          <w:rFonts w:ascii="Book Antiqua" w:hAnsi="Book Antiqua"/>
          <w:vertAlign w:val="superscript"/>
        </w:rPr>
        <w:t>2</w:t>
      </w:r>
      <w:r w:rsidRPr="004749EC">
        <w:rPr>
          <w:rFonts w:ascii="Book Antiqua" w:hAnsi="Book Antiqua"/>
        </w:rPr>
        <w:t>)</w:t>
      </w:r>
    </w:p>
    <w:p w:rsidR="003F378C" w:rsidRPr="004749EC" w:rsidRDefault="001C6CCA" w:rsidP="00AB2468">
      <w:pPr>
        <w:pStyle w:val="ListParagraph"/>
        <w:spacing w:line="276" w:lineRule="auto"/>
        <w:ind w:left="1080"/>
        <w:jc w:val="both"/>
        <w:rPr>
          <w:rFonts w:ascii="Book Antiqua" w:hAnsi="Book Antiqua"/>
          <w:lang w:val="id-ID"/>
        </w:rPr>
      </w:pPr>
      <w:r w:rsidRPr="004749EC">
        <w:rPr>
          <w:rFonts w:ascii="Book Antiqua" w:hAnsi="Book Antiqua"/>
        </w:rPr>
        <w:t>= 1 – (√0,820</w:t>
      </w:r>
      <w:r w:rsidR="004749EC" w:rsidRPr="004749EC">
        <w:rPr>
          <w:rFonts w:ascii="Book Antiqua" w:hAnsi="Book Antiqua"/>
        </w:rPr>
        <w:t>) x (√0,728</w:t>
      </w:r>
      <w:r w:rsidR="003F378C" w:rsidRPr="004749EC">
        <w:rPr>
          <w:rFonts w:ascii="Book Antiqua" w:hAnsi="Book Antiqua"/>
        </w:rPr>
        <w:t>)</w:t>
      </w:r>
    </w:p>
    <w:p w:rsidR="003F378C" w:rsidRPr="004749EC" w:rsidRDefault="003F378C" w:rsidP="00AB2468">
      <w:pPr>
        <w:pStyle w:val="ListParagraph"/>
        <w:spacing w:line="276" w:lineRule="auto"/>
        <w:ind w:left="1080"/>
        <w:jc w:val="both"/>
        <w:rPr>
          <w:rFonts w:ascii="Book Antiqua" w:hAnsi="Book Antiqua"/>
        </w:rPr>
      </w:pPr>
      <w:r w:rsidRPr="004749EC">
        <w:rPr>
          <w:rFonts w:ascii="Book Antiqua" w:hAnsi="Book Antiqua"/>
        </w:rPr>
        <w:t xml:space="preserve">= 1 – </w:t>
      </w:r>
      <w:proofErr w:type="gramStart"/>
      <w:r w:rsidRPr="004749EC">
        <w:rPr>
          <w:rFonts w:ascii="Book Antiqua" w:hAnsi="Book Antiqua"/>
        </w:rPr>
        <w:t xml:space="preserve">( </w:t>
      </w:r>
      <w:r w:rsidR="001C6CCA" w:rsidRPr="004749EC">
        <w:rPr>
          <w:rFonts w:ascii="Book Antiqua" w:hAnsi="Book Antiqua"/>
          <w:lang w:val="id-ID"/>
        </w:rPr>
        <w:t>0,905</w:t>
      </w:r>
      <w:proofErr w:type="gramEnd"/>
      <w:r w:rsidRPr="004749EC">
        <w:rPr>
          <w:rFonts w:ascii="Book Antiqua" w:hAnsi="Book Antiqua"/>
          <w:lang w:val="id-ID"/>
        </w:rPr>
        <w:t xml:space="preserve"> </w:t>
      </w:r>
      <w:r w:rsidRPr="004749EC">
        <w:rPr>
          <w:rFonts w:ascii="Book Antiqua" w:hAnsi="Book Antiqua"/>
        </w:rPr>
        <w:t>x</w:t>
      </w:r>
      <w:r w:rsidR="004749EC" w:rsidRPr="004749EC">
        <w:rPr>
          <w:rFonts w:ascii="Book Antiqua" w:hAnsi="Book Antiqua"/>
          <w:lang w:val="id-ID"/>
        </w:rPr>
        <w:t xml:space="preserve"> 0,853</w:t>
      </w:r>
      <w:r w:rsidRPr="004749EC">
        <w:rPr>
          <w:rFonts w:ascii="Book Antiqua" w:hAnsi="Book Antiqua"/>
          <w:lang w:val="id-ID"/>
        </w:rPr>
        <w:t xml:space="preserve"> </w:t>
      </w:r>
      <w:r w:rsidRPr="004749EC">
        <w:rPr>
          <w:rFonts w:ascii="Book Antiqua" w:hAnsi="Book Antiqua"/>
        </w:rPr>
        <w:t>)</w:t>
      </w:r>
    </w:p>
    <w:p w:rsidR="003F378C" w:rsidRPr="004749EC" w:rsidRDefault="004749EC" w:rsidP="00AB2468">
      <w:pPr>
        <w:pStyle w:val="ListParagraph"/>
        <w:spacing w:line="276" w:lineRule="auto"/>
        <w:ind w:left="1080"/>
        <w:jc w:val="both"/>
        <w:rPr>
          <w:rFonts w:ascii="Book Antiqua" w:hAnsi="Book Antiqua"/>
        </w:rPr>
      </w:pPr>
      <w:r w:rsidRPr="004749EC">
        <w:rPr>
          <w:rFonts w:ascii="Book Antiqua" w:hAnsi="Book Antiqua"/>
        </w:rPr>
        <w:t>= 0</w:t>
      </w:r>
      <w:proofErr w:type="gramStart"/>
      <w:r w:rsidRPr="004749EC">
        <w:rPr>
          <w:rFonts w:ascii="Book Antiqua" w:hAnsi="Book Antiqua"/>
        </w:rPr>
        <w:t>,23</w:t>
      </w:r>
      <w:proofErr w:type="gramEnd"/>
    </w:p>
    <w:p w:rsidR="003F378C" w:rsidRPr="003F378C" w:rsidRDefault="003F378C" w:rsidP="003F378C">
      <w:pPr>
        <w:pStyle w:val="ListParagraph"/>
        <w:ind w:left="1080"/>
        <w:jc w:val="both"/>
        <w:rPr>
          <w:rFonts w:ascii="Book Antiqua" w:hAnsi="Book Antiqua"/>
          <w:color w:val="FF0000"/>
        </w:rPr>
      </w:pPr>
    </w:p>
    <w:p w:rsidR="00C24F99" w:rsidRPr="004749EC" w:rsidRDefault="003F378C" w:rsidP="003F378C">
      <w:pPr>
        <w:pStyle w:val="ListParagraph"/>
        <w:numPr>
          <w:ilvl w:val="0"/>
          <w:numId w:val="28"/>
        </w:numPr>
        <w:spacing w:after="200" w:line="276" w:lineRule="auto"/>
        <w:contextualSpacing/>
        <w:jc w:val="both"/>
        <w:rPr>
          <w:rFonts w:ascii="Book Antiqua" w:hAnsi="Book Antiqua" w:cs="Times New Roman"/>
          <w:b/>
        </w:rPr>
      </w:pPr>
      <w:r w:rsidRPr="003F378C">
        <w:rPr>
          <w:rFonts w:ascii="Book Antiqua" w:hAnsi="Book Antiqua"/>
          <w:b/>
          <w:lang w:val="id-ID"/>
        </w:rPr>
        <w:t xml:space="preserve">Uji </w:t>
      </w:r>
      <w:r>
        <w:rPr>
          <w:rFonts w:ascii="Book Antiqua" w:hAnsi="Book Antiqua"/>
          <w:b/>
        </w:rPr>
        <w:t>Kausalitas</w:t>
      </w:r>
    </w:p>
    <w:p w:rsidR="004749EC" w:rsidRPr="004749EC" w:rsidRDefault="004749EC" w:rsidP="00DF7070">
      <w:pPr>
        <w:pStyle w:val="ListParagraph"/>
        <w:spacing w:after="200" w:line="276" w:lineRule="auto"/>
        <w:ind w:left="1080" w:firstLine="360"/>
        <w:contextualSpacing/>
        <w:jc w:val="both"/>
        <w:rPr>
          <w:rFonts w:ascii="Book Antiqua" w:hAnsi="Book Antiqua"/>
        </w:rPr>
      </w:pPr>
      <w:r>
        <w:rPr>
          <w:rFonts w:ascii="Book Antiqua" w:hAnsi="Book Antiqua"/>
        </w:rPr>
        <w:t xml:space="preserve">Untuk menguji hubungan antar konstruk dilakukan prosedur </w:t>
      </w:r>
      <w:r>
        <w:rPr>
          <w:rFonts w:ascii="Book Antiqua" w:hAnsi="Book Antiqua"/>
          <w:i/>
        </w:rPr>
        <w:t xml:space="preserve">bootsrapping. </w:t>
      </w:r>
      <w:r>
        <w:rPr>
          <w:rFonts w:ascii="Book Antiqua" w:hAnsi="Book Antiqua"/>
        </w:rPr>
        <w:t>Variabel dikatakan memiliki pengaruh apabila t-statistik lebih besar dari t-tabel, dengan nilai t-tabel signifikan 5% = 1</w:t>
      </w:r>
      <w:proofErr w:type="gramStart"/>
      <w:r>
        <w:rPr>
          <w:rFonts w:ascii="Book Antiqua" w:hAnsi="Book Antiqua"/>
        </w:rPr>
        <w:t>,96</w:t>
      </w:r>
      <w:proofErr w:type="gramEnd"/>
      <w:r>
        <w:rPr>
          <w:rFonts w:ascii="Book Antiqua" w:hAnsi="Book Antiqua"/>
        </w:rPr>
        <w:t xml:space="preserve">. Hasil </w:t>
      </w:r>
      <w:r>
        <w:rPr>
          <w:rFonts w:ascii="Book Antiqua" w:hAnsi="Book Antiqua"/>
          <w:i/>
        </w:rPr>
        <w:t xml:space="preserve">bootstrapping </w:t>
      </w:r>
      <w:r>
        <w:rPr>
          <w:rFonts w:ascii="Book Antiqua" w:hAnsi="Book Antiqua"/>
        </w:rPr>
        <w:t>dalam penelitian ini dapat dilihat pada gambar berikut:</w:t>
      </w:r>
    </w:p>
    <w:p w:rsidR="003F378C" w:rsidRDefault="004749EC" w:rsidP="004749EC">
      <w:pPr>
        <w:pStyle w:val="ListParagraph"/>
        <w:spacing w:after="200" w:line="276" w:lineRule="auto"/>
        <w:ind w:left="0"/>
        <w:contextualSpacing/>
        <w:jc w:val="both"/>
        <w:rPr>
          <w:rFonts w:ascii="Book Antiqua" w:hAnsi="Book Antiqua" w:cs="Times New Roman"/>
          <w:b/>
        </w:rPr>
      </w:pPr>
      <w:r>
        <w:rPr>
          <w:rFonts w:ascii="Book Antiqua" w:hAnsi="Book Antiqua" w:cs="Times New Roman"/>
          <w:b/>
          <w:noProof/>
        </w:rPr>
        <w:lastRenderedPageBreak/>
        <w:drawing>
          <wp:inline distT="0" distB="0" distL="0" distR="0">
            <wp:extent cx="3753293" cy="224390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0.PNG"/>
                    <pic:cNvPicPr/>
                  </pic:nvPicPr>
                  <pic:blipFill>
                    <a:blip r:embed="rId10">
                      <a:extLst>
                        <a:ext uri="{28A0092B-C50C-407E-A947-70E740481C1C}">
                          <a14:useLocalDpi xmlns:a14="http://schemas.microsoft.com/office/drawing/2010/main" val="0"/>
                        </a:ext>
                      </a:extLst>
                    </a:blip>
                    <a:stretch>
                      <a:fillRect/>
                    </a:stretch>
                  </pic:blipFill>
                  <pic:spPr>
                    <a:xfrm>
                      <a:off x="0" y="0"/>
                      <a:ext cx="3770324" cy="2254086"/>
                    </a:xfrm>
                    <a:prstGeom prst="rect">
                      <a:avLst/>
                    </a:prstGeom>
                  </pic:spPr>
                </pic:pic>
              </a:graphicData>
            </a:graphic>
          </wp:inline>
        </w:drawing>
      </w:r>
    </w:p>
    <w:p w:rsidR="004749EC" w:rsidRDefault="004749EC" w:rsidP="004749EC">
      <w:pPr>
        <w:pStyle w:val="ListParagraph"/>
        <w:spacing w:after="200" w:line="276" w:lineRule="auto"/>
        <w:ind w:left="0"/>
        <w:contextualSpacing/>
        <w:jc w:val="center"/>
        <w:rPr>
          <w:rFonts w:ascii="Book Antiqua" w:hAnsi="Book Antiqua" w:cs="Times New Roman"/>
          <w:b/>
        </w:rPr>
      </w:pPr>
      <w:r>
        <w:rPr>
          <w:rFonts w:ascii="Book Antiqua" w:hAnsi="Book Antiqua" w:cs="Times New Roman"/>
          <w:b/>
        </w:rPr>
        <w:t>Sumber: Output PLS 3.0</w:t>
      </w:r>
    </w:p>
    <w:p w:rsidR="004749EC" w:rsidRDefault="004749EC" w:rsidP="004749EC">
      <w:pPr>
        <w:pStyle w:val="ListParagraph"/>
        <w:spacing w:after="200" w:line="276" w:lineRule="auto"/>
        <w:ind w:left="0"/>
        <w:contextualSpacing/>
        <w:jc w:val="center"/>
        <w:rPr>
          <w:rFonts w:ascii="Book Antiqua" w:hAnsi="Book Antiqua" w:cs="Times New Roman"/>
          <w:b/>
          <w:i/>
        </w:rPr>
      </w:pPr>
      <w:r>
        <w:rPr>
          <w:rFonts w:ascii="Book Antiqua" w:hAnsi="Book Antiqua" w:cs="Times New Roman"/>
          <w:b/>
        </w:rPr>
        <w:t xml:space="preserve">Gambar 4.5 Output </w:t>
      </w:r>
      <w:r>
        <w:rPr>
          <w:rFonts w:ascii="Book Antiqua" w:hAnsi="Book Antiqua" w:cs="Times New Roman"/>
          <w:b/>
          <w:i/>
        </w:rPr>
        <w:t>Bootstrapping</w:t>
      </w:r>
    </w:p>
    <w:p w:rsidR="00DF7070" w:rsidRDefault="007044BC" w:rsidP="00DF7070">
      <w:pPr>
        <w:pStyle w:val="ListParagraph"/>
        <w:spacing w:after="200" w:line="276" w:lineRule="auto"/>
        <w:ind w:left="1080" w:firstLine="360"/>
        <w:contextualSpacing/>
        <w:jc w:val="both"/>
        <w:rPr>
          <w:rFonts w:ascii="Book Antiqua" w:hAnsi="Book Antiqua" w:cs="Times New Roman"/>
          <w:i/>
        </w:rPr>
      </w:pPr>
      <w:r>
        <w:rPr>
          <w:rFonts w:ascii="Book Antiqua" w:hAnsi="Book Antiqua" w:cs="Times New Roman"/>
        </w:rPr>
        <w:t>Berikut ini adalah hasil nilai dari masing-masing hubungan antar variabel penelitian.</w:t>
      </w:r>
      <w:r w:rsidR="00DF7070">
        <w:rPr>
          <w:rFonts w:ascii="Book Antiqua" w:hAnsi="Book Antiqua" w:cs="Times New Roman"/>
        </w:rPr>
        <w:t xml:space="preserve"> </w:t>
      </w:r>
      <w:r w:rsidR="00DF7070">
        <w:rPr>
          <w:rFonts w:ascii="Book Antiqua" w:hAnsi="Book Antiqua" w:cs="Times New Roman"/>
        </w:rPr>
        <w:t xml:space="preserve">Berdasarkan tabel diatas dapat diketahui bahwa hasil uji pengaruh antara variabel </w:t>
      </w:r>
      <w:r w:rsidR="00DF7070">
        <w:rPr>
          <w:rFonts w:ascii="Book Antiqua" w:hAnsi="Book Antiqua" w:cs="Times New Roman"/>
          <w:i/>
        </w:rPr>
        <w:t xml:space="preserve">perceived organizational support </w:t>
      </w:r>
      <w:r w:rsidR="00DF7070">
        <w:rPr>
          <w:rFonts w:ascii="Book Antiqua" w:hAnsi="Book Antiqua" w:cs="Times New Roman"/>
        </w:rPr>
        <w:t xml:space="preserve">terhadap variable </w:t>
      </w:r>
      <w:r w:rsidR="00DF7070">
        <w:rPr>
          <w:rFonts w:ascii="Book Antiqua" w:hAnsi="Book Antiqua" w:cs="Times New Roman"/>
          <w:i/>
        </w:rPr>
        <w:t xml:space="preserve">Organizational Citizenship Behavior </w:t>
      </w:r>
      <w:r w:rsidR="00DF7070">
        <w:rPr>
          <w:rFonts w:ascii="Book Antiqua" w:hAnsi="Book Antiqua" w:cs="Times New Roman"/>
        </w:rPr>
        <w:t xml:space="preserve">menunjukkan nilai koefisien estimate sebesar 0,336 bernilai positif. Nilai positif menunjukkan terhadap hubungan positif antara </w:t>
      </w:r>
      <w:r w:rsidR="00DF7070">
        <w:rPr>
          <w:rFonts w:ascii="Book Antiqua" w:hAnsi="Book Antiqua" w:cs="Times New Roman"/>
          <w:i/>
        </w:rPr>
        <w:t xml:space="preserve">perceived organizational support </w:t>
      </w:r>
      <w:r w:rsidR="00DF7070">
        <w:rPr>
          <w:rFonts w:ascii="Book Antiqua" w:hAnsi="Book Antiqua" w:cs="Times New Roman"/>
        </w:rPr>
        <w:t xml:space="preserve">terhadap </w:t>
      </w:r>
      <w:r w:rsidR="00DF7070">
        <w:rPr>
          <w:rFonts w:ascii="Book Antiqua" w:hAnsi="Book Antiqua" w:cs="Times New Roman"/>
          <w:i/>
        </w:rPr>
        <w:t xml:space="preserve">organizational citizenship behavior </w:t>
      </w:r>
      <w:r w:rsidR="00DF7070">
        <w:rPr>
          <w:rFonts w:ascii="Book Antiqua" w:hAnsi="Book Antiqua" w:cs="Times New Roman"/>
        </w:rPr>
        <w:t xml:space="preserve">yaitu ketika perilaku </w:t>
      </w:r>
      <w:r w:rsidR="00DF7070">
        <w:rPr>
          <w:rFonts w:ascii="Book Antiqua" w:hAnsi="Book Antiqua" w:cs="Times New Roman"/>
          <w:i/>
        </w:rPr>
        <w:t xml:space="preserve">perceived organizational support </w:t>
      </w:r>
      <w:r w:rsidR="00DF7070">
        <w:rPr>
          <w:rFonts w:ascii="Book Antiqua" w:hAnsi="Book Antiqua" w:cs="Times New Roman"/>
        </w:rPr>
        <w:t xml:space="preserve">meningkat maka perilaku atau sikap </w:t>
      </w:r>
      <w:r w:rsidR="00DF7070">
        <w:rPr>
          <w:rFonts w:ascii="Book Antiqua" w:hAnsi="Book Antiqua" w:cs="Times New Roman"/>
          <w:i/>
        </w:rPr>
        <w:t xml:space="preserve">organizational citizenship behavior </w:t>
      </w:r>
      <w:r w:rsidR="00DF7070">
        <w:rPr>
          <w:rFonts w:ascii="Book Antiqua" w:hAnsi="Book Antiqua" w:cs="Times New Roman"/>
        </w:rPr>
        <w:t xml:space="preserve">juga </w:t>
      </w:r>
      <w:proofErr w:type="gramStart"/>
      <w:r w:rsidR="00DF7070">
        <w:rPr>
          <w:rFonts w:ascii="Book Antiqua" w:hAnsi="Book Antiqua" w:cs="Times New Roman"/>
        </w:rPr>
        <w:t>akan</w:t>
      </w:r>
      <w:proofErr w:type="gramEnd"/>
      <w:r w:rsidR="00DF7070">
        <w:rPr>
          <w:rFonts w:ascii="Book Antiqua" w:hAnsi="Book Antiqua" w:cs="Times New Roman"/>
        </w:rPr>
        <w:t xml:space="preserve"> meningkat. Kemudian untuk nilai t-statistik yang dihasilkan adalah 2,183 &gt; 1</w:t>
      </w:r>
      <w:proofErr w:type="gramStart"/>
      <w:r w:rsidR="00DF7070">
        <w:rPr>
          <w:rFonts w:ascii="Book Antiqua" w:hAnsi="Book Antiqua" w:cs="Times New Roman"/>
        </w:rPr>
        <w:t>,96</w:t>
      </w:r>
      <w:proofErr w:type="gramEnd"/>
      <w:r w:rsidR="00DF7070">
        <w:rPr>
          <w:rFonts w:ascii="Book Antiqua" w:hAnsi="Book Antiqua" w:cs="Times New Roman"/>
        </w:rPr>
        <w:t xml:space="preserve">, sehingga dapat dikatakan signifikan dan hipotesis diterima. </w:t>
      </w:r>
      <w:r w:rsidR="00DF7070">
        <w:rPr>
          <w:rFonts w:ascii="Book Antiqua" w:hAnsi="Book Antiqua" w:cs="Times New Roman"/>
          <w:i/>
        </w:rPr>
        <w:t xml:space="preserve">Perceived organizational support </w:t>
      </w:r>
      <w:r w:rsidR="00DF7070">
        <w:rPr>
          <w:rFonts w:ascii="Book Antiqua" w:hAnsi="Book Antiqua" w:cs="Times New Roman"/>
        </w:rPr>
        <w:lastRenderedPageBreak/>
        <w:t xml:space="preserve">terbukti berpengaruh terhadap </w:t>
      </w:r>
      <w:r w:rsidR="00DF7070">
        <w:rPr>
          <w:rFonts w:ascii="Book Antiqua" w:hAnsi="Book Antiqua" w:cs="Times New Roman"/>
          <w:i/>
        </w:rPr>
        <w:t>organizational citizenship behavior</w:t>
      </w:r>
    </w:p>
    <w:p w:rsidR="007044BC" w:rsidRPr="007044BC" w:rsidRDefault="007044BC" w:rsidP="007044BC">
      <w:pPr>
        <w:pStyle w:val="ListParagraph"/>
        <w:spacing w:after="200" w:line="276" w:lineRule="auto"/>
        <w:ind w:left="1080" w:firstLine="360"/>
        <w:contextualSpacing/>
        <w:jc w:val="both"/>
        <w:rPr>
          <w:rFonts w:ascii="Book Antiqua" w:hAnsi="Book Antiqua" w:cs="Times New Roman"/>
        </w:rPr>
      </w:pPr>
      <w:r>
        <w:rPr>
          <w:rFonts w:ascii="Book Antiqua" w:hAnsi="Book Antiqua" w:cs="Times New Roman"/>
        </w:rPr>
        <w:t xml:space="preserve"> Hasil pengujian berupa </w:t>
      </w:r>
      <w:r>
        <w:rPr>
          <w:rFonts w:ascii="Book Antiqua" w:hAnsi="Book Antiqua" w:cs="Times New Roman"/>
          <w:i/>
        </w:rPr>
        <w:t xml:space="preserve">Path Coefficients </w:t>
      </w:r>
      <w:proofErr w:type="gramStart"/>
      <w:r w:rsidR="00DF7070">
        <w:rPr>
          <w:rFonts w:ascii="Book Antiqua" w:hAnsi="Book Antiqua" w:cs="Times New Roman"/>
        </w:rPr>
        <w:t>ditunjukkan</w:t>
      </w:r>
      <w:proofErr w:type="gramEnd"/>
      <w:r w:rsidR="00DF7070">
        <w:rPr>
          <w:rFonts w:ascii="Book Antiqua" w:hAnsi="Book Antiqua" w:cs="Times New Roman"/>
        </w:rPr>
        <w:t xml:space="preserve"> dalam tabel 4.21</w:t>
      </w:r>
    </w:p>
    <w:p w:rsidR="007044BC" w:rsidRPr="007044BC" w:rsidRDefault="007044BC" w:rsidP="007044BC">
      <w:pPr>
        <w:pStyle w:val="NoSpacing"/>
        <w:jc w:val="center"/>
        <w:rPr>
          <w:rFonts w:ascii="Book Antiqua" w:hAnsi="Book Antiqua"/>
          <w:b/>
        </w:rPr>
      </w:pPr>
      <w:r w:rsidRPr="007044BC">
        <w:rPr>
          <w:rFonts w:ascii="Book Antiqua" w:hAnsi="Book Antiqua"/>
          <w:b/>
        </w:rPr>
        <w:t xml:space="preserve">Tabel 4.21 </w:t>
      </w:r>
      <w:r w:rsidRPr="007044BC">
        <w:rPr>
          <w:rFonts w:ascii="Book Antiqua" w:hAnsi="Book Antiqua"/>
          <w:b/>
          <w:i/>
        </w:rPr>
        <w:t>Path Coefficients</w:t>
      </w:r>
    </w:p>
    <w:tbl>
      <w:tblPr>
        <w:tblStyle w:val="TableGrid"/>
        <w:tblW w:w="6660" w:type="dxa"/>
        <w:tblInd w:w="-455" w:type="dxa"/>
        <w:tblLook w:val="04A0" w:firstRow="1" w:lastRow="0" w:firstColumn="1" w:lastColumn="0" w:noHBand="0" w:noVBand="1"/>
      </w:tblPr>
      <w:tblGrid>
        <w:gridCol w:w="1727"/>
        <w:gridCol w:w="883"/>
        <w:gridCol w:w="1298"/>
        <w:gridCol w:w="1272"/>
        <w:gridCol w:w="1480"/>
      </w:tblGrid>
      <w:tr w:rsidR="00E14DE0" w:rsidTr="007044BC">
        <w:tc>
          <w:tcPr>
            <w:tcW w:w="1727" w:type="dxa"/>
          </w:tcPr>
          <w:p w:rsidR="007044BC" w:rsidRPr="007044BC" w:rsidRDefault="007044BC" w:rsidP="007044BC">
            <w:pPr>
              <w:pStyle w:val="NoSpacing"/>
              <w:jc w:val="center"/>
              <w:rPr>
                <w:rFonts w:ascii="Book Antiqua" w:hAnsi="Book Antiqua"/>
                <w:b/>
                <w:lang w:val="en-US"/>
              </w:rPr>
            </w:pPr>
            <w:r w:rsidRPr="007044BC">
              <w:rPr>
                <w:rFonts w:ascii="Book Antiqua" w:hAnsi="Book Antiqua"/>
                <w:b/>
                <w:lang w:val="en-US"/>
              </w:rPr>
              <w:t>Hubungan Antar Variabel</w:t>
            </w:r>
          </w:p>
        </w:tc>
        <w:tc>
          <w:tcPr>
            <w:tcW w:w="883" w:type="dxa"/>
          </w:tcPr>
          <w:p w:rsidR="007044BC" w:rsidRPr="007044BC" w:rsidRDefault="007044BC" w:rsidP="007044BC">
            <w:pPr>
              <w:pStyle w:val="NoSpacing"/>
              <w:jc w:val="center"/>
              <w:rPr>
                <w:rFonts w:ascii="Book Antiqua" w:hAnsi="Book Antiqua"/>
                <w:b/>
                <w:i/>
                <w:lang w:val="en-US"/>
              </w:rPr>
            </w:pPr>
            <w:r w:rsidRPr="007044BC">
              <w:rPr>
                <w:rFonts w:ascii="Book Antiqua" w:hAnsi="Book Antiqua"/>
                <w:b/>
                <w:i/>
                <w:lang w:val="en-US"/>
              </w:rPr>
              <w:t>Origin Sample</w:t>
            </w:r>
          </w:p>
        </w:tc>
        <w:tc>
          <w:tcPr>
            <w:tcW w:w="1298" w:type="dxa"/>
          </w:tcPr>
          <w:p w:rsidR="007044BC" w:rsidRPr="007044BC" w:rsidRDefault="007044BC" w:rsidP="007044BC">
            <w:pPr>
              <w:pStyle w:val="NoSpacing"/>
              <w:jc w:val="center"/>
              <w:rPr>
                <w:rFonts w:ascii="Book Antiqua" w:hAnsi="Book Antiqua"/>
                <w:b/>
                <w:i/>
                <w:lang w:val="en-US"/>
              </w:rPr>
            </w:pPr>
            <w:r>
              <w:rPr>
                <w:rFonts w:ascii="Book Antiqua" w:hAnsi="Book Antiqua"/>
                <w:b/>
                <w:lang w:val="en-US"/>
              </w:rPr>
              <w:t>T-</w:t>
            </w:r>
            <w:r>
              <w:rPr>
                <w:rFonts w:ascii="Book Antiqua" w:hAnsi="Book Antiqua"/>
                <w:b/>
                <w:i/>
                <w:lang w:val="en-US"/>
              </w:rPr>
              <w:t>Statistics</w:t>
            </w:r>
          </w:p>
        </w:tc>
        <w:tc>
          <w:tcPr>
            <w:tcW w:w="1272" w:type="dxa"/>
          </w:tcPr>
          <w:p w:rsidR="007044BC" w:rsidRPr="007044BC" w:rsidRDefault="007044BC" w:rsidP="007044BC">
            <w:pPr>
              <w:pStyle w:val="NoSpacing"/>
              <w:jc w:val="center"/>
              <w:rPr>
                <w:rFonts w:ascii="Book Antiqua" w:hAnsi="Book Antiqua"/>
                <w:b/>
                <w:lang w:val="en-US"/>
              </w:rPr>
            </w:pPr>
            <w:r>
              <w:rPr>
                <w:rFonts w:ascii="Book Antiqua" w:hAnsi="Book Antiqua"/>
                <w:b/>
                <w:lang w:val="en-US"/>
              </w:rPr>
              <w:t>Keterangan</w:t>
            </w:r>
          </w:p>
        </w:tc>
        <w:tc>
          <w:tcPr>
            <w:tcW w:w="1480" w:type="dxa"/>
          </w:tcPr>
          <w:p w:rsidR="007044BC" w:rsidRPr="007044BC" w:rsidRDefault="007044BC" w:rsidP="007044BC">
            <w:pPr>
              <w:pStyle w:val="NoSpacing"/>
              <w:jc w:val="center"/>
              <w:rPr>
                <w:rFonts w:ascii="Book Antiqua" w:hAnsi="Book Antiqua"/>
                <w:b/>
                <w:lang w:val="en-US"/>
              </w:rPr>
            </w:pPr>
            <w:r>
              <w:rPr>
                <w:rFonts w:ascii="Book Antiqua" w:hAnsi="Book Antiqua"/>
                <w:b/>
                <w:lang w:val="en-US"/>
              </w:rPr>
              <w:t>kesimpulan</w:t>
            </w:r>
          </w:p>
        </w:tc>
      </w:tr>
      <w:tr w:rsidR="00E14DE0" w:rsidTr="007044BC">
        <w:tc>
          <w:tcPr>
            <w:tcW w:w="1727" w:type="dxa"/>
          </w:tcPr>
          <w:p w:rsidR="007044BC" w:rsidRPr="007044BC" w:rsidRDefault="007044BC" w:rsidP="007044BC">
            <w:pPr>
              <w:pStyle w:val="NoSpacing"/>
              <w:rPr>
                <w:rFonts w:ascii="Book Antiqua" w:hAnsi="Book Antiqua"/>
                <w:lang w:val="en-US"/>
              </w:rPr>
            </w:pPr>
            <w:r>
              <w:rPr>
                <w:rFonts w:ascii="Book Antiqua" w:hAnsi="Book Antiqua"/>
                <w:lang w:val="en-US"/>
              </w:rPr>
              <w:t xml:space="preserve">POS </w:t>
            </w:r>
            <w:r w:rsidR="00FE06B0" w:rsidRPr="00B66086">
              <w:rPr>
                <w:rFonts w:ascii="Book Antiqua" w:hAnsi="Book Antiqua"/>
                <w:sz w:val="18"/>
                <w:szCs w:val="18"/>
              </w:rPr>
              <w:sym w:font="Wingdings" w:char="F0E0"/>
            </w:r>
            <w:r>
              <w:rPr>
                <w:rFonts w:ascii="Book Antiqua" w:hAnsi="Book Antiqua"/>
                <w:lang w:val="en-US"/>
              </w:rPr>
              <w:t xml:space="preserve"> OCB</w:t>
            </w:r>
          </w:p>
        </w:tc>
        <w:tc>
          <w:tcPr>
            <w:tcW w:w="883" w:type="dxa"/>
          </w:tcPr>
          <w:p w:rsidR="007044BC" w:rsidRPr="00FE06B0" w:rsidRDefault="00FE06B0" w:rsidP="007044BC">
            <w:pPr>
              <w:pStyle w:val="NoSpacing"/>
              <w:rPr>
                <w:rFonts w:ascii="Book Antiqua" w:hAnsi="Book Antiqua"/>
                <w:lang w:val="en-US"/>
              </w:rPr>
            </w:pPr>
            <w:r>
              <w:rPr>
                <w:rFonts w:ascii="Book Antiqua" w:hAnsi="Book Antiqua"/>
                <w:lang w:val="en-US"/>
              </w:rPr>
              <w:t>0,336</w:t>
            </w:r>
          </w:p>
        </w:tc>
        <w:tc>
          <w:tcPr>
            <w:tcW w:w="1298" w:type="dxa"/>
          </w:tcPr>
          <w:p w:rsidR="007044BC" w:rsidRPr="00FE06B0" w:rsidRDefault="00FE06B0" w:rsidP="007044BC">
            <w:pPr>
              <w:pStyle w:val="NoSpacing"/>
              <w:rPr>
                <w:rFonts w:ascii="Book Antiqua" w:hAnsi="Book Antiqua"/>
                <w:lang w:val="en-US"/>
              </w:rPr>
            </w:pPr>
            <w:r>
              <w:rPr>
                <w:rFonts w:ascii="Book Antiqua" w:hAnsi="Book Antiqua"/>
                <w:lang w:val="en-US"/>
              </w:rPr>
              <w:t>2,183</w:t>
            </w:r>
          </w:p>
        </w:tc>
        <w:tc>
          <w:tcPr>
            <w:tcW w:w="1272" w:type="dxa"/>
          </w:tcPr>
          <w:p w:rsidR="007044BC" w:rsidRPr="007044BC" w:rsidRDefault="00FE06B0" w:rsidP="007044BC">
            <w:pPr>
              <w:pStyle w:val="NoSpacing"/>
              <w:rPr>
                <w:rFonts w:ascii="Book Antiqua" w:hAnsi="Book Antiqua"/>
              </w:rPr>
            </w:pPr>
            <w:r w:rsidRPr="00B66086">
              <w:rPr>
                <w:rFonts w:ascii="Book Antiqua" w:hAnsi="Book Antiqua"/>
                <w:sz w:val="18"/>
                <w:szCs w:val="18"/>
                <w:lang w:val="en-US"/>
              </w:rPr>
              <w:t>≥  1,96 (Signifikan)</w:t>
            </w:r>
          </w:p>
        </w:tc>
        <w:tc>
          <w:tcPr>
            <w:tcW w:w="1480" w:type="dxa"/>
          </w:tcPr>
          <w:p w:rsidR="007044BC" w:rsidRPr="00BB3CD4" w:rsidRDefault="00BB3CD4" w:rsidP="007044BC">
            <w:pPr>
              <w:pStyle w:val="NoSpacing"/>
              <w:rPr>
                <w:rFonts w:ascii="Book Antiqua" w:hAnsi="Book Antiqua"/>
                <w:lang w:val="en-US"/>
              </w:rPr>
            </w:pPr>
            <w:r>
              <w:rPr>
                <w:rFonts w:ascii="Book Antiqua" w:hAnsi="Book Antiqua"/>
                <w:lang w:val="en-US"/>
              </w:rPr>
              <w:t>Hipotesis diterima</w:t>
            </w:r>
          </w:p>
        </w:tc>
      </w:tr>
      <w:tr w:rsidR="00E14DE0" w:rsidTr="007044BC">
        <w:tc>
          <w:tcPr>
            <w:tcW w:w="1727" w:type="dxa"/>
          </w:tcPr>
          <w:p w:rsidR="007044BC" w:rsidRPr="007044BC" w:rsidRDefault="007044BC" w:rsidP="007044BC">
            <w:pPr>
              <w:pStyle w:val="NoSpacing"/>
              <w:rPr>
                <w:rFonts w:ascii="Book Antiqua" w:hAnsi="Book Antiqua"/>
                <w:lang w:val="en-US"/>
              </w:rPr>
            </w:pPr>
            <w:r>
              <w:rPr>
                <w:rFonts w:ascii="Book Antiqua" w:hAnsi="Book Antiqua"/>
                <w:lang w:val="en-US"/>
              </w:rPr>
              <w:t xml:space="preserve">PE </w:t>
            </w:r>
            <w:r w:rsidR="00FE06B0" w:rsidRPr="00B66086">
              <w:rPr>
                <w:rFonts w:ascii="Book Antiqua" w:hAnsi="Book Antiqua"/>
                <w:sz w:val="18"/>
                <w:szCs w:val="18"/>
              </w:rPr>
              <w:sym w:font="Wingdings" w:char="F0E0"/>
            </w:r>
            <w:r>
              <w:rPr>
                <w:rFonts w:ascii="Book Antiqua" w:hAnsi="Book Antiqua"/>
                <w:lang w:val="en-US"/>
              </w:rPr>
              <w:t xml:space="preserve"> OCB </w:t>
            </w:r>
          </w:p>
        </w:tc>
        <w:tc>
          <w:tcPr>
            <w:tcW w:w="883" w:type="dxa"/>
          </w:tcPr>
          <w:p w:rsidR="007044BC" w:rsidRPr="00FE06B0" w:rsidRDefault="00FE06B0" w:rsidP="007044BC">
            <w:pPr>
              <w:pStyle w:val="NoSpacing"/>
              <w:rPr>
                <w:rFonts w:ascii="Book Antiqua" w:hAnsi="Book Antiqua"/>
                <w:lang w:val="en-US"/>
              </w:rPr>
            </w:pPr>
            <w:r>
              <w:rPr>
                <w:rFonts w:ascii="Book Antiqua" w:hAnsi="Book Antiqua"/>
                <w:lang w:val="en-US"/>
              </w:rPr>
              <w:t>0.377</w:t>
            </w:r>
          </w:p>
        </w:tc>
        <w:tc>
          <w:tcPr>
            <w:tcW w:w="1298" w:type="dxa"/>
          </w:tcPr>
          <w:p w:rsidR="007044BC" w:rsidRPr="00FE06B0" w:rsidRDefault="00FE06B0" w:rsidP="007044BC">
            <w:pPr>
              <w:pStyle w:val="NoSpacing"/>
              <w:rPr>
                <w:rFonts w:ascii="Book Antiqua" w:hAnsi="Book Antiqua"/>
                <w:lang w:val="en-US"/>
              </w:rPr>
            </w:pPr>
            <w:r>
              <w:rPr>
                <w:rFonts w:ascii="Book Antiqua" w:hAnsi="Book Antiqua"/>
                <w:lang w:val="en-US"/>
              </w:rPr>
              <w:t>2,427</w:t>
            </w:r>
          </w:p>
        </w:tc>
        <w:tc>
          <w:tcPr>
            <w:tcW w:w="1272" w:type="dxa"/>
          </w:tcPr>
          <w:p w:rsidR="007044BC" w:rsidRPr="007044BC" w:rsidRDefault="00FE06B0" w:rsidP="007044BC">
            <w:pPr>
              <w:pStyle w:val="NoSpacing"/>
              <w:rPr>
                <w:rFonts w:ascii="Book Antiqua" w:hAnsi="Book Antiqua"/>
              </w:rPr>
            </w:pPr>
            <w:r w:rsidRPr="00B66086">
              <w:rPr>
                <w:rFonts w:ascii="Book Antiqua" w:hAnsi="Book Antiqua"/>
                <w:sz w:val="18"/>
                <w:szCs w:val="18"/>
                <w:lang w:val="en-US"/>
              </w:rPr>
              <w:t>≥  1,96 (Signifikan)</w:t>
            </w:r>
          </w:p>
        </w:tc>
        <w:tc>
          <w:tcPr>
            <w:tcW w:w="1480" w:type="dxa"/>
          </w:tcPr>
          <w:p w:rsidR="007044BC" w:rsidRPr="00BB3CD4" w:rsidRDefault="00BB3CD4" w:rsidP="007044BC">
            <w:pPr>
              <w:pStyle w:val="NoSpacing"/>
              <w:rPr>
                <w:rFonts w:ascii="Book Antiqua" w:hAnsi="Book Antiqua"/>
                <w:lang w:val="en-US"/>
              </w:rPr>
            </w:pPr>
            <w:r>
              <w:rPr>
                <w:rFonts w:ascii="Book Antiqua" w:hAnsi="Book Antiqua"/>
                <w:lang w:val="en-US"/>
              </w:rPr>
              <w:t>Hipotesisi diterima</w:t>
            </w:r>
          </w:p>
        </w:tc>
      </w:tr>
      <w:tr w:rsidR="00E14DE0" w:rsidTr="007044BC">
        <w:tc>
          <w:tcPr>
            <w:tcW w:w="1727" w:type="dxa"/>
          </w:tcPr>
          <w:p w:rsidR="007044BC" w:rsidRPr="007044BC" w:rsidRDefault="00FE06B0" w:rsidP="007044BC">
            <w:pPr>
              <w:pStyle w:val="NoSpacing"/>
              <w:rPr>
                <w:rFonts w:ascii="Book Antiqua" w:hAnsi="Book Antiqua"/>
                <w:lang w:val="en-US"/>
              </w:rPr>
            </w:pPr>
            <w:r>
              <w:rPr>
                <w:rFonts w:ascii="Book Antiqua" w:hAnsi="Book Antiqua"/>
                <w:lang w:val="en-US"/>
              </w:rPr>
              <w:t xml:space="preserve">OCB </w:t>
            </w:r>
            <w:r w:rsidRPr="00B66086">
              <w:rPr>
                <w:rFonts w:ascii="Book Antiqua" w:hAnsi="Book Antiqua"/>
                <w:sz w:val="18"/>
                <w:szCs w:val="18"/>
              </w:rPr>
              <w:sym w:font="Wingdings" w:char="F0E0"/>
            </w:r>
            <w:r w:rsidR="007044BC">
              <w:rPr>
                <w:rFonts w:ascii="Book Antiqua" w:hAnsi="Book Antiqua"/>
                <w:lang w:val="en-US"/>
              </w:rPr>
              <w:t xml:space="preserve"> KINERJA</w:t>
            </w:r>
          </w:p>
        </w:tc>
        <w:tc>
          <w:tcPr>
            <w:tcW w:w="883" w:type="dxa"/>
          </w:tcPr>
          <w:p w:rsidR="007044BC" w:rsidRPr="00FE06B0" w:rsidRDefault="00FE06B0" w:rsidP="007044BC">
            <w:pPr>
              <w:pStyle w:val="NoSpacing"/>
              <w:rPr>
                <w:rFonts w:ascii="Book Antiqua" w:hAnsi="Book Antiqua"/>
                <w:lang w:val="en-US"/>
              </w:rPr>
            </w:pPr>
            <w:r>
              <w:rPr>
                <w:rFonts w:ascii="Book Antiqua" w:hAnsi="Book Antiqua"/>
                <w:lang w:val="en-US"/>
              </w:rPr>
              <w:t>0,478</w:t>
            </w:r>
          </w:p>
        </w:tc>
        <w:tc>
          <w:tcPr>
            <w:tcW w:w="1298" w:type="dxa"/>
          </w:tcPr>
          <w:p w:rsidR="007044BC" w:rsidRPr="00FE06B0" w:rsidRDefault="00FE06B0" w:rsidP="007044BC">
            <w:pPr>
              <w:pStyle w:val="NoSpacing"/>
              <w:rPr>
                <w:rFonts w:ascii="Book Antiqua" w:hAnsi="Book Antiqua"/>
                <w:lang w:val="en-US"/>
              </w:rPr>
            </w:pPr>
            <w:r>
              <w:rPr>
                <w:rFonts w:ascii="Book Antiqua" w:hAnsi="Book Antiqua"/>
                <w:lang w:val="en-US"/>
              </w:rPr>
              <w:t>2,800</w:t>
            </w:r>
          </w:p>
        </w:tc>
        <w:tc>
          <w:tcPr>
            <w:tcW w:w="1272" w:type="dxa"/>
          </w:tcPr>
          <w:p w:rsidR="007044BC" w:rsidRPr="007044BC" w:rsidRDefault="00BB3CD4" w:rsidP="007044BC">
            <w:pPr>
              <w:pStyle w:val="NoSpacing"/>
              <w:rPr>
                <w:rFonts w:ascii="Book Antiqua" w:hAnsi="Book Antiqua"/>
              </w:rPr>
            </w:pPr>
            <w:r>
              <w:rPr>
                <w:rFonts w:ascii="Book Antiqua" w:hAnsi="Book Antiqua"/>
                <w:sz w:val="18"/>
                <w:szCs w:val="18"/>
                <w:lang w:val="en-US"/>
              </w:rPr>
              <w:t>≤</w:t>
            </w:r>
            <w:r w:rsidR="00FE06B0" w:rsidRPr="00B66086">
              <w:rPr>
                <w:rFonts w:ascii="Book Antiqua" w:hAnsi="Book Antiqua"/>
                <w:sz w:val="18"/>
                <w:szCs w:val="18"/>
                <w:lang w:val="en-US"/>
              </w:rPr>
              <w:t xml:space="preserve">  1,96 (Signifikan)</w:t>
            </w:r>
          </w:p>
        </w:tc>
        <w:tc>
          <w:tcPr>
            <w:tcW w:w="1480" w:type="dxa"/>
          </w:tcPr>
          <w:p w:rsidR="007044BC" w:rsidRPr="00BB3CD4" w:rsidRDefault="00BB3CD4" w:rsidP="007044BC">
            <w:pPr>
              <w:pStyle w:val="NoSpacing"/>
              <w:rPr>
                <w:rFonts w:ascii="Book Antiqua" w:hAnsi="Book Antiqua"/>
                <w:lang w:val="en-US"/>
              </w:rPr>
            </w:pPr>
            <w:r>
              <w:rPr>
                <w:rFonts w:ascii="Book Antiqua" w:hAnsi="Book Antiqua"/>
                <w:lang w:val="en-US"/>
              </w:rPr>
              <w:t>Hipotesis ditolak</w:t>
            </w:r>
          </w:p>
        </w:tc>
      </w:tr>
      <w:tr w:rsidR="00E14DE0" w:rsidTr="007044BC">
        <w:tc>
          <w:tcPr>
            <w:tcW w:w="1727" w:type="dxa"/>
          </w:tcPr>
          <w:p w:rsidR="007044BC" w:rsidRPr="00FE06B0" w:rsidRDefault="00FE06B0" w:rsidP="007044BC">
            <w:pPr>
              <w:pStyle w:val="NoSpacing"/>
              <w:rPr>
                <w:rFonts w:ascii="Book Antiqua" w:hAnsi="Book Antiqua"/>
                <w:lang w:val="en-US"/>
              </w:rPr>
            </w:pPr>
            <w:r>
              <w:rPr>
                <w:rFonts w:ascii="Book Antiqua" w:hAnsi="Book Antiqua"/>
                <w:lang w:val="en-US"/>
              </w:rPr>
              <w:t xml:space="preserve">POS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7044BC" w:rsidRPr="00FE06B0" w:rsidRDefault="00FE06B0" w:rsidP="007044BC">
            <w:pPr>
              <w:pStyle w:val="NoSpacing"/>
              <w:rPr>
                <w:rFonts w:ascii="Book Antiqua" w:hAnsi="Book Antiqua"/>
                <w:lang w:val="en-US"/>
              </w:rPr>
            </w:pPr>
            <w:r>
              <w:rPr>
                <w:rFonts w:ascii="Book Antiqua" w:hAnsi="Book Antiqua"/>
                <w:lang w:val="en-US"/>
              </w:rPr>
              <w:t>0,189</w:t>
            </w:r>
          </w:p>
        </w:tc>
        <w:tc>
          <w:tcPr>
            <w:tcW w:w="1298" w:type="dxa"/>
          </w:tcPr>
          <w:p w:rsidR="007044BC" w:rsidRPr="00FE06B0" w:rsidRDefault="007541AC" w:rsidP="007044BC">
            <w:pPr>
              <w:pStyle w:val="NoSpacing"/>
              <w:rPr>
                <w:rFonts w:ascii="Book Antiqua" w:hAnsi="Book Antiqua"/>
                <w:lang w:val="en-US"/>
              </w:rPr>
            </w:pPr>
            <w:r>
              <w:rPr>
                <w:rFonts w:ascii="Book Antiqua" w:hAnsi="Book Antiqua"/>
                <w:lang w:val="en-US"/>
              </w:rPr>
              <w:t>1,225</w:t>
            </w:r>
          </w:p>
        </w:tc>
        <w:tc>
          <w:tcPr>
            <w:tcW w:w="1272" w:type="dxa"/>
          </w:tcPr>
          <w:p w:rsidR="007044BC" w:rsidRPr="007044BC" w:rsidRDefault="00BB3CD4" w:rsidP="007044BC">
            <w:pPr>
              <w:pStyle w:val="NoSpacing"/>
              <w:rPr>
                <w:rFonts w:ascii="Book Antiqua" w:hAnsi="Book Antiqua"/>
              </w:rPr>
            </w:pPr>
            <w:r>
              <w:rPr>
                <w:rFonts w:ascii="Book Antiqua" w:hAnsi="Book Antiqua"/>
                <w:sz w:val="18"/>
                <w:szCs w:val="18"/>
                <w:lang w:val="en-US"/>
              </w:rPr>
              <w:t>≤</w:t>
            </w:r>
            <w:r w:rsidR="00FE06B0" w:rsidRPr="00B66086">
              <w:rPr>
                <w:rFonts w:ascii="Book Antiqua" w:hAnsi="Book Antiqua"/>
                <w:sz w:val="18"/>
                <w:szCs w:val="18"/>
                <w:lang w:val="en-US"/>
              </w:rPr>
              <w:t xml:space="preserve">  1,96 (</w:t>
            </w:r>
            <w:r w:rsidR="00E14DE0">
              <w:rPr>
                <w:rFonts w:ascii="Book Antiqua" w:hAnsi="Book Antiqua"/>
                <w:sz w:val="18"/>
                <w:szCs w:val="18"/>
                <w:lang w:val="en-US"/>
              </w:rPr>
              <w:t xml:space="preserve">Tidak </w:t>
            </w:r>
            <w:r w:rsidR="00FE06B0" w:rsidRPr="00B66086">
              <w:rPr>
                <w:rFonts w:ascii="Book Antiqua" w:hAnsi="Book Antiqua"/>
                <w:sz w:val="18"/>
                <w:szCs w:val="18"/>
                <w:lang w:val="en-US"/>
              </w:rPr>
              <w:t>Signifikan)</w:t>
            </w:r>
          </w:p>
        </w:tc>
        <w:tc>
          <w:tcPr>
            <w:tcW w:w="1480" w:type="dxa"/>
          </w:tcPr>
          <w:p w:rsidR="007044BC" w:rsidRPr="00BB3CD4" w:rsidRDefault="00BB3CD4" w:rsidP="007044BC">
            <w:pPr>
              <w:pStyle w:val="NoSpacing"/>
              <w:rPr>
                <w:rFonts w:ascii="Book Antiqua" w:hAnsi="Book Antiqua"/>
                <w:lang w:val="en-US"/>
              </w:rPr>
            </w:pPr>
            <w:r>
              <w:rPr>
                <w:rFonts w:ascii="Book Antiqua" w:hAnsi="Book Antiqua"/>
                <w:lang w:val="en-US"/>
              </w:rPr>
              <w:t>Hipotesis ditolak</w:t>
            </w:r>
          </w:p>
        </w:tc>
      </w:tr>
      <w:tr w:rsidR="00E14DE0" w:rsidTr="007044BC">
        <w:tc>
          <w:tcPr>
            <w:tcW w:w="1727" w:type="dxa"/>
          </w:tcPr>
          <w:p w:rsidR="007044BC" w:rsidRPr="00FE06B0" w:rsidRDefault="00FE06B0" w:rsidP="00FE06B0">
            <w:pPr>
              <w:pStyle w:val="NoSpacing"/>
              <w:jc w:val="both"/>
              <w:rPr>
                <w:rFonts w:ascii="Book Antiqua" w:hAnsi="Book Antiqua"/>
                <w:lang w:val="en-US"/>
              </w:rPr>
            </w:pPr>
            <w:r>
              <w:rPr>
                <w:rFonts w:ascii="Book Antiqua" w:hAnsi="Book Antiqua"/>
                <w:lang w:val="en-US"/>
              </w:rPr>
              <w:t xml:space="preserve">PE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7044BC" w:rsidRPr="00FE06B0" w:rsidRDefault="00FE06B0" w:rsidP="007044BC">
            <w:pPr>
              <w:pStyle w:val="NoSpacing"/>
              <w:rPr>
                <w:rFonts w:ascii="Book Antiqua" w:hAnsi="Book Antiqua"/>
                <w:lang w:val="en-US"/>
              </w:rPr>
            </w:pPr>
            <w:r>
              <w:rPr>
                <w:rFonts w:ascii="Book Antiqua" w:hAnsi="Book Antiqua"/>
                <w:lang w:val="en-US"/>
              </w:rPr>
              <w:t>0,154</w:t>
            </w:r>
          </w:p>
        </w:tc>
        <w:tc>
          <w:tcPr>
            <w:tcW w:w="1298" w:type="dxa"/>
          </w:tcPr>
          <w:p w:rsidR="007044BC" w:rsidRPr="00FE06B0" w:rsidRDefault="00FE06B0" w:rsidP="007044BC">
            <w:pPr>
              <w:pStyle w:val="NoSpacing"/>
              <w:rPr>
                <w:rFonts w:ascii="Book Antiqua" w:hAnsi="Book Antiqua"/>
                <w:lang w:val="en-US"/>
              </w:rPr>
            </w:pPr>
            <w:r>
              <w:rPr>
                <w:rFonts w:ascii="Book Antiqua" w:hAnsi="Book Antiqua"/>
                <w:lang w:val="en-US"/>
              </w:rPr>
              <w:t>0,889</w:t>
            </w:r>
          </w:p>
        </w:tc>
        <w:tc>
          <w:tcPr>
            <w:tcW w:w="1272" w:type="dxa"/>
          </w:tcPr>
          <w:p w:rsidR="007044BC" w:rsidRPr="007044BC" w:rsidRDefault="00BB3CD4" w:rsidP="007044BC">
            <w:pPr>
              <w:pStyle w:val="NoSpacing"/>
              <w:rPr>
                <w:rFonts w:ascii="Book Antiqua" w:hAnsi="Book Antiqua"/>
              </w:rPr>
            </w:pPr>
            <w:r>
              <w:rPr>
                <w:rFonts w:ascii="Book Antiqua" w:hAnsi="Book Antiqua"/>
                <w:sz w:val="18"/>
                <w:szCs w:val="18"/>
                <w:lang w:val="en-US"/>
              </w:rPr>
              <w:t>≤</w:t>
            </w:r>
            <w:r w:rsidR="00FE06B0" w:rsidRPr="00B66086">
              <w:rPr>
                <w:rFonts w:ascii="Book Antiqua" w:hAnsi="Book Antiqua"/>
                <w:sz w:val="18"/>
                <w:szCs w:val="18"/>
                <w:lang w:val="en-US"/>
              </w:rPr>
              <w:t xml:space="preserve">  1,96 (</w:t>
            </w:r>
            <w:r w:rsidR="00E14DE0">
              <w:rPr>
                <w:rFonts w:ascii="Book Antiqua" w:hAnsi="Book Antiqua"/>
                <w:sz w:val="18"/>
                <w:szCs w:val="18"/>
                <w:lang w:val="en-US"/>
              </w:rPr>
              <w:t xml:space="preserve">Tidak </w:t>
            </w:r>
            <w:r w:rsidR="00FE06B0" w:rsidRPr="00B66086">
              <w:rPr>
                <w:rFonts w:ascii="Book Antiqua" w:hAnsi="Book Antiqua"/>
                <w:sz w:val="18"/>
                <w:szCs w:val="18"/>
                <w:lang w:val="en-US"/>
              </w:rPr>
              <w:t>Signifikan)</w:t>
            </w:r>
          </w:p>
        </w:tc>
        <w:tc>
          <w:tcPr>
            <w:tcW w:w="1480" w:type="dxa"/>
          </w:tcPr>
          <w:p w:rsidR="007044BC" w:rsidRPr="00BB3CD4" w:rsidRDefault="00BB3CD4" w:rsidP="007044BC">
            <w:pPr>
              <w:pStyle w:val="NoSpacing"/>
              <w:rPr>
                <w:rFonts w:ascii="Book Antiqua" w:hAnsi="Book Antiqua"/>
                <w:lang w:val="en-US"/>
              </w:rPr>
            </w:pPr>
            <w:r>
              <w:rPr>
                <w:rFonts w:ascii="Book Antiqua" w:hAnsi="Book Antiqua"/>
                <w:lang w:val="en-US"/>
              </w:rPr>
              <w:t>Hipotesis ditolak</w:t>
            </w:r>
          </w:p>
        </w:tc>
      </w:tr>
    </w:tbl>
    <w:p w:rsidR="007044BC" w:rsidRDefault="00BB3CD4" w:rsidP="007044BC">
      <w:pPr>
        <w:pStyle w:val="ListParagraph"/>
        <w:spacing w:after="200" w:line="276" w:lineRule="auto"/>
        <w:ind w:left="1080" w:firstLine="360"/>
        <w:contextualSpacing/>
        <w:jc w:val="center"/>
        <w:rPr>
          <w:rFonts w:ascii="Book Antiqua" w:hAnsi="Book Antiqua" w:cs="Times New Roman"/>
          <w:b/>
        </w:rPr>
      </w:pPr>
      <w:r>
        <w:rPr>
          <w:rFonts w:ascii="Book Antiqua" w:hAnsi="Book Antiqua" w:cs="Times New Roman"/>
          <w:b/>
        </w:rPr>
        <w:t>Sumber: Output PLS 3.0</w:t>
      </w:r>
    </w:p>
    <w:p w:rsidR="005A171D" w:rsidRDefault="005A171D" w:rsidP="007044BC">
      <w:pPr>
        <w:pStyle w:val="ListParagraph"/>
        <w:spacing w:after="200" w:line="276" w:lineRule="auto"/>
        <w:ind w:left="1080" w:firstLine="360"/>
        <w:contextualSpacing/>
        <w:jc w:val="center"/>
        <w:rPr>
          <w:rFonts w:ascii="Book Antiqua" w:hAnsi="Book Antiqua" w:cs="Times New Roman"/>
          <w:b/>
        </w:rPr>
      </w:pPr>
    </w:p>
    <w:p w:rsidR="00505EAE" w:rsidRDefault="00505EAE" w:rsidP="005A171D">
      <w:pPr>
        <w:pStyle w:val="ListParagraph"/>
        <w:spacing w:after="200" w:line="276" w:lineRule="auto"/>
        <w:ind w:left="1080" w:firstLine="360"/>
        <w:contextualSpacing/>
        <w:jc w:val="both"/>
        <w:rPr>
          <w:rFonts w:ascii="Book Antiqua" w:hAnsi="Book Antiqua" w:cs="Times New Roman"/>
          <w:i/>
        </w:rPr>
      </w:pPr>
      <w:r>
        <w:rPr>
          <w:rFonts w:ascii="Book Antiqua" w:hAnsi="Book Antiqua" w:cs="Times New Roman"/>
        </w:rPr>
        <w:t xml:space="preserve">Pada pengaruh </w:t>
      </w:r>
      <w:r>
        <w:rPr>
          <w:rFonts w:ascii="Book Antiqua" w:hAnsi="Book Antiqua" w:cs="Times New Roman"/>
          <w:i/>
        </w:rPr>
        <w:t xml:space="preserve">psychological empowerment </w:t>
      </w:r>
      <w:r>
        <w:rPr>
          <w:rFonts w:ascii="Book Antiqua" w:hAnsi="Book Antiqua" w:cs="Times New Roman"/>
        </w:rPr>
        <w:t xml:space="preserve">terhadap </w:t>
      </w:r>
      <w:r>
        <w:rPr>
          <w:rFonts w:ascii="Book Antiqua" w:hAnsi="Book Antiqua" w:cs="Times New Roman"/>
          <w:i/>
        </w:rPr>
        <w:t xml:space="preserve">Organizational Citizenship Behavior </w:t>
      </w:r>
      <w:r>
        <w:rPr>
          <w:rFonts w:ascii="Book Antiqua" w:hAnsi="Book Antiqua" w:cs="Times New Roman"/>
        </w:rPr>
        <w:t xml:space="preserve">menunjukkan nilai koefisien estimate sebesar 0,377 bernilai positif. Nilai positif menunjukkan terhadap hubungan positif antara </w:t>
      </w:r>
      <w:r>
        <w:rPr>
          <w:rFonts w:ascii="Book Antiqua" w:hAnsi="Book Antiqua" w:cs="Times New Roman"/>
          <w:i/>
        </w:rPr>
        <w:t xml:space="preserve">psychological empowerment </w:t>
      </w:r>
      <w:r>
        <w:rPr>
          <w:rFonts w:ascii="Book Antiqua" w:hAnsi="Book Antiqua" w:cs="Times New Roman"/>
        </w:rPr>
        <w:t xml:space="preserve">terhadap </w:t>
      </w:r>
      <w:r>
        <w:rPr>
          <w:rFonts w:ascii="Book Antiqua" w:hAnsi="Book Antiqua" w:cs="Times New Roman"/>
          <w:i/>
        </w:rPr>
        <w:t xml:space="preserve">organizational citizenship behavior </w:t>
      </w:r>
      <w:r>
        <w:rPr>
          <w:rFonts w:ascii="Book Antiqua" w:hAnsi="Book Antiqua" w:cs="Times New Roman"/>
        </w:rPr>
        <w:t xml:space="preserve">yaitu ketika perilaku </w:t>
      </w:r>
      <w:r>
        <w:rPr>
          <w:rFonts w:ascii="Book Antiqua" w:hAnsi="Book Antiqua" w:cs="Times New Roman"/>
          <w:i/>
        </w:rPr>
        <w:t xml:space="preserve">psychological empowerment </w:t>
      </w:r>
      <w:r>
        <w:rPr>
          <w:rFonts w:ascii="Book Antiqua" w:hAnsi="Book Antiqua" w:cs="Times New Roman"/>
        </w:rPr>
        <w:t xml:space="preserve">meningkat maka perilaku atau sikap </w:t>
      </w:r>
      <w:r>
        <w:rPr>
          <w:rFonts w:ascii="Book Antiqua" w:hAnsi="Book Antiqua" w:cs="Times New Roman"/>
          <w:i/>
        </w:rPr>
        <w:t xml:space="preserve">organizational citizenship behavior </w:t>
      </w:r>
      <w:r>
        <w:rPr>
          <w:rFonts w:ascii="Book Antiqua" w:hAnsi="Book Antiqua" w:cs="Times New Roman"/>
        </w:rPr>
        <w:t xml:space="preserve">juga </w:t>
      </w:r>
      <w:proofErr w:type="gramStart"/>
      <w:r>
        <w:rPr>
          <w:rFonts w:ascii="Book Antiqua" w:hAnsi="Book Antiqua" w:cs="Times New Roman"/>
        </w:rPr>
        <w:t>akan</w:t>
      </w:r>
      <w:proofErr w:type="gramEnd"/>
      <w:r>
        <w:rPr>
          <w:rFonts w:ascii="Book Antiqua" w:hAnsi="Book Antiqua" w:cs="Times New Roman"/>
        </w:rPr>
        <w:t xml:space="preserve"> meningkat. Kemudian untuk nilai t-statistik yang dihasilkan adalah 2,427 &gt; 1,96, sehingga dapat dikatakan signifikan dan hipotesis diterima </w:t>
      </w:r>
      <w:r>
        <w:rPr>
          <w:rFonts w:ascii="Book Antiqua" w:hAnsi="Book Antiqua" w:cs="Times New Roman"/>
          <w:i/>
        </w:rPr>
        <w:lastRenderedPageBreak/>
        <w:t xml:space="preserve">Psychological empowerment </w:t>
      </w:r>
      <w:r>
        <w:rPr>
          <w:rFonts w:ascii="Book Antiqua" w:hAnsi="Book Antiqua" w:cs="Times New Roman"/>
        </w:rPr>
        <w:t xml:space="preserve">terbukti berpengaruh terhadap </w:t>
      </w:r>
      <w:r>
        <w:rPr>
          <w:rFonts w:ascii="Book Antiqua" w:hAnsi="Book Antiqua" w:cs="Times New Roman"/>
          <w:i/>
        </w:rPr>
        <w:t>organizational citizenship behavior</w:t>
      </w:r>
      <w:r w:rsidR="005A171D">
        <w:rPr>
          <w:rFonts w:ascii="Book Antiqua" w:hAnsi="Book Antiqua" w:cs="Times New Roman"/>
          <w:i/>
        </w:rPr>
        <w:t>.</w:t>
      </w:r>
    </w:p>
    <w:p w:rsidR="00505EAE" w:rsidRDefault="00505EAE" w:rsidP="005A171D">
      <w:pPr>
        <w:pStyle w:val="ListParagraph"/>
        <w:spacing w:after="200" w:line="276" w:lineRule="auto"/>
        <w:ind w:left="1080" w:firstLine="720"/>
        <w:contextualSpacing/>
        <w:jc w:val="both"/>
        <w:rPr>
          <w:rFonts w:ascii="Book Antiqua" w:hAnsi="Book Antiqua" w:cs="Times New Roman"/>
        </w:rPr>
      </w:pPr>
      <w:r>
        <w:rPr>
          <w:rFonts w:ascii="Book Antiqua" w:hAnsi="Book Antiqua" w:cs="Times New Roman"/>
        </w:rPr>
        <w:t xml:space="preserve">Pada pengaruh </w:t>
      </w:r>
      <w:r>
        <w:rPr>
          <w:rFonts w:ascii="Book Antiqua" w:hAnsi="Book Antiqua" w:cs="Times New Roman"/>
          <w:i/>
        </w:rPr>
        <w:t xml:space="preserve">Organizational Citizenship Behavior </w:t>
      </w:r>
      <w:r>
        <w:rPr>
          <w:rFonts w:ascii="Book Antiqua" w:hAnsi="Book Antiqua" w:cs="Times New Roman"/>
        </w:rPr>
        <w:t xml:space="preserve">terhadap kinerja karyawan menunjukkan nilai koefisien estimate sebesar 0,478 bernilai positif. Nilai positif menunjukkan terhadap hubungan positif antara </w:t>
      </w:r>
      <w:r>
        <w:rPr>
          <w:rFonts w:ascii="Book Antiqua" w:hAnsi="Book Antiqua" w:cs="Times New Roman"/>
          <w:i/>
        </w:rPr>
        <w:t xml:space="preserve">organizational citizenship behavior </w:t>
      </w:r>
      <w:r>
        <w:rPr>
          <w:rFonts w:ascii="Book Antiqua" w:hAnsi="Book Antiqua" w:cs="Times New Roman"/>
        </w:rPr>
        <w:t>terhadap kinerja karyawan</w:t>
      </w:r>
      <w:r>
        <w:rPr>
          <w:rFonts w:ascii="Book Antiqua" w:hAnsi="Book Antiqua" w:cs="Times New Roman"/>
          <w:i/>
        </w:rPr>
        <w:t xml:space="preserve"> </w:t>
      </w:r>
      <w:r>
        <w:rPr>
          <w:rFonts w:ascii="Book Antiqua" w:hAnsi="Book Antiqua" w:cs="Times New Roman"/>
        </w:rPr>
        <w:t xml:space="preserve">yaitu ketika perilaku </w:t>
      </w:r>
      <w:r>
        <w:rPr>
          <w:rFonts w:ascii="Book Antiqua" w:hAnsi="Book Antiqua" w:cs="Times New Roman"/>
          <w:i/>
        </w:rPr>
        <w:t xml:space="preserve">psychological empowerment </w:t>
      </w:r>
      <w:r>
        <w:rPr>
          <w:rFonts w:ascii="Book Antiqua" w:hAnsi="Book Antiqua" w:cs="Times New Roman"/>
        </w:rPr>
        <w:t xml:space="preserve">meningkat maka perilaku atau sikap </w:t>
      </w:r>
      <w:r>
        <w:rPr>
          <w:rFonts w:ascii="Book Antiqua" w:hAnsi="Book Antiqua" w:cs="Times New Roman"/>
          <w:i/>
        </w:rPr>
        <w:t xml:space="preserve">organizational citizenship behavior </w:t>
      </w:r>
      <w:r>
        <w:rPr>
          <w:rFonts w:ascii="Book Antiqua" w:hAnsi="Book Antiqua" w:cs="Times New Roman"/>
        </w:rPr>
        <w:t xml:space="preserve">juga </w:t>
      </w:r>
      <w:proofErr w:type="gramStart"/>
      <w:r>
        <w:rPr>
          <w:rFonts w:ascii="Book Antiqua" w:hAnsi="Book Antiqua" w:cs="Times New Roman"/>
        </w:rPr>
        <w:t>akan</w:t>
      </w:r>
      <w:proofErr w:type="gramEnd"/>
      <w:r>
        <w:rPr>
          <w:rFonts w:ascii="Book Antiqua" w:hAnsi="Book Antiqua" w:cs="Times New Roman"/>
        </w:rPr>
        <w:t xml:space="preserve"> meningkat. Kemudian untuk nilai t-statistik yang dihasilkan adalah 2,800 &gt; 1,96, sehingga dapat dikatakan signifikan dan hipotesis diterima </w:t>
      </w:r>
      <w:r>
        <w:rPr>
          <w:rFonts w:ascii="Book Antiqua" w:hAnsi="Book Antiqua" w:cs="Times New Roman"/>
          <w:i/>
        </w:rPr>
        <w:t xml:space="preserve">organizational citizenship behavior </w:t>
      </w:r>
      <w:r>
        <w:rPr>
          <w:rFonts w:ascii="Book Antiqua" w:hAnsi="Book Antiqua" w:cs="Times New Roman"/>
        </w:rPr>
        <w:t>terbukti berpengaruh terhadap kinerja karyawan.</w:t>
      </w:r>
    </w:p>
    <w:p w:rsidR="00505EAE" w:rsidRDefault="00505EAE" w:rsidP="005A171D">
      <w:pPr>
        <w:pStyle w:val="ListParagraph"/>
        <w:spacing w:after="200" w:line="276" w:lineRule="auto"/>
        <w:ind w:left="1080" w:firstLine="720"/>
        <w:contextualSpacing/>
        <w:jc w:val="both"/>
        <w:rPr>
          <w:rFonts w:ascii="Book Antiqua" w:hAnsi="Book Antiqua" w:cs="Times New Roman"/>
        </w:rPr>
      </w:pPr>
      <w:r>
        <w:rPr>
          <w:rFonts w:ascii="Book Antiqua" w:hAnsi="Book Antiqua" w:cs="Times New Roman"/>
        </w:rPr>
        <w:t xml:space="preserve">Selanjutnya pada pengaruh hubungan antara </w:t>
      </w:r>
      <w:r>
        <w:rPr>
          <w:rFonts w:ascii="Book Antiqua" w:hAnsi="Book Antiqua" w:cs="Times New Roman"/>
          <w:i/>
        </w:rPr>
        <w:t xml:space="preserve">perceived organizational support </w:t>
      </w:r>
      <w:r>
        <w:rPr>
          <w:rFonts w:ascii="Book Antiqua" w:hAnsi="Book Antiqua" w:cs="Times New Roman"/>
        </w:rPr>
        <w:t xml:space="preserve">terhadap kinerja karyawan menunjukkan nilai koefisien estimate sebesar 0,189 bernilai positif. Hal ini menunjukkan bahwa ketika </w:t>
      </w:r>
      <w:r>
        <w:rPr>
          <w:rFonts w:ascii="Book Antiqua" w:hAnsi="Book Antiqua" w:cs="Times New Roman"/>
          <w:i/>
        </w:rPr>
        <w:t xml:space="preserve">perceived organizational support </w:t>
      </w:r>
      <w:r>
        <w:rPr>
          <w:rFonts w:ascii="Book Antiqua" w:hAnsi="Book Antiqua" w:cs="Times New Roman"/>
        </w:rPr>
        <w:t xml:space="preserve">meningkat maka kinerja karyawan juga </w:t>
      </w:r>
      <w:proofErr w:type="gramStart"/>
      <w:r>
        <w:rPr>
          <w:rFonts w:ascii="Book Antiqua" w:hAnsi="Book Antiqua" w:cs="Times New Roman"/>
        </w:rPr>
        <w:t>akan</w:t>
      </w:r>
      <w:proofErr w:type="gramEnd"/>
      <w:r>
        <w:rPr>
          <w:rFonts w:ascii="Book Antiqua" w:hAnsi="Book Antiqua" w:cs="Times New Roman"/>
        </w:rPr>
        <w:t xml:space="preserve"> meningkat begitu pula sebaliknya. Sedangkan dari hasil t-statistik </w:t>
      </w:r>
      <w:r>
        <w:rPr>
          <w:rFonts w:ascii="Book Antiqua" w:hAnsi="Book Antiqua" w:cs="Times New Roman"/>
          <w:i/>
        </w:rPr>
        <w:t xml:space="preserve">perceived organizational support </w:t>
      </w:r>
      <w:r w:rsidR="007541AC">
        <w:rPr>
          <w:rFonts w:ascii="Book Antiqua" w:hAnsi="Book Antiqua" w:cs="Times New Roman"/>
        </w:rPr>
        <w:t xml:space="preserve">terhadap kinerja karyawan menghasilkan </w:t>
      </w:r>
      <w:proofErr w:type="gramStart"/>
      <w:r w:rsidR="007541AC">
        <w:rPr>
          <w:rFonts w:ascii="Book Antiqua" w:hAnsi="Book Antiqua" w:cs="Times New Roman"/>
        </w:rPr>
        <w:t xml:space="preserve">nilai </w:t>
      </w:r>
      <w:r>
        <w:rPr>
          <w:rFonts w:ascii="Book Antiqua" w:hAnsi="Book Antiqua" w:cs="Times New Roman"/>
        </w:rPr>
        <w:t xml:space="preserve"> </w:t>
      </w:r>
      <w:r w:rsidR="007541AC">
        <w:rPr>
          <w:rFonts w:ascii="Book Antiqua" w:hAnsi="Book Antiqua" w:cs="Times New Roman"/>
        </w:rPr>
        <w:t>1,225</w:t>
      </w:r>
      <w:proofErr w:type="gramEnd"/>
      <w:r w:rsidR="007541AC">
        <w:rPr>
          <w:rFonts w:ascii="Book Antiqua" w:hAnsi="Book Antiqua" w:cs="Times New Roman"/>
        </w:rPr>
        <w:t xml:space="preserve"> &lt; 1,96 dan tidak signifikan. Sehingga </w:t>
      </w:r>
      <w:r w:rsidR="007541AC">
        <w:rPr>
          <w:rFonts w:ascii="Book Antiqua" w:hAnsi="Book Antiqua" w:cs="Times New Roman"/>
          <w:i/>
        </w:rPr>
        <w:t xml:space="preserve">perceived organizational support </w:t>
      </w:r>
      <w:r w:rsidR="007541AC">
        <w:rPr>
          <w:rFonts w:ascii="Book Antiqua" w:hAnsi="Book Antiqua" w:cs="Times New Roman"/>
        </w:rPr>
        <w:t>tidak berpengaruh terhadap kinerja karyawan dan hipotesis ditolak.</w:t>
      </w:r>
    </w:p>
    <w:p w:rsidR="007541AC" w:rsidRDefault="007541AC" w:rsidP="005A171D">
      <w:pPr>
        <w:pStyle w:val="ListParagraph"/>
        <w:spacing w:after="200" w:line="276" w:lineRule="auto"/>
        <w:ind w:left="1080" w:firstLine="720"/>
        <w:contextualSpacing/>
        <w:jc w:val="both"/>
        <w:rPr>
          <w:rFonts w:ascii="Book Antiqua" w:hAnsi="Book Antiqua" w:cs="Times New Roman"/>
        </w:rPr>
      </w:pPr>
      <w:r>
        <w:rPr>
          <w:rFonts w:ascii="Book Antiqua" w:hAnsi="Book Antiqua" w:cs="Times New Roman"/>
        </w:rPr>
        <w:t xml:space="preserve">Kemudian pada pengaruh hubungan antara </w:t>
      </w:r>
      <w:r>
        <w:rPr>
          <w:rFonts w:ascii="Book Antiqua" w:hAnsi="Book Antiqua" w:cs="Times New Roman"/>
          <w:i/>
        </w:rPr>
        <w:t xml:space="preserve">psychological empowerment </w:t>
      </w:r>
      <w:r>
        <w:rPr>
          <w:rFonts w:ascii="Book Antiqua" w:hAnsi="Book Antiqua" w:cs="Times New Roman"/>
        </w:rPr>
        <w:t xml:space="preserve">terhadap kinerja karyawan menunjukkan nilai koefisien estimate </w:t>
      </w:r>
      <w:r>
        <w:rPr>
          <w:rFonts w:ascii="Book Antiqua" w:hAnsi="Book Antiqua" w:cs="Times New Roman"/>
        </w:rPr>
        <w:lastRenderedPageBreak/>
        <w:t xml:space="preserve">sebesar 0,154 bernilai positif. Hal ini menunjukkan bahwa ketika </w:t>
      </w:r>
      <w:r>
        <w:rPr>
          <w:rFonts w:ascii="Book Antiqua" w:hAnsi="Book Antiqua" w:cs="Times New Roman"/>
          <w:i/>
        </w:rPr>
        <w:t xml:space="preserve">psychological empowerment </w:t>
      </w:r>
      <w:r>
        <w:rPr>
          <w:rFonts w:ascii="Book Antiqua" w:hAnsi="Book Antiqua" w:cs="Times New Roman"/>
        </w:rPr>
        <w:t xml:space="preserve">meningkat maka kinerja karyawan juga </w:t>
      </w:r>
      <w:proofErr w:type="gramStart"/>
      <w:r>
        <w:rPr>
          <w:rFonts w:ascii="Book Antiqua" w:hAnsi="Book Antiqua" w:cs="Times New Roman"/>
        </w:rPr>
        <w:t>akan</w:t>
      </w:r>
      <w:proofErr w:type="gramEnd"/>
      <w:r>
        <w:rPr>
          <w:rFonts w:ascii="Book Antiqua" w:hAnsi="Book Antiqua" w:cs="Times New Roman"/>
        </w:rPr>
        <w:t xml:space="preserve"> meningkat begitu pula sebaliknya. Sedangkan dari hasil t-statistik </w:t>
      </w:r>
      <w:r>
        <w:rPr>
          <w:rFonts w:ascii="Book Antiqua" w:hAnsi="Book Antiqua" w:cs="Times New Roman"/>
          <w:i/>
        </w:rPr>
        <w:t xml:space="preserve">psychological empowerment </w:t>
      </w:r>
      <w:r>
        <w:rPr>
          <w:rFonts w:ascii="Book Antiqua" w:hAnsi="Book Antiqua" w:cs="Times New Roman"/>
        </w:rPr>
        <w:t xml:space="preserve">terhadap kinerja karyawan menghasilkan </w:t>
      </w:r>
      <w:proofErr w:type="gramStart"/>
      <w:r>
        <w:rPr>
          <w:rFonts w:ascii="Book Antiqua" w:hAnsi="Book Antiqua" w:cs="Times New Roman"/>
        </w:rPr>
        <w:t>nilai  0,889</w:t>
      </w:r>
      <w:proofErr w:type="gramEnd"/>
      <w:r>
        <w:rPr>
          <w:rFonts w:ascii="Book Antiqua" w:hAnsi="Book Antiqua" w:cs="Times New Roman"/>
        </w:rPr>
        <w:t xml:space="preserve"> &lt; 1,96 dan tidak signifikan. Sehingga </w:t>
      </w:r>
      <w:r>
        <w:rPr>
          <w:rFonts w:ascii="Book Antiqua" w:hAnsi="Book Antiqua" w:cs="Times New Roman"/>
          <w:i/>
        </w:rPr>
        <w:t xml:space="preserve">psychological empowerment </w:t>
      </w:r>
      <w:r>
        <w:rPr>
          <w:rFonts w:ascii="Book Antiqua" w:hAnsi="Book Antiqua" w:cs="Times New Roman"/>
        </w:rPr>
        <w:t>tidak berpengaruh terhadap kinerja karyawan dan hipotesis ditolak.</w:t>
      </w:r>
    </w:p>
    <w:p w:rsidR="007541AC" w:rsidRDefault="007541AC" w:rsidP="005A171D">
      <w:pPr>
        <w:pStyle w:val="ListParagraph"/>
        <w:spacing w:after="200" w:line="276" w:lineRule="auto"/>
        <w:ind w:left="1080" w:firstLine="1080"/>
        <w:contextualSpacing/>
        <w:jc w:val="both"/>
        <w:rPr>
          <w:rFonts w:ascii="Book Antiqua" w:hAnsi="Book Antiqua" w:cs="Times New Roman"/>
        </w:rPr>
      </w:pPr>
      <w:r>
        <w:rPr>
          <w:rFonts w:ascii="Book Antiqua" w:hAnsi="Book Antiqua" w:cs="Times New Roman"/>
        </w:rPr>
        <w:t xml:space="preserve">Dari pembahasan diatas diketahui bahwa pengaruh langsung variabel semua bersifat positif </w:t>
      </w:r>
    </w:p>
    <w:p w:rsidR="00CC4536" w:rsidRPr="00CC4536" w:rsidRDefault="00CC4536" w:rsidP="00CC4536">
      <w:pPr>
        <w:pStyle w:val="NoSpacing"/>
        <w:jc w:val="center"/>
        <w:rPr>
          <w:rFonts w:ascii="Book Antiqua" w:hAnsi="Book Antiqua"/>
          <w:b/>
        </w:rPr>
      </w:pPr>
      <w:r w:rsidRPr="00CC4536">
        <w:rPr>
          <w:rFonts w:ascii="Book Antiqua" w:hAnsi="Book Antiqua"/>
          <w:b/>
        </w:rPr>
        <w:t xml:space="preserve">Tabel 4.22 </w:t>
      </w:r>
      <w:r w:rsidRPr="00CC4536">
        <w:rPr>
          <w:rFonts w:ascii="Book Antiqua" w:hAnsi="Book Antiqua"/>
          <w:b/>
          <w:i/>
        </w:rPr>
        <w:t>Indirect Effect</w:t>
      </w:r>
    </w:p>
    <w:tbl>
      <w:tblPr>
        <w:tblStyle w:val="TableGrid"/>
        <w:tblW w:w="6660" w:type="dxa"/>
        <w:tblInd w:w="-455" w:type="dxa"/>
        <w:tblLook w:val="04A0" w:firstRow="1" w:lastRow="0" w:firstColumn="1" w:lastColumn="0" w:noHBand="0" w:noVBand="1"/>
      </w:tblPr>
      <w:tblGrid>
        <w:gridCol w:w="1727"/>
        <w:gridCol w:w="883"/>
        <w:gridCol w:w="1298"/>
        <w:gridCol w:w="1402"/>
        <w:gridCol w:w="1350"/>
      </w:tblGrid>
      <w:tr w:rsidR="00CC4536" w:rsidTr="00F37063">
        <w:tc>
          <w:tcPr>
            <w:tcW w:w="1727" w:type="dxa"/>
          </w:tcPr>
          <w:p w:rsidR="00CC4536" w:rsidRPr="007044BC" w:rsidRDefault="00CC4536" w:rsidP="00C23801">
            <w:pPr>
              <w:pStyle w:val="NoSpacing"/>
              <w:jc w:val="center"/>
              <w:rPr>
                <w:rFonts w:ascii="Book Antiqua" w:hAnsi="Book Antiqua"/>
                <w:b/>
                <w:lang w:val="en-US"/>
              </w:rPr>
            </w:pPr>
            <w:r w:rsidRPr="007044BC">
              <w:rPr>
                <w:rFonts w:ascii="Book Antiqua" w:hAnsi="Book Antiqua"/>
                <w:b/>
                <w:lang w:val="en-US"/>
              </w:rPr>
              <w:t>Hubungan Antar Variabel</w:t>
            </w:r>
          </w:p>
        </w:tc>
        <w:tc>
          <w:tcPr>
            <w:tcW w:w="883" w:type="dxa"/>
          </w:tcPr>
          <w:p w:rsidR="00CC4536" w:rsidRPr="007044BC" w:rsidRDefault="00CC4536" w:rsidP="00C23801">
            <w:pPr>
              <w:pStyle w:val="NoSpacing"/>
              <w:jc w:val="center"/>
              <w:rPr>
                <w:rFonts w:ascii="Book Antiqua" w:hAnsi="Book Antiqua"/>
                <w:b/>
                <w:i/>
                <w:lang w:val="en-US"/>
              </w:rPr>
            </w:pPr>
            <w:r w:rsidRPr="007044BC">
              <w:rPr>
                <w:rFonts w:ascii="Book Antiqua" w:hAnsi="Book Antiqua"/>
                <w:b/>
                <w:i/>
                <w:lang w:val="en-US"/>
              </w:rPr>
              <w:t>Origin Sample</w:t>
            </w:r>
          </w:p>
        </w:tc>
        <w:tc>
          <w:tcPr>
            <w:tcW w:w="1298" w:type="dxa"/>
          </w:tcPr>
          <w:p w:rsidR="00CC4536" w:rsidRPr="007044BC" w:rsidRDefault="00CC4536" w:rsidP="00C23801">
            <w:pPr>
              <w:pStyle w:val="NoSpacing"/>
              <w:jc w:val="center"/>
              <w:rPr>
                <w:rFonts w:ascii="Book Antiqua" w:hAnsi="Book Antiqua"/>
                <w:b/>
                <w:i/>
                <w:lang w:val="en-US"/>
              </w:rPr>
            </w:pPr>
            <w:r>
              <w:rPr>
                <w:rFonts w:ascii="Book Antiqua" w:hAnsi="Book Antiqua"/>
                <w:b/>
                <w:lang w:val="en-US"/>
              </w:rPr>
              <w:t>T-</w:t>
            </w:r>
            <w:r>
              <w:rPr>
                <w:rFonts w:ascii="Book Antiqua" w:hAnsi="Book Antiqua"/>
                <w:b/>
                <w:i/>
                <w:lang w:val="en-US"/>
              </w:rPr>
              <w:t>Statistics</w:t>
            </w:r>
          </w:p>
        </w:tc>
        <w:tc>
          <w:tcPr>
            <w:tcW w:w="1402" w:type="dxa"/>
          </w:tcPr>
          <w:p w:rsidR="00CC4536" w:rsidRPr="007044BC" w:rsidRDefault="00CC4536" w:rsidP="00C23801">
            <w:pPr>
              <w:pStyle w:val="NoSpacing"/>
              <w:jc w:val="center"/>
              <w:rPr>
                <w:rFonts w:ascii="Book Antiqua" w:hAnsi="Book Antiqua"/>
                <w:b/>
                <w:lang w:val="en-US"/>
              </w:rPr>
            </w:pPr>
            <w:r>
              <w:rPr>
                <w:rFonts w:ascii="Book Antiqua" w:hAnsi="Book Antiqua"/>
                <w:b/>
                <w:lang w:val="en-US"/>
              </w:rPr>
              <w:t>Keterangan</w:t>
            </w:r>
          </w:p>
        </w:tc>
        <w:tc>
          <w:tcPr>
            <w:tcW w:w="1350" w:type="dxa"/>
          </w:tcPr>
          <w:p w:rsidR="00CC4536" w:rsidRPr="007044BC" w:rsidRDefault="00CC4536" w:rsidP="00C23801">
            <w:pPr>
              <w:pStyle w:val="NoSpacing"/>
              <w:jc w:val="center"/>
              <w:rPr>
                <w:rFonts w:ascii="Book Antiqua" w:hAnsi="Book Antiqua"/>
                <w:b/>
                <w:lang w:val="en-US"/>
              </w:rPr>
            </w:pPr>
            <w:r>
              <w:rPr>
                <w:rFonts w:ascii="Book Antiqua" w:hAnsi="Book Antiqua"/>
                <w:b/>
                <w:lang w:val="en-US"/>
              </w:rPr>
              <w:t>kesimpulan</w:t>
            </w:r>
          </w:p>
        </w:tc>
      </w:tr>
      <w:tr w:rsidR="00CC4536" w:rsidTr="00F37063">
        <w:tc>
          <w:tcPr>
            <w:tcW w:w="1727" w:type="dxa"/>
          </w:tcPr>
          <w:p w:rsidR="00CC4536" w:rsidRPr="00FE06B0" w:rsidRDefault="00CC4536" w:rsidP="00C23801">
            <w:pPr>
              <w:pStyle w:val="NoSpacing"/>
              <w:rPr>
                <w:rFonts w:ascii="Book Antiqua" w:hAnsi="Book Antiqua"/>
                <w:lang w:val="en-US"/>
              </w:rPr>
            </w:pPr>
            <w:r>
              <w:rPr>
                <w:rFonts w:ascii="Book Antiqua" w:hAnsi="Book Antiqua"/>
                <w:lang w:val="en-US"/>
              </w:rPr>
              <w:t xml:space="preserve">POS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CC4536" w:rsidRPr="00FE06B0" w:rsidRDefault="00CC4536" w:rsidP="00C23801">
            <w:pPr>
              <w:pStyle w:val="NoSpacing"/>
              <w:rPr>
                <w:rFonts w:ascii="Book Antiqua" w:hAnsi="Book Antiqua"/>
                <w:lang w:val="en-US"/>
              </w:rPr>
            </w:pPr>
            <w:r>
              <w:rPr>
                <w:rFonts w:ascii="Book Antiqua" w:hAnsi="Book Antiqua"/>
                <w:lang w:val="en-US"/>
              </w:rPr>
              <w:t>0,189</w:t>
            </w:r>
          </w:p>
        </w:tc>
        <w:tc>
          <w:tcPr>
            <w:tcW w:w="1298" w:type="dxa"/>
          </w:tcPr>
          <w:p w:rsidR="00CC4536" w:rsidRPr="00FE06B0" w:rsidRDefault="00CC4536" w:rsidP="00C23801">
            <w:pPr>
              <w:pStyle w:val="NoSpacing"/>
              <w:rPr>
                <w:rFonts w:ascii="Book Antiqua" w:hAnsi="Book Antiqua"/>
                <w:lang w:val="en-US"/>
              </w:rPr>
            </w:pPr>
            <w:r>
              <w:rPr>
                <w:rFonts w:ascii="Book Antiqua" w:hAnsi="Book Antiqua"/>
                <w:lang w:val="en-US"/>
              </w:rPr>
              <w:t>1,225</w:t>
            </w:r>
          </w:p>
        </w:tc>
        <w:tc>
          <w:tcPr>
            <w:tcW w:w="1402" w:type="dxa"/>
          </w:tcPr>
          <w:p w:rsidR="00CC4536" w:rsidRPr="007044BC" w:rsidRDefault="00CC4536" w:rsidP="00C23801">
            <w:pPr>
              <w:pStyle w:val="NoSpacing"/>
              <w:rPr>
                <w:rFonts w:ascii="Book Antiqua" w:hAnsi="Book Antiqua"/>
              </w:rPr>
            </w:pPr>
            <w:r>
              <w:rPr>
                <w:rFonts w:ascii="Book Antiqua" w:hAnsi="Book Antiqua"/>
                <w:sz w:val="18"/>
                <w:szCs w:val="18"/>
                <w:lang w:val="en-US"/>
              </w:rPr>
              <w:t>≤</w:t>
            </w:r>
            <w:r w:rsidRPr="00B66086">
              <w:rPr>
                <w:rFonts w:ascii="Book Antiqua" w:hAnsi="Book Antiqua"/>
                <w:sz w:val="18"/>
                <w:szCs w:val="18"/>
                <w:lang w:val="en-US"/>
              </w:rPr>
              <w:t xml:space="preserve">  1,96 (</w:t>
            </w:r>
            <w:r>
              <w:rPr>
                <w:rFonts w:ascii="Book Antiqua" w:hAnsi="Book Antiqua"/>
                <w:sz w:val="18"/>
                <w:szCs w:val="18"/>
                <w:lang w:val="en-US"/>
              </w:rPr>
              <w:t xml:space="preserve">Tidak </w:t>
            </w:r>
            <w:r w:rsidRPr="00B66086">
              <w:rPr>
                <w:rFonts w:ascii="Book Antiqua" w:hAnsi="Book Antiqua"/>
                <w:sz w:val="18"/>
                <w:szCs w:val="18"/>
                <w:lang w:val="en-US"/>
              </w:rPr>
              <w:t>Signifikan)</w:t>
            </w:r>
          </w:p>
        </w:tc>
        <w:tc>
          <w:tcPr>
            <w:tcW w:w="1350" w:type="dxa"/>
          </w:tcPr>
          <w:p w:rsidR="00CC4536" w:rsidRPr="00BB3CD4" w:rsidRDefault="00CC4536" w:rsidP="00C23801">
            <w:pPr>
              <w:pStyle w:val="NoSpacing"/>
              <w:rPr>
                <w:rFonts w:ascii="Book Antiqua" w:hAnsi="Book Antiqua"/>
                <w:lang w:val="en-US"/>
              </w:rPr>
            </w:pPr>
            <w:r>
              <w:rPr>
                <w:rFonts w:ascii="Book Antiqua" w:hAnsi="Book Antiqua"/>
                <w:lang w:val="en-US"/>
              </w:rPr>
              <w:t>Hipotesis ditolak</w:t>
            </w:r>
          </w:p>
        </w:tc>
      </w:tr>
      <w:tr w:rsidR="00CC4536" w:rsidTr="00F37063">
        <w:tc>
          <w:tcPr>
            <w:tcW w:w="1727" w:type="dxa"/>
          </w:tcPr>
          <w:p w:rsidR="00CC4536" w:rsidRPr="00FE06B0" w:rsidRDefault="00CC4536" w:rsidP="00C23801">
            <w:pPr>
              <w:pStyle w:val="NoSpacing"/>
              <w:jc w:val="both"/>
              <w:rPr>
                <w:rFonts w:ascii="Book Antiqua" w:hAnsi="Book Antiqua"/>
                <w:lang w:val="en-US"/>
              </w:rPr>
            </w:pPr>
            <w:r>
              <w:rPr>
                <w:rFonts w:ascii="Book Antiqua" w:hAnsi="Book Antiqua"/>
                <w:lang w:val="en-US"/>
              </w:rPr>
              <w:t>POS</w:t>
            </w:r>
            <w:r w:rsidRPr="00B66086">
              <w:rPr>
                <w:rFonts w:ascii="Book Antiqua" w:hAnsi="Book Antiqua"/>
                <w:sz w:val="18"/>
                <w:szCs w:val="18"/>
              </w:rPr>
              <w:sym w:font="Wingdings" w:char="F0E0"/>
            </w:r>
            <w:r>
              <w:rPr>
                <w:rFonts w:ascii="Book Antiqua" w:hAnsi="Book Antiqua"/>
                <w:sz w:val="18"/>
                <w:szCs w:val="18"/>
                <w:lang w:val="en-US"/>
              </w:rPr>
              <w:t xml:space="preserve"> </w:t>
            </w:r>
            <w:r>
              <w:rPr>
                <w:rFonts w:ascii="Book Antiqua" w:hAnsi="Book Antiqua"/>
                <w:lang w:val="en-US"/>
              </w:rPr>
              <w:t xml:space="preserve">OCB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CC4536" w:rsidRPr="00FE06B0" w:rsidRDefault="00CC4536" w:rsidP="00C23801">
            <w:pPr>
              <w:pStyle w:val="NoSpacing"/>
              <w:rPr>
                <w:rFonts w:ascii="Book Antiqua" w:hAnsi="Book Antiqua"/>
                <w:lang w:val="en-US"/>
              </w:rPr>
            </w:pPr>
            <w:r>
              <w:rPr>
                <w:rFonts w:ascii="Book Antiqua" w:hAnsi="Book Antiqua"/>
                <w:lang w:val="en-US"/>
              </w:rPr>
              <w:t>0,161</w:t>
            </w:r>
          </w:p>
        </w:tc>
        <w:tc>
          <w:tcPr>
            <w:tcW w:w="1298" w:type="dxa"/>
          </w:tcPr>
          <w:p w:rsidR="00CC4536" w:rsidRPr="00FE06B0" w:rsidRDefault="00CC4536" w:rsidP="00C23801">
            <w:pPr>
              <w:pStyle w:val="NoSpacing"/>
              <w:rPr>
                <w:rFonts w:ascii="Book Antiqua" w:hAnsi="Book Antiqua"/>
                <w:lang w:val="en-US"/>
              </w:rPr>
            </w:pPr>
            <w:r>
              <w:rPr>
                <w:rFonts w:ascii="Book Antiqua" w:hAnsi="Book Antiqua"/>
                <w:lang w:val="en-US"/>
              </w:rPr>
              <w:t>1,772</w:t>
            </w:r>
          </w:p>
        </w:tc>
        <w:tc>
          <w:tcPr>
            <w:tcW w:w="1402" w:type="dxa"/>
          </w:tcPr>
          <w:p w:rsidR="00CC4536" w:rsidRPr="007044BC" w:rsidRDefault="00CC4536" w:rsidP="00C23801">
            <w:pPr>
              <w:pStyle w:val="NoSpacing"/>
              <w:rPr>
                <w:rFonts w:ascii="Book Antiqua" w:hAnsi="Book Antiqua"/>
              </w:rPr>
            </w:pPr>
            <w:r>
              <w:rPr>
                <w:rFonts w:ascii="Book Antiqua" w:hAnsi="Book Antiqua"/>
                <w:sz w:val="18"/>
                <w:szCs w:val="18"/>
                <w:lang w:val="en-US"/>
              </w:rPr>
              <w:t>≤</w:t>
            </w:r>
            <w:r w:rsidRPr="00B66086">
              <w:rPr>
                <w:rFonts w:ascii="Book Antiqua" w:hAnsi="Book Antiqua"/>
                <w:sz w:val="18"/>
                <w:szCs w:val="18"/>
                <w:lang w:val="en-US"/>
              </w:rPr>
              <w:t xml:space="preserve">  1,96 (</w:t>
            </w:r>
            <w:r>
              <w:rPr>
                <w:rFonts w:ascii="Book Antiqua" w:hAnsi="Book Antiqua"/>
                <w:sz w:val="18"/>
                <w:szCs w:val="18"/>
                <w:lang w:val="en-US"/>
              </w:rPr>
              <w:t xml:space="preserve">Tidak </w:t>
            </w:r>
            <w:r w:rsidRPr="00B66086">
              <w:rPr>
                <w:rFonts w:ascii="Book Antiqua" w:hAnsi="Book Antiqua"/>
                <w:sz w:val="18"/>
                <w:szCs w:val="18"/>
                <w:lang w:val="en-US"/>
              </w:rPr>
              <w:t>Signifikan)</w:t>
            </w:r>
          </w:p>
        </w:tc>
        <w:tc>
          <w:tcPr>
            <w:tcW w:w="1350" w:type="dxa"/>
          </w:tcPr>
          <w:p w:rsidR="00CC4536" w:rsidRPr="00BB3CD4" w:rsidRDefault="00CC4536" w:rsidP="00C23801">
            <w:pPr>
              <w:pStyle w:val="NoSpacing"/>
              <w:rPr>
                <w:rFonts w:ascii="Book Antiqua" w:hAnsi="Book Antiqua"/>
                <w:lang w:val="en-US"/>
              </w:rPr>
            </w:pPr>
            <w:r>
              <w:rPr>
                <w:rFonts w:ascii="Book Antiqua" w:hAnsi="Book Antiqua"/>
                <w:lang w:val="en-US"/>
              </w:rPr>
              <w:t>Hipotesis ditolak</w:t>
            </w:r>
          </w:p>
        </w:tc>
      </w:tr>
    </w:tbl>
    <w:p w:rsidR="00CC4536" w:rsidRDefault="00F2657F" w:rsidP="00505EAE">
      <w:pPr>
        <w:pStyle w:val="ListParagraph"/>
        <w:spacing w:after="200" w:line="276" w:lineRule="auto"/>
        <w:ind w:left="1440" w:firstLine="720"/>
        <w:contextualSpacing/>
        <w:jc w:val="both"/>
        <w:rPr>
          <w:rFonts w:ascii="Book Antiqua" w:hAnsi="Book Antiqua" w:cs="Times New Roman"/>
          <w:b/>
        </w:rPr>
      </w:pPr>
      <w:r>
        <w:rPr>
          <w:rFonts w:ascii="Book Antiqua" w:hAnsi="Book Antiqua" w:cs="Times New Roman"/>
          <w:b/>
        </w:rPr>
        <w:t>Sumber: Output PLS 3.0</w:t>
      </w:r>
    </w:p>
    <w:p w:rsidR="00F2657F" w:rsidRDefault="00F2657F" w:rsidP="005A171D">
      <w:pPr>
        <w:pStyle w:val="ListParagraph"/>
        <w:spacing w:after="200" w:line="276" w:lineRule="auto"/>
        <w:ind w:left="1080" w:firstLine="720"/>
        <w:contextualSpacing/>
        <w:jc w:val="both"/>
        <w:rPr>
          <w:rFonts w:ascii="Book Antiqua" w:hAnsi="Book Antiqua" w:cs="Times New Roman"/>
        </w:rPr>
      </w:pPr>
      <w:r>
        <w:rPr>
          <w:rFonts w:ascii="Book Antiqua" w:hAnsi="Book Antiqua" w:cs="Times New Roman"/>
        </w:rPr>
        <w:t xml:space="preserve">Dari tabel diatas diketahui bahwa besarnya nilai t-statistik </w:t>
      </w:r>
      <w:r>
        <w:rPr>
          <w:rFonts w:ascii="Book Antiqua" w:hAnsi="Book Antiqua" w:cs="Times New Roman"/>
          <w:i/>
        </w:rPr>
        <w:t xml:space="preserve">perceived organizational support </w:t>
      </w:r>
      <w:r>
        <w:rPr>
          <w:rFonts w:ascii="Book Antiqua" w:hAnsi="Book Antiqua" w:cs="Times New Roman"/>
        </w:rPr>
        <w:t>terhadap kinerja karyawan sebesar 1,225 &lt; 1</w:t>
      </w:r>
      <w:proofErr w:type="gramStart"/>
      <w:r>
        <w:rPr>
          <w:rFonts w:ascii="Book Antiqua" w:hAnsi="Book Antiqua" w:cs="Times New Roman"/>
        </w:rPr>
        <w:t>,96</w:t>
      </w:r>
      <w:proofErr w:type="gramEnd"/>
      <w:r>
        <w:rPr>
          <w:rFonts w:ascii="Book Antiqua" w:hAnsi="Book Antiqua" w:cs="Times New Roman"/>
        </w:rPr>
        <w:t xml:space="preserve">. Sedangkan pengaruh tidak langsung </w:t>
      </w:r>
      <w:r>
        <w:rPr>
          <w:rFonts w:ascii="Book Antiqua" w:hAnsi="Book Antiqua" w:cs="Times New Roman"/>
          <w:i/>
        </w:rPr>
        <w:t xml:space="preserve">perceived organizational support </w:t>
      </w:r>
      <w:r>
        <w:rPr>
          <w:rFonts w:ascii="Book Antiqua" w:hAnsi="Book Antiqua" w:cs="Times New Roman"/>
        </w:rPr>
        <w:t xml:space="preserve">terhadap kinerja karyawan melalui </w:t>
      </w:r>
      <w:r>
        <w:rPr>
          <w:rFonts w:ascii="Book Antiqua" w:hAnsi="Book Antiqua" w:cs="Times New Roman"/>
          <w:i/>
        </w:rPr>
        <w:t xml:space="preserve">organizational citizenship behavior </w:t>
      </w:r>
      <w:r>
        <w:rPr>
          <w:rFonts w:ascii="Book Antiqua" w:hAnsi="Book Antiqua" w:cs="Times New Roman"/>
        </w:rPr>
        <w:t>adalah 1,772 &lt; 1</w:t>
      </w:r>
      <w:proofErr w:type="gramStart"/>
      <w:r>
        <w:rPr>
          <w:rFonts w:ascii="Book Antiqua" w:hAnsi="Book Antiqua" w:cs="Times New Roman"/>
        </w:rPr>
        <w:t>,96</w:t>
      </w:r>
      <w:proofErr w:type="gramEnd"/>
      <w:r>
        <w:rPr>
          <w:rFonts w:ascii="Book Antiqua" w:hAnsi="Book Antiqua" w:cs="Times New Roman"/>
        </w:rPr>
        <w:t xml:space="preserve">. Dengan begitu dapat disimpulkan </w:t>
      </w:r>
      <w:proofErr w:type="gramStart"/>
      <w:r>
        <w:rPr>
          <w:rFonts w:ascii="Book Antiqua" w:hAnsi="Book Antiqua" w:cs="Times New Roman"/>
        </w:rPr>
        <w:t xml:space="preserve">bahwa  </w:t>
      </w:r>
      <w:r>
        <w:rPr>
          <w:rFonts w:ascii="Book Antiqua" w:hAnsi="Book Antiqua" w:cs="Times New Roman"/>
          <w:i/>
        </w:rPr>
        <w:t>organizational</w:t>
      </w:r>
      <w:proofErr w:type="gramEnd"/>
      <w:r>
        <w:rPr>
          <w:rFonts w:ascii="Book Antiqua" w:hAnsi="Book Antiqua" w:cs="Times New Roman"/>
          <w:i/>
        </w:rPr>
        <w:t xml:space="preserve"> citizenship behavior </w:t>
      </w:r>
      <w:r>
        <w:rPr>
          <w:rFonts w:ascii="Book Antiqua" w:hAnsi="Book Antiqua" w:cs="Times New Roman"/>
        </w:rPr>
        <w:t xml:space="preserve">tidak mampu memediasi anatar pengaruh </w:t>
      </w:r>
      <w:r>
        <w:rPr>
          <w:rFonts w:ascii="Book Antiqua" w:hAnsi="Book Antiqua" w:cs="Times New Roman"/>
          <w:i/>
        </w:rPr>
        <w:t xml:space="preserve">perceived organizational support </w:t>
      </w:r>
      <w:r w:rsidRPr="00F2657F">
        <w:rPr>
          <w:rFonts w:ascii="Book Antiqua" w:hAnsi="Book Antiqua" w:cs="Times New Roman"/>
        </w:rPr>
        <w:t>terhadap kinerja karyawan</w:t>
      </w:r>
      <w:r>
        <w:rPr>
          <w:rFonts w:ascii="Book Antiqua" w:hAnsi="Book Antiqua" w:cs="Times New Roman"/>
        </w:rPr>
        <w:t xml:space="preserve"> </w:t>
      </w:r>
      <w:r>
        <w:rPr>
          <w:rFonts w:ascii="Book Antiqua" w:hAnsi="Book Antiqua" w:cs="Times New Roman"/>
        </w:rPr>
        <w:lastRenderedPageBreak/>
        <w:t>PT. Angkasa Pura I kantor Cabang Bandar Udara Internasional Juanda Surabaya.</w:t>
      </w:r>
    </w:p>
    <w:p w:rsidR="00F2657F" w:rsidRPr="00CC4536" w:rsidRDefault="00F2657F" w:rsidP="00F2657F">
      <w:pPr>
        <w:pStyle w:val="NoSpacing"/>
        <w:jc w:val="center"/>
        <w:rPr>
          <w:rFonts w:ascii="Book Antiqua" w:hAnsi="Book Antiqua"/>
          <w:b/>
        </w:rPr>
      </w:pPr>
      <w:r>
        <w:rPr>
          <w:rFonts w:ascii="Book Antiqua" w:hAnsi="Book Antiqua"/>
          <w:b/>
        </w:rPr>
        <w:t>Tabel 4.23</w:t>
      </w:r>
      <w:r w:rsidRPr="00CC4536">
        <w:rPr>
          <w:rFonts w:ascii="Book Antiqua" w:hAnsi="Book Antiqua"/>
          <w:b/>
        </w:rPr>
        <w:t xml:space="preserve"> </w:t>
      </w:r>
      <w:r w:rsidRPr="00CC4536">
        <w:rPr>
          <w:rFonts w:ascii="Book Antiqua" w:hAnsi="Book Antiqua"/>
          <w:b/>
          <w:i/>
        </w:rPr>
        <w:t>Indirect Effect</w:t>
      </w:r>
    </w:p>
    <w:tbl>
      <w:tblPr>
        <w:tblStyle w:val="TableGrid"/>
        <w:tblW w:w="6660" w:type="dxa"/>
        <w:tblInd w:w="-455" w:type="dxa"/>
        <w:tblLook w:val="04A0" w:firstRow="1" w:lastRow="0" w:firstColumn="1" w:lastColumn="0" w:noHBand="0" w:noVBand="1"/>
      </w:tblPr>
      <w:tblGrid>
        <w:gridCol w:w="1727"/>
        <w:gridCol w:w="883"/>
        <w:gridCol w:w="1298"/>
        <w:gridCol w:w="1272"/>
        <w:gridCol w:w="1480"/>
      </w:tblGrid>
      <w:tr w:rsidR="00F2657F" w:rsidTr="00C23801">
        <w:tc>
          <w:tcPr>
            <w:tcW w:w="1727" w:type="dxa"/>
          </w:tcPr>
          <w:p w:rsidR="00F2657F" w:rsidRPr="007044BC" w:rsidRDefault="00F2657F" w:rsidP="00C23801">
            <w:pPr>
              <w:pStyle w:val="NoSpacing"/>
              <w:jc w:val="center"/>
              <w:rPr>
                <w:rFonts w:ascii="Book Antiqua" w:hAnsi="Book Antiqua"/>
                <w:b/>
                <w:lang w:val="en-US"/>
              </w:rPr>
            </w:pPr>
            <w:r w:rsidRPr="007044BC">
              <w:rPr>
                <w:rFonts w:ascii="Book Antiqua" w:hAnsi="Book Antiqua"/>
                <w:b/>
                <w:lang w:val="en-US"/>
              </w:rPr>
              <w:t>Hubungan Antar Variabel</w:t>
            </w:r>
          </w:p>
        </w:tc>
        <w:tc>
          <w:tcPr>
            <w:tcW w:w="883" w:type="dxa"/>
          </w:tcPr>
          <w:p w:rsidR="00F2657F" w:rsidRPr="007044BC" w:rsidRDefault="00F2657F" w:rsidP="00C23801">
            <w:pPr>
              <w:pStyle w:val="NoSpacing"/>
              <w:jc w:val="center"/>
              <w:rPr>
                <w:rFonts w:ascii="Book Antiqua" w:hAnsi="Book Antiqua"/>
                <w:b/>
                <w:i/>
                <w:lang w:val="en-US"/>
              </w:rPr>
            </w:pPr>
            <w:r w:rsidRPr="007044BC">
              <w:rPr>
                <w:rFonts w:ascii="Book Antiqua" w:hAnsi="Book Antiqua"/>
                <w:b/>
                <w:i/>
                <w:lang w:val="en-US"/>
              </w:rPr>
              <w:t>Origin Sample</w:t>
            </w:r>
          </w:p>
        </w:tc>
        <w:tc>
          <w:tcPr>
            <w:tcW w:w="1298" w:type="dxa"/>
          </w:tcPr>
          <w:p w:rsidR="00F2657F" w:rsidRPr="007044BC" w:rsidRDefault="00F2657F" w:rsidP="00C23801">
            <w:pPr>
              <w:pStyle w:val="NoSpacing"/>
              <w:jc w:val="center"/>
              <w:rPr>
                <w:rFonts w:ascii="Book Antiqua" w:hAnsi="Book Antiqua"/>
                <w:b/>
                <w:i/>
                <w:lang w:val="en-US"/>
              </w:rPr>
            </w:pPr>
            <w:r>
              <w:rPr>
                <w:rFonts w:ascii="Book Antiqua" w:hAnsi="Book Antiqua"/>
                <w:b/>
                <w:lang w:val="en-US"/>
              </w:rPr>
              <w:t>T-</w:t>
            </w:r>
            <w:r>
              <w:rPr>
                <w:rFonts w:ascii="Book Antiqua" w:hAnsi="Book Antiqua"/>
                <w:b/>
                <w:i/>
                <w:lang w:val="en-US"/>
              </w:rPr>
              <w:t>Statistics</w:t>
            </w:r>
          </w:p>
        </w:tc>
        <w:tc>
          <w:tcPr>
            <w:tcW w:w="1272" w:type="dxa"/>
          </w:tcPr>
          <w:p w:rsidR="00F2657F" w:rsidRPr="007044BC" w:rsidRDefault="00F2657F" w:rsidP="00C23801">
            <w:pPr>
              <w:pStyle w:val="NoSpacing"/>
              <w:jc w:val="center"/>
              <w:rPr>
                <w:rFonts w:ascii="Book Antiqua" w:hAnsi="Book Antiqua"/>
                <w:b/>
                <w:lang w:val="en-US"/>
              </w:rPr>
            </w:pPr>
            <w:r>
              <w:rPr>
                <w:rFonts w:ascii="Book Antiqua" w:hAnsi="Book Antiqua"/>
                <w:b/>
                <w:lang w:val="en-US"/>
              </w:rPr>
              <w:t>Keterangan</w:t>
            </w:r>
          </w:p>
        </w:tc>
        <w:tc>
          <w:tcPr>
            <w:tcW w:w="1480" w:type="dxa"/>
          </w:tcPr>
          <w:p w:rsidR="00F2657F" w:rsidRPr="007044BC" w:rsidRDefault="00F2657F" w:rsidP="00C23801">
            <w:pPr>
              <w:pStyle w:val="NoSpacing"/>
              <w:jc w:val="center"/>
              <w:rPr>
                <w:rFonts w:ascii="Book Antiqua" w:hAnsi="Book Antiqua"/>
                <w:b/>
                <w:lang w:val="en-US"/>
              </w:rPr>
            </w:pPr>
            <w:r>
              <w:rPr>
                <w:rFonts w:ascii="Book Antiqua" w:hAnsi="Book Antiqua"/>
                <w:b/>
                <w:lang w:val="en-US"/>
              </w:rPr>
              <w:t>kesimpulan</w:t>
            </w:r>
          </w:p>
        </w:tc>
      </w:tr>
      <w:tr w:rsidR="00F2657F" w:rsidTr="00C23801">
        <w:tc>
          <w:tcPr>
            <w:tcW w:w="1727" w:type="dxa"/>
          </w:tcPr>
          <w:p w:rsidR="00F2657F" w:rsidRPr="00FE06B0" w:rsidRDefault="00F2657F" w:rsidP="00C23801">
            <w:pPr>
              <w:pStyle w:val="NoSpacing"/>
              <w:rPr>
                <w:rFonts w:ascii="Book Antiqua" w:hAnsi="Book Antiqua"/>
                <w:lang w:val="en-US"/>
              </w:rPr>
            </w:pPr>
            <w:r>
              <w:rPr>
                <w:rFonts w:ascii="Book Antiqua" w:hAnsi="Book Antiqua"/>
                <w:lang w:val="en-US"/>
              </w:rPr>
              <w:t xml:space="preserve">PE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F2657F" w:rsidRPr="00FE06B0" w:rsidRDefault="00F2657F" w:rsidP="00C23801">
            <w:pPr>
              <w:pStyle w:val="NoSpacing"/>
              <w:rPr>
                <w:rFonts w:ascii="Book Antiqua" w:hAnsi="Book Antiqua"/>
                <w:lang w:val="en-US"/>
              </w:rPr>
            </w:pPr>
            <w:r>
              <w:rPr>
                <w:rFonts w:ascii="Book Antiqua" w:hAnsi="Book Antiqua"/>
                <w:lang w:val="en-US"/>
              </w:rPr>
              <w:t>0,154</w:t>
            </w:r>
          </w:p>
        </w:tc>
        <w:tc>
          <w:tcPr>
            <w:tcW w:w="1298" w:type="dxa"/>
          </w:tcPr>
          <w:p w:rsidR="00F2657F" w:rsidRPr="00FE06B0" w:rsidRDefault="00F2657F" w:rsidP="00C23801">
            <w:pPr>
              <w:pStyle w:val="NoSpacing"/>
              <w:rPr>
                <w:rFonts w:ascii="Book Antiqua" w:hAnsi="Book Antiqua"/>
                <w:lang w:val="en-US"/>
              </w:rPr>
            </w:pPr>
            <w:r>
              <w:rPr>
                <w:rFonts w:ascii="Book Antiqua" w:hAnsi="Book Antiqua"/>
                <w:lang w:val="en-US"/>
              </w:rPr>
              <w:t>0,889</w:t>
            </w:r>
          </w:p>
        </w:tc>
        <w:tc>
          <w:tcPr>
            <w:tcW w:w="1272" w:type="dxa"/>
          </w:tcPr>
          <w:p w:rsidR="00F2657F" w:rsidRPr="007044BC" w:rsidRDefault="00F2657F" w:rsidP="00C23801">
            <w:pPr>
              <w:pStyle w:val="NoSpacing"/>
              <w:rPr>
                <w:rFonts w:ascii="Book Antiqua" w:hAnsi="Book Antiqua"/>
              </w:rPr>
            </w:pPr>
            <w:r>
              <w:rPr>
                <w:rFonts w:ascii="Book Antiqua" w:hAnsi="Book Antiqua"/>
                <w:sz w:val="18"/>
                <w:szCs w:val="18"/>
                <w:lang w:val="en-US"/>
              </w:rPr>
              <w:t>≤</w:t>
            </w:r>
            <w:r w:rsidRPr="00B66086">
              <w:rPr>
                <w:rFonts w:ascii="Book Antiqua" w:hAnsi="Book Antiqua"/>
                <w:sz w:val="18"/>
                <w:szCs w:val="18"/>
                <w:lang w:val="en-US"/>
              </w:rPr>
              <w:t xml:space="preserve">  1,96 (</w:t>
            </w:r>
            <w:r>
              <w:rPr>
                <w:rFonts w:ascii="Book Antiqua" w:hAnsi="Book Antiqua"/>
                <w:sz w:val="18"/>
                <w:szCs w:val="18"/>
                <w:lang w:val="en-US"/>
              </w:rPr>
              <w:t xml:space="preserve">Tidak </w:t>
            </w:r>
            <w:r w:rsidRPr="00B66086">
              <w:rPr>
                <w:rFonts w:ascii="Book Antiqua" w:hAnsi="Book Antiqua"/>
                <w:sz w:val="18"/>
                <w:szCs w:val="18"/>
                <w:lang w:val="en-US"/>
              </w:rPr>
              <w:t>Signifikan)</w:t>
            </w:r>
          </w:p>
        </w:tc>
        <w:tc>
          <w:tcPr>
            <w:tcW w:w="1480" w:type="dxa"/>
          </w:tcPr>
          <w:p w:rsidR="00F2657F" w:rsidRPr="00BB3CD4" w:rsidRDefault="00F2657F" w:rsidP="00C23801">
            <w:pPr>
              <w:pStyle w:val="NoSpacing"/>
              <w:rPr>
                <w:rFonts w:ascii="Book Antiqua" w:hAnsi="Book Antiqua"/>
                <w:lang w:val="en-US"/>
              </w:rPr>
            </w:pPr>
            <w:r>
              <w:rPr>
                <w:rFonts w:ascii="Book Antiqua" w:hAnsi="Book Antiqua"/>
                <w:lang w:val="en-US"/>
              </w:rPr>
              <w:t>Hipotesis ditolak</w:t>
            </w:r>
          </w:p>
        </w:tc>
      </w:tr>
      <w:tr w:rsidR="00F2657F" w:rsidTr="00C23801">
        <w:tc>
          <w:tcPr>
            <w:tcW w:w="1727" w:type="dxa"/>
          </w:tcPr>
          <w:p w:rsidR="00F2657F" w:rsidRPr="00FE06B0" w:rsidRDefault="00F2657F" w:rsidP="00C23801">
            <w:pPr>
              <w:pStyle w:val="NoSpacing"/>
              <w:jc w:val="both"/>
              <w:rPr>
                <w:rFonts w:ascii="Book Antiqua" w:hAnsi="Book Antiqua"/>
                <w:lang w:val="en-US"/>
              </w:rPr>
            </w:pPr>
            <w:r>
              <w:rPr>
                <w:rFonts w:ascii="Book Antiqua" w:hAnsi="Book Antiqua"/>
                <w:lang w:val="en-US"/>
              </w:rPr>
              <w:t xml:space="preserve">PE </w:t>
            </w:r>
            <w:r w:rsidRPr="00B66086">
              <w:rPr>
                <w:rFonts w:ascii="Book Antiqua" w:hAnsi="Book Antiqua"/>
                <w:sz w:val="18"/>
                <w:szCs w:val="18"/>
              </w:rPr>
              <w:sym w:font="Wingdings" w:char="F0E0"/>
            </w:r>
            <w:r>
              <w:rPr>
                <w:rFonts w:ascii="Book Antiqua" w:hAnsi="Book Antiqua"/>
                <w:sz w:val="18"/>
                <w:szCs w:val="18"/>
                <w:lang w:val="en-US"/>
              </w:rPr>
              <w:t xml:space="preserve"> </w:t>
            </w:r>
            <w:r>
              <w:rPr>
                <w:rFonts w:ascii="Book Antiqua" w:hAnsi="Book Antiqua"/>
                <w:lang w:val="en-US"/>
              </w:rPr>
              <w:t xml:space="preserve">OCB </w:t>
            </w:r>
            <w:r w:rsidRPr="00B66086">
              <w:rPr>
                <w:rFonts w:ascii="Book Antiqua" w:hAnsi="Book Antiqua"/>
                <w:sz w:val="18"/>
                <w:szCs w:val="18"/>
              </w:rPr>
              <w:sym w:font="Wingdings" w:char="F0E0"/>
            </w:r>
            <w:r>
              <w:rPr>
                <w:rFonts w:ascii="Book Antiqua" w:hAnsi="Book Antiqua"/>
                <w:sz w:val="18"/>
                <w:szCs w:val="18"/>
                <w:lang w:val="en-US"/>
              </w:rPr>
              <w:t xml:space="preserve"> KINERJA</w:t>
            </w:r>
          </w:p>
        </w:tc>
        <w:tc>
          <w:tcPr>
            <w:tcW w:w="883" w:type="dxa"/>
          </w:tcPr>
          <w:p w:rsidR="00F2657F" w:rsidRPr="00FE06B0" w:rsidRDefault="00F2657F" w:rsidP="00C23801">
            <w:pPr>
              <w:pStyle w:val="NoSpacing"/>
              <w:rPr>
                <w:rFonts w:ascii="Book Antiqua" w:hAnsi="Book Antiqua"/>
                <w:lang w:val="en-US"/>
              </w:rPr>
            </w:pPr>
            <w:r>
              <w:rPr>
                <w:rFonts w:ascii="Book Antiqua" w:hAnsi="Book Antiqua"/>
                <w:lang w:val="en-US"/>
              </w:rPr>
              <w:t>0,180</w:t>
            </w:r>
          </w:p>
        </w:tc>
        <w:tc>
          <w:tcPr>
            <w:tcW w:w="1298" w:type="dxa"/>
          </w:tcPr>
          <w:p w:rsidR="00F2657F" w:rsidRPr="00FE06B0" w:rsidRDefault="00F2657F" w:rsidP="00C23801">
            <w:pPr>
              <w:pStyle w:val="NoSpacing"/>
              <w:rPr>
                <w:rFonts w:ascii="Book Antiqua" w:hAnsi="Book Antiqua"/>
                <w:lang w:val="en-US"/>
              </w:rPr>
            </w:pPr>
            <w:r>
              <w:rPr>
                <w:rFonts w:ascii="Book Antiqua" w:hAnsi="Book Antiqua"/>
                <w:lang w:val="en-US"/>
              </w:rPr>
              <w:t>1,785</w:t>
            </w:r>
          </w:p>
        </w:tc>
        <w:tc>
          <w:tcPr>
            <w:tcW w:w="1272" w:type="dxa"/>
          </w:tcPr>
          <w:p w:rsidR="00F2657F" w:rsidRPr="007044BC" w:rsidRDefault="00F2657F" w:rsidP="00C23801">
            <w:pPr>
              <w:pStyle w:val="NoSpacing"/>
              <w:rPr>
                <w:rFonts w:ascii="Book Antiqua" w:hAnsi="Book Antiqua"/>
              </w:rPr>
            </w:pPr>
            <w:r>
              <w:rPr>
                <w:rFonts w:ascii="Book Antiqua" w:hAnsi="Book Antiqua"/>
                <w:sz w:val="18"/>
                <w:szCs w:val="18"/>
                <w:lang w:val="en-US"/>
              </w:rPr>
              <w:t>≤</w:t>
            </w:r>
            <w:r w:rsidRPr="00B66086">
              <w:rPr>
                <w:rFonts w:ascii="Book Antiqua" w:hAnsi="Book Antiqua"/>
                <w:sz w:val="18"/>
                <w:szCs w:val="18"/>
                <w:lang w:val="en-US"/>
              </w:rPr>
              <w:t xml:space="preserve">  1,96 (</w:t>
            </w:r>
            <w:r>
              <w:rPr>
                <w:rFonts w:ascii="Book Antiqua" w:hAnsi="Book Antiqua"/>
                <w:sz w:val="18"/>
                <w:szCs w:val="18"/>
                <w:lang w:val="en-US"/>
              </w:rPr>
              <w:t xml:space="preserve">Tidak </w:t>
            </w:r>
            <w:r w:rsidRPr="00B66086">
              <w:rPr>
                <w:rFonts w:ascii="Book Antiqua" w:hAnsi="Book Antiqua"/>
                <w:sz w:val="18"/>
                <w:szCs w:val="18"/>
                <w:lang w:val="en-US"/>
              </w:rPr>
              <w:t>Signifikan)</w:t>
            </w:r>
          </w:p>
        </w:tc>
        <w:tc>
          <w:tcPr>
            <w:tcW w:w="1480" w:type="dxa"/>
          </w:tcPr>
          <w:p w:rsidR="00F2657F" w:rsidRPr="00BB3CD4" w:rsidRDefault="00F2657F" w:rsidP="00C23801">
            <w:pPr>
              <w:pStyle w:val="NoSpacing"/>
              <w:rPr>
                <w:rFonts w:ascii="Book Antiqua" w:hAnsi="Book Antiqua"/>
                <w:lang w:val="en-US"/>
              </w:rPr>
            </w:pPr>
            <w:r>
              <w:rPr>
                <w:rFonts w:ascii="Book Antiqua" w:hAnsi="Book Antiqua"/>
                <w:lang w:val="en-US"/>
              </w:rPr>
              <w:t>Hipotesis ditolak</w:t>
            </w:r>
          </w:p>
        </w:tc>
      </w:tr>
    </w:tbl>
    <w:p w:rsidR="00F2657F" w:rsidRDefault="00F2657F" w:rsidP="00F2657F">
      <w:pPr>
        <w:pStyle w:val="ListParagraph"/>
        <w:spacing w:after="200" w:line="276" w:lineRule="auto"/>
        <w:ind w:left="1440" w:firstLine="720"/>
        <w:contextualSpacing/>
        <w:jc w:val="both"/>
        <w:rPr>
          <w:rFonts w:ascii="Book Antiqua" w:hAnsi="Book Antiqua" w:cs="Times New Roman"/>
          <w:b/>
        </w:rPr>
      </w:pPr>
      <w:r>
        <w:rPr>
          <w:rFonts w:ascii="Book Antiqua" w:hAnsi="Book Antiqua" w:cs="Times New Roman"/>
          <w:b/>
        </w:rPr>
        <w:t>Sumber: Output PLS 3.0</w:t>
      </w:r>
    </w:p>
    <w:p w:rsidR="00F2657F" w:rsidRDefault="00F2657F" w:rsidP="005A171D">
      <w:pPr>
        <w:pStyle w:val="ListParagraph"/>
        <w:spacing w:after="200" w:line="276" w:lineRule="auto"/>
        <w:ind w:left="1080" w:firstLine="720"/>
        <w:contextualSpacing/>
        <w:jc w:val="both"/>
        <w:rPr>
          <w:rFonts w:ascii="Book Antiqua" w:hAnsi="Book Antiqua" w:cs="Times New Roman"/>
        </w:rPr>
      </w:pPr>
      <w:r>
        <w:rPr>
          <w:rFonts w:ascii="Book Antiqua" w:hAnsi="Book Antiqua" w:cs="Times New Roman"/>
        </w:rPr>
        <w:t xml:space="preserve">Dari tabel diatas diketahui bahwa besarnya nilai t-statistik </w:t>
      </w:r>
      <w:r>
        <w:rPr>
          <w:rFonts w:ascii="Book Antiqua" w:hAnsi="Book Antiqua" w:cs="Times New Roman"/>
          <w:i/>
        </w:rPr>
        <w:t xml:space="preserve">psychological empowerment </w:t>
      </w:r>
      <w:r>
        <w:rPr>
          <w:rFonts w:ascii="Book Antiqua" w:hAnsi="Book Antiqua" w:cs="Times New Roman"/>
        </w:rPr>
        <w:t>terhadap kinerja karyawan sebesar 0,889 &lt; 1</w:t>
      </w:r>
      <w:proofErr w:type="gramStart"/>
      <w:r>
        <w:rPr>
          <w:rFonts w:ascii="Book Antiqua" w:hAnsi="Book Antiqua" w:cs="Times New Roman"/>
        </w:rPr>
        <w:t>,96</w:t>
      </w:r>
      <w:proofErr w:type="gramEnd"/>
      <w:r>
        <w:rPr>
          <w:rFonts w:ascii="Book Antiqua" w:hAnsi="Book Antiqua" w:cs="Times New Roman"/>
        </w:rPr>
        <w:t xml:space="preserve">. Sedangkan pengaruh tidak langsung </w:t>
      </w:r>
      <w:r>
        <w:rPr>
          <w:rFonts w:ascii="Book Antiqua" w:hAnsi="Book Antiqua" w:cs="Times New Roman"/>
          <w:i/>
        </w:rPr>
        <w:t xml:space="preserve">psychological empowerment </w:t>
      </w:r>
      <w:r>
        <w:rPr>
          <w:rFonts w:ascii="Book Antiqua" w:hAnsi="Book Antiqua" w:cs="Times New Roman"/>
        </w:rPr>
        <w:t xml:space="preserve">terhadap kinerja karyawan melalui </w:t>
      </w:r>
      <w:r>
        <w:rPr>
          <w:rFonts w:ascii="Book Antiqua" w:hAnsi="Book Antiqua" w:cs="Times New Roman"/>
          <w:i/>
        </w:rPr>
        <w:t xml:space="preserve">organizational citizenship behavior </w:t>
      </w:r>
      <w:r>
        <w:rPr>
          <w:rFonts w:ascii="Book Antiqua" w:hAnsi="Book Antiqua" w:cs="Times New Roman"/>
        </w:rPr>
        <w:t>adalah 1</w:t>
      </w:r>
      <w:proofErr w:type="gramStart"/>
      <w:r>
        <w:rPr>
          <w:rFonts w:ascii="Book Antiqua" w:hAnsi="Book Antiqua" w:cs="Times New Roman"/>
        </w:rPr>
        <w:t>,80</w:t>
      </w:r>
      <w:proofErr w:type="gramEnd"/>
      <w:r>
        <w:rPr>
          <w:rFonts w:ascii="Book Antiqua" w:hAnsi="Book Antiqua" w:cs="Times New Roman"/>
        </w:rPr>
        <w:t xml:space="preserve"> &lt; 1,96. Dengan begitu dapat disimpulkan </w:t>
      </w:r>
      <w:proofErr w:type="gramStart"/>
      <w:r>
        <w:rPr>
          <w:rFonts w:ascii="Book Antiqua" w:hAnsi="Book Antiqua" w:cs="Times New Roman"/>
        </w:rPr>
        <w:t xml:space="preserve">bahwa  </w:t>
      </w:r>
      <w:r>
        <w:rPr>
          <w:rFonts w:ascii="Book Antiqua" w:hAnsi="Book Antiqua" w:cs="Times New Roman"/>
          <w:i/>
        </w:rPr>
        <w:t>organizational</w:t>
      </w:r>
      <w:proofErr w:type="gramEnd"/>
      <w:r>
        <w:rPr>
          <w:rFonts w:ascii="Book Antiqua" w:hAnsi="Book Antiqua" w:cs="Times New Roman"/>
          <w:i/>
        </w:rPr>
        <w:t xml:space="preserve"> citizenship behavior </w:t>
      </w:r>
      <w:r>
        <w:rPr>
          <w:rFonts w:ascii="Book Antiqua" w:hAnsi="Book Antiqua" w:cs="Times New Roman"/>
        </w:rPr>
        <w:t xml:space="preserve">tidak mampu memediasi anatar pengaruh </w:t>
      </w:r>
      <w:r w:rsidR="0020605E">
        <w:rPr>
          <w:rFonts w:ascii="Book Antiqua" w:hAnsi="Book Antiqua" w:cs="Times New Roman"/>
          <w:i/>
        </w:rPr>
        <w:t>psychological empowerment</w:t>
      </w:r>
      <w:r>
        <w:rPr>
          <w:rFonts w:ascii="Book Antiqua" w:hAnsi="Book Antiqua" w:cs="Times New Roman"/>
          <w:i/>
        </w:rPr>
        <w:t xml:space="preserve"> </w:t>
      </w:r>
      <w:r w:rsidRPr="00F2657F">
        <w:rPr>
          <w:rFonts w:ascii="Book Antiqua" w:hAnsi="Book Antiqua" w:cs="Times New Roman"/>
        </w:rPr>
        <w:t>terhadap kinerja karyawan</w:t>
      </w:r>
      <w:r>
        <w:rPr>
          <w:rFonts w:ascii="Book Antiqua" w:hAnsi="Book Antiqua" w:cs="Times New Roman"/>
        </w:rPr>
        <w:t xml:space="preserve"> PT. Angkasa Pura I kantor Cabang Bandar Udara Internasional Juanda Surabaya.</w:t>
      </w:r>
    </w:p>
    <w:p w:rsidR="0020605E" w:rsidRDefault="0020605E" w:rsidP="00F2657F">
      <w:pPr>
        <w:pStyle w:val="ListParagraph"/>
        <w:spacing w:after="200" w:line="276" w:lineRule="auto"/>
        <w:ind w:left="1440" w:firstLine="720"/>
        <w:contextualSpacing/>
        <w:jc w:val="both"/>
        <w:rPr>
          <w:rFonts w:ascii="Book Antiqua" w:hAnsi="Book Antiqua" w:cs="Times New Roman"/>
        </w:rPr>
      </w:pPr>
    </w:p>
    <w:p w:rsidR="00F2657F" w:rsidRDefault="0020605E" w:rsidP="0020605E">
      <w:pPr>
        <w:pStyle w:val="ListParagraph"/>
        <w:numPr>
          <w:ilvl w:val="0"/>
          <w:numId w:val="30"/>
        </w:numPr>
        <w:spacing w:after="200" w:line="276" w:lineRule="auto"/>
        <w:ind w:left="0"/>
        <w:contextualSpacing/>
        <w:jc w:val="both"/>
        <w:rPr>
          <w:rFonts w:ascii="Book Antiqua" w:hAnsi="Book Antiqua" w:cs="Times New Roman"/>
          <w:b/>
        </w:rPr>
      </w:pPr>
      <w:r>
        <w:rPr>
          <w:rFonts w:ascii="Book Antiqua" w:hAnsi="Book Antiqua" w:cs="Times New Roman"/>
          <w:b/>
        </w:rPr>
        <w:t>Pembahasan</w:t>
      </w:r>
    </w:p>
    <w:p w:rsidR="00F2657F" w:rsidRDefault="0020605E" w:rsidP="002612F8">
      <w:pPr>
        <w:pStyle w:val="ListParagraph"/>
        <w:spacing w:after="200" w:line="276" w:lineRule="auto"/>
        <w:ind w:left="0" w:firstLine="360"/>
        <w:contextualSpacing/>
        <w:jc w:val="both"/>
        <w:rPr>
          <w:rFonts w:ascii="Book Antiqua" w:hAnsi="Book Antiqua" w:cs="Times New Roman"/>
        </w:rPr>
      </w:pPr>
      <w:r>
        <w:rPr>
          <w:rFonts w:ascii="Book Antiqua" w:hAnsi="Book Antiqua" w:cs="Times New Roman"/>
        </w:rPr>
        <w:t xml:space="preserve">Hasil temuan penelitian analisis data empiris yang sehubungan dengan hipotesis yang telah diajukan, yaitu pengaruh </w:t>
      </w:r>
      <w:r>
        <w:rPr>
          <w:rFonts w:ascii="Book Antiqua" w:hAnsi="Book Antiqua" w:cs="Times New Roman"/>
          <w:i/>
        </w:rPr>
        <w:t xml:space="preserve">Perceived Organizational Support </w:t>
      </w:r>
      <w:r>
        <w:rPr>
          <w:rFonts w:ascii="Book Antiqua" w:hAnsi="Book Antiqua" w:cs="Times New Roman"/>
        </w:rPr>
        <w:t xml:space="preserve">dan </w:t>
      </w:r>
      <w:r>
        <w:rPr>
          <w:rFonts w:ascii="Book Antiqua" w:hAnsi="Book Antiqua" w:cs="Times New Roman"/>
          <w:i/>
        </w:rPr>
        <w:t xml:space="preserve">Psychological Empowerment </w:t>
      </w:r>
      <w:r>
        <w:rPr>
          <w:rFonts w:ascii="Book Antiqua" w:hAnsi="Book Antiqua" w:cs="Times New Roman"/>
        </w:rPr>
        <w:t xml:space="preserve">terhadap kinerja karyawan melalui </w:t>
      </w:r>
      <w:r>
        <w:rPr>
          <w:rFonts w:ascii="Book Antiqua" w:hAnsi="Book Antiqua" w:cs="Times New Roman"/>
          <w:i/>
        </w:rPr>
        <w:t xml:space="preserve">Organiztaional Citizeenship Behavior </w:t>
      </w:r>
      <w:r>
        <w:rPr>
          <w:rFonts w:ascii="Book Antiqua" w:hAnsi="Book Antiqua" w:cs="Times New Roman"/>
        </w:rPr>
        <w:t>pada karyawan PT. Angkasa Pura I Kantor Cabang Bandar Udara Internasional Juanda Surabaya</w:t>
      </w:r>
      <w:r w:rsidR="00696217">
        <w:rPr>
          <w:rFonts w:ascii="Book Antiqua" w:hAnsi="Book Antiqua" w:cs="Times New Roman"/>
        </w:rPr>
        <w:t>.</w:t>
      </w:r>
    </w:p>
    <w:p w:rsidR="002612F8" w:rsidRDefault="002612F8" w:rsidP="002612F8">
      <w:pPr>
        <w:pStyle w:val="ListParagraph"/>
        <w:spacing w:after="200" w:line="276" w:lineRule="auto"/>
        <w:ind w:left="0" w:firstLine="360"/>
        <w:contextualSpacing/>
        <w:jc w:val="both"/>
        <w:rPr>
          <w:rFonts w:ascii="Book Antiqua" w:hAnsi="Book Antiqua" w:cs="Times New Roman"/>
        </w:rPr>
      </w:pPr>
    </w:p>
    <w:p w:rsidR="002612F8" w:rsidRPr="002612F8" w:rsidRDefault="002612F8" w:rsidP="002612F8">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Perceived Organizational Support </w:t>
      </w:r>
      <w:r>
        <w:rPr>
          <w:rFonts w:ascii="Book Antiqua" w:hAnsi="Book Antiqua" w:cs="Times New Roman"/>
          <w:b/>
        </w:rPr>
        <w:t xml:space="preserve">terhadap </w:t>
      </w:r>
      <w:r>
        <w:rPr>
          <w:rFonts w:ascii="Book Antiqua" w:hAnsi="Book Antiqua" w:cs="Times New Roman"/>
          <w:b/>
          <w:i/>
        </w:rPr>
        <w:t>Organizational Citizenship Behavior</w:t>
      </w:r>
    </w:p>
    <w:p w:rsidR="002612F8" w:rsidRDefault="002612F8"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Dilihat dari nilai variabel </w:t>
      </w:r>
      <w:r w:rsidR="00C23801">
        <w:rPr>
          <w:rFonts w:ascii="Book Antiqua" w:hAnsi="Book Antiqua" w:cs="Times New Roman"/>
          <w:i/>
        </w:rPr>
        <w:t xml:space="preserve">Perceived Organizational Support </w:t>
      </w:r>
      <w:r w:rsidR="00C23801">
        <w:rPr>
          <w:rFonts w:ascii="Book Antiqua" w:hAnsi="Book Antiqua" w:cs="Times New Roman"/>
        </w:rPr>
        <w:t xml:space="preserve">yaitu sebesar 4,02 mengindikasikan bahwa </w:t>
      </w:r>
      <w:r w:rsidR="00C23801">
        <w:rPr>
          <w:rFonts w:ascii="Book Antiqua" w:hAnsi="Book Antiqua" w:cs="Times New Roman"/>
          <w:i/>
        </w:rPr>
        <w:t xml:space="preserve">Perceived Organizational Support </w:t>
      </w:r>
      <w:r w:rsidR="00C23801">
        <w:rPr>
          <w:rFonts w:ascii="Book Antiqua" w:hAnsi="Book Antiqua" w:cs="Times New Roman"/>
        </w:rPr>
        <w:t xml:space="preserve">yang ada pada karyawan PT. Angkasa Pura I Kantor Cabang Bandar Udara Internasional Juanda Surabaya dalam kategori tinggi. Begitu pula dengan nilai rata-rata variabel </w:t>
      </w:r>
      <w:r w:rsidR="00C23801">
        <w:rPr>
          <w:rFonts w:ascii="Book Antiqua" w:hAnsi="Book Antiqua" w:cs="Times New Roman"/>
          <w:i/>
        </w:rPr>
        <w:t xml:space="preserve">Organizatonal Citizenship Behavior </w:t>
      </w:r>
      <w:r w:rsidR="00C23801">
        <w:rPr>
          <w:rFonts w:ascii="Book Antiqua" w:hAnsi="Book Antiqua" w:cs="Times New Roman"/>
        </w:rPr>
        <w:t>sebesar 4</w:t>
      </w:r>
      <w:proofErr w:type="gramStart"/>
      <w:r w:rsidR="00C23801">
        <w:rPr>
          <w:rFonts w:ascii="Book Antiqua" w:hAnsi="Book Antiqua" w:cs="Times New Roman"/>
        </w:rPr>
        <w:t>,1</w:t>
      </w:r>
      <w:proofErr w:type="gramEnd"/>
      <w:r w:rsidR="00C23801">
        <w:rPr>
          <w:rFonts w:ascii="Book Antiqua" w:hAnsi="Book Antiqua" w:cs="Times New Roman"/>
        </w:rPr>
        <w:t xml:space="preserve"> yang termasuk dalam kategori tinggi.</w:t>
      </w:r>
    </w:p>
    <w:p w:rsidR="00C23801" w:rsidRDefault="00C23801"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Hal ini menunjukkan bahwa dengan adanya </w:t>
      </w:r>
      <w:r>
        <w:rPr>
          <w:rFonts w:ascii="Book Antiqua" w:hAnsi="Book Antiqua" w:cs="Times New Roman"/>
          <w:i/>
        </w:rPr>
        <w:t xml:space="preserve">Perceived Organizational Support </w:t>
      </w:r>
      <w:r>
        <w:rPr>
          <w:rFonts w:ascii="Book Antiqua" w:hAnsi="Book Antiqua" w:cs="Times New Roman"/>
        </w:rPr>
        <w:t xml:space="preserve">pada karyawan dapat meningkatkan perilaku </w:t>
      </w:r>
      <w:r>
        <w:rPr>
          <w:rFonts w:ascii="Book Antiqua" w:hAnsi="Book Antiqua" w:cs="Times New Roman"/>
          <w:i/>
        </w:rPr>
        <w:t xml:space="preserve">Organizational Citizenship Behavior </w:t>
      </w:r>
      <w:r>
        <w:rPr>
          <w:rFonts w:ascii="Book Antiqua" w:hAnsi="Book Antiqua" w:cs="Times New Roman"/>
        </w:rPr>
        <w:t xml:space="preserve">pada karyawan. Dapat dilihat dari nilai rata-rata indikator </w:t>
      </w:r>
      <w:r>
        <w:rPr>
          <w:rFonts w:ascii="Book Antiqua" w:hAnsi="Book Antiqua" w:cs="Times New Roman"/>
          <w:i/>
        </w:rPr>
        <w:t xml:space="preserve">Perceived Organizational Support </w:t>
      </w:r>
      <w:r>
        <w:rPr>
          <w:rFonts w:ascii="Book Antiqua" w:hAnsi="Book Antiqua" w:cs="Times New Roman"/>
        </w:rPr>
        <w:t>secara berturut-turut adalah Organisasi menghargai kontribusi karyawan (3,86), Organisasi mengjargai usaha ekstra yang karyawan berikan (3,76), Organisasi akan memeperhatikan segala keluhan karyawan (3,88)</w:t>
      </w:r>
      <w:r w:rsidR="00CD223A">
        <w:rPr>
          <w:rFonts w:ascii="Book Antiqua" w:hAnsi="Book Antiqua" w:cs="Times New Roman"/>
        </w:rPr>
        <w:t>, Organisasi sangat peduli terhadap kesejahteraan karyawan (4,04), Organisasi akan memperingatkan karyawan apabila tidak melakukan pekerjaan dengan baik (3,98), organisasi peduli terhadap kepuasan karyawan (3,72), organisasi memperhatikan karywawan (4,00), organisasi bangga terhadap prestasi karyawan (3,94).</w:t>
      </w:r>
    </w:p>
    <w:p w:rsidR="00CD223A" w:rsidRPr="00093317" w:rsidRDefault="00CD223A"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hasil dan analisis statistic yang dilakukan oleh peneliti melalui hasil </w:t>
      </w:r>
      <w:r>
        <w:rPr>
          <w:rFonts w:ascii="Book Antiqua" w:hAnsi="Book Antiqua" w:cs="Times New Roman"/>
          <w:i/>
        </w:rPr>
        <w:t xml:space="preserve">path coefficient, Perceived Organizational Support </w:t>
      </w:r>
      <w:r>
        <w:rPr>
          <w:rFonts w:ascii="Book Antiqua" w:hAnsi="Book Antiqua" w:cs="Times New Roman"/>
        </w:rPr>
        <w:t xml:space="preserve">memiliki hasil nilai yang positif dan signifikan terhadap </w:t>
      </w:r>
      <w:r>
        <w:rPr>
          <w:rFonts w:ascii="Book Antiqua" w:hAnsi="Book Antiqua" w:cs="Times New Roman"/>
          <w:i/>
        </w:rPr>
        <w:t>Organizational Citizenship Behavior.</w:t>
      </w:r>
      <w:r w:rsidR="00093317">
        <w:rPr>
          <w:rFonts w:ascii="Book Antiqua" w:hAnsi="Book Antiqua" w:cs="Times New Roman"/>
          <w:i/>
        </w:rPr>
        <w:t xml:space="preserve"> </w:t>
      </w:r>
      <w:r w:rsidR="00093317">
        <w:rPr>
          <w:rFonts w:ascii="Book Antiqua" w:hAnsi="Book Antiqua" w:cs="Times New Roman"/>
        </w:rPr>
        <w:t>Yang diketahui dari t-statistik yang bernilai 2,183 &gt; 1</w:t>
      </w:r>
      <w:proofErr w:type="gramStart"/>
      <w:r w:rsidR="00093317">
        <w:rPr>
          <w:rFonts w:ascii="Book Antiqua" w:hAnsi="Book Antiqua" w:cs="Times New Roman"/>
        </w:rPr>
        <w:t>,96</w:t>
      </w:r>
      <w:proofErr w:type="gramEnd"/>
      <w:r w:rsidR="00093317">
        <w:rPr>
          <w:rFonts w:ascii="Book Antiqua" w:hAnsi="Book Antiqua" w:cs="Times New Roman"/>
        </w:rPr>
        <w:t>.</w:t>
      </w:r>
    </w:p>
    <w:p w:rsidR="00CD223A" w:rsidRDefault="00CD223A" w:rsidP="00C23801">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lastRenderedPageBreak/>
        <w:t xml:space="preserve">Variabel organisasi sangat peduli terhadap kesejahteraan karyawan </w:t>
      </w:r>
      <w:r w:rsidR="00ED5C69">
        <w:rPr>
          <w:rFonts w:ascii="Book Antiqua" w:hAnsi="Book Antiqua" w:cs="Times New Roman"/>
        </w:rPr>
        <w:t xml:space="preserve">memiliki rata-rata nilai indikator yang paling tinggi karena karyawan telah diberikan asuransi dan fasilitas dalam melakukan pekerjaan berupa jamsostek dan BPJS. Selain itu fasilitas yang diberikan dalam melaksanakan pekerjaan sudah difasilitasi oleh perusahaan dengan baik. Fasilitas terkait untuk menunjang kinerja karyawan sudah dipenuhi dengan baik seperti kebutuhan teknologi seperti komputer, peralatan K3 yang lengkap. Pengajuan kebutuhan </w:t>
      </w:r>
      <w:proofErr w:type="gramStart"/>
      <w:r w:rsidR="00ED5C69">
        <w:rPr>
          <w:rFonts w:ascii="Book Antiqua" w:hAnsi="Book Antiqua" w:cs="Times New Roman"/>
        </w:rPr>
        <w:t>akan</w:t>
      </w:r>
      <w:proofErr w:type="gramEnd"/>
      <w:r w:rsidR="00ED5C69">
        <w:rPr>
          <w:rFonts w:ascii="Book Antiqua" w:hAnsi="Book Antiqua" w:cs="Times New Roman"/>
        </w:rPr>
        <w:t xml:space="preserve"> fasilitas ditanggapi baik, paabila suatu department meminta tambahan komputer atau fasilitas penunjang kerja dapat mengajukan dibagian </w:t>
      </w:r>
      <w:r w:rsidR="00ED5C69">
        <w:rPr>
          <w:rFonts w:ascii="Book Antiqua" w:hAnsi="Book Antiqua" w:cs="Times New Roman"/>
          <w:i/>
        </w:rPr>
        <w:t>Shared and Service Department.</w:t>
      </w:r>
    </w:p>
    <w:p w:rsidR="00ED5C69" w:rsidRDefault="00ED5C69"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Hasil rata-rata nilai indikator yang kedua adalah Organisasi memperhatikan karyawan. Yang ditunjukan dengan memberikan perhatian terhadap karyawan dan kesejahteraan bagi keluarga karyawan. Menurut hasil wawancara</w:t>
      </w:r>
      <w:r w:rsidR="00BB40A7">
        <w:rPr>
          <w:rFonts w:ascii="Book Antiqua" w:hAnsi="Book Antiqua" w:cs="Times New Roman"/>
        </w:rPr>
        <w:t>,</w:t>
      </w:r>
      <w:r>
        <w:rPr>
          <w:rFonts w:ascii="Book Antiqua" w:hAnsi="Book Antiqua" w:cs="Times New Roman"/>
        </w:rPr>
        <w:t xml:space="preserve"> kesejahteraan yang diberikan oleh perusahaan baik untuk dirinya sendiri maupun untuk keluarga sudah sangat baik karena perusahaan memberikan berbagai tun</w:t>
      </w:r>
      <w:r w:rsidR="00BB40A7">
        <w:rPr>
          <w:rFonts w:ascii="Book Antiqua" w:hAnsi="Book Antiqua" w:cs="Times New Roman"/>
        </w:rPr>
        <w:t>j</w:t>
      </w:r>
      <w:r>
        <w:rPr>
          <w:rFonts w:ascii="Book Antiqua" w:hAnsi="Book Antiqua" w:cs="Times New Roman"/>
        </w:rPr>
        <w:t>angan termasuk tunjangan pangan, tunjangan pendidikan, tunjangan kematian, tunjangan kelahiran, tunjangan kesehatan bagi keluarga, dan tunjangan kemahalan</w:t>
      </w:r>
      <w:r w:rsidR="008F206E">
        <w:rPr>
          <w:rFonts w:ascii="Book Antiqua" w:hAnsi="Book Antiqua" w:cs="Times New Roman"/>
        </w:rPr>
        <w:t>.</w:t>
      </w:r>
    </w:p>
    <w:p w:rsidR="008F206E" w:rsidRDefault="008F206E"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yang ketiga dengan rata-rata indikator tertinggi adalah indikator Organisasi </w:t>
      </w:r>
      <w:proofErr w:type="gramStart"/>
      <w:r>
        <w:rPr>
          <w:rFonts w:ascii="Book Antiqua" w:hAnsi="Book Antiqua" w:cs="Times New Roman"/>
        </w:rPr>
        <w:t>akan</w:t>
      </w:r>
      <w:proofErr w:type="gramEnd"/>
      <w:r>
        <w:rPr>
          <w:rFonts w:ascii="Book Antiqua" w:hAnsi="Book Antiqua" w:cs="Times New Roman"/>
        </w:rPr>
        <w:t xml:space="preserve"> memperingatkan karyawan apabila tidak melakukan pekerjaan dengan baik. Pada indikator ini apabila karyawan melakukan kesalahan atau tidak melakukan pekerjaan dengan baik maka pimpinan unit </w:t>
      </w:r>
      <w:proofErr w:type="gramStart"/>
      <w:r>
        <w:rPr>
          <w:rFonts w:ascii="Book Antiqua" w:hAnsi="Book Antiqua" w:cs="Times New Roman"/>
        </w:rPr>
        <w:t>akan</w:t>
      </w:r>
      <w:proofErr w:type="gramEnd"/>
      <w:r>
        <w:rPr>
          <w:rFonts w:ascii="Book Antiqua" w:hAnsi="Book Antiqua" w:cs="Times New Roman"/>
        </w:rPr>
        <w:t xml:space="preserve"> memperingatkan karyawan sehingga kesalahan tidak terulang kembali. Cara yang </w:t>
      </w:r>
      <w:r w:rsidR="00BB40A7">
        <w:rPr>
          <w:rFonts w:ascii="Book Antiqua" w:hAnsi="Book Antiqua" w:cs="Times New Roman"/>
        </w:rPr>
        <w:t xml:space="preserve">dilakukan </w:t>
      </w:r>
      <w:r w:rsidR="00BB40A7">
        <w:rPr>
          <w:rFonts w:ascii="Book Antiqua" w:hAnsi="Book Antiqua" w:cs="Times New Roman"/>
        </w:rPr>
        <w:lastRenderedPageBreak/>
        <w:t>oleh pimpinan dalam mem</w:t>
      </w:r>
      <w:r>
        <w:rPr>
          <w:rFonts w:ascii="Book Antiqua" w:hAnsi="Book Antiqua" w:cs="Times New Roman"/>
        </w:rPr>
        <w:t xml:space="preserve">peringatkan karyawan tersebut yaitu dengan berbicara langsung dengan karyawan terkait kesalahan yang terjadi dan berdiskusi dalam memberikan solusi atas masalah tersebut. Namun, menurut hasil wawancara, sikap pimpinan dalam mengatasi karyawan memiliki </w:t>
      </w:r>
      <w:proofErr w:type="gramStart"/>
      <w:r>
        <w:rPr>
          <w:rFonts w:ascii="Book Antiqua" w:hAnsi="Book Antiqua" w:cs="Times New Roman"/>
        </w:rPr>
        <w:t>cara</w:t>
      </w:r>
      <w:proofErr w:type="gramEnd"/>
      <w:r>
        <w:rPr>
          <w:rFonts w:ascii="Book Antiqua" w:hAnsi="Book Antiqua" w:cs="Times New Roman"/>
        </w:rPr>
        <w:t xml:space="preserve"> yang berbeda dalam mengatasi masalah yang terdapat pada unit maupun karyawannya.</w:t>
      </w:r>
    </w:p>
    <w:p w:rsidR="008F206E" w:rsidRDefault="008F206E"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Selanjutnya untuk hasil yang keempat rata-rata indikator adalah Organisasi bangga terhadap prestasi karyawan. Menurut hasil wawancara dengan </w:t>
      </w:r>
      <w:r>
        <w:rPr>
          <w:rFonts w:ascii="Book Antiqua" w:hAnsi="Book Antiqua" w:cs="Times New Roman"/>
          <w:i/>
        </w:rPr>
        <w:t>Human Capital Section</w:t>
      </w:r>
      <w:r w:rsidR="000B15C4">
        <w:rPr>
          <w:rFonts w:ascii="Book Antiqua" w:hAnsi="Book Antiqua" w:cs="Times New Roman"/>
          <w:i/>
        </w:rPr>
        <w:t xml:space="preserve">, </w:t>
      </w:r>
      <w:r w:rsidR="000B15C4">
        <w:rPr>
          <w:rFonts w:ascii="Book Antiqua" w:hAnsi="Book Antiqua" w:cs="Times New Roman"/>
        </w:rPr>
        <w:t xml:space="preserve">perusahaan </w:t>
      </w:r>
      <w:proofErr w:type="gramStart"/>
      <w:r w:rsidR="000B15C4">
        <w:rPr>
          <w:rFonts w:ascii="Book Antiqua" w:hAnsi="Book Antiqua" w:cs="Times New Roman"/>
        </w:rPr>
        <w:t>akan</w:t>
      </w:r>
      <w:proofErr w:type="gramEnd"/>
      <w:r w:rsidR="000B15C4">
        <w:rPr>
          <w:rFonts w:ascii="Book Antiqua" w:hAnsi="Book Antiqua" w:cs="Times New Roman"/>
        </w:rPr>
        <w:t xml:space="preserve"> bangga dengan terhadap prestasi karyawan di tempat kerja dengan memberikan </w:t>
      </w:r>
      <w:r w:rsidR="000B15C4">
        <w:rPr>
          <w:rFonts w:ascii="Book Antiqua" w:hAnsi="Book Antiqua" w:cs="Times New Roman"/>
          <w:i/>
        </w:rPr>
        <w:t xml:space="preserve">reward </w:t>
      </w:r>
      <w:r w:rsidR="000B15C4">
        <w:rPr>
          <w:rFonts w:ascii="Book Antiqua" w:hAnsi="Book Antiqua" w:cs="Times New Roman"/>
        </w:rPr>
        <w:t xml:space="preserve">terhadap prestasi yang telah dicapai oleh karyawan. Pemberian </w:t>
      </w:r>
      <w:r w:rsidR="000B15C4">
        <w:rPr>
          <w:rFonts w:ascii="Book Antiqua" w:hAnsi="Book Antiqua" w:cs="Times New Roman"/>
          <w:i/>
        </w:rPr>
        <w:t xml:space="preserve">reward </w:t>
      </w:r>
      <w:r w:rsidR="000B15C4">
        <w:rPr>
          <w:rFonts w:ascii="Book Antiqua" w:hAnsi="Book Antiqua" w:cs="Times New Roman"/>
        </w:rPr>
        <w:t xml:space="preserve">berupa, uang atau komisi yang diberikan kepada karyawan bersangkutan. Untuk besarnya </w:t>
      </w:r>
      <w:proofErr w:type="gramStart"/>
      <w:r w:rsidR="000B15C4">
        <w:rPr>
          <w:rFonts w:ascii="Book Antiqua" w:hAnsi="Book Antiqua" w:cs="Times New Roman"/>
        </w:rPr>
        <w:t>reward  tergantung</w:t>
      </w:r>
      <w:proofErr w:type="gramEnd"/>
      <w:r w:rsidR="000B15C4">
        <w:rPr>
          <w:rFonts w:ascii="Book Antiqua" w:hAnsi="Book Antiqua" w:cs="Times New Roman"/>
        </w:rPr>
        <w:t xml:space="preserve"> kepada direksi atau keputusan General Manajer di wilayah operasional bandara itu sendiri.</w:t>
      </w:r>
    </w:p>
    <w:p w:rsidR="000B15C4" w:rsidRDefault="000B15C4" w:rsidP="00C2380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yang kelima dengan rata-rata kelima adalah indikator Organisasi </w:t>
      </w:r>
      <w:proofErr w:type="gramStart"/>
      <w:r>
        <w:rPr>
          <w:rFonts w:ascii="Book Antiqua" w:hAnsi="Book Antiqua" w:cs="Times New Roman"/>
        </w:rPr>
        <w:t>akan</w:t>
      </w:r>
      <w:proofErr w:type="gramEnd"/>
      <w:r>
        <w:rPr>
          <w:rFonts w:ascii="Book Antiqua" w:hAnsi="Book Antiqua" w:cs="Times New Roman"/>
        </w:rPr>
        <w:t xml:space="preserve"> memeperhatikan segala keluhan karyawan. </w:t>
      </w:r>
      <w:r w:rsidR="007A011B">
        <w:rPr>
          <w:rFonts w:ascii="Book Antiqua" w:hAnsi="Book Antiqua" w:cs="Times New Roman"/>
        </w:rPr>
        <w:t xml:space="preserve">Perusahaan </w:t>
      </w:r>
      <w:proofErr w:type="gramStart"/>
      <w:r w:rsidR="007A011B">
        <w:rPr>
          <w:rFonts w:ascii="Book Antiqua" w:hAnsi="Book Antiqua" w:cs="Times New Roman"/>
        </w:rPr>
        <w:t>akan</w:t>
      </w:r>
      <w:proofErr w:type="gramEnd"/>
      <w:r w:rsidR="007A011B">
        <w:rPr>
          <w:rFonts w:ascii="Book Antiqua" w:hAnsi="Book Antiqua" w:cs="Times New Roman"/>
        </w:rPr>
        <w:t xml:space="preserve"> cepat tanggap dalam menghadapi keluhan dari karyawan, dengan melakukan konsultasi terhadap pimpinan unit masing-masing.</w:t>
      </w:r>
    </w:p>
    <w:p w:rsidR="007A011B" w:rsidRPr="0029585B" w:rsidRDefault="007A011B" w:rsidP="0029585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Selanjutnya adalah indikator Organisasi menghargai kontribusi karyawan dengan menghargai pekerjaan maupun iden yang disampaikan.</w:t>
      </w:r>
      <w:r w:rsidR="0029585B">
        <w:rPr>
          <w:rFonts w:ascii="Book Antiqua" w:hAnsi="Book Antiqua" w:cs="Times New Roman"/>
        </w:rPr>
        <w:t xml:space="preserve"> </w:t>
      </w:r>
      <w:proofErr w:type="gramStart"/>
      <w:r w:rsidRPr="0029585B">
        <w:rPr>
          <w:rFonts w:ascii="Book Antiqua" w:hAnsi="Book Antiqua" w:cs="Times New Roman"/>
        </w:rPr>
        <w:t>yaitu</w:t>
      </w:r>
      <w:proofErr w:type="gramEnd"/>
      <w:r w:rsidRPr="0029585B">
        <w:rPr>
          <w:rFonts w:ascii="Book Antiqua" w:hAnsi="Book Antiqua" w:cs="Times New Roman"/>
        </w:rPr>
        <w:t xml:space="preserve"> ditunjukkan dengan pemberian bonus terhadap seluruh karyawan setiap tahun. Dar</w:t>
      </w:r>
      <w:r w:rsidR="0029585B" w:rsidRPr="0029585B">
        <w:rPr>
          <w:rFonts w:ascii="Book Antiqua" w:hAnsi="Book Antiqua" w:cs="Times New Roman"/>
        </w:rPr>
        <w:t>i</w:t>
      </w:r>
      <w:r w:rsidRPr="0029585B">
        <w:rPr>
          <w:rFonts w:ascii="Book Antiqua" w:hAnsi="Book Antiqua" w:cs="Times New Roman"/>
        </w:rPr>
        <w:t xml:space="preserve"> hasil wawancara nonus yang diberikan sudah sianggarkan dalam RKAP (Rencana Kerja dan Anggaran Perusahaan) minimal tiga kali gaji maupun lebih tergantung pada pendapatan yang diperoleh perusahaan.</w:t>
      </w:r>
    </w:p>
    <w:p w:rsidR="007A011B" w:rsidRDefault="007A011B" w:rsidP="007A011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lastRenderedPageBreak/>
        <w:t>Bonus yang diberikan sesuai dengan hasil PMS (</w:t>
      </w:r>
      <w:r>
        <w:rPr>
          <w:rFonts w:ascii="Book Antiqua" w:hAnsi="Book Antiqua" w:cs="Times New Roman"/>
          <w:i/>
        </w:rPr>
        <w:t xml:space="preserve">Performance Management System) </w:t>
      </w:r>
      <w:r>
        <w:rPr>
          <w:rFonts w:ascii="Book Antiqua" w:hAnsi="Book Antiqua" w:cs="Times New Roman"/>
        </w:rPr>
        <w:t xml:space="preserve">yang dimiliki oleh karyawan. PMS </w:t>
      </w:r>
      <w:proofErr w:type="gramStart"/>
      <w:r>
        <w:rPr>
          <w:rFonts w:ascii="Book Antiqua" w:hAnsi="Book Antiqua" w:cs="Times New Roman"/>
        </w:rPr>
        <w:t>ini</w:t>
      </w:r>
      <w:proofErr w:type="gramEnd"/>
      <w:r>
        <w:rPr>
          <w:rFonts w:ascii="Book Antiqua" w:hAnsi="Book Antiqua" w:cs="Times New Roman"/>
        </w:rPr>
        <w:t xml:space="preserve"> dilakukan untuk menilai hasil kerja karyawan. Perhitungan bonus uga dilalkukan dengan mengalikannilai PMS dengan pendpatan yang diperoleh perusahaan.</w:t>
      </w:r>
    </w:p>
    <w:p w:rsidR="007A011B" w:rsidRDefault="007A011B" w:rsidP="007A011B">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t xml:space="preserve">Dari hasil pembahasan diatas dapat disimpulkan H1 dari penelitian ini diterima, bahwa </w:t>
      </w:r>
      <w:r>
        <w:rPr>
          <w:rFonts w:ascii="Book Antiqua" w:hAnsi="Book Antiqua" w:cs="Times New Roman"/>
          <w:i/>
        </w:rPr>
        <w:t xml:space="preserve">Perceived Organizational Support </w:t>
      </w:r>
      <w:r>
        <w:rPr>
          <w:rFonts w:ascii="Book Antiqua" w:hAnsi="Book Antiqua" w:cs="Times New Roman"/>
        </w:rPr>
        <w:t xml:space="preserve">berpengaruh positif terhadap </w:t>
      </w:r>
      <w:r>
        <w:rPr>
          <w:rFonts w:ascii="Book Antiqua" w:hAnsi="Book Antiqua" w:cs="Times New Roman"/>
          <w:i/>
        </w:rPr>
        <w:t>Organizational Citizenship Behavior.</w:t>
      </w:r>
    </w:p>
    <w:p w:rsidR="007A011B" w:rsidRDefault="007D1645" w:rsidP="007A011B">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t xml:space="preserve">Hasil penelitian ini diperkuat dengan hasil penelitian terdahulu Sutanto (2018), Karavardar (2014), dan Osman (2015) yang menyatakan bahwa </w:t>
      </w:r>
      <w:r>
        <w:rPr>
          <w:rFonts w:ascii="Book Antiqua" w:hAnsi="Book Antiqua" w:cs="Times New Roman"/>
          <w:i/>
        </w:rPr>
        <w:t xml:space="preserve">Perceived Organizational Support </w:t>
      </w:r>
      <w:r>
        <w:rPr>
          <w:rFonts w:ascii="Book Antiqua" w:hAnsi="Book Antiqua" w:cs="Times New Roman"/>
        </w:rPr>
        <w:t xml:space="preserve">berpengaruh positif terhadap </w:t>
      </w:r>
      <w:r>
        <w:rPr>
          <w:rFonts w:ascii="Book Antiqua" w:hAnsi="Book Antiqua" w:cs="Times New Roman"/>
          <w:i/>
        </w:rPr>
        <w:t>Organizational Citizenship Behavior.</w:t>
      </w:r>
    </w:p>
    <w:p w:rsidR="007D1645" w:rsidRPr="007D1645" w:rsidRDefault="007D1645" w:rsidP="007A011B">
      <w:pPr>
        <w:pStyle w:val="ListParagraph"/>
        <w:spacing w:after="200" w:line="276" w:lineRule="auto"/>
        <w:ind w:left="360" w:firstLine="360"/>
        <w:contextualSpacing/>
        <w:jc w:val="both"/>
        <w:rPr>
          <w:rFonts w:ascii="Book Antiqua" w:hAnsi="Book Antiqua" w:cs="Times New Roman"/>
          <w:i/>
        </w:rPr>
      </w:pPr>
    </w:p>
    <w:p w:rsidR="002612F8" w:rsidRPr="007D1645" w:rsidRDefault="007D1645" w:rsidP="007D1645">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Psychological Empowerment </w:t>
      </w:r>
      <w:r>
        <w:rPr>
          <w:rFonts w:ascii="Book Antiqua" w:hAnsi="Book Antiqua" w:cs="Times New Roman"/>
          <w:b/>
        </w:rPr>
        <w:t xml:space="preserve">terhadap </w:t>
      </w:r>
      <w:r>
        <w:rPr>
          <w:rFonts w:ascii="Book Antiqua" w:hAnsi="Book Antiqua" w:cs="Times New Roman"/>
          <w:b/>
          <w:i/>
        </w:rPr>
        <w:t>Organizational Citizenship Behavior</w:t>
      </w:r>
    </w:p>
    <w:p w:rsidR="007D1645" w:rsidRDefault="007D1645" w:rsidP="007D1645">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Nilai dari variabel </w:t>
      </w:r>
      <w:r>
        <w:rPr>
          <w:rFonts w:ascii="Book Antiqua" w:hAnsi="Book Antiqua" w:cs="Times New Roman"/>
          <w:i/>
        </w:rPr>
        <w:t xml:space="preserve">Psychological Empowerment </w:t>
      </w:r>
      <w:r>
        <w:rPr>
          <w:rFonts w:ascii="Book Antiqua" w:hAnsi="Book Antiqua" w:cs="Times New Roman"/>
        </w:rPr>
        <w:t xml:space="preserve">pada penelitian ini adalah 3,99 yang artinya </w:t>
      </w:r>
      <w:r>
        <w:rPr>
          <w:rFonts w:ascii="Book Antiqua" w:hAnsi="Book Antiqua" w:cs="Times New Roman"/>
          <w:i/>
        </w:rPr>
        <w:t xml:space="preserve">Psychological Empowerment </w:t>
      </w:r>
      <w:r>
        <w:rPr>
          <w:rFonts w:ascii="Book Antiqua" w:hAnsi="Book Antiqua" w:cs="Times New Roman"/>
        </w:rPr>
        <w:t xml:space="preserve">yang dimiliki oleh karyawan PT. Angkasa Pura I </w:t>
      </w:r>
      <w:r w:rsidR="008C567E">
        <w:rPr>
          <w:rFonts w:ascii="Book Antiqua" w:hAnsi="Book Antiqua" w:cs="Times New Roman"/>
        </w:rPr>
        <w:t xml:space="preserve">Kantor Cabang Bandar Udara Internasioanl Juanda Surabaya berada di kategori tinggi, begitupula dengan nilai dari variabel </w:t>
      </w:r>
      <w:r w:rsidR="008C567E">
        <w:rPr>
          <w:rFonts w:ascii="Book Antiqua" w:hAnsi="Book Antiqua" w:cs="Times New Roman"/>
          <w:i/>
        </w:rPr>
        <w:t xml:space="preserve">Organiztaional Citizenship Behavior </w:t>
      </w:r>
      <w:r w:rsidR="008C567E">
        <w:rPr>
          <w:rFonts w:ascii="Book Antiqua" w:hAnsi="Book Antiqua" w:cs="Times New Roman"/>
        </w:rPr>
        <w:t>yang memiliki nilai 4,1 yang termasuk dalam kategori tinggi.</w:t>
      </w:r>
    </w:p>
    <w:p w:rsidR="008C567E" w:rsidRDefault="008C567E" w:rsidP="007D1645">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Hal ini menunjukkan bahwa dengan adanya </w:t>
      </w:r>
      <w:r>
        <w:rPr>
          <w:rFonts w:ascii="Book Antiqua" w:hAnsi="Book Antiqua" w:cs="Times New Roman"/>
          <w:i/>
        </w:rPr>
        <w:t xml:space="preserve">Psychological Empowerment </w:t>
      </w:r>
      <w:r>
        <w:rPr>
          <w:rFonts w:ascii="Book Antiqua" w:hAnsi="Book Antiqua" w:cs="Times New Roman"/>
        </w:rPr>
        <w:t xml:space="preserve">dapat meningkatkan </w:t>
      </w:r>
      <w:r>
        <w:rPr>
          <w:rFonts w:ascii="Book Antiqua" w:hAnsi="Book Antiqua" w:cs="Times New Roman"/>
          <w:i/>
        </w:rPr>
        <w:t xml:space="preserve">Organizational Citizenship Behavior </w:t>
      </w:r>
      <w:r>
        <w:rPr>
          <w:rFonts w:ascii="Book Antiqua" w:hAnsi="Book Antiqua" w:cs="Times New Roman"/>
        </w:rPr>
        <w:t xml:space="preserve">pada karyawan PT. Angkasa Pura I Kantor Cabang Bandar Udara Internasional Juanda Surabaya. Dapat dilihat dari nilai indikator </w:t>
      </w:r>
      <w:r>
        <w:rPr>
          <w:rFonts w:ascii="Book Antiqua" w:hAnsi="Book Antiqua" w:cs="Times New Roman"/>
          <w:i/>
        </w:rPr>
        <w:t xml:space="preserve">Meaning </w:t>
      </w:r>
      <w:r>
        <w:rPr>
          <w:rFonts w:ascii="Book Antiqua" w:hAnsi="Book Antiqua" w:cs="Times New Roman"/>
        </w:rPr>
        <w:lastRenderedPageBreak/>
        <w:t>(4</w:t>
      </w:r>
      <w:proofErr w:type="gramStart"/>
      <w:r>
        <w:rPr>
          <w:rFonts w:ascii="Book Antiqua" w:hAnsi="Book Antiqua" w:cs="Times New Roman"/>
        </w:rPr>
        <w:t>,28</w:t>
      </w:r>
      <w:proofErr w:type="gramEnd"/>
      <w:r>
        <w:rPr>
          <w:rFonts w:ascii="Book Antiqua" w:hAnsi="Book Antiqua" w:cs="Times New Roman"/>
        </w:rPr>
        <w:t xml:space="preserve">), </w:t>
      </w:r>
      <w:r>
        <w:rPr>
          <w:rFonts w:ascii="Book Antiqua" w:hAnsi="Book Antiqua" w:cs="Times New Roman"/>
          <w:i/>
        </w:rPr>
        <w:t xml:space="preserve">Competence </w:t>
      </w:r>
      <w:r>
        <w:rPr>
          <w:rFonts w:ascii="Book Antiqua" w:hAnsi="Book Antiqua" w:cs="Times New Roman"/>
        </w:rPr>
        <w:t xml:space="preserve">(4,23), </w:t>
      </w:r>
      <w:r>
        <w:rPr>
          <w:rFonts w:ascii="Book Antiqua" w:hAnsi="Book Antiqua" w:cs="Times New Roman"/>
          <w:i/>
        </w:rPr>
        <w:t xml:space="preserve">Self-determination </w:t>
      </w:r>
      <w:r>
        <w:rPr>
          <w:rFonts w:ascii="Book Antiqua" w:hAnsi="Book Antiqua" w:cs="Times New Roman"/>
        </w:rPr>
        <w:t xml:space="preserve">(3,81), </w:t>
      </w:r>
      <w:r>
        <w:rPr>
          <w:rFonts w:ascii="Book Antiqua" w:hAnsi="Book Antiqua" w:cs="Times New Roman"/>
          <w:i/>
        </w:rPr>
        <w:t xml:space="preserve">impact </w:t>
      </w:r>
      <w:r>
        <w:rPr>
          <w:rFonts w:ascii="Book Antiqua" w:hAnsi="Book Antiqua" w:cs="Times New Roman"/>
        </w:rPr>
        <w:t>(3,66).</w:t>
      </w:r>
    </w:p>
    <w:p w:rsidR="008C567E" w:rsidRPr="00093317" w:rsidRDefault="008C567E" w:rsidP="007D1645">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hasil dan analisis statistik yang dilakukan olehe peneliti melalui hasil </w:t>
      </w:r>
      <w:r>
        <w:rPr>
          <w:rFonts w:ascii="Book Antiqua" w:hAnsi="Book Antiqua" w:cs="Times New Roman"/>
          <w:i/>
        </w:rPr>
        <w:t xml:space="preserve">path coefficient, Psychological Empowerment </w:t>
      </w:r>
      <w:r>
        <w:rPr>
          <w:rFonts w:ascii="Book Antiqua" w:hAnsi="Book Antiqua" w:cs="Times New Roman"/>
        </w:rPr>
        <w:t xml:space="preserve">memiliki hasil nilai yang positif dan signifikan terhadap </w:t>
      </w:r>
      <w:r>
        <w:rPr>
          <w:rFonts w:ascii="Book Antiqua" w:hAnsi="Book Antiqua" w:cs="Times New Roman"/>
          <w:i/>
        </w:rPr>
        <w:t>Organizational Citizenship Behavior.</w:t>
      </w:r>
      <w:r w:rsidR="00093317">
        <w:rPr>
          <w:rFonts w:ascii="Book Antiqua" w:hAnsi="Book Antiqua" w:cs="Times New Roman"/>
          <w:i/>
        </w:rPr>
        <w:t xml:space="preserve"> </w:t>
      </w:r>
      <w:r w:rsidR="00093317">
        <w:rPr>
          <w:rFonts w:ascii="Book Antiqua" w:hAnsi="Book Antiqua" w:cs="Times New Roman"/>
        </w:rPr>
        <w:t>Hal ini diketahui dari t-stati</w:t>
      </w:r>
      <w:r w:rsidR="00BB40A7">
        <w:rPr>
          <w:rFonts w:ascii="Book Antiqua" w:hAnsi="Book Antiqua" w:cs="Times New Roman"/>
        </w:rPr>
        <w:t>stik yang bernilai 2,427 &gt; 1</w:t>
      </w:r>
      <w:proofErr w:type="gramStart"/>
      <w:r w:rsidR="00BB40A7">
        <w:rPr>
          <w:rFonts w:ascii="Book Antiqua" w:hAnsi="Book Antiqua" w:cs="Times New Roman"/>
        </w:rPr>
        <w:t>,96</w:t>
      </w:r>
      <w:proofErr w:type="gramEnd"/>
      <w:r w:rsidR="00BB40A7">
        <w:rPr>
          <w:rFonts w:ascii="Book Antiqua" w:hAnsi="Book Antiqua" w:cs="Times New Roman"/>
        </w:rPr>
        <w:t>.</w:t>
      </w:r>
    </w:p>
    <w:p w:rsidR="008C567E" w:rsidRDefault="008C567E" w:rsidP="007D1645">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Pada </w:t>
      </w:r>
      <w:r w:rsidR="00B13D98">
        <w:rPr>
          <w:rFonts w:ascii="Book Antiqua" w:hAnsi="Book Antiqua" w:cs="Times New Roman"/>
        </w:rPr>
        <w:t xml:space="preserve">Indikator </w:t>
      </w:r>
      <w:r w:rsidR="00B13D98">
        <w:rPr>
          <w:rFonts w:ascii="Book Antiqua" w:hAnsi="Book Antiqua" w:cs="Times New Roman"/>
          <w:i/>
        </w:rPr>
        <w:t xml:space="preserve">Meaning </w:t>
      </w:r>
      <w:r w:rsidR="00B13D98">
        <w:rPr>
          <w:rFonts w:ascii="Book Antiqua" w:hAnsi="Book Antiqua" w:cs="Times New Roman"/>
        </w:rPr>
        <w:t xml:space="preserve">merupakan indikator yang nilai rata-rata tertinggi, hal ini menunjukkan bahwa kebermaknaan pekerjaan pada karyawan PT. Angkasa Pura I Kantor Cabang Bandar Udara Internasional Juanda Surabaya sangat tinggi. Menurut hasil wawancara dengan Pak Giga selaku </w:t>
      </w:r>
      <w:r w:rsidR="00B13D98">
        <w:rPr>
          <w:rFonts w:ascii="Book Antiqua" w:hAnsi="Book Antiqua" w:cs="Times New Roman"/>
          <w:i/>
        </w:rPr>
        <w:t xml:space="preserve">human capital officer, </w:t>
      </w:r>
      <w:r w:rsidR="00B13D98">
        <w:rPr>
          <w:rFonts w:ascii="Book Antiqua" w:hAnsi="Book Antiqua" w:cs="Times New Roman"/>
        </w:rPr>
        <w:t>beliau menyatakan bahwa merasa sudah memaknai pekerjaan yang dikerjakan, beliau juga menyadari bahwa beliau bekerja untuk memenuhi kehidupan kehari-hari serta menyadari bahwa pekerjaan yang dikerjakan di unitnya memegang peranan penting bagi PT. Angkasa Pura.</w:t>
      </w:r>
    </w:p>
    <w:p w:rsidR="00B13D98" w:rsidRDefault="00B13D98" w:rsidP="00B13D98">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Indikator yang tertinggi kedua adalah indikator </w:t>
      </w:r>
      <w:r>
        <w:rPr>
          <w:rFonts w:ascii="Book Antiqua" w:hAnsi="Book Antiqua" w:cs="Times New Roman"/>
          <w:i/>
        </w:rPr>
        <w:t xml:space="preserve">competence, </w:t>
      </w:r>
      <w:r>
        <w:rPr>
          <w:rFonts w:ascii="Book Antiqua" w:hAnsi="Book Antiqua" w:cs="Times New Roman"/>
        </w:rPr>
        <w:t xml:space="preserve">hal ini menunjukkan bahwa karyawan PT. Angkasa Pura I Kantor Cabang Bandar Udara Internasional Juanda Surabaya telah merasa memahami dan percaya terhadap kemampuannya untuk menyelesaikan tugas yang diberikan. Hal ini dilakukan dengan adanya diklat yang diadakan oleh seluruh karyawan, pelaksanaan diklat sendiri dilakukan beberapa tahapan, tahapan pertama dilakukan di </w:t>
      </w:r>
      <w:proofErr w:type="gramStart"/>
      <w:r>
        <w:rPr>
          <w:rFonts w:ascii="Book Antiqua" w:hAnsi="Book Antiqua" w:cs="Times New Roman"/>
        </w:rPr>
        <w:t>kantor</w:t>
      </w:r>
      <w:proofErr w:type="gramEnd"/>
      <w:r>
        <w:rPr>
          <w:rFonts w:ascii="Book Antiqua" w:hAnsi="Book Antiqua" w:cs="Times New Roman"/>
        </w:rPr>
        <w:t xml:space="preserve"> pusat, tahapan berikutnya dilakukan di tiap bandara operasi masing-masing yang disebut dengan Diklat B&amp;C. diklat ini bertujuan agar calon pegawai dapat mengerti dan memahami seluruh prosedur bisnis yang ada di PT. Angkasa Pura.</w:t>
      </w:r>
    </w:p>
    <w:p w:rsidR="00B13D98" w:rsidRDefault="00B13D98" w:rsidP="00B13D98">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lastRenderedPageBreak/>
        <w:t xml:space="preserve">Dalam hal tersebut tentunya </w:t>
      </w:r>
      <w:proofErr w:type="gramStart"/>
      <w:r>
        <w:rPr>
          <w:rFonts w:ascii="Book Antiqua" w:hAnsi="Book Antiqua" w:cs="Times New Roman"/>
        </w:rPr>
        <w:t>akan</w:t>
      </w:r>
      <w:proofErr w:type="gramEnd"/>
      <w:r>
        <w:rPr>
          <w:rFonts w:ascii="Book Antiqua" w:hAnsi="Book Antiqua" w:cs="Times New Roman"/>
        </w:rPr>
        <w:t xml:space="preserve"> berdampak pada sikap-sikap </w:t>
      </w:r>
      <w:r>
        <w:rPr>
          <w:rFonts w:ascii="Book Antiqua" w:hAnsi="Book Antiqua" w:cs="Times New Roman"/>
          <w:i/>
        </w:rPr>
        <w:t xml:space="preserve">Organizational Citizenship Behavior </w:t>
      </w:r>
      <w:r>
        <w:rPr>
          <w:rFonts w:ascii="Book Antiqua" w:hAnsi="Book Antiqua" w:cs="Times New Roman"/>
        </w:rPr>
        <w:t>yang ada pada diri karyawan PT. Angkasa Pura I Kantor Cabang Bandar Udara Internasional Juanda Surabaya.</w:t>
      </w:r>
    </w:p>
    <w:p w:rsidR="00B13D98" w:rsidRDefault="00B13D98" w:rsidP="00B13D98">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Dari hasil pembahasan diatas </w:t>
      </w:r>
      <w:r w:rsidR="00093317">
        <w:rPr>
          <w:rFonts w:ascii="Book Antiqua" w:hAnsi="Book Antiqua" w:cs="Times New Roman"/>
        </w:rPr>
        <w:t xml:space="preserve">dapat disimpulkan bahwa H2 diterima yang menyatakan bahwa </w:t>
      </w:r>
      <w:r w:rsidR="00093317">
        <w:rPr>
          <w:rFonts w:ascii="Book Antiqua" w:hAnsi="Book Antiqua" w:cs="Times New Roman"/>
          <w:i/>
        </w:rPr>
        <w:t xml:space="preserve">Psychological Empowerment </w:t>
      </w:r>
      <w:r w:rsidR="00093317">
        <w:rPr>
          <w:rFonts w:ascii="Book Antiqua" w:hAnsi="Book Antiqua" w:cs="Times New Roman"/>
        </w:rPr>
        <w:t xml:space="preserve">berpengaruh positif dan signifikan terhadap </w:t>
      </w:r>
      <w:r w:rsidR="00093317">
        <w:rPr>
          <w:rFonts w:ascii="Book Antiqua" w:hAnsi="Book Antiqua" w:cs="Times New Roman"/>
          <w:i/>
        </w:rPr>
        <w:t>Organizational Citizenship Behavior.</w:t>
      </w:r>
      <w:r w:rsidRPr="00B13D98">
        <w:rPr>
          <w:rFonts w:ascii="Book Antiqua" w:hAnsi="Book Antiqua" w:cs="Times New Roman"/>
        </w:rPr>
        <w:t xml:space="preserve"> </w:t>
      </w:r>
    </w:p>
    <w:p w:rsidR="00093317" w:rsidRDefault="00093317" w:rsidP="00093317">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t xml:space="preserve">Hasil penelitian ini diperkuat oleh penelitian terdahulu yang dilakukan oleh Kosar (2017), Kundu </w:t>
      </w:r>
      <w:r>
        <w:rPr>
          <w:rFonts w:ascii="Book Antiqua" w:hAnsi="Book Antiqua" w:cs="Times New Roman"/>
          <w:i/>
        </w:rPr>
        <w:t xml:space="preserve">et al. </w:t>
      </w:r>
      <w:r>
        <w:rPr>
          <w:rFonts w:ascii="Book Antiqua" w:hAnsi="Book Antiqua" w:cs="Times New Roman"/>
        </w:rPr>
        <w:t xml:space="preserve">(2019), dan Saleem (2017) yang menyatakan bahwa </w:t>
      </w:r>
      <w:r>
        <w:rPr>
          <w:rFonts w:ascii="Book Antiqua" w:hAnsi="Book Antiqua" w:cs="Times New Roman"/>
          <w:i/>
        </w:rPr>
        <w:t xml:space="preserve">psychological empowerment </w:t>
      </w:r>
      <w:r>
        <w:rPr>
          <w:rFonts w:ascii="Book Antiqua" w:hAnsi="Book Antiqua" w:cs="Times New Roman"/>
        </w:rPr>
        <w:t xml:space="preserve">signifikan positif terhadap </w:t>
      </w:r>
      <w:r>
        <w:rPr>
          <w:rFonts w:ascii="Book Antiqua" w:hAnsi="Book Antiqua" w:cs="Times New Roman"/>
          <w:i/>
        </w:rPr>
        <w:t>organizational citizenship behavior.</w:t>
      </w:r>
    </w:p>
    <w:p w:rsidR="00093317" w:rsidRDefault="00093317" w:rsidP="00093317">
      <w:pPr>
        <w:pStyle w:val="ListParagraph"/>
        <w:spacing w:after="200" w:line="276" w:lineRule="auto"/>
        <w:ind w:left="360" w:firstLine="360"/>
        <w:contextualSpacing/>
        <w:jc w:val="both"/>
        <w:rPr>
          <w:rFonts w:ascii="Book Antiqua" w:hAnsi="Book Antiqua" w:cs="Times New Roman"/>
          <w:i/>
        </w:rPr>
      </w:pPr>
    </w:p>
    <w:p w:rsidR="00093317" w:rsidRDefault="00093317" w:rsidP="00093317">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Organizational Citizenship Behavior </w:t>
      </w:r>
      <w:r>
        <w:rPr>
          <w:rFonts w:ascii="Book Antiqua" w:hAnsi="Book Antiqua" w:cs="Times New Roman"/>
          <w:b/>
        </w:rPr>
        <w:t>terhadap Kinerja karyawan</w:t>
      </w:r>
    </w:p>
    <w:p w:rsidR="00166402" w:rsidRDefault="00D71697" w:rsidP="00D7169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Nilai rata-rata variabel atas awaban responden pada variabel </w:t>
      </w:r>
      <w:r>
        <w:rPr>
          <w:rFonts w:ascii="Book Antiqua" w:hAnsi="Book Antiqua" w:cs="Times New Roman"/>
          <w:i/>
        </w:rPr>
        <w:t>Orgaizational Citizenship Behavior</w:t>
      </w:r>
      <w:r>
        <w:rPr>
          <w:rFonts w:ascii="Book Antiqua" w:hAnsi="Book Antiqua" w:cs="Times New Roman"/>
        </w:rPr>
        <w:t xml:space="preserve"> sebesar</w:t>
      </w:r>
      <w:r>
        <w:rPr>
          <w:rFonts w:ascii="Book Antiqua" w:hAnsi="Book Antiqua" w:cs="Times New Roman"/>
          <w:i/>
        </w:rPr>
        <w:t xml:space="preserve"> </w:t>
      </w:r>
      <w:r>
        <w:rPr>
          <w:rFonts w:ascii="Book Antiqua" w:hAnsi="Book Antiqua" w:cs="Times New Roman"/>
        </w:rPr>
        <w:t>4</w:t>
      </w:r>
      <w:proofErr w:type="gramStart"/>
      <w:r>
        <w:rPr>
          <w:rFonts w:ascii="Book Antiqua" w:hAnsi="Book Antiqua" w:cs="Times New Roman"/>
        </w:rPr>
        <w:t>,1</w:t>
      </w:r>
      <w:proofErr w:type="gramEnd"/>
      <w:r>
        <w:rPr>
          <w:rFonts w:ascii="Book Antiqua" w:hAnsi="Book Antiqua" w:cs="Times New Roman"/>
        </w:rPr>
        <w:t xml:space="preserve"> dalam kategori tinggi begitu juga dengan variabel kinerja sebesar 4,11 yang termasuk dalam kategori tinggi. </w:t>
      </w:r>
    </w:p>
    <w:p w:rsidR="00D71697" w:rsidRDefault="00D71697" w:rsidP="00D7169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Hal tersebut menunjukkan bahwa perilaku </w:t>
      </w:r>
      <w:r>
        <w:rPr>
          <w:rFonts w:ascii="Book Antiqua" w:hAnsi="Book Antiqua" w:cs="Times New Roman"/>
          <w:i/>
        </w:rPr>
        <w:t xml:space="preserve">organizational citizenship behavior </w:t>
      </w:r>
      <w:r>
        <w:rPr>
          <w:rFonts w:ascii="Book Antiqua" w:hAnsi="Book Antiqua" w:cs="Times New Roman"/>
        </w:rPr>
        <w:t xml:space="preserve">pada karyawan PT. Angkasa Pura I Kantor Cabang Bandar Udara Internasional Juanda Surabaya sudah baik sehingga dapat meningkatkan kinerja karyawan diperusahaan. Sikap yang baik pada karyawan sudah ditunjukkan melalui indikator yang ada pada variabel OCB yaitu </w:t>
      </w:r>
      <w:r>
        <w:rPr>
          <w:rFonts w:ascii="Book Antiqua" w:hAnsi="Book Antiqua" w:cs="Times New Roman"/>
          <w:i/>
        </w:rPr>
        <w:t xml:space="preserve">Altruism </w:t>
      </w:r>
      <w:r>
        <w:rPr>
          <w:rFonts w:ascii="Book Antiqua" w:hAnsi="Book Antiqua" w:cs="Times New Roman"/>
        </w:rPr>
        <w:t>(kepedulian) di</w:t>
      </w:r>
      <w:r w:rsidR="00166402">
        <w:rPr>
          <w:rFonts w:ascii="Book Antiqua" w:hAnsi="Book Antiqua" w:cs="Times New Roman"/>
        </w:rPr>
        <w:t xml:space="preserve">antara rekan kerja, </w:t>
      </w:r>
      <w:r w:rsidR="00166402">
        <w:rPr>
          <w:rFonts w:ascii="Book Antiqua" w:hAnsi="Book Antiqua" w:cs="Times New Roman"/>
          <w:i/>
        </w:rPr>
        <w:t xml:space="preserve">conscientiousness </w:t>
      </w:r>
      <w:r w:rsidR="00166402">
        <w:rPr>
          <w:rFonts w:ascii="Book Antiqua" w:hAnsi="Book Antiqua" w:cs="Times New Roman"/>
        </w:rPr>
        <w:t>(disiplin) dalam mematu</w:t>
      </w:r>
      <w:r w:rsidR="00BB40A7">
        <w:rPr>
          <w:rFonts w:ascii="Book Antiqua" w:hAnsi="Book Antiqua" w:cs="Times New Roman"/>
        </w:rPr>
        <w:t>hi kebijakan taat</w:t>
      </w:r>
      <w:r w:rsidR="00166402">
        <w:rPr>
          <w:rFonts w:ascii="Book Antiqua" w:hAnsi="Book Antiqua" w:cs="Times New Roman"/>
        </w:rPr>
        <w:t xml:space="preserve"> aturan perusahaan, </w:t>
      </w:r>
      <w:r w:rsidR="00166402">
        <w:rPr>
          <w:rFonts w:ascii="Book Antiqua" w:hAnsi="Book Antiqua" w:cs="Times New Roman"/>
          <w:i/>
        </w:rPr>
        <w:t xml:space="preserve">sportsmanship </w:t>
      </w:r>
      <w:r w:rsidR="00166402">
        <w:rPr>
          <w:rFonts w:ascii="Book Antiqua" w:hAnsi="Book Antiqua" w:cs="Times New Roman"/>
        </w:rPr>
        <w:t xml:space="preserve">(sikap positif) dengan berpikir positif terkait pekerjaan, </w:t>
      </w:r>
      <w:r w:rsidR="00166402">
        <w:rPr>
          <w:rFonts w:ascii="Book Antiqua" w:hAnsi="Book Antiqua" w:cs="Times New Roman"/>
          <w:i/>
        </w:rPr>
        <w:t xml:space="preserve">courtesy </w:t>
      </w:r>
      <w:r w:rsidR="00166402">
        <w:rPr>
          <w:rFonts w:ascii="Book Antiqua" w:hAnsi="Book Antiqua" w:cs="Times New Roman"/>
        </w:rPr>
        <w:t xml:space="preserve">(kebaikan) dengan berperilaku baik dan menghindari </w:t>
      </w:r>
      <w:r w:rsidR="00166402">
        <w:rPr>
          <w:rFonts w:ascii="Book Antiqua" w:hAnsi="Book Antiqua" w:cs="Times New Roman"/>
        </w:rPr>
        <w:lastRenderedPageBreak/>
        <w:t xml:space="preserve">konflik, </w:t>
      </w:r>
      <w:r w:rsidR="00166402">
        <w:rPr>
          <w:rFonts w:ascii="Book Antiqua" w:hAnsi="Book Antiqua" w:cs="Times New Roman"/>
          <w:i/>
        </w:rPr>
        <w:t xml:space="preserve">civic virtue </w:t>
      </w:r>
      <w:r w:rsidR="00166402">
        <w:rPr>
          <w:rFonts w:ascii="Book Antiqua" w:hAnsi="Book Antiqua" w:cs="Times New Roman"/>
        </w:rPr>
        <w:t>(kesadaran sebagai anggota organisasi) dengan ikut berpartisipasi dalam kegiatan yang ada di dalam perusahaan.</w:t>
      </w:r>
    </w:p>
    <w:p w:rsidR="00166402" w:rsidRDefault="00166402" w:rsidP="00166402">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hasil analisis statistic yang dilakukan oleh peneliti melalui hasil </w:t>
      </w:r>
      <w:r>
        <w:rPr>
          <w:rFonts w:ascii="Book Antiqua" w:hAnsi="Book Antiqua" w:cs="Times New Roman"/>
          <w:i/>
        </w:rPr>
        <w:t xml:space="preserve">path coefficient, organizational citizenship behavior </w:t>
      </w:r>
      <w:r>
        <w:rPr>
          <w:rFonts w:ascii="Book Antiqua" w:hAnsi="Book Antiqua" w:cs="Times New Roman"/>
        </w:rPr>
        <w:t>berpengaruh positif dan signifikan terhadap Kinerja karyawan, dapat dilihat dari nilai t-statistik sebesar 2</w:t>
      </w:r>
      <w:proofErr w:type="gramStart"/>
      <w:r>
        <w:rPr>
          <w:rFonts w:ascii="Book Antiqua" w:hAnsi="Book Antiqua" w:cs="Times New Roman"/>
        </w:rPr>
        <w:t>,8</w:t>
      </w:r>
      <w:proofErr w:type="gramEnd"/>
      <w:r>
        <w:rPr>
          <w:rFonts w:ascii="Book Antiqua" w:hAnsi="Book Antiqua" w:cs="Times New Roman"/>
        </w:rPr>
        <w:t xml:space="preserve"> &gt; 1,96.</w:t>
      </w:r>
    </w:p>
    <w:p w:rsidR="009B37D4" w:rsidRDefault="00166402"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Sikap-sikap yang ditunjukkan oleh karyawan terkait perilaku </w:t>
      </w:r>
      <w:r>
        <w:rPr>
          <w:rFonts w:ascii="Book Antiqua" w:hAnsi="Book Antiqua" w:cs="Times New Roman"/>
          <w:i/>
        </w:rPr>
        <w:t xml:space="preserve">organizational citizenship behavior </w:t>
      </w:r>
      <w:r>
        <w:rPr>
          <w:rFonts w:ascii="Book Antiqua" w:hAnsi="Book Antiqua" w:cs="Times New Roman"/>
        </w:rPr>
        <w:t xml:space="preserve">sudah sesuai. Pada penelitian ini perilaku </w:t>
      </w:r>
      <w:r>
        <w:rPr>
          <w:rFonts w:ascii="Book Antiqua" w:hAnsi="Book Antiqua" w:cs="Times New Roman"/>
          <w:i/>
        </w:rPr>
        <w:t xml:space="preserve">Organizational Citizenship Behavior </w:t>
      </w:r>
      <w:r>
        <w:rPr>
          <w:rFonts w:ascii="Book Antiqua" w:hAnsi="Book Antiqua" w:cs="Times New Roman"/>
        </w:rPr>
        <w:t xml:space="preserve">pada karyawan PT. Angkasa Pura I Kantor Cabang Bandar Udara Internasional Juanda Surabaya seperti </w:t>
      </w:r>
      <w:r w:rsidR="009B37D4">
        <w:rPr>
          <w:rFonts w:ascii="Book Antiqua" w:hAnsi="Book Antiqua" w:cs="Times New Roman"/>
          <w:i/>
        </w:rPr>
        <w:t xml:space="preserve">Courtesy </w:t>
      </w:r>
      <w:r w:rsidR="009B37D4">
        <w:rPr>
          <w:rFonts w:ascii="Book Antiqua" w:hAnsi="Book Antiqua" w:cs="Times New Roman"/>
        </w:rPr>
        <w:t>(kebaikan) memiliki niali indikator tertinggi yaitu sebesar 4</w:t>
      </w:r>
      <w:proofErr w:type="gramStart"/>
      <w:r w:rsidR="009B37D4">
        <w:rPr>
          <w:rFonts w:ascii="Book Antiqua" w:hAnsi="Book Antiqua" w:cs="Times New Roman"/>
        </w:rPr>
        <w:t>,24</w:t>
      </w:r>
      <w:proofErr w:type="gramEnd"/>
      <w:r w:rsidR="009B37D4">
        <w:rPr>
          <w:rFonts w:ascii="Book Antiqua" w:hAnsi="Book Antiqua" w:cs="Times New Roman"/>
        </w:rPr>
        <w:t>. Hal ini ditunjukkan dengan sikap yang baik dengan rekan kerja seperti menghindari masalah dengan rekan ker</w:t>
      </w:r>
      <w:r w:rsidR="008864E6">
        <w:rPr>
          <w:rFonts w:ascii="Book Antiqua" w:hAnsi="Book Antiqua" w:cs="Times New Roman"/>
        </w:rPr>
        <w:t>ja.</w:t>
      </w:r>
    </w:p>
    <w:p w:rsidR="008864E6" w:rsidRPr="008864E6" w:rsidRDefault="009B37D4" w:rsidP="008864E6">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Beradasarkan hasil observasi karyawan PT. Angkasa Pura I Kantor Cabang Bandar Udara Internasional Juanda Surabaya saling mengenal satu </w:t>
      </w:r>
      <w:proofErr w:type="gramStart"/>
      <w:r>
        <w:rPr>
          <w:rFonts w:ascii="Book Antiqua" w:hAnsi="Book Antiqua" w:cs="Times New Roman"/>
        </w:rPr>
        <w:t>sama</w:t>
      </w:r>
      <w:proofErr w:type="gramEnd"/>
      <w:r>
        <w:rPr>
          <w:rFonts w:ascii="Book Antiqua" w:hAnsi="Book Antiqua" w:cs="Times New Roman"/>
        </w:rPr>
        <w:t xml:space="preserve"> lain dengan sangat baik meskipun berbeda dibisi maupun unit. Sikap lain yang </w:t>
      </w:r>
      <w:r w:rsidR="008864E6">
        <w:rPr>
          <w:rFonts w:ascii="Book Antiqua" w:hAnsi="Book Antiqua" w:cs="Times New Roman"/>
        </w:rPr>
        <w:t xml:space="preserve">ditunjukkan adalah apabila ada perbedaan pendapat maka untuk menyelesaikannya tidak dengan </w:t>
      </w:r>
      <w:proofErr w:type="gramStart"/>
      <w:r w:rsidR="008864E6">
        <w:rPr>
          <w:rFonts w:ascii="Book Antiqua" w:hAnsi="Book Antiqua" w:cs="Times New Roman"/>
        </w:rPr>
        <w:t>cara</w:t>
      </w:r>
      <w:proofErr w:type="gramEnd"/>
      <w:r w:rsidR="008864E6">
        <w:rPr>
          <w:rFonts w:ascii="Book Antiqua" w:hAnsi="Book Antiqua" w:cs="Times New Roman"/>
        </w:rPr>
        <w:t xml:space="preserve"> menyakiti perasaan melainkan dengan berdebat secara professional hingga menghasilkan suatu keputisan yang dapat diterima bersama.</w:t>
      </w:r>
    </w:p>
    <w:p w:rsidR="009B37D4" w:rsidRDefault="009B37D4" w:rsidP="009B37D4">
      <w:pPr>
        <w:pStyle w:val="ListParagraph"/>
        <w:spacing w:after="200" w:line="276" w:lineRule="auto"/>
        <w:ind w:left="360" w:firstLine="360"/>
        <w:contextualSpacing/>
        <w:jc w:val="both"/>
        <w:rPr>
          <w:rFonts w:ascii="Book Antiqua" w:hAnsi="Book Antiqua" w:cs="Times New Roman"/>
        </w:rPr>
      </w:pPr>
      <w:r w:rsidRPr="009B37D4">
        <w:rPr>
          <w:rFonts w:ascii="Book Antiqua" w:hAnsi="Book Antiqua" w:cs="Times New Roman"/>
        </w:rPr>
        <w:t>Sikap tertinggi kedua dengan nilai sebsar 4</w:t>
      </w:r>
      <w:proofErr w:type="gramStart"/>
      <w:r w:rsidRPr="009B37D4">
        <w:rPr>
          <w:rFonts w:ascii="Book Antiqua" w:hAnsi="Book Antiqua" w:cs="Times New Roman"/>
        </w:rPr>
        <w:t>,23</w:t>
      </w:r>
      <w:proofErr w:type="gramEnd"/>
      <w:r w:rsidRPr="009B37D4">
        <w:rPr>
          <w:rFonts w:ascii="Book Antiqua" w:hAnsi="Book Antiqua" w:cs="Times New Roman"/>
        </w:rPr>
        <w:t xml:space="preserve"> yautu indikator </w:t>
      </w:r>
      <w:r w:rsidRPr="009B37D4">
        <w:rPr>
          <w:rFonts w:ascii="Book Antiqua" w:hAnsi="Book Antiqua" w:cs="Times New Roman"/>
          <w:i/>
        </w:rPr>
        <w:t xml:space="preserve">Altruism </w:t>
      </w:r>
      <w:r w:rsidRPr="009B37D4">
        <w:rPr>
          <w:rFonts w:ascii="Book Antiqua" w:hAnsi="Book Antiqua" w:cs="Times New Roman"/>
        </w:rPr>
        <w:t xml:space="preserve">(kepedulian). Hal ini menunjukkan bahwa perilaku kepedulian yang ditunjukkan oleh karyawan dengan membantu rekan kerja dalam menyelesaikan pekerjaan dan melakukan </w:t>
      </w:r>
      <w:proofErr w:type="gramStart"/>
      <w:r w:rsidRPr="009B37D4">
        <w:rPr>
          <w:rFonts w:ascii="Book Antiqua" w:hAnsi="Book Antiqua" w:cs="Times New Roman"/>
        </w:rPr>
        <w:t>pekerjaan  rekan</w:t>
      </w:r>
      <w:proofErr w:type="gramEnd"/>
      <w:r w:rsidRPr="009B37D4">
        <w:rPr>
          <w:rFonts w:ascii="Book Antiqua" w:hAnsi="Book Antiqua" w:cs="Times New Roman"/>
        </w:rPr>
        <w:t xml:space="preserve"> </w:t>
      </w:r>
      <w:r w:rsidRPr="009B37D4">
        <w:rPr>
          <w:rFonts w:ascii="Book Antiqua" w:hAnsi="Book Antiqua" w:cs="Times New Roman"/>
        </w:rPr>
        <w:lastRenderedPageBreak/>
        <w:t xml:space="preserve">kerja yang tidak masuk dengan sangat baik. Menurut hasul wawancara dengan </w:t>
      </w:r>
      <w:r w:rsidRPr="009B37D4">
        <w:rPr>
          <w:rFonts w:ascii="Book Antiqua" w:hAnsi="Book Antiqua" w:cs="Times New Roman"/>
          <w:i/>
        </w:rPr>
        <w:t xml:space="preserve">human capital section head </w:t>
      </w:r>
      <w:r w:rsidRPr="009B37D4">
        <w:rPr>
          <w:rFonts w:ascii="Book Antiqua" w:hAnsi="Book Antiqua" w:cs="Times New Roman"/>
        </w:rPr>
        <w:t xml:space="preserve">dan </w:t>
      </w:r>
      <w:r w:rsidRPr="009B37D4">
        <w:rPr>
          <w:rFonts w:ascii="Book Antiqua" w:hAnsi="Book Antiqua" w:cs="Times New Roman"/>
          <w:i/>
        </w:rPr>
        <w:t xml:space="preserve">human capital officer </w:t>
      </w:r>
      <w:r w:rsidRPr="009B37D4">
        <w:rPr>
          <w:rFonts w:ascii="Book Antiqua" w:hAnsi="Book Antiqua" w:cs="Times New Roman"/>
        </w:rPr>
        <w:t>maupun hasil observasi perlikau kepedulian terhadap rekan kerja terkait pekerjaan sering dilakukan oleh karyawan dengan sukarela agar pekerjaan yang menjadi tanggungjawan suatu uunit cepat terselesaikan karena terselesaikannya suatu pekerjaan pada seorang karyawan akan berdampak pada tugas-tugas selanjtnya pada karyawan lain sehingga perilaku tersebut dapat memeudahkan proses operasional yang ada di perusahaan. Sikap tersebut juga ditunjukkan oleh karyawan dan rekan kerja lainnya dengan melakukan pekerjaan diluar jam kerja atau melebihi jam kerja karena ada pekerjaan yang harus diselesaikan secara darutat dan keterbatasan waktu.</w:t>
      </w:r>
    </w:p>
    <w:p w:rsidR="008864E6" w:rsidRDefault="008864E6"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Ketiga,</w:t>
      </w:r>
      <w:r w:rsidR="00416C2F">
        <w:rPr>
          <w:rFonts w:ascii="Book Antiqua" w:hAnsi="Book Antiqua" w:cs="Times New Roman"/>
        </w:rPr>
        <w:t xml:space="preserve"> perilaku </w:t>
      </w:r>
      <w:r>
        <w:rPr>
          <w:rFonts w:ascii="Book Antiqua" w:hAnsi="Book Antiqua" w:cs="Times New Roman"/>
          <w:i/>
        </w:rPr>
        <w:t xml:space="preserve">Organiztaional citizenship behavior </w:t>
      </w:r>
      <w:r>
        <w:rPr>
          <w:rFonts w:ascii="Book Antiqua" w:hAnsi="Book Antiqua" w:cs="Times New Roman"/>
        </w:rPr>
        <w:t xml:space="preserve">yang ditunjuukan dengan memiliki </w:t>
      </w:r>
      <w:r>
        <w:rPr>
          <w:rFonts w:ascii="Book Antiqua" w:hAnsi="Book Antiqua" w:cs="Times New Roman"/>
          <w:i/>
        </w:rPr>
        <w:t xml:space="preserve">civic virtue </w:t>
      </w:r>
      <w:r>
        <w:rPr>
          <w:rFonts w:ascii="Book Antiqua" w:hAnsi="Book Antiqua" w:cs="Times New Roman"/>
        </w:rPr>
        <w:t xml:space="preserve">yaitu dengan memeiliki kesadaran sebagai anggota organisasi. Karyawan </w:t>
      </w:r>
      <w:proofErr w:type="gramStart"/>
      <w:r>
        <w:rPr>
          <w:rFonts w:ascii="Book Antiqua" w:hAnsi="Book Antiqua" w:cs="Times New Roman"/>
        </w:rPr>
        <w:t>akan</w:t>
      </w:r>
      <w:proofErr w:type="gramEnd"/>
      <w:r>
        <w:rPr>
          <w:rFonts w:ascii="Book Antiqua" w:hAnsi="Book Antiqua" w:cs="Times New Roman"/>
        </w:rPr>
        <w:t xml:space="preserve"> senantiasa mengikuti adanya perubahan organisasi dan melakukan kegiatan yang tidak diminta tetapi dianggap penting seperti mengikuti rapat yang tidak wajib.</w:t>
      </w:r>
    </w:p>
    <w:p w:rsidR="008864E6" w:rsidRDefault="00416C2F"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Selanjutnya, perilaku </w:t>
      </w:r>
      <w:r>
        <w:rPr>
          <w:rFonts w:ascii="Book Antiqua" w:hAnsi="Book Antiqua" w:cs="Times New Roman"/>
          <w:i/>
        </w:rPr>
        <w:t xml:space="preserve">organizational citizenship behavior </w:t>
      </w:r>
      <w:r>
        <w:rPr>
          <w:rFonts w:ascii="Book Antiqua" w:hAnsi="Book Antiqua" w:cs="Times New Roman"/>
        </w:rPr>
        <w:t xml:space="preserve">yang ditunjukkan dengan </w:t>
      </w:r>
      <w:r>
        <w:rPr>
          <w:rFonts w:ascii="Book Antiqua" w:hAnsi="Book Antiqua" w:cs="Times New Roman"/>
          <w:i/>
        </w:rPr>
        <w:t xml:space="preserve">conscientiousness </w:t>
      </w:r>
      <w:r>
        <w:rPr>
          <w:rFonts w:ascii="Book Antiqua" w:hAnsi="Book Antiqua" w:cs="Times New Roman"/>
        </w:rPr>
        <w:t xml:space="preserve">atau kedisiplinan </w:t>
      </w:r>
      <w:proofErr w:type="gramStart"/>
      <w:r>
        <w:rPr>
          <w:rFonts w:ascii="Book Antiqua" w:hAnsi="Book Antiqua" w:cs="Times New Roman"/>
        </w:rPr>
        <w:t>yang  ada</w:t>
      </w:r>
      <w:proofErr w:type="gramEnd"/>
      <w:r>
        <w:rPr>
          <w:rFonts w:ascii="Book Antiqua" w:hAnsi="Book Antiqua" w:cs="Times New Roman"/>
        </w:rPr>
        <w:t xml:space="preserve"> di dalam diri karyawan sebagai bentuk kewajiban dan kesadaran pada diri sendiri untuk menerapkan sikap disiplin dalam bekerja dengan mematuhi peraturan dan kebijakan tanpa harus diatasi oleh siapapun termasuk pimpinan. Sikap tersebut ditunjukkan dengan mematuhi peraturan jam kerja, pakaian kerja, dan sikap kerja.</w:t>
      </w:r>
    </w:p>
    <w:p w:rsidR="00416C2F" w:rsidRDefault="00416C2F" w:rsidP="009B37D4">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lastRenderedPageBreak/>
        <w:t xml:space="preserve">Pengaruh </w:t>
      </w:r>
      <w:r>
        <w:rPr>
          <w:rFonts w:ascii="Book Antiqua" w:hAnsi="Book Antiqua" w:cs="Times New Roman"/>
          <w:i/>
        </w:rPr>
        <w:t xml:space="preserve">organizational citizenship behavior </w:t>
      </w:r>
      <w:r>
        <w:rPr>
          <w:rFonts w:ascii="Book Antiqua" w:hAnsi="Book Antiqua" w:cs="Times New Roman"/>
        </w:rPr>
        <w:t xml:space="preserve">terhadap kinerja karyawan PT. Angkasa Pura I Kantor Cabang Bandar Udara Internasional Juanda Surabaya dikatakan berpengaruh karena perilaku </w:t>
      </w:r>
      <w:r>
        <w:rPr>
          <w:rFonts w:ascii="Book Antiqua" w:hAnsi="Book Antiqua" w:cs="Times New Roman"/>
          <w:i/>
        </w:rPr>
        <w:t xml:space="preserve">organizational citizenship behavior </w:t>
      </w:r>
      <w:r>
        <w:rPr>
          <w:rFonts w:ascii="Book Antiqua" w:hAnsi="Book Antiqua" w:cs="Times New Roman"/>
        </w:rPr>
        <w:t xml:space="preserve">sudah baik dengan kategori tinggi yang ditunjukkan dengan adanya sikap </w:t>
      </w:r>
      <w:r>
        <w:rPr>
          <w:rFonts w:ascii="Book Antiqua" w:hAnsi="Book Antiqua" w:cs="Times New Roman"/>
          <w:i/>
        </w:rPr>
        <w:t>altruism, courtesy, civic virtue, sportsmanship, conscientiousness.</w:t>
      </w:r>
    </w:p>
    <w:p w:rsidR="00416C2F" w:rsidRDefault="00416C2F"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Tentunya dengan sikap tersebut dapat meningkatkan kinerja karyawan karena dengan kepedulian pada reka kerja yang belum selesai melakukan pekerjaan, rekan kerja lain </w:t>
      </w:r>
      <w:proofErr w:type="gramStart"/>
      <w:r>
        <w:rPr>
          <w:rFonts w:ascii="Book Antiqua" w:hAnsi="Book Antiqua" w:cs="Times New Roman"/>
        </w:rPr>
        <w:t>akan</w:t>
      </w:r>
      <w:proofErr w:type="gramEnd"/>
      <w:r>
        <w:rPr>
          <w:rFonts w:ascii="Book Antiqua" w:hAnsi="Book Antiqua" w:cs="Times New Roman"/>
        </w:rPr>
        <w:t xml:space="preserve"> turut membantu menyelesaikan pekerjaan tanpa diminta kerena sudah memiliki kesadaran dalam diri sendiri. Hal ini sesuai dengan hasil wawancara dan pengamatan bahwa karyawan sering melakukan lembur tanpad diminta.</w:t>
      </w:r>
    </w:p>
    <w:p w:rsidR="00416C2F" w:rsidRDefault="00416C2F"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Sesuai pembahasan tersebut dapat disimpulkan H3 dari penelitian ini diterima, bahwa </w:t>
      </w:r>
      <w:r>
        <w:rPr>
          <w:rFonts w:ascii="Book Antiqua" w:hAnsi="Book Antiqua" w:cs="Times New Roman"/>
          <w:i/>
        </w:rPr>
        <w:t xml:space="preserve">organiztaioal citizenship behavior </w:t>
      </w:r>
      <w:r>
        <w:rPr>
          <w:rFonts w:ascii="Book Antiqua" w:hAnsi="Book Antiqua" w:cs="Times New Roman"/>
        </w:rPr>
        <w:t>berpengaruh positif terha</w:t>
      </w:r>
      <w:r w:rsidR="003C60BF">
        <w:rPr>
          <w:rFonts w:ascii="Book Antiqua" w:hAnsi="Book Antiqua" w:cs="Times New Roman"/>
        </w:rPr>
        <w:t>dap kinerja karyawan.</w:t>
      </w:r>
    </w:p>
    <w:p w:rsidR="003C60BF" w:rsidRDefault="003C60BF" w:rsidP="009B37D4">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penelitian ini didukung oleh penelitian terdahulu milik Ismail (2018), Abrar (2019), Ghaby (2018) yang menyatakan bahwa </w:t>
      </w:r>
      <w:r>
        <w:rPr>
          <w:rFonts w:ascii="Book Antiqua" w:hAnsi="Book Antiqua" w:cs="Times New Roman"/>
          <w:i/>
        </w:rPr>
        <w:t xml:space="preserve">organizational citizenship behavior </w:t>
      </w:r>
      <w:r>
        <w:rPr>
          <w:rFonts w:ascii="Book Antiqua" w:hAnsi="Book Antiqua" w:cs="Times New Roman"/>
        </w:rPr>
        <w:t>positif dan signifikan terhadap kinerja karyawan.</w:t>
      </w:r>
    </w:p>
    <w:p w:rsidR="003C60BF" w:rsidRDefault="003C60BF" w:rsidP="009B37D4">
      <w:pPr>
        <w:pStyle w:val="ListParagraph"/>
        <w:spacing w:after="200" w:line="276" w:lineRule="auto"/>
        <w:ind w:left="360" w:firstLine="360"/>
        <w:contextualSpacing/>
        <w:jc w:val="both"/>
        <w:rPr>
          <w:rFonts w:ascii="Book Antiqua" w:hAnsi="Book Antiqua" w:cs="Times New Roman"/>
        </w:rPr>
      </w:pPr>
    </w:p>
    <w:p w:rsidR="003C60BF" w:rsidRDefault="003C60BF" w:rsidP="003C60BF">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Perceived Organizational Support </w:t>
      </w:r>
      <w:r>
        <w:rPr>
          <w:rFonts w:ascii="Book Antiqua" w:hAnsi="Book Antiqua" w:cs="Times New Roman"/>
          <w:b/>
        </w:rPr>
        <w:t>terhadap kinerja karyawan</w:t>
      </w:r>
    </w:p>
    <w:p w:rsidR="00DB789B" w:rsidRDefault="00DB789B"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nilai rata-rata varibel </w:t>
      </w:r>
      <w:r w:rsidR="00EE5D7D">
        <w:rPr>
          <w:rFonts w:ascii="Book Antiqua" w:hAnsi="Book Antiqua" w:cs="Times New Roman"/>
          <w:i/>
        </w:rPr>
        <w:t>perceived organizational support</w:t>
      </w:r>
      <w:r>
        <w:rPr>
          <w:rFonts w:ascii="Book Antiqua" w:hAnsi="Book Antiqua" w:cs="Times New Roman"/>
          <w:i/>
        </w:rPr>
        <w:t xml:space="preserve"> </w:t>
      </w:r>
      <w:r>
        <w:rPr>
          <w:rFonts w:ascii="Book Antiqua" w:hAnsi="Book Antiqua" w:cs="Times New Roman"/>
        </w:rPr>
        <w:t>sebesar 4,025 dan variabel kinerja karyawan 4</w:t>
      </w:r>
      <w:proofErr w:type="gramStart"/>
      <w:r>
        <w:rPr>
          <w:rFonts w:ascii="Book Antiqua" w:hAnsi="Book Antiqua" w:cs="Times New Roman"/>
        </w:rPr>
        <w:t>,11</w:t>
      </w:r>
      <w:proofErr w:type="gramEnd"/>
      <w:r>
        <w:rPr>
          <w:rFonts w:ascii="Book Antiqua" w:hAnsi="Book Antiqua" w:cs="Times New Roman"/>
        </w:rPr>
        <w:t xml:space="preserve">. Hasil rata-rata variabel dan inikator untuk variabel indikator kinerja karyawan lebih tinggi daripada jawaban rata-rata indikator variabel </w:t>
      </w:r>
      <w:r>
        <w:rPr>
          <w:rFonts w:ascii="Book Antiqua" w:hAnsi="Book Antiqua" w:cs="Times New Roman"/>
          <w:i/>
        </w:rPr>
        <w:t xml:space="preserve">perceived organizational </w:t>
      </w:r>
      <w:r>
        <w:rPr>
          <w:rFonts w:ascii="Book Antiqua" w:hAnsi="Book Antiqua" w:cs="Times New Roman"/>
          <w:i/>
        </w:rPr>
        <w:lastRenderedPageBreak/>
        <w:t xml:space="preserve">support. </w:t>
      </w:r>
      <w:r>
        <w:rPr>
          <w:rFonts w:ascii="Book Antiqua" w:hAnsi="Book Antiqua" w:cs="Times New Roman"/>
        </w:rPr>
        <w:t xml:space="preserve">Hal ini dapat menjadi alasan </w:t>
      </w:r>
      <w:r>
        <w:rPr>
          <w:rFonts w:ascii="Book Antiqua" w:hAnsi="Book Antiqua" w:cs="Times New Roman"/>
          <w:i/>
        </w:rPr>
        <w:t xml:space="preserve">perceived organizational support </w:t>
      </w:r>
      <w:r>
        <w:rPr>
          <w:rFonts w:ascii="Book Antiqua" w:hAnsi="Book Antiqua" w:cs="Times New Roman"/>
        </w:rPr>
        <w:t>tidak berpengaruh terhadap kinerja karyawan.</w:t>
      </w:r>
    </w:p>
    <w:p w:rsidR="00DB789B" w:rsidRDefault="00DB789B"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Dari hasil tabel </w:t>
      </w:r>
      <w:r>
        <w:rPr>
          <w:rFonts w:ascii="Book Antiqua" w:hAnsi="Book Antiqua" w:cs="Times New Roman"/>
          <w:i/>
        </w:rPr>
        <w:t xml:space="preserve">path coefficient </w:t>
      </w:r>
      <w:r>
        <w:rPr>
          <w:rFonts w:ascii="Book Antiqua" w:hAnsi="Book Antiqua" w:cs="Times New Roman"/>
        </w:rPr>
        <w:t>menunjukkan hasil yang positif terhadap kinerja. Tetapi untuk perhitungan t-statistik sebesar 1,225 &lt; 1</w:t>
      </w:r>
      <w:proofErr w:type="gramStart"/>
      <w:r>
        <w:rPr>
          <w:rFonts w:ascii="Book Antiqua" w:hAnsi="Book Antiqua" w:cs="Times New Roman"/>
        </w:rPr>
        <w:t>,96</w:t>
      </w:r>
      <w:proofErr w:type="gramEnd"/>
      <w:r>
        <w:rPr>
          <w:rFonts w:ascii="Book Antiqua" w:hAnsi="Book Antiqua" w:cs="Times New Roman"/>
        </w:rPr>
        <w:t xml:space="preserve"> yang berarti tidak signifikan sehingga membuktikan bahwa </w:t>
      </w:r>
      <w:r>
        <w:rPr>
          <w:rFonts w:ascii="Book Antiqua" w:hAnsi="Book Antiqua" w:cs="Times New Roman"/>
          <w:i/>
        </w:rPr>
        <w:t xml:space="preserve">perceived organizational support </w:t>
      </w:r>
      <w:r>
        <w:rPr>
          <w:rFonts w:ascii="Book Antiqua" w:hAnsi="Book Antiqua" w:cs="Times New Roman"/>
        </w:rPr>
        <w:t>tidak berpengaruh terhadap kiner</w:t>
      </w:r>
      <w:r w:rsidR="0029585B">
        <w:rPr>
          <w:rFonts w:ascii="Book Antiqua" w:hAnsi="Book Antiqua" w:cs="Times New Roman"/>
        </w:rPr>
        <w:t>j</w:t>
      </w:r>
      <w:r>
        <w:rPr>
          <w:rFonts w:ascii="Book Antiqua" w:hAnsi="Book Antiqua" w:cs="Times New Roman"/>
        </w:rPr>
        <w:t>a karyawan.</w:t>
      </w:r>
    </w:p>
    <w:p w:rsidR="00DB789B" w:rsidRDefault="00DB789B"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Sesuai hasil penelitian menunjukkan bahwa jumlah karyawan dengan masa kerja 1-5 tahun sebesar 30 responden 10 tahun sebesar 15 responden, 11-15 tahun sebesar 1 respoden dan lebih dari 15 tahun sebesar 4 responden. Karena karyawan dengan masa kerja 1-5 tahun pemberian kesejahteraan seperti tunjangan masih belum diberikan secara penuh.</w:t>
      </w:r>
    </w:p>
    <w:p w:rsidR="00DB789B" w:rsidRDefault="0029585B"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Menuru</w:t>
      </w:r>
      <w:r w:rsidR="00EE5D7D">
        <w:rPr>
          <w:rFonts w:ascii="Book Antiqua" w:hAnsi="Book Antiqua" w:cs="Times New Roman"/>
        </w:rPr>
        <w:t>t</w:t>
      </w:r>
      <w:r>
        <w:rPr>
          <w:rFonts w:ascii="Book Antiqua" w:hAnsi="Book Antiqua" w:cs="Times New Roman"/>
        </w:rPr>
        <w:t xml:space="preserve"> keterangan wawancara dengan responden terkait organisasi peduli terhadap kepuasan karyawan, karyawan merasa masih ada beberapa saran yang belum direspon dengan cepat dan baik oleh perusahaan yaitu mengenai kebutuhan SDM dibeberapa unit. Menurut keterangan responden beban kerja karyawan saat ini sudah banyak meskipun dengan beban kerja tersebut karyawan masih dapat mengatasinya</w:t>
      </w:r>
      <w:r w:rsidR="0049138A">
        <w:rPr>
          <w:rFonts w:ascii="Book Antiqua" w:hAnsi="Book Antiqua" w:cs="Times New Roman"/>
        </w:rPr>
        <w:t>.</w:t>
      </w:r>
    </w:p>
    <w:p w:rsidR="0049138A" w:rsidRDefault="0049138A"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Masih kurangnya respon perusahaan terkait dengan keluhan karyawan ini juga dikarenakan karyawan merasa bahwa pertemuan atau rapat diantara department pelaksanaannya dilakukan 3-4 bulan sekali karena terkendala berbagai kesibukan. </w:t>
      </w:r>
    </w:p>
    <w:p w:rsidR="0049138A" w:rsidRDefault="0049138A"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data tersebut juga di dukung dengan wawancara yang dilakukan dengan </w:t>
      </w:r>
      <w:r>
        <w:rPr>
          <w:rFonts w:ascii="Book Antiqua" w:hAnsi="Book Antiqua" w:cs="Times New Roman"/>
          <w:i/>
        </w:rPr>
        <w:t xml:space="preserve">Human Capital Section Head </w:t>
      </w:r>
      <w:r>
        <w:rPr>
          <w:rFonts w:ascii="Book Antiqua" w:hAnsi="Book Antiqua" w:cs="Times New Roman"/>
        </w:rPr>
        <w:t xml:space="preserve">faktor lain yang dapat mempengaruhi kinerja karyawan selain </w:t>
      </w:r>
      <w:r>
        <w:rPr>
          <w:rFonts w:ascii="Book Antiqua" w:hAnsi="Book Antiqua" w:cs="Times New Roman"/>
          <w:i/>
        </w:rPr>
        <w:t xml:space="preserve">Perceived organizational support </w:t>
      </w:r>
      <w:r>
        <w:rPr>
          <w:rFonts w:ascii="Book Antiqua" w:hAnsi="Book Antiqua" w:cs="Times New Roman"/>
        </w:rPr>
        <w:t xml:space="preserve">adalah </w:t>
      </w:r>
      <w:r>
        <w:rPr>
          <w:rFonts w:ascii="Book Antiqua" w:hAnsi="Book Antiqua" w:cs="Times New Roman"/>
        </w:rPr>
        <w:lastRenderedPageBreak/>
        <w:t>motivasi atasan, rekan kerja dan diri sendiri yang merupakan peran penting untuk mempengaruhi kinerja karyawan di PT. Angkasa Pura I Kantor Cabang Bandar Udara Internasional Juanda Surabaya.</w:t>
      </w:r>
    </w:p>
    <w:p w:rsidR="00F37063" w:rsidRDefault="00F37063"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Hal lain yang dapat mempengaruhi kinerja karyawan di PT. Angkasa Pura I Kantor Cabang Bandar Udara Internasional Juanda Surabaya adalah kepemimpinan karena pada struktur organisasi setiap section dipimpin oleh seorang</w:t>
      </w:r>
      <w:r>
        <w:rPr>
          <w:rFonts w:ascii="Book Antiqua" w:hAnsi="Book Antiqua" w:cs="Times New Roman"/>
          <w:i/>
        </w:rPr>
        <w:t xml:space="preserve"> manager. </w:t>
      </w:r>
      <w:r>
        <w:rPr>
          <w:rFonts w:ascii="Book Antiqua" w:hAnsi="Book Antiqua" w:cs="Times New Roman"/>
        </w:rPr>
        <w:t xml:space="preserve">Pemimpin dalam memimpin karyawannya berbeda-beda </w:t>
      </w:r>
      <w:proofErr w:type="gramStart"/>
      <w:r>
        <w:rPr>
          <w:rFonts w:ascii="Book Antiqua" w:hAnsi="Book Antiqua" w:cs="Times New Roman"/>
        </w:rPr>
        <w:t>cara</w:t>
      </w:r>
      <w:proofErr w:type="gramEnd"/>
      <w:r>
        <w:rPr>
          <w:rFonts w:ascii="Book Antiqua" w:hAnsi="Book Antiqua" w:cs="Times New Roman"/>
        </w:rPr>
        <w:t xml:space="preserve"> bagaimana untuk memotivasi karyawan agar karyawan menjadi lebih loyal dalam bekerja sehingga dapat meningkatkan kinerja karyawan.</w:t>
      </w:r>
    </w:p>
    <w:p w:rsidR="00F37063" w:rsidRDefault="00F37063" w:rsidP="00DB789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Sesuai dengan pembahasan tersebut dapat disimpulkan bahwa Hipotesis 4 (H4) dari penelitian ini ditolak, bahwa </w:t>
      </w:r>
      <w:r>
        <w:rPr>
          <w:rFonts w:ascii="Book Antiqua" w:hAnsi="Book Antiqua" w:cs="Times New Roman"/>
          <w:i/>
        </w:rPr>
        <w:t xml:space="preserve">perceived organizational support </w:t>
      </w:r>
      <w:r>
        <w:rPr>
          <w:rFonts w:ascii="Book Antiqua" w:hAnsi="Book Antiqua" w:cs="Times New Roman"/>
        </w:rPr>
        <w:t>tidak berpengaruh terhadap kinerja karyawan.</w:t>
      </w:r>
    </w:p>
    <w:p w:rsidR="00F37063" w:rsidRDefault="00F37063" w:rsidP="006228D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penelitian ini sesuai dengan penelitian Chiang dan Hsieh (2012) yang menyatakan bahwa </w:t>
      </w:r>
      <w:r>
        <w:rPr>
          <w:rFonts w:ascii="Book Antiqua" w:hAnsi="Book Antiqua" w:cs="Times New Roman"/>
          <w:i/>
        </w:rPr>
        <w:t xml:space="preserve">perceived organizational support </w:t>
      </w:r>
      <w:r>
        <w:rPr>
          <w:rFonts w:ascii="Book Antiqua" w:hAnsi="Book Antiqua" w:cs="Times New Roman"/>
        </w:rPr>
        <w:t>tidak berpeng</w:t>
      </w:r>
      <w:r w:rsidR="006228D1">
        <w:rPr>
          <w:rFonts w:ascii="Book Antiqua" w:hAnsi="Book Antiqua" w:cs="Times New Roman"/>
        </w:rPr>
        <w:t>aruh terhadap kinerja karyawan.</w:t>
      </w:r>
    </w:p>
    <w:p w:rsidR="006228D1" w:rsidRDefault="006228D1" w:rsidP="006228D1">
      <w:pPr>
        <w:pStyle w:val="ListParagraph"/>
        <w:spacing w:after="200" w:line="276" w:lineRule="auto"/>
        <w:ind w:left="360" w:firstLine="360"/>
        <w:contextualSpacing/>
        <w:jc w:val="both"/>
        <w:rPr>
          <w:rFonts w:ascii="Book Antiqua" w:hAnsi="Book Antiqua" w:cs="Times New Roman"/>
        </w:rPr>
      </w:pPr>
    </w:p>
    <w:p w:rsidR="00EE5D7D" w:rsidRDefault="00EE5D7D" w:rsidP="00EE5D7D">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sidRPr="00EE5D7D">
        <w:rPr>
          <w:rFonts w:ascii="Book Antiqua" w:hAnsi="Book Antiqua" w:cs="Times New Roman"/>
          <w:b/>
          <w:i/>
        </w:rPr>
        <w:t>psychological empowerment</w:t>
      </w:r>
      <w:r>
        <w:rPr>
          <w:rFonts w:ascii="Book Antiqua" w:hAnsi="Book Antiqua" w:cs="Times New Roman"/>
          <w:b/>
        </w:rPr>
        <w:t xml:space="preserve"> terhadap kinerja karyawan</w:t>
      </w:r>
    </w:p>
    <w:p w:rsidR="00EE5D7D" w:rsidRDefault="00EE5D7D" w:rsidP="00EE5D7D">
      <w:pPr>
        <w:pStyle w:val="ListParagraph"/>
        <w:spacing w:after="200" w:line="276" w:lineRule="auto"/>
        <w:ind w:left="360" w:firstLine="360"/>
        <w:contextualSpacing/>
        <w:jc w:val="both"/>
        <w:rPr>
          <w:rFonts w:ascii="Book Antiqua" w:hAnsi="Book Antiqua" w:cs="Times New Roman"/>
        </w:rPr>
      </w:pPr>
      <w:r w:rsidRPr="00EE5D7D">
        <w:rPr>
          <w:rFonts w:ascii="Book Antiqua" w:hAnsi="Book Antiqua" w:cs="Times New Roman"/>
        </w:rPr>
        <w:t xml:space="preserve">Berdasarkan nilai rata-rata varibel </w:t>
      </w:r>
      <w:r>
        <w:rPr>
          <w:rFonts w:ascii="Book Antiqua" w:hAnsi="Book Antiqua" w:cs="Times New Roman"/>
          <w:i/>
        </w:rPr>
        <w:t>psychological empowerment</w:t>
      </w:r>
      <w:r w:rsidRPr="00EE5D7D">
        <w:rPr>
          <w:rFonts w:ascii="Book Antiqua" w:hAnsi="Book Antiqua" w:cs="Times New Roman"/>
          <w:i/>
        </w:rPr>
        <w:t xml:space="preserve"> </w:t>
      </w:r>
      <w:r>
        <w:rPr>
          <w:rFonts w:ascii="Book Antiqua" w:hAnsi="Book Antiqua" w:cs="Times New Roman"/>
        </w:rPr>
        <w:t>sebesar 3</w:t>
      </w:r>
      <w:proofErr w:type="gramStart"/>
      <w:r>
        <w:rPr>
          <w:rFonts w:ascii="Book Antiqua" w:hAnsi="Book Antiqua" w:cs="Times New Roman"/>
        </w:rPr>
        <w:t>,99</w:t>
      </w:r>
      <w:proofErr w:type="gramEnd"/>
      <w:r w:rsidRPr="00EE5D7D">
        <w:rPr>
          <w:rFonts w:ascii="Book Antiqua" w:hAnsi="Book Antiqua" w:cs="Times New Roman"/>
        </w:rPr>
        <w:t xml:space="preserve"> dan variabel kinerja karyawan 4,11. Hasil rata-rata variabel dan inikator untuk variabel indikator kinerja karyawan lebih tinggi daripada jawaban rata-rata indikator variabel </w:t>
      </w:r>
      <w:r w:rsidRPr="00EE5D7D">
        <w:rPr>
          <w:rFonts w:ascii="Book Antiqua" w:hAnsi="Book Antiqua" w:cs="Times New Roman"/>
          <w:i/>
        </w:rPr>
        <w:t xml:space="preserve">perceived organizational support. </w:t>
      </w:r>
      <w:r w:rsidRPr="00EE5D7D">
        <w:rPr>
          <w:rFonts w:ascii="Book Antiqua" w:hAnsi="Book Antiqua" w:cs="Times New Roman"/>
        </w:rPr>
        <w:t xml:space="preserve">Hal ini dapat menjadi alasan </w:t>
      </w:r>
      <w:r w:rsidRPr="00EE5D7D">
        <w:rPr>
          <w:rFonts w:ascii="Book Antiqua" w:hAnsi="Book Antiqua" w:cs="Times New Roman"/>
          <w:i/>
        </w:rPr>
        <w:t xml:space="preserve">perceived organizational support </w:t>
      </w:r>
      <w:r w:rsidRPr="00EE5D7D">
        <w:rPr>
          <w:rFonts w:ascii="Book Antiqua" w:hAnsi="Book Antiqua" w:cs="Times New Roman"/>
        </w:rPr>
        <w:t>tidak berpengaruh terhadap kinerja karyawan.</w:t>
      </w:r>
    </w:p>
    <w:p w:rsidR="00EE5D7D" w:rsidRDefault="00EE5D7D" w:rsidP="00EE5D7D">
      <w:pPr>
        <w:pStyle w:val="ListParagraph"/>
        <w:spacing w:after="200" w:line="276" w:lineRule="auto"/>
        <w:ind w:left="360" w:firstLine="360"/>
        <w:contextualSpacing/>
        <w:jc w:val="both"/>
        <w:rPr>
          <w:rFonts w:ascii="Book Antiqua" w:hAnsi="Book Antiqua" w:cs="Times New Roman"/>
        </w:rPr>
      </w:pPr>
      <w:r w:rsidRPr="00EE5D7D">
        <w:rPr>
          <w:rFonts w:ascii="Book Antiqua" w:hAnsi="Book Antiqua" w:cs="Times New Roman"/>
        </w:rPr>
        <w:lastRenderedPageBreak/>
        <w:t xml:space="preserve">Dari hasil tabel </w:t>
      </w:r>
      <w:r w:rsidRPr="00EE5D7D">
        <w:rPr>
          <w:rFonts w:ascii="Book Antiqua" w:hAnsi="Book Antiqua" w:cs="Times New Roman"/>
          <w:i/>
        </w:rPr>
        <w:t xml:space="preserve">path coefficient </w:t>
      </w:r>
      <w:r w:rsidRPr="00EE5D7D">
        <w:rPr>
          <w:rFonts w:ascii="Book Antiqua" w:hAnsi="Book Antiqua" w:cs="Times New Roman"/>
        </w:rPr>
        <w:t>menunjukkan hasil yang positif terhadap kinerja. Tetapi untuk perhitungan t-</w:t>
      </w:r>
      <w:r>
        <w:rPr>
          <w:rFonts w:ascii="Book Antiqua" w:hAnsi="Book Antiqua" w:cs="Times New Roman"/>
        </w:rPr>
        <w:t>statistik sebesar 0,889</w:t>
      </w:r>
      <w:r w:rsidRPr="00EE5D7D">
        <w:rPr>
          <w:rFonts w:ascii="Book Antiqua" w:hAnsi="Book Antiqua" w:cs="Times New Roman"/>
        </w:rPr>
        <w:t xml:space="preserve"> &lt; 1</w:t>
      </w:r>
      <w:proofErr w:type="gramStart"/>
      <w:r w:rsidRPr="00EE5D7D">
        <w:rPr>
          <w:rFonts w:ascii="Book Antiqua" w:hAnsi="Book Antiqua" w:cs="Times New Roman"/>
        </w:rPr>
        <w:t>,96</w:t>
      </w:r>
      <w:proofErr w:type="gramEnd"/>
      <w:r w:rsidRPr="00EE5D7D">
        <w:rPr>
          <w:rFonts w:ascii="Book Antiqua" w:hAnsi="Book Antiqua" w:cs="Times New Roman"/>
        </w:rPr>
        <w:t xml:space="preserve"> yang berarti tidak signifikan sehingga membuktikan bahwa </w:t>
      </w:r>
      <w:r>
        <w:rPr>
          <w:rFonts w:ascii="Book Antiqua" w:hAnsi="Book Antiqua" w:cs="Times New Roman"/>
          <w:i/>
        </w:rPr>
        <w:t xml:space="preserve">psychological empowerment </w:t>
      </w:r>
      <w:r w:rsidRPr="00EE5D7D">
        <w:rPr>
          <w:rFonts w:ascii="Book Antiqua" w:hAnsi="Book Antiqua" w:cs="Times New Roman"/>
          <w:i/>
        </w:rPr>
        <w:t xml:space="preserve"> </w:t>
      </w:r>
      <w:r w:rsidRPr="00EE5D7D">
        <w:rPr>
          <w:rFonts w:ascii="Book Antiqua" w:hAnsi="Book Antiqua" w:cs="Times New Roman"/>
        </w:rPr>
        <w:t>tidak berpengaruh terhadap kinerja karyawan.</w:t>
      </w:r>
    </w:p>
    <w:p w:rsidR="00EE5D7D" w:rsidRDefault="007E166A"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Pada nilai rata-rata deskriptif responden indikator </w:t>
      </w:r>
      <w:r>
        <w:rPr>
          <w:rFonts w:ascii="Book Antiqua" w:hAnsi="Book Antiqua" w:cs="Times New Roman"/>
          <w:i/>
        </w:rPr>
        <w:t xml:space="preserve">psychological empowerment </w:t>
      </w:r>
      <w:r>
        <w:rPr>
          <w:rFonts w:ascii="Book Antiqua" w:hAnsi="Book Antiqua" w:cs="Times New Roman"/>
        </w:rPr>
        <w:t xml:space="preserve">terdapat nilai di kategori sedang yaitu indikator </w:t>
      </w:r>
      <w:r>
        <w:rPr>
          <w:rFonts w:ascii="Book Antiqua" w:hAnsi="Book Antiqua" w:cs="Times New Roman"/>
          <w:i/>
        </w:rPr>
        <w:t xml:space="preserve">impact </w:t>
      </w:r>
      <w:r>
        <w:rPr>
          <w:rFonts w:ascii="Book Antiqua" w:hAnsi="Book Antiqua" w:cs="Times New Roman"/>
        </w:rPr>
        <w:t>sebesar 3</w:t>
      </w:r>
      <w:proofErr w:type="gramStart"/>
      <w:r>
        <w:rPr>
          <w:rFonts w:ascii="Book Antiqua" w:hAnsi="Book Antiqua" w:cs="Times New Roman"/>
        </w:rPr>
        <w:t>,66</w:t>
      </w:r>
      <w:proofErr w:type="gramEnd"/>
      <w:r>
        <w:rPr>
          <w:rFonts w:ascii="Book Antiqua" w:hAnsi="Book Antiqua" w:cs="Times New Roman"/>
        </w:rPr>
        <w:t xml:space="preserve">. Hal tersebut dapat menjadi pemicu bahwa </w:t>
      </w:r>
      <w:r>
        <w:rPr>
          <w:rFonts w:ascii="Book Antiqua" w:hAnsi="Book Antiqua" w:cs="Times New Roman"/>
          <w:i/>
        </w:rPr>
        <w:t xml:space="preserve">psychological empowerment </w:t>
      </w:r>
      <w:r>
        <w:rPr>
          <w:rFonts w:ascii="Book Antiqua" w:hAnsi="Book Antiqua" w:cs="Times New Roman"/>
        </w:rPr>
        <w:t>tidak berpengaruh terhadap kinerja karyawan.</w:t>
      </w:r>
    </w:p>
    <w:p w:rsidR="00884B31" w:rsidRPr="00884B31" w:rsidRDefault="00884B31" w:rsidP="00884B31">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Hasil penelitian menunjukkan bahwa jumlah karyawan dengan masa kerja 1-5 tahun sebesar 30 responden 10 tahun sebesar 15 responden, 11-15 tahun sebesar 1 respoden dan lebih da</w:t>
      </w:r>
      <w:r w:rsidR="00ED3C7F">
        <w:rPr>
          <w:rFonts w:ascii="Book Antiqua" w:hAnsi="Book Antiqua" w:cs="Times New Roman"/>
        </w:rPr>
        <w:t>ri 15 tahun sebesar 4 responden</w:t>
      </w:r>
      <w:r>
        <w:rPr>
          <w:rFonts w:ascii="Book Antiqua" w:hAnsi="Book Antiqua" w:cs="Times New Roman"/>
        </w:rPr>
        <w:t>.</w:t>
      </w:r>
      <w:r w:rsidR="00ED3C7F">
        <w:rPr>
          <w:rFonts w:ascii="Book Antiqua" w:hAnsi="Book Antiqua" w:cs="Times New Roman"/>
        </w:rPr>
        <w:t xml:space="preserve"> Karyawan yang memiliki masa kerja lebih alam </w:t>
      </w:r>
      <w:proofErr w:type="gramStart"/>
      <w:r w:rsidR="00ED3C7F">
        <w:rPr>
          <w:rFonts w:ascii="Book Antiqua" w:hAnsi="Book Antiqua" w:cs="Times New Roman"/>
        </w:rPr>
        <w:t>akan</w:t>
      </w:r>
      <w:proofErr w:type="gramEnd"/>
      <w:r w:rsidR="00ED3C7F">
        <w:rPr>
          <w:rFonts w:ascii="Book Antiqua" w:hAnsi="Book Antiqua" w:cs="Times New Roman"/>
        </w:rPr>
        <w:t xml:space="preserve"> mampu beradaptasi dengan situasi kerja dan belajar melalui pengalaman bahwa kegigihan dapat meningkatkan kinerjanya.</w:t>
      </w:r>
    </w:p>
    <w:p w:rsidR="007E166A" w:rsidRDefault="007E166A"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Menurut hasil keterangan dari responden, karyawan masih merasa kurang memiliki kendali atas </w:t>
      </w:r>
      <w:proofErr w:type="gramStart"/>
      <w:r>
        <w:rPr>
          <w:rFonts w:ascii="Book Antiqua" w:hAnsi="Book Antiqua" w:cs="Times New Roman"/>
        </w:rPr>
        <w:t>apa</w:t>
      </w:r>
      <w:proofErr w:type="gramEnd"/>
      <w:r>
        <w:rPr>
          <w:rFonts w:ascii="Book Antiqua" w:hAnsi="Book Antiqua" w:cs="Times New Roman"/>
        </w:rPr>
        <w:t xml:space="preserve"> yang terjadi di </w:t>
      </w:r>
      <w:r>
        <w:rPr>
          <w:rFonts w:ascii="Book Antiqua" w:hAnsi="Book Antiqua" w:cs="Times New Roman"/>
          <w:i/>
        </w:rPr>
        <w:t>section</w:t>
      </w:r>
      <w:r w:rsidR="00884B31">
        <w:rPr>
          <w:rFonts w:ascii="Book Antiqua" w:hAnsi="Book Antiqua" w:cs="Times New Roman"/>
        </w:rPr>
        <w:t>nya</w:t>
      </w:r>
      <w:r>
        <w:rPr>
          <w:rFonts w:ascii="Book Antiqua" w:hAnsi="Book Antiqua" w:cs="Times New Roman"/>
        </w:rPr>
        <w:t xml:space="preserve">, dimana mereka masih sangat bergantung kepada rekan kerja yang bekerja cukup lama dan juga pimpinan unit mereka. </w:t>
      </w:r>
    </w:p>
    <w:p w:rsidR="007E166A" w:rsidRDefault="007E166A"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Hal ini juga terjadi pada saat karyawan mendapatkan masalah pekerjaan, karyawan kurang merasa memiliki hak otonomi pada saat bekerja</w:t>
      </w:r>
      <w:r w:rsidR="00884B31">
        <w:rPr>
          <w:rFonts w:ascii="Book Antiqua" w:hAnsi="Book Antiqua" w:cs="Times New Roman"/>
        </w:rPr>
        <w:t xml:space="preserve"> sesuai dengan keinginan dari setia karyawan dalam meneyelesaikan permasalahan atau pekerjaannya</w:t>
      </w:r>
      <w:r>
        <w:rPr>
          <w:rFonts w:ascii="Book Antiqua" w:hAnsi="Book Antiqua" w:cs="Times New Roman"/>
        </w:rPr>
        <w:t xml:space="preserve">. Karena harus mengikuti standart operasional yang ada dan juga atas sepengetahuan dari pimpinan unit atau </w:t>
      </w:r>
      <w:r>
        <w:rPr>
          <w:rFonts w:ascii="Book Antiqua" w:hAnsi="Book Antiqua" w:cs="Times New Roman"/>
          <w:i/>
        </w:rPr>
        <w:t xml:space="preserve">section. </w:t>
      </w:r>
    </w:p>
    <w:p w:rsidR="00D24DF7" w:rsidRDefault="00D24DF7"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lastRenderedPageBreak/>
        <w:t>Hal tersebut menun</w:t>
      </w:r>
      <w:r w:rsidR="00884B31">
        <w:rPr>
          <w:rFonts w:ascii="Book Antiqua" w:hAnsi="Book Antiqua" w:cs="Times New Roman"/>
        </w:rPr>
        <w:t>j</w:t>
      </w:r>
      <w:r>
        <w:rPr>
          <w:rFonts w:ascii="Book Antiqua" w:hAnsi="Book Antiqua" w:cs="Times New Roman"/>
        </w:rPr>
        <w:t xml:space="preserve">ukkan bahwa responden tidak hanya melihat </w:t>
      </w:r>
      <w:r>
        <w:rPr>
          <w:rFonts w:ascii="Book Antiqua" w:hAnsi="Book Antiqua" w:cs="Times New Roman"/>
          <w:i/>
        </w:rPr>
        <w:t xml:space="preserve">psychological empowerment </w:t>
      </w:r>
      <w:r>
        <w:rPr>
          <w:rFonts w:ascii="Book Antiqua" w:hAnsi="Book Antiqua" w:cs="Times New Roman"/>
        </w:rPr>
        <w:t xml:space="preserve">dapat meningkatkan kinerjanya namun juga ada faktor lain yang dapat mempengaruhi peningkatan kinerja karyawan. Berdasarkan hasil wawancara, yang dapat mempengaruhi kinerja karyawan adalah </w:t>
      </w:r>
      <w:r w:rsidR="00C8605B">
        <w:rPr>
          <w:rFonts w:ascii="Book Antiqua" w:hAnsi="Book Antiqua" w:cs="Times New Roman"/>
        </w:rPr>
        <w:t>kecerdasan emosional</w:t>
      </w:r>
      <w:r w:rsidR="00884B31">
        <w:rPr>
          <w:rFonts w:ascii="Book Antiqua" w:hAnsi="Book Antiqua" w:cs="Times New Roman"/>
        </w:rPr>
        <w:t>.</w:t>
      </w:r>
    </w:p>
    <w:p w:rsidR="00D24DF7" w:rsidRDefault="00C8605B"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Menerut keterangan responden, k</w:t>
      </w:r>
      <w:r w:rsidR="00884B31">
        <w:rPr>
          <w:rFonts w:ascii="Book Antiqua" w:hAnsi="Book Antiqua" w:cs="Times New Roman"/>
        </w:rPr>
        <w:t xml:space="preserve">aryawan </w:t>
      </w:r>
      <w:r w:rsidR="00D24DF7">
        <w:rPr>
          <w:rFonts w:ascii="Book Antiqua" w:hAnsi="Book Antiqua" w:cs="Times New Roman"/>
        </w:rPr>
        <w:t>mamp</w:t>
      </w:r>
      <w:r w:rsidR="00884B31">
        <w:rPr>
          <w:rFonts w:ascii="Book Antiqua" w:hAnsi="Book Antiqua" w:cs="Times New Roman"/>
        </w:rPr>
        <w:t xml:space="preserve">u mengontrol emosi mereka </w:t>
      </w:r>
      <w:proofErr w:type="gramStart"/>
      <w:r w:rsidR="00884B31">
        <w:rPr>
          <w:rFonts w:ascii="Book Antiqua" w:hAnsi="Book Antiqua" w:cs="Times New Roman"/>
        </w:rPr>
        <w:t>akan</w:t>
      </w:r>
      <w:proofErr w:type="gramEnd"/>
      <w:r w:rsidR="00884B31">
        <w:rPr>
          <w:rFonts w:ascii="Book Antiqua" w:hAnsi="Book Antiqua" w:cs="Times New Roman"/>
        </w:rPr>
        <w:t xml:space="preserve"> berdampak pada pengaturan diri sendiri untuk menangani emosi, mengurangi emosi yang tidak produktif yang menjadi penghalang bekerjasama, terlebih dengan rekan kerja yang telah cukup lama bekerja akan menjadi langkah yang baik untuk mencapai peingkatan kinerja</w:t>
      </w:r>
      <w:r>
        <w:rPr>
          <w:rFonts w:ascii="Book Antiqua" w:hAnsi="Book Antiqua" w:cs="Times New Roman"/>
        </w:rPr>
        <w:t>.</w:t>
      </w:r>
    </w:p>
    <w:p w:rsidR="00C8605B" w:rsidRDefault="00C8605B" w:rsidP="007E166A">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Sesuai pembahasan tersebut dapat disimpulkan bahwa Hipotesis 5 (H5) ditolak yaitu </w:t>
      </w:r>
      <w:r>
        <w:rPr>
          <w:rFonts w:ascii="Book Antiqua" w:hAnsi="Book Antiqua" w:cs="Times New Roman"/>
          <w:i/>
        </w:rPr>
        <w:t xml:space="preserve">psychological empowerment </w:t>
      </w:r>
      <w:r>
        <w:rPr>
          <w:rFonts w:ascii="Book Antiqua" w:hAnsi="Book Antiqua" w:cs="Times New Roman"/>
        </w:rPr>
        <w:t>tidak berpengaruh terhadap kinerja karyawan.</w:t>
      </w:r>
    </w:p>
    <w:p w:rsidR="00C8605B" w:rsidRDefault="00C8605B" w:rsidP="00C8605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Penelitian ini sesuai dengan penelitian Zahra (2017) yang menyatakan bahwa </w:t>
      </w:r>
      <w:r>
        <w:rPr>
          <w:rFonts w:ascii="Book Antiqua" w:hAnsi="Book Antiqua" w:cs="Times New Roman"/>
          <w:i/>
        </w:rPr>
        <w:t xml:space="preserve">psychological </w:t>
      </w:r>
      <w:r>
        <w:rPr>
          <w:rFonts w:ascii="Book Antiqua" w:hAnsi="Book Antiqua" w:cs="Times New Roman"/>
        </w:rPr>
        <w:t>tidak berpengaruh terhadap kinerja karyawan.</w:t>
      </w:r>
    </w:p>
    <w:p w:rsidR="00C8605B" w:rsidRDefault="00C8605B" w:rsidP="00C8605B">
      <w:pPr>
        <w:pStyle w:val="ListParagraph"/>
        <w:spacing w:after="200" w:line="276" w:lineRule="auto"/>
        <w:ind w:left="360" w:firstLine="360"/>
        <w:contextualSpacing/>
        <w:jc w:val="both"/>
        <w:rPr>
          <w:rFonts w:ascii="Book Antiqua" w:hAnsi="Book Antiqua" w:cs="Times New Roman"/>
        </w:rPr>
      </w:pPr>
    </w:p>
    <w:p w:rsidR="00C8605B" w:rsidRPr="00BB40A7" w:rsidRDefault="00BB40A7" w:rsidP="00BB40A7">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perceived organizational support </w:t>
      </w:r>
      <w:r>
        <w:rPr>
          <w:rFonts w:ascii="Book Antiqua" w:hAnsi="Book Antiqua" w:cs="Times New Roman"/>
          <w:b/>
        </w:rPr>
        <w:t xml:space="preserve">terhadap kinerja karyawan melalui </w:t>
      </w:r>
      <w:r>
        <w:rPr>
          <w:rFonts w:ascii="Book Antiqua" w:hAnsi="Book Antiqua" w:cs="Times New Roman"/>
          <w:b/>
          <w:i/>
        </w:rPr>
        <w:t>organizational citizenship behavior</w:t>
      </w:r>
    </w:p>
    <w:p w:rsidR="00C40159" w:rsidRDefault="00BB40A7"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w:t>
      </w:r>
      <w:r w:rsidR="00C40159">
        <w:rPr>
          <w:rFonts w:ascii="Book Antiqua" w:hAnsi="Book Antiqua" w:cs="Times New Roman"/>
        </w:rPr>
        <w:t>pengujian hipotesis menunjukkan</w:t>
      </w:r>
      <w:r>
        <w:rPr>
          <w:rFonts w:ascii="Book Antiqua" w:hAnsi="Book Antiqua" w:cs="Times New Roman"/>
        </w:rPr>
        <w:t xml:space="preserve"> bahwa </w:t>
      </w:r>
      <w:r>
        <w:rPr>
          <w:rFonts w:ascii="Book Antiqua" w:hAnsi="Book Antiqua" w:cs="Times New Roman"/>
          <w:i/>
        </w:rPr>
        <w:t xml:space="preserve">perceived organizational support </w:t>
      </w:r>
      <w:r>
        <w:rPr>
          <w:rFonts w:ascii="Book Antiqua" w:hAnsi="Book Antiqua" w:cs="Times New Roman"/>
        </w:rPr>
        <w:t xml:space="preserve">tidak mampu memediasi antara </w:t>
      </w:r>
      <w:r>
        <w:rPr>
          <w:rFonts w:ascii="Book Antiqua" w:hAnsi="Book Antiqua" w:cs="Times New Roman"/>
          <w:i/>
        </w:rPr>
        <w:t xml:space="preserve">perceived organizational support </w:t>
      </w:r>
      <w:r>
        <w:rPr>
          <w:rFonts w:ascii="Book Antiqua" w:hAnsi="Book Antiqua" w:cs="Times New Roman"/>
        </w:rPr>
        <w:t>terhadap kinerja karyawan sehingga H6 dalam penelitian ini ditolak. Besarnya pengaruh tidak langsung yaitu nilai t-statistik adalah 1,772 &lt; 1</w:t>
      </w:r>
      <w:proofErr w:type="gramStart"/>
      <w:r>
        <w:rPr>
          <w:rFonts w:ascii="Book Antiqua" w:hAnsi="Book Antiqua" w:cs="Times New Roman"/>
        </w:rPr>
        <w:t>,96</w:t>
      </w:r>
      <w:proofErr w:type="gramEnd"/>
      <w:r>
        <w:rPr>
          <w:rFonts w:ascii="Book Antiqua" w:hAnsi="Book Antiqua" w:cs="Times New Roman"/>
        </w:rPr>
        <w:t xml:space="preserve"> </w:t>
      </w:r>
      <w:r w:rsidR="00C40159">
        <w:rPr>
          <w:rFonts w:ascii="Book Antiqua" w:hAnsi="Book Antiqua" w:cs="Times New Roman"/>
        </w:rPr>
        <w:t>.</w:t>
      </w:r>
    </w:p>
    <w:p w:rsidR="00BB40A7" w:rsidRDefault="00BB40A7"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Ditemukan dalam penelitian ini bahwa </w:t>
      </w:r>
      <w:r>
        <w:rPr>
          <w:rFonts w:ascii="Book Antiqua" w:hAnsi="Book Antiqua" w:cs="Times New Roman"/>
          <w:i/>
        </w:rPr>
        <w:t xml:space="preserve">perceived organizational support </w:t>
      </w:r>
      <w:r>
        <w:rPr>
          <w:rFonts w:ascii="Book Antiqua" w:hAnsi="Book Antiqua" w:cs="Times New Roman"/>
        </w:rPr>
        <w:t xml:space="preserve">tidak berpengaruh terhadap kinerja </w:t>
      </w:r>
      <w:r>
        <w:rPr>
          <w:rFonts w:ascii="Book Antiqua" w:hAnsi="Book Antiqua" w:cs="Times New Roman"/>
        </w:rPr>
        <w:lastRenderedPageBreak/>
        <w:t xml:space="preserve">karyawan, </w:t>
      </w:r>
      <w:r w:rsidR="00BB409F">
        <w:rPr>
          <w:rFonts w:ascii="Book Antiqua" w:hAnsi="Book Antiqua" w:cs="Times New Roman"/>
          <w:i/>
        </w:rPr>
        <w:t xml:space="preserve">perceived organizational support </w:t>
      </w:r>
      <w:r w:rsidR="00ED3C7F">
        <w:rPr>
          <w:rFonts w:ascii="Book Antiqua" w:hAnsi="Book Antiqua" w:cs="Times New Roman"/>
        </w:rPr>
        <w:t>berpengar</w:t>
      </w:r>
      <w:r w:rsidR="00BB409F">
        <w:rPr>
          <w:rFonts w:ascii="Book Antiqua" w:hAnsi="Book Antiqua" w:cs="Times New Roman"/>
        </w:rPr>
        <w:t xml:space="preserve">uh signifikan positif terhadap </w:t>
      </w:r>
      <w:r w:rsidR="00BB409F">
        <w:rPr>
          <w:rFonts w:ascii="Book Antiqua" w:hAnsi="Book Antiqua" w:cs="Times New Roman"/>
          <w:i/>
        </w:rPr>
        <w:t xml:space="preserve">organizational citizenship behavior, </w:t>
      </w:r>
      <w:r w:rsidR="00ED3C7F">
        <w:rPr>
          <w:rFonts w:ascii="Book Antiqua" w:hAnsi="Book Antiqua" w:cs="Times New Roman"/>
        </w:rPr>
        <w:t xml:space="preserve">dan </w:t>
      </w:r>
      <w:r w:rsidR="00ED3C7F">
        <w:rPr>
          <w:rFonts w:ascii="Book Antiqua" w:hAnsi="Book Antiqua" w:cs="Times New Roman"/>
          <w:i/>
        </w:rPr>
        <w:t xml:space="preserve">organizational citizenship behavior </w:t>
      </w:r>
      <w:r w:rsidR="00315615">
        <w:rPr>
          <w:rFonts w:ascii="Book Antiqua" w:hAnsi="Book Antiqua" w:cs="Times New Roman"/>
        </w:rPr>
        <w:t xml:space="preserve">berpengaruh signifikan </w:t>
      </w:r>
      <w:proofErr w:type="gramStart"/>
      <w:r w:rsidR="00315615">
        <w:rPr>
          <w:rFonts w:ascii="Book Antiqua" w:hAnsi="Book Antiqua" w:cs="Times New Roman"/>
        </w:rPr>
        <w:t xml:space="preserve">positif </w:t>
      </w:r>
      <w:r w:rsidR="00ED3C7F">
        <w:rPr>
          <w:rFonts w:ascii="Book Antiqua" w:hAnsi="Book Antiqua" w:cs="Times New Roman"/>
        </w:rPr>
        <w:t xml:space="preserve"> terhadap</w:t>
      </w:r>
      <w:proofErr w:type="gramEnd"/>
      <w:r w:rsidR="00ED3C7F">
        <w:rPr>
          <w:rFonts w:ascii="Book Antiqua" w:hAnsi="Book Antiqua" w:cs="Times New Roman"/>
        </w:rPr>
        <w:t xml:space="preserve"> kinerja. Namun, menurut hasil dilapangan dinyatakan bahwa </w:t>
      </w:r>
      <w:r w:rsidR="00ED3C7F">
        <w:rPr>
          <w:rFonts w:ascii="Book Antiqua" w:hAnsi="Book Antiqua" w:cs="Times New Roman"/>
          <w:i/>
        </w:rPr>
        <w:t xml:space="preserve">organizational citizenship behavior </w:t>
      </w:r>
      <w:r w:rsidR="00792577">
        <w:rPr>
          <w:rFonts w:ascii="Book Antiqua" w:hAnsi="Book Antiqua" w:cs="Times New Roman"/>
        </w:rPr>
        <w:t xml:space="preserve">tidak mampu memediasi antara </w:t>
      </w:r>
      <w:r w:rsidR="00792577">
        <w:rPr>
          <w:rFonts w:ascii="Book Antiqua" w:hAnsi="Book Antiqua" w:cs="Times New Roman"/>
          <w:i/>
        </w:rPr>
        <w:t xml:space="preserve">perceived organizational support </w:t>
      </w:r>
      <w:r w:rsidR="00792577">
        <w:rPr>
          <w:rFonts w:ascii="Book Antiqua" w:hAnsi="Book Antiqua" w:cs="Times New Roman"/>
        </w:rPr>
        <w:t>terhadap kinerja karyawan.</w:t>
      </w:r>
    </w:p>
    <w:p w:rsidR="00792577" w:rsidRDefault="00792577"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Jika dikaitkan dengan penelitian di PT. Angkasa Pura I Kantor Cabang Bandar Udara Internasional Juanda Surabaya bahwa faktor yang mempengaruhi kinerja karyawan tidak hanya berasal dari perilaku </w:t>
      </w:r>
      <w:r>
        <w:rPr>
          <w:rFonts w:ascii="Book Antiqua" w:hAnsi="Book Antiqua" w:cs="Times New Roman"/>
          <w:i/>
        </w:rPr>
        <w:t xml:space="preserve">organizational citizenship behavior </w:t>
      </w:r>
      <w:r>
        <w:rPr>
          <w:rFonts w:ascii="Book Antiqua" w:hAnsi="Book Antiqua" w:cs="Times New Roman"/>
        </w:rPr>
        <w:t xml:space="preserve">dan </w:t>
      </w:r>
      <w:r>
        <w:rPr>
          <w:rFonts w:ascii="Book Antiqua" w:hAnsi="Book Antiqua" w:cs="Times New Roman"/>
          <w:i/>
        </w:rPr>
        <w:t xml:space="preserve">perceived organizational support </w:t>
      </w:r>
      <w:r>
        <w:rPr>
          <w:rFonts w:ascii="Book Antiqua" w:hAnsi="Book Antiqua" w:cs="Times New Roman"/>
        </w:rPr>
        <w:t>ternyata dirasa kurang untuk beberapa karyawan.</w:t>
      </w:r>
    </w:p>
    <w:p w:rsidR="00E2277B" w:rsidRDefault="00792577"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Hal ini dapat dikarenakan beberapa faktor. Melalui nilai karakteristik responden berdasarkan lama masa bekerja, karyawan yang masa kerja 1-5 tahun dalam penelitian</w:t>
      </w:r>
      <w:r w:rsidR="00E2277B">
        <w:rPr>
          <w:rFonts w:ascii="Book Antiqua" w:hAnsi="Book Antiqua" w:cs="Times New Roman"/>
        </w:rPr>
        <w:t xml:space="preserve"> ini sebesar 30 responden (60%). </w:t>
      </w:r>
    </w:p>
    <w:p w:rsidR="00AA1C7B" w:rsidRPr="00AA1C7B" w:rsidRDefault="00E2277B" w:rsidP="00AA1C7B">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Menurut hasil wawancara dengan Bapak Giga selaku </w:t>
      </w:r>
      <w:r>
        <w:rPr>
          <w:rFonts w:ascii="Book Antiqua" w:hAnsi="Book Antiqua" w:cs="Times New Roman"/>
          <w:i/>
        </w:rPr>
        <w:t xml:space="preserve">Human Capital Officer, </w:t>
      </w:r>
      <w:r>
        <w:rPr>
          <w:rFonts w:ascii="Book Antiqua" w:hAnsi="Book Antiqua" w:cs="Times New Roman"/>
        </w:rPr>
        <w:t xml:space="preserve">karyawan yang masa kerjanya 1-5 tahun tidak sepenuhnya merasakan </w:t>
      </w:r>
      <w:r>
        <w:rPr>
          <w:rFonts w:ascii="Book Antiqua" w:hAnsi="Book Antiqua" w:cs="Times New Roman"/>
          <w:i/>
        </w:rPr>
        <w:t xml:space="preserve">perceived organizational support </w:t>
      </w:r>
      <w:r>
        <w:rPr>
          <w:rFonts w:ascii="Book Antiqua" w:hAnsi="Book Antiqua" w:cs="Times New Roman"/>
        </w:rPr>
        <w:t xml:space="preserve">karena tunjangan yang diberikan tidak sepenuhnya. </w:t>
      </w:r>
    </w:p>
    <w:p w:rsidR="00792577" w:rsidRDefault="00E2277B"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Diperkuat dengan penelitian Razak (2016) yang menyatakan bahwa faktor-faktor yang mempengaruhi </w:t>
      </w:r>
      <w:r>
        <w:rPr>
          <w:rFonts w:ascii="Book Antiqua" w:hAnsi="Book Antiqua" w:cs="Times New Roman"/>
          <w:i/>
        </w:rPr>
        <w:t xml:space="preserve">organizational citizenship behavior </w:t>
      </w:r>
      <w:r>
        <w:rPr>
          <w:rFonts w:ascii="Book Antiqua" w:hAnsi="Book Antiqua" w:cs="Times New Roman"/>
        </w:rPr>
        <w:t xml:space="preserve">adalah masa kerja, keadilan, </w:t>
      </w:r>
      <w:proofErr w:type="gramStart"/>
      <w:r>
        <w:rPr>
          <w:rFonts w:ascii="Book Antiqua" w:hAnsi="Book Antiqua" w:cs="Times New Roman"/>
        </w:rPr>
        <w:t>gaya</w:t>
      </w:r>
      <w:proofErr w:type="gramEnd"/>
      <w:r>
        <w:rPr>
          <w:rFonts w:ascii="Book Antiqua" w:hAnsi="Book Antiqua" w:cs="Times New Roman"/>
        </w:rPr>
        <w:t xml:space="preserve"> kepemimpinan, dan iklim kerja.</w:t>
      </w:r>
    </w:p>
    <w:p w:rsidR="00C40159" w:rsidRDefault="00AA1C7B" w:rsidP="00BB40A7">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i/>
        </w:rPr>
        <w:t xml:space="preserve">Organizational citizenship behavior </w:t>
      </w:r>
      <w:r>
        <w:rPr>
          <w:rFonts w:ascii="Book Antiqua" w:hAnsi="Book Antiqua" w:cs="Times New Roman"/>
        </w:rPr>
        <w:t>juga bukan satu-satunya yang dapat mempengaruhi k</w:t>
      </w:r>
      <w:r w:rsidR="00C40159">
        <w:rPr>
          <w:rFonts w:ascii="Book Antiqua" w:hAnsi="Book Antiqua" w:cs="Times New Roman"/>
        </w:rPr>
        <w:t>i</w:t>
      </w:r>
      <w:r>
        <w:rPr>
          <w:rFonts w:ascii="Book Antiqua" w:hAnsi="Book Antiqua" w:cs="Times New Roman"/>
        </w:rPr>
        <w:t xml:space="preserve">nerja, hal lain yang dapat mempengaruhi kinerja adalah </w:t>
      </w:r>
      <w:r w:rsidR="00985FE7">
        <w:rPr>
          <w:rFonts w:ascii="Book Antiqua" w:hAnsi="Book Antiqua" w:cs="Times New Roman"/>
        </w:rPr>
        <w:t>motivasi</w:t>
      </w:r>
      <w:r w:rsidR="00315615">
        <w:rPr>
          <w:rFonts w:ascii="Book Antiqua" w:hAnsi="Book Antiqua" w:cs="Times New Roman"/>
        </w:rPr>
        <w:t xml:space="preserve"> kerja</w:t>
      </w:r>
      <w:r w:rsidR="00985FE7">
        <w:rPr>
          <w:rFonts w:ascii="Book Antiqua" w:hAnsi="Book Antiqua" w:cs="Times New Roman"/>
        </w:rPr>
        <w:t xml:space="preserve">. Motivasi yang merupakan dorongan dalam diri karyawan untuk </w:t>
      </w:r>
      <w:r w:rsidR="006C20FF">
        <w:rPr>
          <w:rFonts w:ascii="Book Antiqua" w:hAnsi="Book Antiqua" w:cs="Times New Roman"/>
        </w:rPr>
        <w:t xml:space="preserve">berbuat lebih baik sehingga dapat mencapai tujuan perusahaan. </w:t>
      </w:r>
    </w:p>
    <w:p w:rsidR="006C20FF" w:rsidRDefault="00C071E9" w:rsidP="00C071E9">
      <w:pPr>
        <w:pStyle w:val="ListParagraph"/>
        <w:spacing w:after="200" w:line="276" w:lineRule="auto"/>
        <w:ind w:left="360" w:firstLine="360"/>
        <w:contextualSpacing/>
        <w:jc w:val="both"/>
        <w:rPr>
          <w:rFonts w:ascii="Book Antiqua" w:hAnsi="Book Antiqua" w:cs="Times New Roman"/>
        </w:rPr>
      </w:pPr>
      <w:r w:rsidRPr="00C071E9">
        <w:rPr>
          <w:rFonts w:ascii="Book Antiqua" w:hAnsi="Book Antiqua" w:cs="Times New Roman"/>
        </w:rPr>
        <w:lastRenderedPageBreak/>
        <w:t>Menurut hasil wawancara deng</w:t>
      </w:r>
      <w:r>
        <w:rPr>
          <w:rFonts w:ascii="Book Antiqua" w:hAnsi="Book Antiqua" w:cs="Times New Roman"/>
        </w:rPr>
        <w:t xml:space="preserve">an </w:t>
      </w:r>
      <w:r>
        <w:rPr>
          <w:rFonts w:ascii="Book Antiqua" w:hAnsi="Book Antiqua" w:cs="Times New Roman"/>
          <w:i/>
        </w:rPr>
        <w:t xml:space="preserve">Human Capital Section Head </w:t>
      </w:r>
      <w:r>
        <w:rPr>
          <w:rFonts w:ascii="Book Antiqua" w:hAnsi="Book Antiqua" w:cs="Times New Roman"/>
        </w:rPr>
        <w:t xml:space="preserve">kinerja karyawan dipengaruhi oleh motivasi dalam diri karyawan itu sendiri, semakin tinggi motivasi kerjanya maka kinerja karyawan juga </w:t>
      </w:r>
      <w:proofErr w:type="gramStart"/>
      <w:r>
        <w:rPr>
          <w:rFonts w:ascii="Book Antiqua" w:hAnsi="Book Antiqua" w:cs="Times New Roman"/>
        </w:rPr>
        <w:t>akan</w:t>
      </w:r>
      <w:proofErr w:type="gramEnd"/>
      <w:r>
        <w:rPr>
          <w:rFonts w:ascii="Book Antiqua" w:hAnsi="Book Antiqua" w:cs="Times New Roman"/>
        </w:rPr>
        <w:t xml:space="preserve"> semakin baik. Hal ini dibuktikan dengan karyawan yang lebih rajin dan menyelesaikan pekerjaan tepat waktu </w:t>
      </w:r>
      <w:proofErr w:type="gramStart"/>
      <w:r>
        <w:rPr>
          <w:rFonts w:ascii="Book Antiqua" w:hAnsi="Book Antiqua" w:cs="Times New Roman"/>
        </w:rPr>
        <w:t>akan</w:t>
      </w:r>
      <w:proofErr w:type="gramEnd"/>
      <w:r>
        <w:rPr>
          <w:rFonts w:ascii="Book Antiqua" w:hAnsi="Book Antiqua" w:cs="Times New Roman"/>
        </w:rPr>
        <w:t xml:space="preserve"> mendapat penilaian di yang tinggi di PMS dan dapat mempengaruhi bonus yang diterima. </w:t>
      </w:r>
    </w:p>
    <w:p w:rsidR="00C071E9" w:rsidRDefault="00C071E9" w:rsidP="00C071E9">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Hal ini sejalan dengan </w:t>
      </w:r>
      <w:r w:rsidR="00315615">
        <w:rPr>
          <w:rFonts w:ascii="Book Antiqua" w:hAnsi="Book Antiqua" w:cs="Times New Roman"/>
        </w:rPr>
        <w:t xml:space="preserve">adanya </w:t>
      </w:r>
      <w:r w:rsidR="00315615">
        <w:rPr>
          <w:rFonts w:ascii="Book Antiqua" w:hAnsi="Book Antiqua" w:cs="Times New Roman"/>
          <w:i/>
        </w:rPr>
        <w:t xml:space="preserve">perceived organizational support </w:t>
      </w:r>
      <w:r w:rsidR="00315615">
        <w:rPr>
          <w:rFonts w:ascii="Book Antiqua" w:hAnsi="Book Antiqua" w:cs="Times New Roman"/>
        </w:rPr>
        <w:t xml:space="preserve">maka motivasi kerja </w:t>
      </w:r>
      <w:proofErr w:type="gramStart"/>
      <w:r w:rsidR="00315615">
        <w:rPr>
          <w:rFonts w:ascii="Book Antiqua" w:hAnsi="Book Antiqua" w:cs="Times New Roman"/>
        </w:rPr>
        <w:t>akan</w:t>
      </w:r>
      <w:proofErr w:type="gramEnd"/>
      <w:r w:rsidR="00315615">
        <w:rPr>
          <w:rFonts w:ascii="Book Antiqua" w:hAnsi="Book Antiqua" w:cs="Times New Roman"/>
        </w:rPr>
        <w:t xml:space="preserve"> semakin meningkat. Apabila m</w:t>
      </w:r>
      <w:r>
        <w:rPr>
          <w:rFonts w:ascii="Book Antiqua" w:hAnsi="Book Antiqua" w:cs="Times New Roman"/>
        </w:rPr>
        <w:t>otivasi kerja yang dimiliki karyawan</w:t>
      </w:r>
      <w:r w:rsidR="00315615">
        <w:rPr>
          <w:rFonts w:ascii="Book Antiqua" w:hAnsi="Book Antiqua" w:cs="Times New Roman"/>
        </w:rPr>
        <w:t xml:space="preserve"> meningkat maka</w:t>
      </w:r>
      <w:r>
        <w:rPr>
          <w:rFonts w:ascii="Book Antiqua" w:hAnsi="Book Antiqua" w:cs="Times New Roman"/>
        </w:rPr>
        <w:t xml:space="preserve"> </w:t>
      </w:r>
      <w:proofErr w:type="gramStart"/>
      <w:r>
        <w:rPr>
          <w:rFonts w:ascii="Book Antiqua" w:hAnsi="Book Antiqua" w:cs="Times New Roman"/>
        </w:rPr>
        <w:t>ak</w:t>
      </w:r>
      <w:r w:rsidR="00315615">
        <w:rPr>
          <w:rFonts w:ascii="Book Antiqua" w:hAnsi="Book Antiqua" w:cs="Times New Roman"/>
        </w:rPr>
        <w:t>an</w:t>
      </w:r>
      <w:proofErr w:type="gramEnd"/>
      <w:r w:rsidR="00315615">
        <w:rPr>
          <w:rFonts w:ascii="Book Antiqua" w:hAnsi="Book Antiqua" w:cs="Times New Roman"/>
        </w:rPr>
        <w:t xml:space="preserve"> mampu meningkatkan kinerja karyawan. Yang berarti adanya </w:t>
      </w:r>
      <w:r w:rsidR="00315615">
        <w:rPr>
          <w:rFonts w:ascii="Book Antiqua" w:hAnsi="Book Antiqua" w:cs="Times New Roman"/>
          <w:i/>
        </w:rPr>
        <w:t xml:space="preserve">perceived organizational support </w:t>
      </w:r>
      <w:r w:rsidR="00315615">
        <w:rPr>
          <w:rFonts w:ascii="Book Antiqua" w:hAnsi="Book Antiqua" w:cs="Times New Roman"/>
        </w:rPr>
        <w:t xml:space="preserve">yang dimediasi dengan motivasi kerja </w:t>
      </w:r>
      <w:proofErr w:type="gramStart"/>
      <w:r w:rsidR="00315615">
        <w:rPr>
          <w:rFonts w:ascii="Book Antiqua" w:hAnsi="Book Antiqua" w:cs="Times New Roman"/>
        </w:rPr>
        <w:t>akan</w:t>
      </w:r>
      <w:proofErr w:type="gramEnd"/>
      <w:r w:rsidR="00315615">
        <w:rPr>
          <w:rFonts w:ascii="Book Antiqua" w:hAnsi="Book Antiqua" w:cs="Times New Roman"/>
        </w:rPr>
        <w:t xml:space="preserve"> meningkatkan kinerja karyawan</w:t>
      </w:r>
      <w:r w:rsidR="00315615">
        <w:rPr>
          <w:rFonts w:ascii="Book Antiqua" w:hAnsi="Book Antiqua" w:cs="Times New Roman"/>
          <w:i/>
        </w:rPr>
        <w:t xml:space="preserve">. </w:t>
      </w:r>
      <w:r w:rsidR="00315615">
        <w:rPr>
          <w:rFonts w:ascii="Book Antiqua" w:hAnsi="Book Antiqua" w:cs="Times New Roman"/>
        </w:rPr>
        <w:t xml:space="preserve">Hal ini didukung oleh penelitian dari Zulkifli (2017) yang menyatakan bahwa Motivasi kerja mampu memediasi antara </w:t>
      </w:r>
      <w:r w:rsidR="00315615">
        <w:rPr>
          <w:rFonts w:ascii="Book Antiqua" w:hAnsi="Book Antiqua" w:cs="Times New Roman"/>
          <w:i/>
        </w:rPr>
        <w:t xml:space="preserve">perceived organizational support </w:t>
      </w:r>
      <w:r w:rsidR="00315615">
        <w:rPr>
          <w:rFonts w:ascii="Book Antiqua" w:hAnsi="Book Antiqua" w:cs="Times New Roman"/>
        </w:rPr>
        <w:t>dan Kinerja karyawan.</w:t>
      </w:r>
    </w:p>
    <w:p w:rsidR="00315615" w:rsidRDefault="00315615" w:rsidP="00C071E9">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Berdasarkan </w:t>
      </w:r>
      <w:r w:rsidR="00666C93">
        <w:rPr>
          <w:rFonts w:ascii="Book Antiqua" w:hAnsi="Book Antiqua" w:cs="Times New Roman"/>
        </w:rPr>
        <w:t xml:space="preserve">pembahasan tersebut dapat disimpulkan bahwa Hipotesis 6 dari penelitian ini ditolak, bahwa </w:t>
      </w:r>
      <w:r w:rsidR="00666C93" w:rsidRPr="00666C93">
        <w:rPr>
          <w:rFonts w:ascii="Book Antiqua" w:hAnsi="Book Antiqua" w:cs="Times New Roman"/>
          <w:i/>
        </w:rPr>
        <w:t>organizational citizenship</w:t>
      </w:r>
      <w:r w:rsidR="00666C93">
        <w:rPr>
          <w:rFonts w:ascii="Book Antiqua" w:hAnsi="Book Antiqua" w:cs="Times New Roman"/>
        </w:rPr>
        <w:t xml:space="preserve"> </w:t>
      </w:r>
      <w:r w:rsidR="00666C93">
        <w:rPr>
          <w:rFonts w:ascii="Book Antiqua" w:hAnsi="Book Antiqua" w:cs="Times New Roman"/>
          <w:i/>
        </w:rPr>
        <w:t xml:space="preserve">behavior </w:t>
      </w:r>
      <w:r w:rsidR="00666C93">
        <w:rPr>
          <w:rFonts w:ascii="Book Antiqua" w:hAnsi="Book Antiqua" w:cs="Times New Roman"/>
        </w:rPr>
        <w:t xml:space="preserve">tidak mampu memediasi antara </w:t>
      </w:r>
      <w:r w:rsidR="00666C93">
        <w:rPr>
          <w:rFonts w:ascii="Book Antiqua" w:hAnsi="Book Antiqua" w:cs="Times New Roman"/>
          <w:i/>
        </w:rPr>
        <w:t xml:space="preserve">perceived organizational support </w:t>
      </w:r>
      <w:r w:rsidR="00666C93">
        <w:rPr>
          <w:rFonts w:ascii="Book Antiqua" w:hAnsi="Book Antiqua" w:cs="Times New Roman"/>
        </w:rPr>
        <w:t>dan kinerja karyawan.</w:t>
      </w:r>
    </w:p>
    <w:p w:rsidR="00666C93" w:rsidRPr="00666C93" w:rsidRDefault="00666C93" w:rsidP="00C071E9">
      <w:pPr>
        <w:pStyle w:val="ListParagraph"/>
        <w:spacing w:after="200" w:line="276" w:lineRule="auto"/>
        <w:ind w:left="360" w:firstLine="360"/>
        <w:contextualSpacing/>
        <w:jc w:val="both"/>
        <w:rPr>
          <w:rFonts w:ascii="Book Antiqua" w:hAnsi="Book Antiqua" w:cs="Times New Roman"/>
        </w:rPr>
      </w:pPr>
    </w:p>
    <w:p w:rsidR="00C40159" w:rsidRPr="00C40159" w:rsidRDefault="00C40159" w:rsidP="00C40159">
      <w:pPr>
        <w:pStyle w:val="ListParagraph"/>
        <w:numPr>
          <w:ilvl w:val="0"/>
          <w:numId w:val="33"/>
        </w:numPr>
        <w:spacing w:after="200" w:line="276" w:lineRule="auto"/>
        <w:ind w:left="360"/>
        <w:contextualSpacing/>
        <w:jc w:val="both"/>
        <w:rPr>
          <w:rFonts w:ascii="Book Antiqua" w:hAnsi="Book Antiqua" w:cs="Times New Roman"/>
          <w:b/>
        </w:rPr>
      </w:pPr>
      <w:r>
        <w:rPr>
          <w:rFonts w:ascii="Book Antiqua" w:hAnsi="Book Antiqua" w:cs="Times New Roman"/>
          <w:b/>
        </w:rPr>
        <w:t xml:space="preserve">Pengaruh </w:t>
      </w:r>
      <w:r>
        <w:rPr>
          <w:rFonts w:ascii="Book Antiqua" w:hAnsi="Book Antiqua" w:cs="Times New Roman"/>
          <w:b/>
          <w:i/>
        </w:rPr>
        <w:t xml:space="preserve">psychological empowerment </w:t>
      </w:r>
      <w:r>
        <w:rPr>
          <w:rFonts w:ascii="Book Antiqua" w:hAnsi="Book Antiqua" w:cs="Times New Roman"/>
          <w:b/>
        </w:rPr>
        <w:t xml:space="preserve">terhadap kinerja karyawan melalui </w:t>
      </w:r>
      <w:r>
        <w:rPr>
          <w:rFonts w:ascii="Book Antiqua" w:hAnsi="Book Antiqua" w:cs="Times New Roman"/>
          <w:b/>
          <w:i/>
        </w:rPr>
        <w:t>organizational citizenship behavior</w:t>
      </w:r>
    </w:p>
    <w:p w:rsidR="00C40159" w:rsidRPr="000363B8" w:rsidRDefault="000363B8" w:rsidP="000363B8">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Hasil penguian hipotesis menunjukkan bahwa </w:t>
      </w:r>
      <w:r>
        <w:rPr>
          <w:rFonts w:ascii="Book Antiqua" w:hAnsi="Book Antiqua" w:cs="Times New Roman"/>
          <w:i/>
        </w:rPr>
        <w:t xml:space="preserve">organizational citizenship behavior </w:t>
      </w:r>
      <w:r>
        <w:rPr>
          <w:rFonts w:ascii="Book Antiqua" w:hAnsi="Book Antiqua" w:cs="Times New Roman"/>
        </w:rPr>
        <w:t xml:space="preserve">tidak dapat memediasi antara </w:t>
      </w:r>
      <w:r>
        <w:rPr>
          <w:rFonts w:ascii="Book Antiqua" w:hAnsi="Book Antiqua" w:cs="Times New Roman"/>
          <w:i/>
        </w:rPr>
        <w:t xml:space="preserve">psychological empowerment </w:t>
      </w:r>
      <w:r>
        <w:rPr>
          <w:rFonts w:ascii="Book Antiqua" w:hAnsi="Book Antiqua" w:cs="Times New Roman"/>
        </w:rPr>
        <w:t>terhadap kinerja karyawan. Sehingga Hipotesis 7 (H7) ditolak. Besarnya pengaruh tidak langsung adalah 1,785 &lt; 1</w:t>
      </w:r>
      <w:proofErr w:type="gramStart"/>
      <w:r>
        <w:rPr>
          <w:rFonts w:ascii="Book Antiqua" w:hAnsi="Book Antiqua" w:cs="Times New Roman"/>
        </w:rPr>
        <w:t>,96</w:t>
      </w:r>
      <w:proofErr w:type="gramEnd"/>
      <w:r>
        <w:rPr>
          <w:rFonts w:ascii="Book Antiqua" w:hAnsi="Book Antiqua" w:cs="Times New Roman"/>
        </w:rPr>
        <w:t xml:space="preserve"> </w:t>
      </w:r>
    </w:p>
    <w:p w:rsidR="000363B8" w:rsidRDefault="000363B8" w:rsidP="000363B8">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lastRenderedPageBreak/>
        <w:t xml:space="preserve">Ditemukan dalam penelitian ini bahwa </w:t>
      </w:r>
      <w:r>
        <w:rPr>
          <w:rFonts w:ascii="Book Antiqua" w:hAnsi="Book Antiqua" w:cs="Times New Roman"/>
          <w:i/>
        </w:rPr>
        <w:t xml:space="preserve">psychological empowerment </w:t>
      </w:r>
      <w:r>
        <w:rPr>
          <w:rFonts w:ascii="Book Antiqua" w:hAnsi="Book Antiqua" w:cs="Times New Roman"/>
        </w:rPr>
        <w:t xml:space="preserve">tidak berpengaruh terhadap kinerja karyawan, </w:t>
      </w:r>
      <w:r>
        <w:rPr>
          <w:rFonts w:ascii="Book Antiqua" w:hAnsi="Book Antiqua" w:cs="Times New Roman"/>
          <w:i/>
        </w:rPr>
        <w:t xml:space="preserve">psychological empowerment </w:t>
      </w:r>
      <w:r>
        <w:rPr>
          <w:rFonts w:ascii="Book Antiqua" w:hAnsi="Book Antiqua" w:cs="Times New Roman"/>
        </w:rPr>
        <w:t xml:space="preserve">berpengaruh signifikan positif terhadap </w:t>
      </w:r>
      <w:r>
        <w:rPr>
          <w:rFonts w:ascii="Book Antiqua" w:hAnsi="Book Antiqua" w:cs="Times New Roman"/>
          <w:i/>
        </w:rPr>
        <w:t xml:space="preserve">organizational citizenship behavior, </w:t>
      </w:r>
      <w:r>
        <w:rPr>
          <w:rFonts w:ascii="Book Antiqua" w:hAnsi="Book Antiqua" w:cs="Times New Roman"/>
        </w:rPr>
        <w:t xml:space="preserve">dan </w:t>
      </w:r>
      <w:r>
        <w:rPr>
          <w:rFonts w:ascii="Book Antiqua" w:hAnsi="Book Antiqua" w:cs="Times New Roman"/>
          <w:i/>
        </w:rPr>
        <w:t xml:space="preserve">organizational citizenship behavior </w:t>
      </w:r>
      <w:r>
        <w:rPr>
          <w:rFonts w:ascii="Book Antiqua" w:hAnsi="Book Antiqua" w:cs="Times New Roman"/>
        </w:rPr>
        <w:t xml:space="preserve">berpengaruh signifikan </w:t>
      </w:r>
      <w:proofErr w:type="gramStart"/>
      <w:r>
        <w:rPr>
          <w:rFonts w:ascii="Book Antiqua" w:hAnsi="Book Antiqua" w:cs="Times New Roman"/>
        </w:rPr>
        <w:t>positif  terhadap</w:t>
      </w:r>
      <w:proofErr w:type="gramEnd"/>
      <w:r>
        <w:rPr>
          <w:rFonts w:ascii="Book Antiqua" w:hAnsi="Book Antiqua" w:cs="Times New Roman"/>
        </w:rPr>
        <w:t xml:space="preserve"> kinerja. Namun, menurut hasil dilapangan dinyatakan bahwa </w:t>
      </w:r>
      <w:r>
        <w:rPr>
          <w:rFonts w:ascii="Book Antiqua" w:hAnsi="Book Antiqua" w:cs="Times New Roman"/>
          <w:i/>
        </w:rPr>
        <w:t xml:space="preserve">organizational citizenship behavior </w:t>
      </w:r>
      <w:r>
        <w:rPr>
          <w:rFonts w:ascii="Book Antiqua" w:hAnsi="Book Antiqua" w:cs="Times New Roman"/>
        </w:rPr>
        <w:t xml:space="preserve">tidak mampu memediasi antara </w:t>
      </w:r>
      <w:r>
        <w:rPr>
          <w:rFonts w:ascii="Book Antiqua" w:hAnsi="Book Antiqua" w:cs="Times New Roman"/>
          <w:i/>
        </w:rPr>
        <w:t xml:space="preserve">psychological empowerment </w:t>
      </w:r>
      <w:r>
        <w:rPr>
          <w:rFonts w:ascii="Book Antiqua" w:hAnsi="Book Antiqua" w:cs="Times New Roman"/>
        </w:rPr>
        <w:t>terhadap kinerja karyawan.</w:t>
      </w:r>
    </w:p>
    <w:p w:rsidR="000363B8" w:rsidRDefault="000363B8" w:rsidP="000363B8">
      <w:pPr>
        <w:pStyle w:val="ListParagraph"/>
        <w:spacing w:after="200" w:line="276" w:lineRule="auto"/>
        <w:ind w:left="360" w:firstLine="360"/>
        <w:contextualSpacing/>
        <w:jc w:val="both"/>
        <w:rPr>
          <w:rFonts w:ascii="Book Antiqua" w:hAnsi="Book Antiqua" w:cs="Times New Roman"/>
          <w:i/>
        </w:rPr>
      </w:pPr>
      <w:r>
        <w:rPr>
          <w:rFonts w:ascii="Book Antiqua" w:hAnsi="Book Antiqua" w:cs="Times New Roman"/>
        </w:rPr>
        <w:t xml:space="preserve">Jika dikaitkan dengan penelitian di PT. Angkasa Pura I Kantor Cabang Bandar Udara Internasional Juanda Surabaya bahwa faktor yang mempengaruhi kinerja karyawan tidak hanya berasal dari perilaku </w:t>
      </w:r>
      <w:r>
        <w:rPr>
          <w:rFonts w:ascii="Book Antiqua" w:hAnsi="Book Antiqua" w:cs="Times New Roman"/>
          <w:i/>
        </w:rPr>
        <w:t xml:space="preserve">organizational citizenship behavior </w:t>
      </w:r>
      <w:r>
        <w:rPr>
          <w:rFonts w:ascii="Book Antiqua" w:hAnsi="Book Antiqua" w:cs="Times New Roman"/>
        </w:rPr>
        <w:t xml:space="preserve">dan </w:t>
      </w:r>
      <w:r>
        <w:rPr>
          <w:rFonts w:ascii="Book Antiqua" w:hAnsi="Book Antiqua" w:cs="Times New Roman"/>
          <w:i/>
        </w:rPr>
        <w:t>psychological empo</w:t>
      </w:r>
      <w:r w:rsidR="00A9497D">
        <w:rPr>
          <w:rFonts w:ascii="Book Antiqua" w:hAnsi="Book Antiqua" w:cs="Times New Roman"/>
          <w:i/>
        </w:rPr>
        <w:t xml:space="preserve">werment. </w:t>
      </w:r>
      <w:r w:rsidR="00A9497D">
        <w:rPr>
          <w:rFonts w:ascii="Book Antiqua" w:hAnsi="Book Antiqua" w:cs="Times New Roman"/>
        </w:rPr>
        <w:t xml:space="preserve">Ada beberapa karyawan yang tidak sepenuhnya memiliki sikap </w:t>
      </w:r>
      <w:r w:rsidR="00A9497D">
        <w:rPr>
          <w:rFonts w:ascii="Book Antiqua" w:hAnsi="Book Antiqua" w:cs="Times New Roman"/>
          <w:i/>
        </w:rPr>
        <w:t xml:space="preserve">psychological empowerment </w:t>
      </w:r>
      <w:r w:rsidR="00A9497D">
        <w:rPr>
          <w:rFonts w:ascii="Book Antiqua" w:hAnsi="Book Antiqua" w:cs="Times New Roman"/>
        </w:rPr>
        <w:t xml:space="preserve">dan </w:t>
      </w:r>
      <w:r w:rsidR="00A9497D">
        <w:rPr>
          <w:rFonts w:ascii="Book Antiqua" w:hAnsi="Book Antiqua" w:cs="Times New Roman"/>
          <w:i/>
        </w:rPr>
        <w:t>organizational citizenship behavior.</w:t>
      </w:r>
    </w:p>
    <w:p w:rsidR="00A9497D" w:rsidRDefault="00A9497D" w:rsidP="00A9497D">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Pada dasarnya penerapan </w:t>
      </w:r>
      <w:r>
        <w:rPr>
          <w:rFonts w:ascii="Book Antiqua" w:hAnsi="Book Antiqua" w:cs="Times New Roman"/>
          <w:i/>
        </w:rPr>
        <w:t xml:space="preserve">psychological empowerment </w:t>
      </w:r>
      <w:r>
        <w:rPr>
          <w:rFonts w:ascii="Book Antiqua" w:hAnsi="Book Antiqua" w:cs="Times New Roman"/>
        </w:rPr>
        <w:t xml:space="preserve">di PT. Angkasa Pura I Kantor Cabang Bandar Udara Internasional Juanda Surabaya masih belum maksimal, terlebih lagi untuk karyawan yang bekerja kurang dari 5 tahun. Hal ini terlihat dari masih kurangnya keterlinatan karyawan dalam memiliki hak otonomi atau kebebasan dalam mengambil keputisam terhadap suatu pekerjaan. Pengambilan keputusan belum dapat dijalankan secara </w:t>
      </w:r>
      <w:r>
        <w:rPr>
          <w:rFonts w:ascii="Book Antiqua" w:hAnsi="Book Antiqua" w:cs="Times New Roman"/>
          <w:i/>
        </w:rPr>
        <w:t xml:space="preserve">personal, </w:t>
      </w:r>
      <w:r>
        <w:rPr>
          <w:rFonts w:ascii="Book Antiqua" w:hAnsi="Book Antiqua" w:cs="Times New Roman"/>
        </w:rPr>
        <w:t xml:space="preserve">melainkan harus melalui persetujuan dari atasan sesuai dengan </w:t>
      </w:r>
      <w:r>
        <w:rPr>
          <w:rFonts w:ascii="Book Antiqua" w:hAnsi="Book Antiqua" w:cs="Times New Roman"/>
          <w:i/>
        </w:rPr>
        <w:t xml:space="preserve">Standart Operasional Prosedur. </w:t>
      </w:r>
      <w:r w:rsidRPr="00A9497D">
        <w:rPr>
          <w:rFonts w:ascii="Book Antiqua" w:hAnsi="Book Antiqua" w:cs="Times New Roman"/>
        </w:rPr>
        <w:t xml:space="preserve">Tentu saja hal ini dapat menghambat kinerja pada karyawan. </w:t>
      </w:r>
    </w:p>
    <w:p w:rsidR="00A9497D" w:rsidRDefault="006D5FBE" w:rsidP="00A9497D">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Menurut hasil wawancara dengan responden, </w:t>
      </w:r>
      <w:r w:rsidR="00A9497D">
        <w:rPr>
          <w:rFonts w:ascii="Book Antiqua" w:hAnsi="Book Antiqua" w:cs="Times New Roman"/>
        </w:rPr>
        <w:t xml:space="preserve">Karyawan yang bekerja kurang dari 5 tahun juga merasa kurang memiliki kendali atas </w:t>
      </w:r>
      <w:proofErr w:type="gramStart"/>
      <w:r w:rsidR="00A9497D">
        <w:rPr>
          <w:rFonts w:ascii="Book Antiqua" w:hAnsi="Book Antiqua" w:cs="Times New Roman"/>
        </w:rPr>
        <w:t>apa</w:t>
      </w:r>
      <w:proofErr w:type="gramEnd"/>
      <w:r w:rsidR="00A9497D">
        <w:rPr>
          <w:rFonts w:ascii="Book Antiqua" w:hAnsi="Book Antiqua" w:cs="Times New Roman"/>
        </w:rPr>
        <w:t xml:space="preserve"> yang terjadi di </w:t>
      </w:r>
      <w:r w:rsidR="00A9497D">
        <w:rPr>
          <w:rFonts w:ascii="Book Antiqua" w:hAnsi="Book Antiqua" w:cs="Times New Roman"/>
          <w:i/>
        </w:rPr>
        <w:t xml:space="preserve">sectionnya, </w:t>
      </w:r>
      <w:r>
        <w:rPr>
          <w:rFonts w:ascii="Book Antiqua" w:hAnsi="Book Antiqua" w:cs="Times New Roman"/>
        </w:rPr>
        <w:lastRenderedPageBreak/>
        <w:t xml:space="preserve">hal ini dikarena sebagian besar kebijakan diambil oleh pimpinan </w:t>
      </w:r>
      <w:r>
        <w:rPr>
          <w:rFonts w:ascii="Book Antiqua" w:hAnsi="Book Antiqua" w:cs="Times New Roman"/>
          <w:i/>
        </w:rPr>
        <w:t>section</w:t>
      </w:r>
      <w:r>
        <w:rPr>
          <w:rFonts w:ascii="Book Antiqua" w:hAnsi="Book Antiqua" w:cs="Times New Roman"/>
        </w:rPr>
        <w:t xml:space="preserve">. </w:t>
      </w:r>
      <w:proofErr w:type="gramStart"/>
      <w:r>
        <w:rPr>
          <w:rFonts w:ascii="Book Antiqua" w:hAnsi="Book Antiqua" w:cs="Times New Roman"/>
        </w:rPr>
        <w:t>meskipun</w:t>
      </w:r>
      <w:proofErr w:type="gramEnd"/>
      <w:r>
        <w:rPr>
          <w:rFonts w:ascii="Book Antiqua" w:hAnsi="Book Antiqua" w:cs="Times New Roman"/>
        </w:rPr>
        <w:t xml:space="preserve"> hal ini hanya terjadi di beberapa </w:t>
      </w:r>
      <w:r>
        <w:rPr>
          <w:rFonts w:ascii="Book Antiqua" w:hAnsi="Book Antiqua" w:cs="Times New Roman"/>
          <w:i/>
        </w:rPr>
        <w:t xml:space="preserve">section, </w:t>
      </w:r>
      <w:r>
        <w:rPr>
          <w:rFonts w:ascii="Book Antiqua" w:hAnsi="Book Antiqua" w:cs="Times New Roman"/>
        </w:rPr>
        <w:t>tetapi memilik pengaruh terhadap penelitian ini.</w:t>
      </w:r>
    </w:p>
    <w:p w:rsidR="00D71697" w:rsidRDefault="00AF6C55" w:rsidP="00A5418D">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Menurut hasil wawancara dengan </w:t>
      </w:r>
      <w:r>
        <w:rPr>
          <w:rFonts w:ascii="Book Antiqua" w:hAnsi="Book Antiqua" w:cs="Times New Roman"/>
          <w:i/>
        </w:rPr>
        <w:t xml:space="preserve">Human Capital Section Head, </w:t>
      </w:r>
      <w:r>
        <w:rPr>
          <w:rFonts w:ascii="Book Antiqua" w:hAnsi="Book Antiqua" w:cs="Times New Roman"/>
        </w:rPr>
        <w:t xml:space="preserve">kinerja juga tidak hanya dipengaruhi oleh </w:t>
      </w:r>
      <w:r>
        <w:rPr>
          <w:rFonts w:ascii="Book Antiqua" w:hAnsi="Book Antiqua" w:cs="Times New Roman"/>
          <w:i/>
        </w:rPr>
        <w:t xml:space="preserve">organizational citizenship behavior </w:t>
      </w:r>
      <w:r>
        <w:rPr>
          <w:rFonts w:ascii="Book Antiqua" w:hAnsi="Book Antiqua" w:cs="Times New Roman"/>
        </w:rPr>
        <w:t>namun juga dapat dipengaruhi oleh bagaimana dia merasa puas di tempat kerja, dalam hal ini responden beranggapan bahwa apabila karyawan merasa senang dan</w:t>
      </w:r>
      <w:r w:rsidR="00A5418D">
        <w:rPr>
          <w:rFonts w:ascii="Book Antiqua" w:hAnsi="Book Antiqua" w:cs="Times New Roman"/>
        </w:rPr>
        <w:t xml:space="preserve"> nyaman</w:t>
      </w:r>
      <w:r>
        <w:rPr>
          <w:rFonts w:ascii="Book Antiqua" w:hAnsi="Book Antiqua" w:cs="Times New Roman"/>
        </w:rPr>
        <w:t xml:space="preserve"> dalam menjalankan </w:t>
      </w:r>
      <w:r w:rsidR="00A5418D">
        <w:rPr>
          <w:rFonts w:ascii="Book Antiqua" w:hAnsi="Book Antiqua" w:cs="Times New Roman"/>
        </w:rPr>
        <w:t xml:space="preserve">pekerjaannya maka kinerja akan meningkat. Kepuasan di tempat kerja juga dengan sendirinya </w:t>
      </w:r>
      <w:proofErr w:type="gramStart"/>
      <w:r w:rsidR="00A5418D">
        <w:rPr>
          <w:rFonts w:ascii="Book Antiqua" w:hAnsi="Book Antiqua" w:cs="Times New Roman"/>
        </w:rPr>
        <w:t>akan</w:t>
      </w:r>
      <w:proofErr w:type="gramEnd"/>
      <w:r w:rsidR="00A5418D">
        <w:rPr>
          <w:rFonts w:ascii="Book Antiqua" w:hAnsi="Book Antiqua" w:cs="Times New Roman"/>
        </w:rPr>
        <w:t xml:space="preserve"> memperbaiki sikap </w:t>
      </w:r>
      <w:r w:rsidR="00A5418D">
        <w:rPr>
          <w:rFonts w:ascii="Book Antiqua" w:hAnsi="Book Antiqua" w:cs="Times New Roman"/>
          <w:i/>
        </w:rPr>
        <w:t xml:space="preserve">psychological empowerment </w:t>
      </w:r>
      <w:r w:rsidR="00A5418D">
        <w:rPr>
          <w:rFonts w:ascii="Book Antiqua" w:hAnsi="Book Antiqua" w:cs="Times New Roman"/>
        </w:rPr>
        <w:t>yang dimiliki oleh karyawan.</w:t>
      </w:r>
    </w:p>
    <w:p w:rsidR="00A5418D" w:rsidRDefault="00A5418D" w:rsidP="00A5418D">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Dari hasil pembahasan tersebut, maka disimpulkan bahwa Hipotesis 7 (H7) dari peneltian ini ditolak, bahwa </w:t>
      </w:r>
      <w:r>
        <w:rPr>
          <w:rFonts w:ascii="Book Antiqua" w:hAnsi="Book Antiqua" w:cs="Times New Roman"/>
          <w:i/>
        </w:rPr>
        <w:t xml:space="preserve">organizational citizenship behavior </w:t>
      </w:r>
      <w:r>
        <w:rPr>
          <w:rFonts w:ascii="Book Antiqua" w:hAnsi="Book Antiqua" w:cs="Times New Roman"/>
        </w:rPr>
        <w:t xml:space="preserve">tidak mampu memediasi antara </w:t>
      </w:r>
      <w:r>
        <w:rPr>
          <w:rFonts w:ascii="Book Antiqua" w:hAnsi="Book Antiqua" w:cs="Times New Roman"/>
          <w:i/>
        </w:rPr>
        <w:t xml:space="preserve">psychological empowerment </w:t>
      </w:r>
      <w:r>
        <w:rPr>
          <w:rFonts w:ascii="Book Antiqua" w:hAnsi="Book Antiqua" w:cs="Times New Roman"/>
        </w:rPr>
        <w:t xml:space="preserve">terhadap kinerja karyawan.  </w:t>
      </w:r>
    </w:p>
    <w:p w:rsidR="00A5418D" w:rsidRPr="000363B8" w:rsidRDefault="00A5418D" w:rsidP="00A5418D">
      <w:pPr>
        <w:pStyle w:val="ListParagraph"/>
        <w:spacing w:after="200" w:line="276" w:lineRule="auto"/>
        <w:ind w:left="360" w:firstLine="360"/>
        <w:contextualSpacing/>
        <w:jc w:val="both"/>
        <w:rPr>
          <w:rFonts w:ascii="Book Antiqua" w:hAnsi="Book Antiqua" w:cs="Times New Roman"/>
        </w:rPr>
      </w:pPr>
      <w:r>
        <w:rPr>
          <w:rFonts w:ascii="Book Antiqua" w:hAnsi="Book Antiqua" w:cs="Times New Roman"/>
        </w:rPr>
        <w:t xml:space="preserve">Hal ini diperkuat dengan penelitian dari Adriansyah &amp; Suryani (2018) yang menyatakan bahwa </w:t>
      </w:r>
      <w:r>
        <w:rPr>
          <w:rFonts w:ascii="Book Antiqua" w:hAnsi="Book Antiqua" w:cs="Times New Roman"/>
          <w:i/>
        </w:rPr>
        <w:t xml:space="preserve">organizational citizenship behavior </w:t>
      </w:r>
      <w:r>
        <w:rPr>
          <w:rFonts w:ascii="Book Antiqua" w:hAnsi="Book Antiqua" w:cs="Times New Roman"/>
        </w:rPr>
        <w:t xml:space="preserve">sebagai mediasi berpengaruh positif dan tidak signifikan terhadap variabel </w:t>
      </w:r>
      <w:r>
        <w:rPr>
          <w:rFonts w:ascii="Book Antiqua" w:hAnsi="Book Antiqua" w:cs="Times New Roman"/>
          <w:i/>
        </w:rPr>
        <w:t xml:space="preserve">psychological empowerment </w:t>
      </w:r>
      <w:r>
        <w:rPr>
          <w:rFonts w:ascii="Book Antiqua" w:hAnsi="Book Antiqua" w:cs="Times New Roman"/>
        </w:rPr>
        <w:t>dan kinerja karyawan pada PT. Telkom Witel Aceh.</w:t>
      </w:r>
    </w:p>
    <w:p w:rsidR="00A5418D" w:rsidRPr="00ED3C7F" w:rsidRDefault="00A5418D" w:rsidP="00A5418D">
      <w:pPr>
        <w:pStyle w:val="ListParagraph"/>
        <w:spacing w:after="200" w:line="276" w:lineRule="auto"/>
        <w:ind w:left="360" w:firstLine="360"/>
        <w:contextualSpacing/>
        <w:jc w:val="both"/>
        <w:rPr>
          <w:rFonts w:ascii="Book Antiqua" w:hAnsi="Book Antiqua" w:cs="Times New Roman"/>
        </w:rPr>
      </w:pPr>
    </w:p>
    <w:p w:rsidR="00D71697" w:rsidRPr="00D71697" w:rsidRDefault="00D71697" w:rsidP="00D71697">
      <w:pPr>
        <w:pStyle w:val="ListParagraph"/>
        <w:spacing w:after="200" w:line="276" w:lineRule="auto"/>
        <w:ind w:left="360"/>
        <w:contextualSpacing/>
        <w:jc w:val="both"/>
        <w:rPr>
          <w:rFonts w:ascii="Book Antiqua" w:hAnsi="Book Antiqua" w:cs="Times New Roman"/>
        </w:rPr>
      </w:pPr>
      <w:bookmarkStart w:id="0" w:name="_GoBack"/>
      <w:bookmarkEnd w:id="0"/>
    </w:p>
    <w:sectPr w:rsidR="00D71697" w:rsidRPr="00D71697" w:rsidSect="006D1469">
      <w:pgSz w:w="8395" w:h="11909"/>
      <w:pgMar w:top="1440" w:right="137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onar Bangl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189A76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143F75"/>
    <w:multiLevelType w:val="hybridMultilevel"/>
    <w:tmpl w:val="158A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53B59"/>
    <w:multiLevelType w:val="hybridMultilevel"/>
    <w:tmpl w:val="59744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82E67"/>
    <w:multiLevelType w:val="hybridMultilevel"/>
    <w:tmpl w:val="8110A4DC"/>
    <w:lvl w:ilvl="0" w:tplc="056E9FAA">
      <w:start w:val="1"/>
      <w:numFmt w:val="decimal"/>
      <w:lvlText w:val="%1."/>
      <w:lvlJc w:val="left"/>
      <w:pPr>
        <w:ind w:left="1287" w:hanging="360"/>
      </w:pPr>
      <w:rPr>
        <w:rFonts w:ascii="Book Antiqua" w:eastAsia="Calibri" w:hAnsi="Book Antiqua" w:cs="Times New Roman"/>
        <w:b/>
      </w:rPr>
    </w:lvl>
    <w:lvl w:ilvl="1" w:tplc="04210019">
      <w:start w:val="1"/>
      <w:numFmt w:val="lowerLetter"/>
      <w:lvlText w:val="%2."/>
      <w:lvlJc w:val="left"/>
      <w:pPr>
        <w:ind w:left="2007" w:hanging="360"/>
      </w:pPr>
    </w:lvl>
    <w:lvl w:ilvl="2" w:tplc="BAC0DB9C">
      <w:start w:val="1"/>
      <w:numFmt w:val="decimal"/>
      <w:lvlText w:val="%3)"/>
      <w:lvlJc w:val="left"/>
      <w:pPr>
        <w:ind w:left="2907" w:hanging="360"/>
      </w:pPr>
      <w:rPr>
        <w:rFonts w:ascii="Book Antiqua" w:eastAsia="Book Antiqua" w:hAnsi="Book Antiqua" w:cs="Arial"/>
      </w:rPr>
    </w:lvl>
    <w:lvl w:ilvl="3" w:tplc="93D25900">
      <w:start w:val="1"/>
      <w:numFmt w:val="decimal"/>
      <w:lvlText w:val="%4."/>
      <w:lvlJc w:val="left"/>
      <w:pPr>
        <w:ind w:left="3447" w:hanging="360"/>
      </w:pPr>
      <w:rPr>
        <w:rFonts w:hint="default"/>
      </w:rPr>
    </w:lvl>
    <w:lvl w:ilvl="4" w:tplc="551C75E0">
      <w:start w:val="2"/>
      <w:numFmt w:val="decimal"/>
      <w:lvlText w:val="%5)"/>
      <w:lvlJc w:val="left"/>
      <w:pPr>
        <w:ind w:left="4167" w:hanging="360"/>
      </w:pPr>
      <w:rPr>
        <w:rFonts w:hint="default"/>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6CE2F3C"/>
    <w:multiLevelType w:val="hybridMultilevel"/>
    <w:tmpl w:val="1D4400A0"/>
    <w:lvl w:ilvl="0" w:tplc="7B7CC7CA">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8403CBF"/>
    <w:multiLevelType w:val="hybridMultilevel"/>
    <w:tmpl w:val="51661EFE"/>
    <w:lvl w:ilvl="0" w:tplc="B5226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91977"/>
    <w:multiLevelType w:val="hybridMultilevel"/>
    <w:tmpl w:val="DCF08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A5069"/>
    <w:multiLevelType w:val="hybridMultilevel"/>
    <w:tmpl w:val="7D3CC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1E23"/>
    <w:multiLevelType w:val="hybridMultilevel"/>
    <w:tmpl w:val="39944F5E"/>
    <w:lvl w:ilvl="0" w:tplc="6AACA9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C3667FA"/>
    <w:multiLevelType w:val="hybridMultilevel"/>
    <w:tmpl w:val="EA0C65BA"/>
    <w:lvl w:ilvl="0" w:tplc="9E0A71FA">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35A5E"/>
    <w:multiLevelType w:val="hybridMultilevel"/>
    <w:tmpl w:val="D39A59FC"/>
    <w:lvl w:ilvl="0" w:tplc="4FBA2D4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D7DA2"/>
    <w:multiLevelType w:val="hybridMultilevel"/>
    <w:tmpl w:val="FECA3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428AA"/>
    <w:multiLevelType w:val="hybridMultilevel"/>
    <w:tmpl w:val="025E3C64"/>
    <w:lvl w:ilvl="0" w:tplc="04FA3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D45F11"/>
    <w:multiLevelType w:val="hybridMultilevel"/>
    <w:tmpl w:val="337A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011E7"/>
    <w:multiLevelType w:val="hybridMultilevel"/>
    <w:tmpl w:val="30F44AF2"/>
    <w:lvl w:ilvl="0" w:tplc="0A408290">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D0C4C"/>
    <w:multiLevelType w:val="hybridMultilevel"/>
    <w:tmpl w:val="7AF6C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42FF3"/>
    <w:multiLevelType w:val="hybridMultilevel"/>
    <w:tmpl w:val="AA784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02F3A"/>
    <w:multiLevelType w:val="hybridMultilevel"/>
    <w:tmpl w:val="3A9248A4"/>
    <w:lvl w:ilvl="0" w:tplc="0409000F">
      <w:start w:val="1"/>
      <w:numFmt w:val="decimal"/>
      <w:lvlText w:val="%1."/>
      <w:lvlJc w:val="left"/>
      <w:pPr>
        <w:ind w:left="720" w:hanging="360"/>
      </w:pPr>
      <w:rPr>
        <w:rFonts w:hint="default"/>
      </w:rPr>
    </w:lvl>
    <w:lvl w:ilvl="1" w:tplc="1FD69B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5211F"/>
    <w:multiLevelType w:val="hybridMultilevel"/>
    <w:tmpl w:val="299CBE14"/>
    <w:lvl w:ilvl="0" w:tplc="939C3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A748BF"/>
    <w:multiLevelType w:val="hybridMultilevel"/>
    <w:tmpl w:val="B386B4E0"/>
    <w:lvl w:ilvl="0" w:tplc="7C52CF48">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31B25"/>
    <w:multiLevelType w:val="hybridMultilevel"/>
    <w:tmpl w:val="3D4A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236E7"/>
    <w:multiLevelType w:val="hybridMultilevel"/>
    <w:tmpl w:val="D39CBB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8C2DA5"/>
    <w:multiLevelType w:val="hybridMultilevel"/>
    <w:tmpl w:val="FC96B7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09C463A"/>
    <w:multiLevelType w:val="hybridMultilevel"/>
    <w:tmpl w:val="54F24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A3206"/>
    <w:multiLevelType w:val="hybridMultilevel"/>
    <w:tmpl w:val="0E7AA50C"/>
    <w:lvl w:ilvl="0" w:tplc="B4C0B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3A1963"/>
    <w:multiLevelType w:val="hybridMultilevel"/>
    <w:tmpl w:val="3D24EB04"/>
    <w:lvl w:ilvl="0" w:tplc="3F867E5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19D2100"/>
    <w:multiLevelType w:val="hybridMultilevel"/>
    <w:tmpl w:val="4B0C5F0E"/>
    <w:lvl w:ilvl="0" w:tplc="FA66D5D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12CE6"/>
    <w:multiLevelType w:val="hybridMultilevel"/>
    <w:tmpl w:val="398E5364"/>
    <w:lvl w:ilvl="0" w:tplc="706C6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7929E5"/>
    <w:multiLevelType w:val="hybridMultilevel"/>
    <w:tmpl w:val="FA6462AC"/>
    <w:lvl w:ilvl="0" w:tplc="19C2713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C47C4"/>
    <w:multiLevelType w:val="hybridMultilevel"/>
    <w:tmpl w:val="7CF2C722"/>
    <w:lvl w:ilvl="0" w:tplc="0D4685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10468B6"/>
    <w:multiLevelType w:val="multilevel"/>
    <w:tmpl w:val="36E2FA8C"/>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7E73D9E"/>
    <w:multiLevelType w:val="hybridMultilevel"/>
    <w:tmpl w:val="7598D7C6"/>
    <w:lvl w:ilvl="0" w:tplc="DDE2A9E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C3D1B"/>
    <w:multiLevelType w:val="hybridMultilevel"/>
    <w:tmpl w:val="6B58B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22"/>
  </w:num>
  <w:num w:numId="4">
    <w:abstractNumId w:val="3"/>
  </w:num>
  <w:num w:numId="5">
    <w:abstractNumId w:val="1"/>
  </w:num>
  <w:num w:numId="6">
    <w:abstractNumId w:val="25"/>
  </w:num>
  <w:num w:numId="7">
    <w:abstractNumId w:val="29"/>
  </w:num>
  <w:num w:numId="8">
    <w:abstractNumId w:val="32"/>
  </w:num>
  <w:num w:numId="9">
    <w:abstractNumId w:val="5"/>
  </w:num>
  <w:num w:numId="10">
    <w:abstractNumId w:val="2"/>
  </w:num>
  <w:num w:numId="11">
    <w:abstractNumId w:val="15"/>
  </w:num>
  <w:num w:numId="12">
    <w:abstractNumId w:val="20"/>
  </w:num>
  <w:num w:numId="13">
    <w:abstractNumId w:val="14"/>
  </w:num>
  <w:num w:numId="14">
    <w:abstractNumId w:val="26"/>
  </w:num>
  <w:num w:numId="15">
    <w:abstractNumId w:val="9"/>
  </w:num>
  <w:num w:numId="16">
    <w:abstractNumId w:val="19"/>
  </w:num>
  <w:num w:numId="17">
    <w:abstractNumId w:val="31"/>
  </w:num>
  <w:num w:numId="18">
    <w:abstractNumId w:val="10"/>
  </w:num>
  <w:num w:numId="19">
    <w:abstractNumId w:val="28"/>
  </w:num>
  <w:num w:numId="20">
    <w:abstractNumId w:val="27"/>
  </w:num>
  <w:num w:numId="21">
    <w:abstractNumId w:val="4"/>
  </w:num>
  <w:num w:numId="22">
    <w:abstractNumId w:val="17"/>
  </w:num>
  <w:num w:numId="23">
    <w:abstractNumId w:val="7"/>
  </w:num>
  <w:num w:numId="24">
    <w:abstractNumId w:val="6"/>
  </w:num>
  <w:num w:numId="25">
    <w:abstractNumId w:val="16"/>
  </w:num>
  <w:num w:numId="26">
    <w:abstractNumId w:val="24"/>
  </w:num>
  <w:num w:numId="27">
    <w:abstractNumId w:val="12"/>
  </w:num>
  <w:num w:numId="28">
    <w:abstractNumId w:val="18"/>
  </w:num>
  <w:num w:numId="29">
    <w:abstractNumId w:val="8"/>
  </w:num>
  <w:num w:numId="30">
    <w:abstractNumId w:val="21"/>
  </w:num>
  <w:num w:numId="31">
    <w:abstractNumId w:val="13"/>
  </w:num>
  <w:num w:numId="32">
    <w:abstractNumId w:val="2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3A"/>
    <w:rsid w:val="00006F1F"/>
    <w:rsid w:val="000244C9"/>
    <w:rsid w:val="000340E5"/>
    <w:rsid w:val="000363B8"/>
    <w:rsid w:val="00093317"/>
    <w:rsid w:val="000A31AA"/>
    <w:rsid w:val="000B0BBA"/>
    <w:rsid w:val="000B15C4"/>
    <w:rsid w:val="000E2935"/>
    <w:rsid w:val="00120D6C"/>
    <w:rsid w:val="0012464B"/>
    <w:rsid w:val="00150B09"/>
    <w:rsid w:val="00164067"/>
    <w:rsid w:val="00166402"/>
    <w:rsid w:val="0019213D"/>
    <w:rsid w:val="001C276A"/>
    <w:rsid w:val="001C6CCA"/>
    <w:rsid w:val="001F0EBD"/>
    <w:rsid w:val="0020605E"/>
    <w:rsid w:val="002612F8"/>
    <w:rsid w:val="002736CD"/>
    <w:rsid w:val="0029585B"/>
    <w:rsid w:val="002A5EC6"/>
    <w:rsid w:val="00301E06"/>
    <w:rsid w:val="00315615"/>
    <w:rsid w:val="003C60BF"/>
    <w:rsid w:val="003E40EC"/>
    <w:rsid w:val="003F0B81"/>
    <w:rsid w:val="003F378C"/>
    <w:rsid w:val="003F6CC0"/>
    <w:rsid w:val="003F7791"/>
    <w:rsid w:val="00416C2F"/>
    <w:rsid w:val="00443BDA"/>
    <w:rsid w:val="004749EC"/>
    <w:rsid w:val="0049138A"/>
    <w:rsid w:val="004A3A92"/>
    <w:rsid w:val="004B657A"/>
    <w:rsid w:val="004F7D0D"/>
    <w:rsid w:val="00505EAE"/>
    <w:rsid w:val="00535FAF"/>
    <w:rsid w:val="00567A33"/>
    <w:rsid w:val="005743C6"/>
    <w:rsid w:val="005A171D"/>
    <w:rsid w:val="0062279A"/>
    <w:rsid w:val="006228D1"/>
    <w:rsid w:val="00666C93"/>
    <w:rsid w:val="00696217"/>
    <w:rsid w:val="006C20FF"/>
    <w:rsid w:val="006D1469"/>
    <w:rsid w:val="006D5FBE"/>
    <w:rsid w:val="006F26FE"/>
    <w:rsid w:val="007044BC"/>
    <w:rsid w:val="007541AC"/>
    <w:rsid w:val="00756A0E"/>
    <w:rsid w:val="00761B6C"/>
    <w:rsid w:val="00792577"/>
    <w:rsid w:val="007A011B"/>
    <w:rsid w:val="007D1645"/>
    <w:rsid w:val="007E166A"/>
    <w:rsid w:val="007F016E"/>
    <w:rsid w:val="00816669"/>
    <w:rsid w:val="008166D1"/>
    <w:rsid w:val="00824D4D"/>
    <w:rsid w:val="00842E6E"/>
    <w:rsid w:val="00851DDE"/>
    <w:rsid w:val="00883F3A"/>
    <w:rsid w:val="00884B31"/>
    <w:rsid w:val="008864E6"/>
    <w:rsid w:val="008C567E"/>
    <w:rsid w:val="008F206E"/>
    <w:rsid w:val="00961FD3"/>
    <w:rsid w:val="00983F15"/>
    <w:rsid w:val="00985FE7"/>
    <w:rsid w:val="009B37D4"/>
    <w:rsid w:val="009E67C8"/>
    <w:rsid w:val="00A5418D"/>
    <w:rsid w:val="00A9497D"/>
    <w:rsid w:val="00AA1C7B"/>
    <w:rsid w:val="00AB2468"/>
    <w:rsid w:val="00AF50D5"/>
    <w:rsid w:val="00AF6C55"/>
    <w:rsid w:val="00B075CF"/>
    <w:rsid w:val="00B13D98"/>
    <w:rsid w:val="00B472A1"/>
    <w:rsid w:val="00BB3CD4"/>
    <w:rsid w:val="00BB409F"/>
    <w:rsid w:val="00BB40A7"/>
    <w:rsid w:val="00C071E9"/>
    <w:rsid w:val="00C23801"/>
    <w:rsid w:val="00C24F99"/>
    <w:rsid w:val="00C40159"/>
    <w:rsid w:val="00C44AB0"/>
    <w:rsid w:val="00C8605B"/>
    <w:rsid w:val="00C8623D"/>
    <w:rsid w:val="00C96660"/>
    <w:rsid w:val="00CC4536"/>
    <w:rsid w:val="00CC4973"/>
    <w:rsid w:val="00CD223A"/>
    <w:rsid w:val="00CE27B4"/>
    <w:rsid w:val="00D06697"/>
    <w:rsid w:val="00D07E7D"/>
    <w:rsid w:val="00D24DF7"/>
    <w:rsid w:val="00D71697"/>
    <w:rsid w:val="00DB789B"/>
    <w:rsid w:val="00DB7B3F"/>
    <w:rsid w:val="00DC0E69"/>
    <w:rsid w:val="00DF7070"/>
    <w:rsid w:val="00E040A7"/>
    <w:rsid w:val="00E14DE0"/>
    <w:rsid w:val="00E2277B"/>
    <w:rsid w:val="00EA645C"/>
    <w:rsid w:val="00ED3C7F"/>
    <w:rsid w:val="00ED5C69"/>
    <w:rsid w:val="00EE5D7D"/>
    <w:rsid w:val="00F2657F"/>
    <w:rsid w:val="00F37063"/>
    <w:rsid w:val="00F765B2"/>
    <w:rsid w:val="00FA451A"/>
    <w:rsid w:val="00FA655D"/>
    <w:rsid w:val="00FA74E7"/>
    <w:rsid w:val="00FC70B0"/>
    <w:rsid w:val="00FE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EEE6-2A6D-4DF3-95DB-173EC09E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3A"/>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husBay"/>
    <w:basedOn w:val="Normal"/>
    <w:link w:val="ListParagraphChar"/>
    <w:uiPriority w:val="1"/>
    <w:qFormat/>
    <w:rsid w:val="00883F3A"/>
    <w:pPr>
      <w:ind w:left="720"/>
    </w:pPr>
    <w:rPr>
      <w:lang w:val="en-US" w:eastAsia="en-US"/>
    </w:rPr>
  </w:style>
  <w:style w:type="character" w:styleId="Hyperlink">
    <w:name w:val="Hyperlink"/>
    <w:basedOn w:val="DefaultParagraphFont"/>
    <w:uiPriority w:val="99"/>
    <w:unhideWhenUsed/>
    <w:rsid w:val="00883F3A"/>
    <w:rPr>
      <w:color w:val="0563C1" w:themeColor="hyperlink"/>
      <w:u w:val="single"/>
    </w:rPr>
  </w:style>
  <w:style w:type="table" w:styleId="TableGrid">
    <w:name w:val="Table Grid"/>
    <w:basedOn w:val="TableNormal"/>
    <w:uiPriority w:val="59"/>
    <w:rsid w:val="00883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7B3F"/>
    <w:pPr>
      <w:spacing w:after="0" w:line="240" w:lineRule="auto"/>
    </w:pPr>
    <w:rPr>
      <w:rFonts w:ascii="Calibri" w:eastAsia="Calibri" w:hAnsi="Calibri" w:cs="Arial"/>
      <w:sz w:val="20"/>
      <w:szCs w:val="20"/>
      <w:lang w:val="id-ID" w:eastAsia="id-ID"/>
    </w:rPr>
  </w:style>
  <w:style w:type="character" w:customStyle="1" w:styleId="ListParagraphChar">
    <w:name w:val="List Paragraph Char"/>
    <w:aliases w:val="Body of text Char,KhusBay Char"/>
    <w:link w:val="ListParagraph"/>
    <w:uiPriority w:val="34"/>
    <w:qFormat/>
    <w:rsid w:val="00D07E7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PTA</b:Tag>
    <b:SourceType>InternetSite</b:SourceType>
    <b:Guid>{21B1EB6B-8FE8-4BC9-A4DF-063C431CE9A3}</b:Guid>
    <b:Title>our history</b:Title>
    <b:Author>
      <b:Author>
        <b:Corporate>PT. Angkasa Pura I</b:Corporate>
      </b:Author>
    </b:Author>
    <b:InternetSiteTitle>Angkasa Pura I</b:InternetSiteTitle>
    <b:URL>https://ap1.co.id/id/about/our-history</b:URL>
    <b:Year>2018</b:Year>
    <b:RefOrder>3</b:RefOrder>
  </b:Source>
  <b:Source>
    <b:Tag>PTA19</b:Tag>
    <b:SourceType>Report</b:SourceType>
    <b:Guid>{0511C801-C0D2-4192-9634-5AC7DB98CB60}</b:Guid>
    <b:Title>Annual Reports 2018</b:Title>
    <b:Year>2019</b:Year>
    <b:Author>
      <b:Author>
        <b:Corporate>PT Angkasa Pura I</b:Corporate>
      </b:Author>
    </b:Author>
    <b:RefOrder>4</b:RefOrder>
  </b:Source>
</b:Sources>
</file>

<file path=customXml/itemProps1.xml><?xml version="1.0" encoding="utf-8"?>
<ds:datastoreItem xmlns:ds="http://schemas.openxmlformats.org/officeDocument/2006/customXml" ds:itemID="{91B95168-71A4-40F9-8416-5A6AB97D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54</Pages>
  <Words>9887</Words>
  <Characters>56361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2020-04-30T03:58:00Z</dcterms:created>
  <dcterms:modified xsi:type="dcterms:W3CDTF">2020-05-06T06:52:00Z</dcterms:modified>
</cp:coreProperties>
</file>