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51" w:rsidRPr="00C24F41" w:rsidRDefault="00AD6751" w:rsidP="00AD6751">
      <w:pPr>
        <w:rPr>
          <w:b/>
          <w:lang w:val="en-US"/>
        </w:rPr>
      </w:pPr>
      <w:r w:rsidRPr="00C24F41">
        <w:rPr>
          <w:b/>
          <w:lang w:val="en-US"/>
        </w:rPr>
        <w:t xml:space="preserve">Statistik Deskriptive Variabel Penelitian </w:t>
      </w:r>
    </w:p>
    <w:p w:rsidR="00AD6751" w:rsidRDefault="00AD6751" w:rsidP="00AD6751">
      <w:pPr>
        <w:rPr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0</wp:posOffset>
            </wp:positionV>
            <wp:extent cx="4298950" cy="857250"/>
            <wp:effectExtent l="19050" t="0" r="6350" b="0"/>
            <wp:wrapNone/>
            <wp:docPr id="23" name="Picture 6" descr="frekuensi 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kuensi ei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2540</wp:posOffset>
            </wp:positionV>
            <wp:extent cx="4295775" cy="971550"/>
            <wp:effectExtent l="19050" t="0" r="9525" b="0"/>
            <wp:wrapNone/>
            <wp:docPr id="24" name="Picture 7" descr="frek O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k OC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147320</wp:posOffset>
            </wp:positionV>
            <wp:extent cx="4295775" cy="942975"/>
            <wp:effectExtent l="19050" t="0" r="9525" b="0"/>
            <wp:wrapNone/>
            <wp:docPr id="25" name="Picture 8" descr="frek K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k Ki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  <w:r>
        <w:rPr>
          <w:lang w:val="en-US"/>
        </w:rPr>
        <w:t xml:space="preserve">Sumber: </w:t>
      </w:r>
      <w:r>
        <w:rPr>
          <w:i/>
          <w:lang w:val="en-US"/>
        </w:rPr>
        <w:t xml:space="preserve">Output </w:t>
      </w:r>
      <w:r>
        <w:rPr>
          <w:lang w:val="en-US"/>
        </w:rPr>
        <w:t xml:space="preserve">SPSS </w:t>
      </w: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Pr="00C24F41" w:rsidRDefault="00AD6751" w:rsidP="00AD6751">
      <w:pPr>
        <w:rPr>
          <w:b/>
          <w:lang w:val="en-US"/>
        </w:rPr>
      </w:pPr>
      <w:r w:rsidRPr="00C24F41">
        <w:rPr>
          <w:b/>
          <w:lang w:val="en-US"/>
        </w:rPr>
        <w:lastRenderedPageBreak/>
        <w:t xml:space="preserve">Statistik Deskriptif </w:t>
      </w:r>
      <w:r w:rsidRPr="00C24F41">
        <w:rPr>
          <w:b/>
          <w:i/>
          <w:lang w:val="en-US"/>
        </w:rPr>
        <w:t xml:space="preserve">Emotional Intelligence </w:t>
      </w: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EI1.1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7177E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EI1.2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44.6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7177E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EI2.1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71.4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EI2.2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78.6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EI3.1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64.3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85.7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EI3.2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85.7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AD675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EI4.1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78.6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7177E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EI4.2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8.9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7177E1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7177E1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7177E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Pr="00C24F41" w:rsidRDefault="00AD6751" w:rsidP="00AD6751">
      <w:pPr>
        <w:rPr>
          <w:b/>
          <w:lang w:val="en-US"/>
        </w:rPr>
      </w:pPr>
      <w:r w:rsidRPr="00C24F41">
        <w:rPr>
          <w:b/>
          <w:lang w:val="en-US"/>
        </w:rPr>
        <w:lastRenderedPageBreak/>
        <w:t xml:space="preserve">Statistik Deskriptif </w:t>
      </w:r>
      <w:r w:rsidRPr="00C24F41">
        <w:rPr>
          <w:b/>
          <w:i/>
          <w:lang w:val="en-US"/>
        </w:rPr>
        <w:t>OCB</w:t>
      </w: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OCB1.1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53.6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46.4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46.4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OCB1.2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73.2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73.2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78.6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OCB2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53.6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53.6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OCB3.1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67.9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67.9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73.2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OCB3.2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46.4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89.3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7177E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OCB4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39.3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OCB5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64.3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7177E1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OCB6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41.1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41.1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46.4</w:t>
            </w:r>
          </w:p>
        </w:tc>
      </w:tr>
      <w:tr w:rsidR="00AD6751" w:rsidRPr="007177E1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53.6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53.6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7177E1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77E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7177E1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7177E1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7177E1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7177E1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7177E1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7177E1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Pr="00C24F41" w:rsidRDefault="00AD6751" w:rsidP="00AD6751">
      <w:pPr>
        <w:spacing w:after="0"/>
        <w:rPr>
          <w:b/>
          <w:lang w:val="en-US"/>
        </w:rPr>
      </w:pPr>
      <w:r w:rsidRPr="00C24F41">
        <w:rPr>
          <w:b/>
          <w:lang w:val="en-US"/>
        </w:rPr>
        <w:lastRenderedPageBreak/>
        <w:t xml:space="preserve">Statistik Deskriptif Kinerja </w:t>
      </w: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E07A59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51.8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64.3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E07A59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E07A59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E07A59" w:rsidTr="00594EF3">
        <w:trPr>
          <w:cantSplit/>
          <w:tblHeader/>
        </w:trPr>
        <w:tc>
          <w:tcPr>
            <w:tcW w:w="6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K2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14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71.4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78.6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E07A59" w:rsidTr="00594EF3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E07A59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E07A59" w:rsidTr="00594EF3">
        <w:trPr>
          <w:cantSplit/>
          <w:tblHeader/>
        </w:trPr>
        <w:tc>
          <w:tcPr>
            <w:tcW w:w="6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K3.1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14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98.2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E07A59" w:rsidTr="00594EF3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E07A59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E07A59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K3.2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41.1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41.1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41.1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58.9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58.9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E07A59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E07A59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E07A59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E07A59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K4.1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60.7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66.1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E07A59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E07A59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E07A59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E07A59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K4.2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66.1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E07A59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E07A59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E07A59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E07A59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K5.1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69.6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30.4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E07A59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E07A59" w:rsidRDefault="00AD6751" w:rsidP="00AD6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AD6751" w:rsidRPr="00E07A59" w:rsidTr="00594EF3"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K5.2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55.4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</w:tr>
      <w:tr w:rsidR="00AD6751" w:rsidRPr="00E07A59" w:rsidTr="00594EF3"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AD6751" w:rsidRPr="00E07A59" w:rsidTr="00594EF3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A5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D6751" w:rsidRPr="00E07A59" w:rsidRDefault="00AD6751" w:rsidP="00594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751" w:rsidRPr="00E07A59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E07A59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E07A59" w:rsidRDefault="00AD6751" w:rsidP="00AD67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D6751" w:rsidRPr="00E07A59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Pr="00C24F41" w:rsidRDefault="00AD6751" w:rsidP="00AD6751">
      <w:pPr>
        <w:rPr>
          <w:b/>
          <w:i/>
          <w:lang w:val="en-US"/>
        </w:rPr>
      </w:pPr>
      <w:r w:rsidRPr="00C24F41">
        <w:rPr>
          <w:b/>
          <w:i/>
          <w:lang w:val="en-US"/>
        </w:rPr>
        <w:lastRenderedPageBreak/>
        <w:t>Convergent Validity</w:t>
      </w:r>
    </w:p>
    <w:p w:rsidR="00AD6751" w:rsidRPr="00E07A59" w:rsidRDefault="00AD6751" w:rsidP="00AD6751">
      <w:pPr>
        <w:rPr>
          <w:lang w:val="en-US"/>
        </w:rPr>
      </w:pPr>
      <w:r>
        <w:rPr>
          <w:i/>
          <w:noProof/>
          <w:lang w:eastAsia="id-ID"/>
        </w:rPr>
        <w:drawing>
          <wp:inline distT="0" distB="0" distL="0" distR="0">
            <wp:extent cx="5200650" cy="4895850"/>
            <wp:effectExtent l="19050" t="0" r="0" b="0"/>
            <wp:docPr id="26" name="Picture 9" descr="convergent valid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vergent validity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5192" cy="490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lang w:val="en-US"/>
        </w:rPr>
        <w:t xml:space="preserve"> </w:t>
      </w:r>
      <w:r>
        <w:rPr>
          <w:lang w:val="en-US"/>
        </w:rPr>
        <w:t>Sumber: Smart PLS 3.0.</w:t>
      </w:r>
    </w:p>
    <w:p w:rsidR="00AD6751" w:rsidRDefault="00AD6751" w:rsidP="00AD6751">
      <w:pPr>
        <w:rPr>
          <w:lang w:val="en-US"/>
        </w:rPr>
      </w:pPr>
    </w:p>
    <w:p w:rsidR="00AD6751" w:rsidRPr="00C24F41" w:rsidRDefault="00AD6751" w:rsidP="00AD6751">
      <w:pPr>
        <w:rPr>
          <w:b/>
          <w:lang w:val="en-US"/>
        </w:rPr>
      </w:pPr>
      <w:r w:rsidRPr="00C24F41">
        <w:rPr>
          <w:b/>
          <w:lang w:val="en-US"/>
        </w:rPr>
        <w:lastRenderedPageBreak/>
        <w:t xml:space="preserve"> </w:t>
      </w:r>
      <w:r w:rsidRPr="00C24F41">
        <w:rPr>
          <w:b/>
          <w:i/>
          <w:lang w:val="en-US"/>
        </w:rPr>
        <w:t>Discriminant Validity</w:t>
      </w:r>
      <w:r w:rsidRPr="00C24F41">
        <w:rPr>
          <w:b/>
          <w:lang w:val="en-US"/>
        </w:rPr>
        <w:t xml:space="preserve"> </w:t>
      </w:r>
    </w:p>
    <w:p w:rsidR="00AD6751" w:rsidRDefault="00AD6751" w:rsidP="00AD6751">
      <w:pPr>
        <w:rPr>
          <w:lang w:val="en-US"/>
        </w:rPr>
      </w:pPr>
      <w:r>
        <w:rPr>
          <w:noProof/>
          <w:lang w:eastAsia="id-ID"/>
        </w:rPr>
        <w:drawing>
          <wp:inline distT="0" distB="0" distL="0" distR="0">
            <wp:extent cx="4086225" cy="1685925"/>
            <wp:effectExtent l="19050" t="0" r="9525" b="0"/>
            <wp:docPr id="27" name="Picture 10" descr="discriminant valid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criminant validit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9303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751" w:rsidRDefault="00AD6751" w:rsidP="00AD6751">
      <w:pPr>
        <w:rPr>
          <w:lang w:val="en-US"/>
        </w:rPr>
      </w:pPr>
      <w:r>
        <w:rPr>
          <w:lang w:val="en-US"/>
        </w:rPr>
        <w:tab/>
        <w:t>Sumber: PLS 3.0</w:t>
      </w:r>
    </w:p>
    <w:p w:rsidR="00AD6751" w:rsidRPr="00C24F41" w:rsidRDefault="00AD6751" w:rsidP="00AD6751">
      <w:pPr>
        <w:rPr>
          <w:b/>
          <w:i/>
          <w:lang w:val="en-US"/>
        </w:rPr>
      </w:pPr>
      <w:r w:rsidRPr="00C24F41">
        <w:rPr>
          <w:b/>
          <w:i/>
          <w:lang w:val="en-US"/>
        </w:rPr>
        <w:t xml:space="preserve">Composite Reliability </w:t>
      </w:r>
      <w:r w:rsidRPr="00C24F41">
        <w:rPr>
          <w:b/>
          <w:lang w:val="en-US"/>
        </w:rPr>
        <w:t xml:space="preserve">dan </w:t>
      </w:r>
      <w:r w:rsidRPr="00C24F41">
        <w:rPr>
          <w:b/>
          <w:i/>
          <w:lang w:val="en-US"/>
        </w:rPr>
        <w:t>Cronbach Alpha</w:t>
      </w:r>
    </w:p>
    <w:p w:rsidR="00AD6751" w:rsidRDefault="00AD6751" w:rsidP="00AD6751">
      <w:pPr>
        <w:rPr>
          <w:lang w:val="en-US"/>
        </w:rPr>
      </w:pPr>
      <w:r>
        <w:rPr>
          <w:noProof/>
          <w:lang w:eastAsia="id-ID"/>
        </w:rPr>
        <w:drawing>
          <wp:inline distT="0" distB="0" distL="0" distR="0">
            <wp:extent cx="3709670" cy="1372870"/>
            <wp:effectExtent l="19050" t="0" r="5080" b="0"/>
            <wp:docPr id="28" name="Picture 16" descr="PicsArt_07-15-11.49.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sArt_07-15-11.49.4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967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751" w:rsidRDefault="00AD6751" w:rsidP="00AD6751">
      <w:pPr>
        <w:rPr>
          <w:lang w:val="en-US"/>
        </w:rPr>
      </w:pPr>
      <w:r>
        <w:rPr>
          <w:lang w:val="en-US"/>
        </w:rPr>
        <w:tab/>
        <w:t>Sumber: PLS 3.0</w:t>
      </w: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Default="00AD6751" w:rsidP="00AD6751">
      <w:pPr>
        <w:rPr>
          <w:lang w:val="en-US"/>
        </w:rPr>
      </w:pPr>
    </w:p>
    <w:p w:rsidR="00AD6751" w:rsidRPr="00E07A59" w:rsidRDefault="00AD6751" w:rsidP="00AD6751">
      <w:pPr>
        <w:rPr>
          <w:lang w:val="en-US"/>
        </w:rPr>
      </w:pPr>
    </w:p>
    <w:p w:rsidR="00AD6751" w:rsidRPr="00C24F41" w:rsidRDefault="00AD6751" w:rsidP="00AD6751">
      <w:pPr>
        <w:rPr>
          <w:b/>
          <w:i/>
          <w:lang w:val="en-US"/>
        </w:rPr>
      </w:pPr>
      <w:r w:rsidRPr="00C24F41">
        <w:rPr>
          <w:b/>
          <w:i/>
          <w:lang w:val="en-US"/>
        </w:rPr>
        <w:lastRenderedPageBreak/>
        <w:t xml:space="preserve">R Square </w:t>
      </w:r>
    </w:p>
    <w:p w:rsidR="00AD6751" w:rsidRPr="00215989" w:rsidRDefault="00AD6751" w:rsidP="00AD6751">
      <w:pPr>
        <w:rPr>
          <w:lang w:val="en-US"/>
        </w:rPr>
      </w:pPr>
      <w:r>
        <w:rPr>
          <w:noProof/>
          <w:lang w:eastAsia="id-ID"/>
        </w:rPr>
        <w:drawing>
          <wp:inline distT="0" distB="0" distL="0" distR="0">
            <wp:extent cx="3639058" cy="1733792"/>
            <wp:effectExtent l="19050" t="0" r="0" b="0"/>
            <wp:docPr id="29" name="Picture 12" descr="r 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squar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751" w:rsidRDefault="00AD6751" w:rsidP="00AD6751">
      <w:pPr>
        <w:rPr>
          <w:lang w:val="en-US"/>
        </w:rPr>
      </w:pPr>
      <w:r>
        <w:rPr>
          <w:lang w:val="en-US"/>
        </w:rPr>
        <w:tab/>
        <w:t>Sumber: PLS 3.0</w:t>
      </w:r>
    </w:p>
    <w:p w:rsidR="00AD6751" w:rsidRPr="00C24F41" w:rsidRDefault="00AD6751" w:rsidP="00AD6751">
      <w:pPr>
        <w:rPr>
          <w:b/>
          <w:lang w:val="en-US"/>
        </w:rPr>
      </w:pPr>
      <w:r w:rsidRPr="00C24F41">
        <w:rPr>
          <w:b/>
          <w:i/>
          <w:lang w:val="en-US"/>
        </w:rPr>
        <w:t>Path Coefficients</w:t>
      </w:r>
    </w:p>
    <w:p w:rsidR="00AD6751" w:rsidRPr="00215989" w:rsidRDefault="00AD6751" w:rsidP="00AD6751">
      <w:pPr>
        <w:rPr>
          <w:lang w:val="en-US"/>
        </w:rPr>
      </w:pPr>
      <w:r>
        <w:rPr>
          <w:noProof/>
          <w:lang w:eastAsia="id-ID"/>
        </w:rPr>
        <w:drawing>
          <wp:inline distT="0" distB="0" distL="0" distR="0">
            <wp:extent cx="4152900" cy="1381125"/>
            <wp:effectExtent l="19050" t="0" r="0" b="0"/>
            <wp:docPr id="30" name="Picture 13" descr="path coeffici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 coefficient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61227" cy="138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751" w:rsidRDefault="00AD6751" w:rsidP="00AD6751">
      <w:pPr>
        <w:ind w:firstLine="720"/>
        <w:rPr>
          <w:lang w:val="en-US"/>
        </w:rPr>
      </w:pPr>
      <w:r>
        <w:rPr>
          <w:lang w:val="en-US"/>
        </w:rPr>
        <w:t xml:space="preserve">Sumber: PLS 3.0. </w:t>
      </w:r>
    </w:p>
    <w:p w:rsidR="00AD6751" w:rsidRDefault="00AD6751" w:rsidP="00AD6751">
      <w:pPr>
        <w:ind w:firstLine="720"/>
        <w:rPr>
          <w:lang w:val="en-US"/>
        </w:rPr>
      </w:pPr>
    </w:p>
    <w:p w:rsidR="00AD6751" w:rsidRDefault="00AD6751" w:rsidP="00AD6751">
      <w:pPr>
        <w:ind w:firstLine="720"/>
        <w:rPr>
          <w:lang w:val="en-US"/>
        </w:rPr>
      </w:pPr>
    </w:p>
    <w:p w:rsidR="00AD6751" w:rsidRDefault="00AD6751" w:rsidP="00AD6751">
      <w:pPr>
        <w:ind w:firstLine="720"/>
        <w:rPr>
          <w:lang w:val="en-US"/>
        </w:rPr>
      </w:pPr>
    </w:p>
    <w:p w:rsidR="00AD6751" w:rsidRDefault="00AD6751" w:rsidP="00AD6751">
      <w:pPr>
        <w:ind w:firstLine="720"/>
        <w:rPr>
          <w:lang w:val="en-US"/>
        </w:rPr>
      </w:pPr>
    </w:p>
    <w:p w:rsidR="00AD6751" w:rsidRPr="00C24F41" w:rsidRDefault="00AD6751" w:rsidP="00AD6751">
      <w:pPr>
        <w:rPr>
          <w:b/>
          <w:i/>
          <w:lang w:val="en-US"/>
        </w:rPr>
      </w:pPr>
      <w:r w:rsidRPr="00C24F41">
        <w:rPr>
          <w:b/>
          <w:lang w:val="en-US"/>
        </w:rPr>
        <w:lastRenderedPageBreak/>
        <w:t xml:space="preserve"> </w:t>
      </w:r>
      <w:r w:rsidRPr="00C24F41">
        <w:rPr>
          <w:b/>
          <w:i/>
          <w:lang w:val="en-US"/>
        </w:rPr>
        <w:t xml:space="preserve">Indirect Effects </w:t>
      </w:r>
    </w:p>
    <w:p w:rsidR="00AD6751" w:rsidRDefault="00AD6751" w:rsidP="00AD6751">
      <w:pPr>
        <w:rPr>
          <w:lang w:val="en-US"/>
        </w:rPr>
      </w:pPr>
      <w:r>
        <w:rPr>
          <w:noProof/>
          <w:lang w:eastAsia="id-ID"/>
        </w:rPr>
        <w:drawing>
          <wp:inline distT="0" distB="0" distL="0" distR="0">
            <wp:extent cx="4152900" cy="1447038"/>
            <wp:effectExtent l="19050" t="0" r="0" b="0"/>
            <wp:docPr id="31" name="Picture 14" descr="indirect eff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ect effect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68598" cy="145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Sumber: PLS 3.0 </w:t>
      </w:r>
    </w:p>
    <w:p w:rsidR="00AD6751" w:rsidRPr="00C24F41" w:rsidRDefault="00AD6751" w:rsidP="00AD6751">
      <w:pPr>
        <w:rPr>
          <w:b/>
          <w:lang w:val="en-US"/>
        </w:rPr>
      </w:pPr>
      <w:r w:rsidRPr="00C24F41">
        <w:rPr>
          <w:b/>
          <w:lang w:val="en-US"/>
        </w:rPr>
        <w:t xml:space="preserve">Uji </w:t>
      </w:r>
      <w:r w:rsidRPr="00C24F41">
        <w:rPr>
          <w:b/>
          <w:i/>
          <w:lang w:val="en-US"/>
        </w:rPr>
        <w:t xml:space="preserve">Measurement </w:t>
      </w:r>
      <w:r w:rsidRPr="00C24F41">
        <w:rPr>
          <w:b/>
          <w:lang w:val="en-US"/>
        </w:rPr>
        <w:t xml:space="preserve">Model </w:t>
      </w:r>
    </w:p>
    <w:p w:rsidR="00AD6751" w:rsidRPr="00215989" w:rsidRDefault="00AD6751" w:rsidP="00AD6751">
      <w:pPr>
        <w:rPr>
          <w:lang w:val="en-US"/>
        </w:rPr>
      </w:pPr>
      <w:r>
        <w:rPr>
          <w:noProof/>
          <w:lang w:eastAsia="id-ID"/>
        </w:rPr>
        <w:drawing>
          <wp:inline distT="0" distB="0" distL="0" distR="0">
            <wp:extent cx="4152900" cy="2762250"/>
            <wp:effectExtent l="19050" t="0" r="0" b="0"/>
            <wp:docPr id="32" name="Picture 15" descr="model sebelum bootstrapp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l sebelum bootstrapping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751" w:rsidRDefault="00AD6751" w:rsidP="00AD6751">
      <w:pPr>
        <w:rPr>
          <w:lang w:val="en-US"/>
        </w:rPr>
      </w:pPr>
      <w:r>
        <w:rPr>
          <w:lang w:val="en-US"/>
        </w:rPr>
        <w:tab/>
        <w:t>Sumber : PLS 3.0</w:t>
      </w:r>
    </w:p>
    <w:p w:rsidR="00AD6751" w:rsidRDefault="00AD6751" w:rsidP="00AD6751">
      <w:pPr>
        <w:rPr>
          <w:lang w:val="en-US"/>
        </w:rPr>
      </w:pPr>
    </w:p>
    <w:p w:rsidR="00AD6751" w:rsidRPr="00C24F41" w:rsidRDefault="00AD6751" w:rsidP="00AD6751">
      <w:pPr>
        <w:rPr>
          <w:b/>
          <w:i/>
          <w:lang w:val="en-US"/>
        </w:rPr>
      </w:pPr>
      <w:r w:rsidRPr="00C24F41">
        <w:rPr>
          <w:b/>
          <w:lang w:val="en-US"/>
        </w:rPr>
        <w:lastRenderedPageBreak/>
        <w:t xml:space="preserve">Uji </w:t>
      </w:r>
      <w:r w:rsidRPr="00C24F41">
        <w:rPr>
          <w:b/>
          <w:i/>
          <w:lang w:val="en-US"/>
        </w:rPr>
        <w:t>Measuremen</w:t>
      </w:r>
    </w:p>
    <w:p w:rsidR="00AD6751" w:rsidRDefault="00AD6751" w:rsidP="00AD6751">
      <w:pPr>
        <w:rPr>
          <w:i/>
          <w:lang w:val="en-US"/>
        </w:rPr>
      </w:pPr>
      <w:r w:rsidRPr="00215989">
        <w:rPr>
          <w:i/>
          <w:noProof/>
          <w:lang w:eastAsia="id-ID"/>
        </w:rPr>
        <w:drawing>
          <wp:inline distT="0" distB="0" distL="0" distR="0">
            <wp:extent cx="4152900" cy="2867025"/>
            <wp:effectExtent l="19050" t="0" r="0" b="0"/>
            <wp:docPr id="33" name="Picture 16" descr="bootstrapping 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tstrapping model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751" w:rsidRDefault="00AD6751" w:rsidP="00AD6751">
      <w:pPr>
        <w:rPr>
          <w:i/>
          <w:lang w:val="en-US"/>
        </w:rPr>
      </w:pPr>
    </w:p>
    <w:p w:rsidR="00213DFA" w:rsidRPr="00AD6751" w:rsidRDefault="003B3538" w:rsidP="00AD6751">
      <w:pPr>
        <w:rPr>
          <w:szCs w:val="20"/>
        </w:rPr>
      </w:pPr>
    </w:p>
    <w:sectPr w:rsidR="00213DFA" w:rsidRPr="00AD6751" w:rsidSect="002D137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8391" w:h="11907" w:code="11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538" w:rsidRDefault="003B3538" w:rsidP="002D1372">
      <w:pPr>
        <w:spacing w:after="0" w:line="240" w:lineRule="auto"/>
      </w:pPr>
      <w:r>
        <w:separator/>
      </w:r>
    </w:p>
  </w:endnote>
  <w:endnote w:type="continuationSeparator" w:id="1">
    <w:p w:rsidR="003B3538" w:rsidRDefault="003B3538" w:rsidP="002D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18" w:rsidRDefault="007D63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18" w:rsidRDefault="007D63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2451"/>
      <w:docPartObj>
        <w:docPartGallery w:val="Page Numbers (Bottom of Page)"/>
        <w:docPartUnique/>
      </w:docPartObj>
    </w:sdtPr>
    <w:sdtContent>
      <w:p w:rsidR="002D1372" w:rsidRDefault="00991277">
        <w:pPr>
          <w:pStyle w:val="Footer"/>
          <w:jc w:val="center"/>
        </w:pPr>
        <w:r w:rsidRPr="007D6318">
          <w:rPr>
            <w:rFonts w:ascii="Book Antiqua" w:hAnsi="Book Antiqua"/>
            <w:sz w:val="20"/>
            <w:szCs w:val="20"/>
          </w:rPr>
          <w:fldChar w:fldCharType="begin"/>
        </w:r>
        <w:r w:rsidR="006C1FFB" w:rsidRPr="007D6318">
          <w:rPr>
            <w:rFonts w:ascii="Book Antiqua" w:hAnsi="Book Antiqua"/>
            <w:sz w:val="20"/>
            <w:szCs w:val="20"/>
          </w:rPr>
          <w:instrText xml:space="preserve"> PAGE   \* MERGEFORMAT </w:instrText>
        </w:r>
        <w:r w:rsidRPr="007D6318">
          <w:rPr>
            <w:rFonts w:ascii="Book Antiqua" w:hAnsi="Book Antiqua"/>
            <w:sz w:val="20"/>
            <w:szCs w:val="20"/>
          </w:rPr>
          <w:fldChar w:fldCharType="separate"/>
        </w:r>
        <w:r w:rsidR="00AD6751">
          <w:rPr>
            <w:rFonts w:ascii="Book Antiqua" w:hAnsi="Book Antiqua"/>
            <w:noProof/>
            <w:sz w:val="20"/>
            <w:szCs w:val="20"/>
          </w:rPr>
          <w:t>1</w:t>
        </w:r>
        <w:r w:rsidRPr="007D6318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2D1372" w:rsidRDefault="002D13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538" w:rsidRDefault="003B3538" w:rsidP="002D1372">
      <w:pPr>
        <w:spacing w:after="0" w:line="240" w:lineRule="auto"/>
      </w:pPr>
      <w:r>
        <w:separator/>
      </w:r>
    </w:p>
  </w:footnote>
  <w:footnote w:type="continuationSeparator" w:id="1">
    <w:p w:rsidR="003B3538" w:rsidRDefault="003B3538" w:rsidP="002D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2452"/>
      <w:docPartObj>
        <w:docPartGallery w:val="Page Numbers (Top of Page)"/>
        <w:docPartUnique/>
      </w:docPartObj>
    </w:sdtPr>
    <w:sdtContent>
      <w:p w:rsidR="002D1372" w:rsidRDefault="00991277">
        <w:pPr>
          <w:pStyle w:val="Header"/>
        </w:pPr>
        <w:r w:rsidRPr="007D6318">
          <w:rPr>
            <w:rFonts w:ascii="Book Antiqua" w:hAnsi="Book Antiqua"/>
            <w:sz w:val="20"/>
            <w:szCs w:val="20"/>
          </w:rPr>
          <w:fldChar w:fldCharType="begin"/>
        </w:r>
        <w:r w:rsidR="006C1FFB" w:rsidRPr="007D6318">
          <w:rPr>
            <w:rFonts w:ascii="Book Antiqua" w:hAnsi="Book Antiqua"/>
            <w:sz w:val="20"/>
            <w:szCs w:val="20"/>
          </w:rPr>
          <w:instrText xml:space="preserve"> PAGE   \* MERGEFORMAT </w:instrText>
        </w:r>
        <w:r w:rsidRPr="007D6318">
          <w:rPr>
            <w:rFonts w:ascii="Book Antiqua" w:hAnsi="Book Antiqua"/>
            <w:sz w:val="20"/>
            <w:szCs w:val="20"/>
          </w:rPr>
          <w:fldChar w:fldCharType="separate"/>
        </w:r>
        <w:r w:rsidR="00AD6751">
          <w:rPr>
            <w:rFonts w:ascii="Book Antiqua" w:hAnsi="Book Antiqua"/>
            <w:noProof/>
            <w:sz w:val="20"/>
            <w:szCs w:val="20"/>
          </w:rPr>
          <w:t>14</w:t>
        </w:r>
        <w:r w:rsidRPr="007D6318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2D1372" w:rsidRDefault="002D13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2453"/>
      <w:docPartObj>
        <w:docPartGallery w:val="Page Numbers (Top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2D1372" w:rsidRDefault="00991277">
        <w:pPr>
          <w:pStyle w:val="Header"/>
          <w:jc w:val="right"/>
        </w:pPr>
        <w:r w:rsidRPr="007D6318">
          <w:rPr>
            <w:rFonts w:ascii="Book Antiqua" w:hAnsi="Book Antiqua"/>
            <w:sz w:val="20"/>
            <w:szCs w:val="20"/>
          </w:rPr>
          <w:fldChar w:fldCharType="begin"/>
        </w:r>
        <w:r w:rsidR="006C1FFB" w:rsidRPr="007D6318">
          <w:rPr>
            <w:rFonts w:ascii="Book Antiqua" w:hAnsi="Book Antiqua"/>
            <w:sz w:val="20"/>
            <w:szCs w:val="20"/>
          </w:rPr>
          <w:instrText xml:space="preserve"> PAGE   \* MERGEFORMAT </w:instrText>
        </w:r>
        <w:r w:rsidRPr="007D6318">
          <w:rPr>
            <w:rFonts w:ascii="Book Antiqua" w:hAnsi="Book Antiqua"/>
            <w:sz w:val="20"/>
            <w:szCs w:val="20"/>
          </w:rPr>
          <w:fldChar w:fldCharType="separate"/>
        </w:r>
        <w:r w:rsidR="00AD6751">
          <w:rPr>
            <w:rFonts w:ascii="Book Antiqua" w:hAnsi="Book Antiqua"/>
            <w:noProof/>
            <w:sz w:val="20"/>
            <w:szCs w:val="20"/>
          </w:rPr>
          <w:t>15</w:t>
        </w:r>
        <w:r w:rsidRPr="007D6318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2D1372" w:rsidRDefault="002D13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18" w:rsidRDefault="007D63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372"/>
    <w:rsid w:val="00060231"/>
    <w:rsid w:val="00092FCC"/>
    <w:rsid w:val="001730F2"/>
    <w:rsid w:val="001D104C"/>
    <w:rsid w:val="00253849"/>
    <w:rsid w:val="002D1372"/>
    <w:rsid w:val="00367688"/>
    <w:rsid w:val="003B3538"/>
    <w:rsid w:val="0040217D"/>
    <w:rsid w:val="005717C3"/>
    <w:rsid w:val="005C1424"/>
    <w:rsid w:val="006C1FFB"/>
    <w:rsid w:val="007D619E"/>
    <w:rsid w:val="007D6318"/>
    <w:rsid w:val="00991277"/>
    <w:rsid w:val="00A165E5"/>
    <w:rsid w:val="00A9679E"/>
    <w:rsid w:val="00AD6751"/>
    <w:rsid w:val="00B7115F"/>
    <w:rsid w:val="00DE7302"/>
    <w:rsid w:val="00E16B7A"/>
    <w:rsid w:val="00E26769"/>
    <w:rsid w:val="00E5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751"/>
  </w:style>
  <w:style w:type="paragraph" w:styleId="Heading1">
    <w:name w:val="heading 1"/>
    <w:basedOn w:val="Normal"/>
    <w:next w:val="Normal"/>
    <w:link w:val="Heading1Char"/>
    <w:uiPriority w:val="9"/>
    <w:qFormat/>
    <w:rsid w:val="00AD675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751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7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7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husBay,spasi 2 taiiii,skripsi,Body of text,123,List Paragraph1,Body of text+1,Body of text+2,Body of text+3,List Paragraph11"/>
    <w:basedOn w:val="Normal"/>
    <w:link w:val="ListParagraphChar"/>
    <w:uiPriority w:val="34"/>
    <w:qFormat/>
    <w:rsid w:val="002D1372"/>
    <w:pPr>
      <w:ind w:left="720"/>
      <w:contextualSpacing/>
    </w:pPr>
  </w:style>
  <w:style w:type="character" w:customStyle="1" w:styleId="ListParagraphChar">
    <w:name w:val="List Paragraph Char"/>
    <w:aliases w:val="KhusBay Char,spasi 2 taiiii Char,skripsi Char,Body of text Char,123 Char,List Paragraph1 Char,Body of text+1 Char,Body of text+2 Char,Body of text+3 Char,List Paragraph11 Char"/>
    <w:basedOn w:val="DefaultParagraphFont"/>
    <w:link w:val="ListParagraph"/>
    <w:uiPriority w:val="34"/>
    <w:qFormat/>
    <w:locked/>
    <w:rsid w:val="002D1372"/>
  </w:style>
  <w:style w:type="paragraph" w:styleId="Header">
    <w:name w:val="header"/>
    <w:basedOn w:val="Normal"/>
    <w:link w:val="HeaderChar"/>
    <w:uiPriority w:val="99"/>
    <w:unhideWhenUsed/>
    <w:rsid w:val="002D1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72"/>
  </w:style>
  <w:style w:type="paragraph" w:styleId="Footer">
    <w:name w:val="footer"/>
    <w:basedOn w:val="Normal"/>
    <w:link w:val="FooterChar"/>
    <w:uiPriority w:val="99"/>
    <w:unhideWhenUsed/>
    <w:rsid w:val="002D1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72"/>
  </w:style>
  <w:style w:type="character" w:customStyle="1" w:styleId="Heading1Char">
    <w:name w:val="Heading 1 Char"/>
    <w:basedOn w:val="DefaultParagraphFont"/>
    <w:link w:val="Heading1"/>
    <w:uiPriority w:val="9"/>
    <w:rsid w:val="00AD67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D67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D67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751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AD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75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D6751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AD6751"/>
    <w:pPr>
      <w:jc w:val="center"/>
    </w:pPr>
  </w:style>
  <w:style w:type="character" w:customStyle="1" w:styleId="Style1Char">
    <w:name w:val="Style1 Char"/>
    <w:basedOn w:val="DefaultParagraphFont"/>
    <w:link w:val="Style1"/>
    <w:rsid w:val="00AD6751"/>
  </w:style>
  <w:style w:type="paragraph" w:styleId="NoSpacing">
    <w:name w:val="No Spacing"/>
    <w:uiPriority w:val="1"/>
    <w:qFormat/>
    <w:rsid w:val="00AD6751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6751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D675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D6751"/>
    <w:pPr>
      <w:tabs>
        <w:tab w:val="left" w:pos="900"/>
        <w:tab w:val="right" w:leader="dot" w:pos="5833"/>
      </w:tabs>
      <w:spacing w:after="100"/>
      <w:ind w:left="630"/>
    </w:pPr>
  </w:style>
  <w:style w:type="paragraph" w:styleId="TOC3">
    <w:name w:val="toc 3"/>
    <w:basedOn w:val="Normal"/>
    <w:next w:val="Normal"/>
    <w:autoRedefine/>
    <w:uiPriority w:val="39"/>
    <w:unhideWhenUsed/>
    <w:rsid w:val="00AD6751"/>
    <w:pPr>
      <w:tabs>
        <w:tab w:val="left" w:pos="1260"/>
        <w:tab w:val="right" w:leader="dot" w:pos="5833"/>
      </w:tabs>
      <w:spacing w:after="100"/>
      <w:ind w:left="900"/>
    </w:pPr>
  </w:style>
  <w:style w:type="character" w:styleId="Hyperlink">
    <w:name w:val="Hyperlink"/>
    <w:basedOn w:val="DefaultParagraphFont"/>
    <w:uiPriority w:val="99"/>
    <w:unhideWhenUsed/>
    <w:rsid w:val="00AD67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D6751"/>
    <w:pPr>
      <w:spacing w:after="0" w:line="240" w:lineRule="auto"/>
    </w:pPr>
    <w:rPr>
      <w:rFonts w:ascii="Calibri" w:eastAsia="MS Mincho" w:hAnsi="Calibri" w:cs="Times New Roman"/>
      <w:i/>
      <w:iCs/>
      <w:color w:val="000000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D6751"/>
    <w:rPr>
      <w:rFonts w:ascii="Calibri" w:eastAsia="MS Mincho" w:hAnsi="Calibri" w:cs="Times New Roman"/>
      <w:i/>
      <w:iCs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AD675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D6751"/>
    <w:rPr>
      <w:color w:val="808080"/>
    </w:rPr>
  </w:style>
  <w:style w:type="character" w:customStyle="1" w:styleId="fontstyle21">
    <w:name w:val="fontstyle21"/>
    <w:basedOn w:val="DefaultParagraphFont"/>
    <w:rsid w:val="00AD6751"/>
    <w:rPr>
      <w:rFonts w:ascii="Book Antiqua" w:hAnsi="Book Antiqu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AD6751"/>
    <w:rPr>
      <w:rFonts w:ascii="Book Antiqua" w:hAnsi="Book Antiqua" w:hint="default"/>
      <w:b/>
      <w:bCs/>
      <w:i/>
      <w:i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INAS KHILDA</cp:lastModifiedBy>
  <cp:revision>2</cp:revision>
  <cp:lastPrinted>2019-11-06T13:40:00Z</cp:lastPrinted>
  <dcterms:created xsi:type="dcterms:W3CDTF">2020-07-24T04:01:00Z</dcterms:created>
  <dcterms:modified xsi:type="dcterms:W3CDTF">2020-07-24T04:01:00Z</dcterms:modified>
</cp:coreProperties>
</file>