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EA" w:rsidRDefault="00AD49E2" w:rsidP="0033670D">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Implementasi Kebijakan </w:t>
      </w:r>
      <w:r w:rsidR="009B1480" w:rsidRPr="00AD49E2">
        <w:rPr>
          <w:rFonts w:asciiTheme="majorBidi" w:hAnsiTheme="majorBidi" w:cstheme="majorBidi"/>
          <w:b/>
          <w:bCs/>
          <w:sz w:val="24"/>
          <w:szCs w:val="24"/>
        </w:rPr>
        <w:t>Pengelola</w:t>
      </w:r>
      <w:r>
        <w:rPr>
          <w:rFonts w:asciiTheme="majorBidi" w:hAnsiTheme="majorBidi" w:cstheme="majorBidi"/>
          <w:b/>
          <w:bCs/>
          <w:sz w:val="24"/>
          <w:szCs w:val="24"/>
        </w:rPr>
        <w:t xml:space="preserve">an Sarana dan Prasarana Sekolah </w:t>
      </w:r>
    </w:p>
    <w:p w:rsidR="007925E4" w:rsidRDefault="00AD49E2" w:rsidP="0033670D">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w:t>
      </w:r>
      <w:r w:rsidR="009B1480" w:rsidRPr="00AD49E2">
        <w:rPr>
          <w:rFonts w:asciiTheme="majorBidi" w:hAnsiTheme="majorBidi" w:cstheme="majorBidi"/>
          <w:b/>
          <w:bCs/>
          <w:sz w:val="24"/>
          <w:szCs w:val="24"/>
        </w:rPr>
        <w:t>i MAN Prambon</w:t>
      </w:r>
      <w:r w:rsidR="00A940EA">
        <w:rPr>
          <w:rFonts w:asciiTheme="majorBidi" w:hAnsiTheme="majorBidi" w:cstheme="majorBidi"/>
          <w:b/>
          <w:bCs/>
          <w:sz w:val="24"/>
          <w:szCs w:val="24"/>
        </w:rPr>
        <w:t xml:space="preserve"> Nganjuk</w:t>
      </w:r>
    </w:p>
    <w:p w:rsidR="00AD49E2" w:rsidRPr="00AD49E2" w:rsidRDefault="00AD49E2" w:rsidP="0033670D">
      <w:pPr>
        <w:spacing w:line="240" w:lineRule="auto"/>
        <w:jc w:val="center"/>
        <w:rPr>
          <w:rFonts w:asciiTheme="majorBidi" w:hAnsiTheme="majorBidi" w:cstheme="majorBidi"/>
          <w:sz w:val="24"/>
          <w:szCs w:val="24"/>
        </w:rPr>
      </w:pPr>
      <w:r w:rsidRPr="00AD49E2">
        <w:rPr>
          <w:rFonts w:asciiTheme="majorBidi" w:hAnsiTheme="majorBidi" w:cstheme="majorBidi"/>
          <w:sz w:val="24"/>
          <w:szCs w:val="24"/>
        </w:rPr>
        <w:t>Sayida Zahra Amalia</w:t>
      </w:r>
    </w:p>
    <w:p w:rsidR="00AD49E2" w:rsidRPr="00AD49E2" w:rsidRDefault="00AD49E2" w:rsidP="0033670D">
      <w:pPr>
        <w:spacing w:line="240" w:lineRule="auto"/>
        <w:jc w:val="center"/>
        <w:rPr>
          <w:rFonts w:asciiTheme="majorBidi" w:hAnsiTheme="majorBidi" w:cstheme="majorBidi"/>
          <w:iCs/>
          <w:sz w:val="24"/>
          <w:szCs w:val="24"/>
        </w:rPr>
      </w:pPr>
      <w:r w:rsidRPr="00AD49E2">
        <w:rPr>
          <w:rFonts w:asciiTheme="majorBidi" w:hAnsiTheme="majorBidi" w:cstheme="majorBidi"/>
          <w:iCs/>
          <w:sz w:val="24"/>
          <w:szCs w:val="24"/>
        </w:rPr>
        <w:t>Jurusan Tarbiyah Program Studi Pendidikan Agama Islam STAIN Kediri</w:t>
      </w:r>
    </w:p>
    <w:p w:rsidR="00AD49E2" w:rsidRPr="00AD49E2" w:rsidRDefault="00AD49E2" w:rsidP="0033670D">
      <w:pPr>
        <w:spacing w:line="240" w:lineRule="auto"/>
        <w:rPr>
          <w:rFonts w:asciiTheme="majorBidi" w:hAnsiTheme="majorBidi" w:cstheme="majorBidi"/>
          <w:b/>
          <w:bCs/>
          <w:sz w:val="24"/>
          <w:szCs w:val="24"/>
        </w:rPr>
      </w:pPr>
    </w:p>
    <w:p w:rsidR="001B2CCB" w:rsidRPr="008D1F11" w:rsidRDefault="009B1480" w:rsidP="00FA74B9">
      <w:pPr>
        <w:spacing w:line="240" w:lineRule="auto"/>
        <w:jc w:val="both"/>
        <w:rPr>
          <w:rFonts w:asciiTheme="majorBidi" w:hAnsiTheme="majorBidi" w:cstheme="majorBidi"/>
          <w:sz w:val="24"/>
          <w:szCs w:val="24"/>
        </w:rPr>
      </w:pPr>
      <w:r w:rsidRPr="00AD49E2">
        <w:rPr>
          <w:rFonts w:asciiTheme="majorBidi" w:hAnsiTheme="majorBidi" w:cstheme="majorBidi"/>
          <w:sz w:val="24"/>
          <w:szCs w:val="24"/>
        </w:rPr>
        <w:t>Abstrak</w:t>
      </w:r>
      <w:r w:rsidR="00B72D48">
        <w:rPr>
          <w:rFonts w:asciiTheme="majorBidi" w:hAnsiTheme="majorBidi" w:cstheme="majorBidi"/>
          <w:sz w:val="24"/>
          <w:szCs w:val="24"/>
        </w:rPr>
        <w:t xml:space="preserve">: </w:t>
      </w:r>
      <w:r w:rsidR="00FA74B9">
        <w:rPr>
          <w:rFonts w:asciiTheme="majorBidi" w:hAnsiTheme="majorBidi" w:cstheme="majorBidi"/>
          <w:sz w:val="24"/>
          <w:szCs w:val="24"/>
        </w:rPr>
        <w:t xml:space="preserve">Sarana dan prasarana adalah hal yang paling penting dalam menunjang proses kegiatan pembelajaran di sekolahan. </w:t>
      </w:r>
      <w:r w:rsidR="001B2CCB" w:rsidRPr="001B2CCB">
        <w:rPr>
          <w:rFonts w:asciiTheme="majorBidi" w:hAnsiTheme="majorBidi" w:cstheme="majorBidi"/>
          <w:sz w:val="24"/>
          <w:szCs w:val="24"/>
        </w:rPr>
        <w:t xml:space="preserve">Penelitian ini bertujuan untuk meneliti </w:t>
      </w:r>
      <w:r w:rsidR="001B2CCB">
        <w:rPr>
          <w:rFonts w:asciiTheme="majorBidi" w:hAnsiTheme="majorBidi" w:cstheme="majorBidi"/>
          <w:sz w:val="24"/>
          <w:szCs w:val="24"/>
        </w:rPr>
        <w:t>implementasi k</w:t>
      </w:r>
      <w:r w:rsidR="001B2CCB" w:rsidRPr="001B2CCB">
        <w:rPr>
          <w:rFonts w:asciiTheme="majorBidi" w:hAnsiTheme="majorBidi" w:cstheme="majorBidi"/>
          <w:sz w:val="24"/>
          <w:szCs w:val="24"/>
        </w:rPr>
        <w:t>ebijakan</w:t>
      </w:r>
      <w:r w:rsidR="001B2CCB">
        <w:rPr>
          <w:rFonts w:asciiTheme="majorBidi" w:hAnsiTheme="majorBidi" w:cstheme="majorBidi"/>
          <w:sz w:val="24"/>
          <w:szCs w:val="24"/>
        </w:rPr>
        <w:t xml:space="preserve"> sarana dan prasarana sekolah d</w:t>
      </w:r>
      <w:r w:rsidR="001B2CCB" w:rsidRPr="001B2CCB">
        <w:rPr>
          <w:rFonts w:asciiTheme="majorBidi" w:hAnsiTheme="majorBidi" w:cstheme="majorBidi"/>
          <w:sz w:val="24"/>
          <w:szCs w:val="24"/>
        </w:rPr>
        <w:t>i MAN Prambon</w:t>
      </w:r>
      <w:r w:rsidR="001B2CCB">
        <w:t xml:space="preserve"> </w:t>
      </w:r>
      <w:r w:rsidR="001B2CCB">
        <w:rPr>
          <w:rFonts w:asciiTheme="majorBidi" w:hAnsiTheme="majorBidi" w:cstheme="majorBidi"/>
          <w:sz w:val="24"/>
          <w:szCs w:val="24"/>
        </w:rPr>
        <w:t>Nganjuk</w:t>
      </w:r>
      <w:r w:rsidR="001B2CCB" w:rsidRPr="001B2CCB">
        <w:rPr>
          <w:rFonts w:asciiTheme="majorBidi" w:hAnsiTheme="majorBidi" w:cstheme="majorBidi"/>
          <w:sz w:val="24"/>
          <w:szCs w:val="24"/>
        </w:rPr>
        <w:t xml:space="preserve"> melalui </w:t>
      </w:r>
      <w:r w:rsidR="001B2CCB">
        <w:rPr>
          <w:rFonts w:asciiTheme="majorBidi" w:hAnsiTheme="majorBidi" w:cstheme="majorBidi"/>
          <w:sz w:val="24"/>
          <w:szCs w:val="24"/>
        </w:rPr>
        <w:t>pengelolaan sarana dan prasarana di sekolah tersebut</w:t>
      </w:r>
      <w:r w:rsidR="008D1F11">
        <w:rPr>
          <w:rFonts w:asciiTheme="majorBidi" w:hAnsiTheme="majorBidi" w:cstheme="majorBidi"/>
          <w:sz w:val="24"/>
          <w:szCs w:val="24"/>
        </w:rPr>
        <w:t xml:space="preserve">. </w:t>
      </w:r>
      <w:proofErr w:type="spellStart"/>
      <w:r w:rsidR="001B2CCB" w:rsidRPr="001B2CCB">
        <w:rPr>
          <w:rFonts w:asciiTheme="majorBidi" w:hAnsiTheme="majorBidi" w:cstheme="majorBidi"/>
          <w:sz w:val="24"/>
          <w:szCs w:val="24"/>
          <w:lang w:val="en-US"/>
        </w:rPr>
        <w:t>Pendekatan</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penelitian</w:t>
      </w:r>
      <w:proofErr w:type="spellEnd"/>
      <w:r w:rsidR="001B2CCB" w:rsidRPr="001B2CCB">
        <w:rPr>
          <w:rFonts w:asciiTheme="majorBidi" w:hAnsiTheme="majorBidi" w:cstheme="majorBidi"/>
          <w:sz w:val="24"/>
          <w:szCs w:val="24"/>
          <w:lang w:val="en-US"/>
        </w:rPr>
        <w:t xml:space="preserve"> yang </w:t>
      </w:r>
      <w:proofErr w:type="spellStart"/>
      <w:r w:rsidR="001B2CCB" w:rsidRPr="001B2CCB">
        <w:rPr>
          <w:rFonts w:asciiTheme="majorBidi" w:hAnsiTheme="majorBidi" w:cstheme="majorBidi"/>
          <w:sz w:val="24"/>
          <w:szCs w:val="24"/>
          <w:lang w:val="en-US"/>
        </w:rPr>
        <w:t>digunakan</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adalah</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kualitatif</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dengan</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jenis</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studi</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kasus</w:t>
      </w:r>
      <w:proofErr w:type="spellEnd"/>
      <w:r w:rsidR="001B2CCB" w:rsidRPr="001B2CCB">
        <w:rPr>
          <w:rFonts w:asciiTheme="majorBidi" w:hAnsiTheme="majorBidi" w:cstheme="majorBidi"/>
          <w:sz w:val="24"/>
          <w:szCs w:val="24"/>
          <w:lang w:val="en-US"/>
        </w:rPr>
        <w:t xml:space="preserve">. </w:t>
      </w:r>
      <w:proofErr w:type="spellStart"/>
      <w:proofErr w:type="gramStart"/>
      <w:r w:rsidR="001B2CCB" w:rsidRPr="001B2CCB">
        <w:rPr>
          <w:rFonts w:asciiTheme="majorBidi" w:hAnsiTheme="majorBidi" w:cstheme="majorBidi"/>
          <w:sz w:val="24"/>
          <w:szCs w:val="24"/>
          <w:lang w:val="en-US"/>
        </w:rPr>
        <w:t>Objek</w:t>
      </w:r>
      <w:proofErr w:type="spellEnd"/>
      <w:r w:rsidR="001B2CCB" w:rsidRPr="001B2CCB">
        <w:rPr>
          <w:rFonts w:asciiTheme="majorBidi" w:hAnsiTheme="majorBidi" w:cstheme="majorBidi"/>
          <w:sz w:val="24"/>
          <w:szCs w:val="24"/>
        </w:rPr>
        <w:t xml:space="preserve"> penelitian ini adalah MAN Prambon</w:t>
      </w:r>
      <w:r w:rsidR="001B2CCB">
        <w:t xml:space="preserve"> </w:t>
      </w:r>
      <w:r w:rsidR="001B2CCB">
        <w:rPr>
          <w:rFonts w:asciiTheme="majorBidi" w:hAnsiTheme="majorBidi" w:cstheme="majorBidi"/>
          <w:sz w:val="24"/>
          <w:szCs w:val="24"/>
        </w:rPr>
        <w:t>Nganjuk</w:t>
      </w:r>
      <w:r w:rsidR="001B2CCB" w:rsidRPr="001B2CCB">
        <w:rPr>
          <w:rFonts w:asciiTheme="majorBidi" w:hAnsiTheme="majorBidi" w:cstheme="majorBidi"/>
          <w:sz w:val="24"/>
          <w:szCs w:val="24"/>
          <w:lang w:val="en-US"/>
        </w:rPr>
        <w:t>.</w:t>
      </w:r>
      <w:proofErr w:type="gramEnd"/>
      <w:r w:rsidR="001B2CCB" w:rsidRPr="001B2CCB">
        <w:rPr>
          <w:rFonts w:asciiTheme="majorBidi" w:hAnsiTheme="majorBidi" w:cstheme="majorBidi"/>
          <w:sz w:val="24"/>
          <w:szCs w:val="24"/>
          <w:lang w:val="en-US"/>
        </w:rPr>
        <w:t xml:space="preserve"> </w:t>
      </w:r>
      <w:r w:rsidR="001B2CCB" w:rsidRPr="001B2CCB">
        <w:rPr>
          <w:rFonts w:asciiTheme="majorBidi" w:hAnsiTheme="majorBidi" w:cstheme="majorBidi"/>
          <w:sz w:val="24"/>
          <w:szCs w:val="24"/>
        </w:rPr>
        <w:t xml:space="preserve">Teknik pengumpulan data dalam penelitian ini </w:t>
      </w:r>
      <w:r w:rsidR="001B2CCB" w:rsidRPr="001B2CCB">
        <w:rPr>
          <w:rFonts w:asciiTheme="majorBidi" w:hAnsiTheme="majorBidi" w:cstheme="majorBidi"/>
          <w:iCs/>
          <w:sz w:val="24"/>
          <w:szCs w:val="24"/>
        </w:rPr>
        <w:t xml:space="preserve">menggunakan observasi, wawancara, dan dokumentasi. </w:t>
      </w:r>
      <w:proofErr w:type="spellStart"/>
      <w:proofErr w:type="gramStart"/>
      <w:r w:rsidR="001B2CCB" w:rsidRPr="001B2CCB">
        <w:rPr>
          <w:rFonts w:asciiTheme="majorBidi" w:hAnsiTheme="majorBidi" w:cstheme="majorBidi"/>
          <w:sz w:val="24"/>
          <w:szCs w:val="24"/>
          <w:lang w:val="en-US"/>
        </w:rPr>
        <w:t>Dalam</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wawancara</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peneliti</w:t>
      </w:r>
      <w:proofErr w:type="spellEnd"/>
      <w:r w:rsidR="001B2CCB" w:rsidRPr="001B2CCB">
        <w:rPr>
          <w:rFonts w:asciiTheme="majorBidi" w:hAnsiTheme="majorBidi" w:cstheme="majorBidi"/>
          <w:sz w:val="24"/>
          <w:szCs w:val="24"/>
          <w:lang w:val="en-US"/>
        </w:rPr>
        <w:t xml:space="preserve"> </w:t>
      </w:r>
      <w:proofErr w:type="spellStart"/>
      <w:r w:rsidR="001B2CCB" w:rsidRPr="001B2CCB">
        <w:rPr>
          <w:rFonts w:asciiTheme="majorBidi" w:hAnsiTheme="majorBidi" w:cstheme="majorBidi"/>
          <w:sz w:val="24"/>
          <w:szCs w:val="24"/>
          <w:lang w:val="en-US"/>
        </w:rPr>
        <w:t>melibatkan</w:t>
      </w:r>
      <w:proofErr w:type="spellEnd"/>
      <w:r w:rsidR="001B2CCB" w:rsidRPr="001B2CCB">
        <w:rPr>
          <w:rFonts w:asciiTheme="majorBidi" w:hAnsiTheme="majorBidi" w:cstheme="majorBidi"/>
          <w:sz w:val="24"/>
          <w:szCs w:val="24"/>
        </w:rPr>
        <w:t xml:space="preserve"> guru, </w:t>
      </w:r>
      <w:r w:rsidR="00B61AC8">
        <w:rPr>
          <w:rFonts w:asciiTheme="majorBidi" w:hAnsiTheme="majorBidi" w:cstheme="majorBidi"/>
          <w:sz w:val="24"/>
          <w:szCs w:val="24"/>
        </w:rPr>
        <w:t>waka sarana dan prasarana</w:t>
      </w:r>
      <w:r w:rsidR="001B2CCB" w:rsidRPr="001B2CCB">
        <w:rPr>
          <w:rFonts w:asciiTheme="majorBidi" w:hAnsiTheme="majorBidi" w:cstheme="majorBidi"/>
          <w:sz w:val="24"/>
          <w:szCs w:val="24"/>
        </w:rPr>
        <w:t>, serta peserta didik.</w:t>
      </w:r>
      <w:proofErr w:type="gramEnd"/>
      <w:r w:rsidR="001B2CCB" w:rsidRPr="001B2CCB">
        <w:rPr>
          <w:rFonts w:asciiTheme="majorBidi" w:hAnsiTheme="majorBidi" w:cstheme="majorBidi"/>
          <w:sz w:val="24"/>
          <w:szCs w:val="24"/>
          <w:lang w:val="en-US"/>
        </w:rPr>
        <w:t xml:space="preserve"> </w:t>
      </w:r>
      <w:r w:rsidR="001B2CCB" w:rsidRPr="001B2CCB">
        <w:rPr>
          <w:rFonts w:asciiTheme="majorBidi" w:hAnsiTheme="majorBidi" w:cstheme="majorBidi"/>
          <w:iCs/>
          <w:sz w:val="24"/>
          <w:szCs w:val="24"/>
        </w:rPr>
        <w:t>Teknik analisis data dalam penelitian ini menggunakan model interaktif miles dan huberman</w:t>
      </w:r>
      <w:r w:rsidR="001B2CCB" w:rsidRPr="001B2CCB">
        <w:rPr>
          <w:rFonts w:asciiTheme="majorBidi" w:hAnsiTheme="majorBidi" w:cstheme="majorBidi"/>
          <w:iCs/>
          <w:sz w:val="24"/>
          <w:szCs w:val="24"/>
          <w:lang w:val="en-US"/>
        </w:rPr>
        <w:t xml:space="preserve">, </w:t>
      </w:r>
      <w:proofErr w:type="spellStart"/>
      <w:r w:rsidR="001B2CCB" w:rsidRPr="001B2CCB">
        <w:rPr>
          <w:rFonts w:asciiTheme="majorBidi" w:hAnsiTheme="majorBidi" w:cstheme="majorBidi"/>
          <w:iCs/>
          <w:sz w:val="24"/>
          <w:szCs w:val="24"/>
          <w:lang w:val="en-US"/>
        </w:rPr>
        <w:t>yaitu</w:t>
      </w:r>
      <w:proofErr w:type="spellEnd"/>
      <w:r w:rsidR="001B2CCB" w:rsidRPr="001B2CCB">
        <w:rPr>
          <w:rFonts w:asciiTheme="majorBidi" w:hAnsiTheme="majorBidi" w:cstheme="majorBidi"/>
          <w:iCs/>
          <w:sz w:val="24"/>
          <w:szCs w:val="24"/>
          <w:lang w:val="en-US"/>
        </w:rPr>
        <w:t xml:space="preserve"> </w:t>
      </w:r>
      <w:proofErr w:type="spellStart"/>
      <w:r w:rsidR="001B2CCB" w:rsidRPr="001B2CCB">
        <w:rPr>
          <w:rFonts w:asciiTheme="majorBidi" w:hAnsiTheme="majorBidi" w:cstheme="majorBidi"/>
          <w:iCs/>
          <w:sz w:val="24"/>
          <w:szCs w:val="24"/>
          <w:lang w:val="en-US"/>
        </w:rPr>
        <w:t>kondensasi</w:t>
      </w:r>
      <w:proofErr w:type="spellEnd"/>
      <w:r w:rsidR="001B2CCB" w:rsidRPr="001B2CCB">
        <w:rPr>
          <w:rFonts w:asciiTheme="majorBidi" w:hAnsiTheme="majorBidi" w:cstheme="majorBidi"/>
          <w:iCs/>
          <w:sz w:val="24"/>
          <w:szCs w:val="24"/>
          <w:lang w:val="en-US"/>
        </w:rPr>
        <w:t xml:space="preserve"> data, display data, </w:t>
      </w:r>
      <w:proofErr w:type="spellStart"/>
      <w:r w:rsidR="001B2CCB" w:rsidRPr="001B2CCB">
        <w:rPr>
          <w:rFonts w:asciiTheme="majorBidi" w:hAnsiTheme="majorBidi" w:cstheme="majorBidi"/>
          <w:iCs/>
          <w:sz w:val="24"/>
          <w:szCs w:val="24"/>
          <w:lang w:val="en-US"/>
        </w:rPr>
        <w:t>penarikan</w:t>
      </w:r>
      <w:proofErr w:type="spellEnd"/>
      <w:r w:rsidR="001B2CCB" w:rsidRPr="001B2CCB">
        <w:rPr>
          <w:rFonts w:asciiTheme="majorBidi" w:hAnsiTheme="majorBidi" w:cstheme="majorBidi"/>
          <w:iCs/>
          <w:sz w:val="24"/>
          <w:szCs w:val="24"/>
          <w:lang w:val="en-US"/>
        </w:rPr>
        <w:t xml:space="preserve"> </w:t>
      </w:r>
      <w:proofErr w:type="spellStart"/>
      <w:r w:rsidR="001B2CCB" w:rsidRPr="001B2CCB">
        <w:rPr>
          <w:rFonts w:asciiTheme="majorBidi" w:hAnsiTheme="majorBidi" w:cstheme="majorBidi"/>
          <w:iCs/>
          <w:sz w:val="24"/>
          <w:szCs w:val="24"/>
          <w:lang w:val="en-US"/>
        </w:rPr>
        <w:t>kesimpulan</w:t>
      </w:r>
      <w:proofErr w:type="spellEnd"/>
      <w:r w:rsidR="001B2CCB" w:rsidRPr="001B2CCB">
        <w:rPr>
          <w:rFonts w:asciiTheme="majorBidi" w:hAnsiTheme="majorBidi" w:cstheme="majorBidi"/>
          <w:iCs/>
          <w:sz w:val="24"/>
          <w:szCs w:val="24"/>
        </w:rPr>
        <w:t>.</w:t>
      </w:r>
      <w:r w:rsidR="001B2CCB" w:rsidRPr="001B2CCB">
        <w:rPr>
          <w:rFonts w:asciiTheme="majorBidi" w:hAnsiTheme="majorBidi" w:cstheme="majorBidi"/>
          <w:iCs/>
          <w:sz w:val="24"/>
          <w:szCs w:val="24"/>
          <w:lang w:val="en-US"/>
        </w:rPr>
        <w:t xml:space="preserve"> </w:t>
      </w:r>
      <w:proofErr w:type="spellStart"/>
      <w:proofErr w:type="gramStart"/>
      <w:r w:rsidR="001B2CCB" w:rsidRPr="001B2CCB">
        <w:rPr>
          <w:rFonts w:asciiTheme="majorBidi" w:hAnsiTheme="majorBidi" w:cstheme="majorBidi"/>
          <w:iCs/>
          <w:sz w:val="24"/>
          <w:szCs w:val="24"/>
          <w:lang w:val="en-US"/>
        </w:rPr>
        <w:t>Keabsaha</w:t>
      </w:r>
      <w:r w:rsidR="008D1F11">
        <w:rPr>
          <w:rFonts w:asciiTheme="majorBidi" w:hAnsiTheme="majorBidi" w:cstheme="majorBidi"/>
          <w:iCs/>
          <w:sz w:val="24"/>
          <w:szCs w:val="24"/>
          <w:lang w:val="en-US"/>
        </w:rPr>
        <w:t>n</w:t>
      </w:r>
      <w:proofErr w:type="spellEnd"/>
      <w:r w:rsidR="008D1F11">
        <w:rPr>
          <w:rFonts w:asciiTheme="majorBidi" w:hAnsiTheme="majorBidi" w:cstheme="majorBidi"/>
          <w:iCs/>
          <w:sz w:val="24"/>
          <w:szCs w:val="24"/>
          <w:lang w:val="en-US"/>
        </w:rPr>
        <w:t xml:space="preserve"> data </w:t>
      </w:r>
      <w:proofErr w:type="spellStart"/>
      <w:r w:rsidR="008D1F11">
        <w:rPr>
          <w:rFonts w:asciiTheme="majorBidi" w:hAnsiTheme="majorBidi" w:cstheme="majorBidi"/>
          <w:iCs/>
          <w:sz w:val="24"/>
          <w:szCs w:val="24"/>
          <w:lang w:val="en-US"/>
        </w:rPr>
        <w:t>menggunakan</w:t>
      </w:r>
      <w:proofErr w:type="spellEnd"/>
      <w:r w:rsidR="008D1F11">
        <w:rPr>
          <w:rFonts w:asciiTheme="majorBidi" w:hAnsiTheme="majorBidi" w:cstheme="majorBidi"/>
          <w:iCs/>
          <w:sz w:val="24"/>
          <w:szCs w:val="24"/>
          <w:lang w:val="en-US"/>
        </w:rPr>
        <w:t xml:space="preserve"> </w:t>
      </w:r>
      <w:proofErr w:type="spellStart"/>
      <w:r w:rsidR="008D1F11">
        <w:rPr>
          <w:rFonts w:asciiTheme="majorBidi" w:hAnsiTheme="majorBidi" w:cstheme="majorBidi"/>
          <w:iCs/>
          <w:sz w:val="24"/>
          <w:szCs w:val="24"/>
          <w:lang w:val="en-US"/>
        </w:rPr>
        <w:t>triangaluasi</w:t>
      </w:r>
      <w:proofErr w:type="spellEnd"/>
      <w:r w:rsidR="008D1F11">
        <w:rPr>
          <w:rFonts w:asciiTheme="majorBidi" w:hAnsiTheme="majorBidi" w:cstheme="majorBidi"/>
          <w:iCs/>
          <w:sz w:val="24"/>
          <w:szCs w:val="24"/>
        </w:rPr>
        <w:t>.</w:t>
      </w:r>
      <w:proofErr w:type="gramEnd"/>
    </w:p>
    <w:p w:rsidR="003D6520" w:rsidRDefault="001B2CCB" w:rsidP="00FA74B9">
      <w:pPr>
        <w:spacing w:line="240" w:lineRule="auto"/>
        <w:ind w:firstLine="720"/>
        <w:jc w:val="both"/>
        <w:rPr>
          <w:rFonts w:asciiTheme="majorBidi" w:hAnsiTheme="majorBidi" w:cstheme="majorBidi"/>
          <w:sz w:val="24"/>
          <w:szCs w:val="24"/>
        </w:rPr>
      </w:pPr>
      <w:r w:rsidRPr="001B2CCB">
        <w:rPr>
          <w:rFonts w:asciiTheme="majorBidi" w:hAnsiTheme="majorBidi" w:cstheme="majorBidi"/>
          <w:sz w:val="24"/>
          <w:szCs w:val="24"/>
        </w:rPr>
        <w:t xml:space="preserve">Hasil penelitian menunjukkan </w:t>
      </w:r>
      <w:r w:rsidR="003D6520" w:rsidRPr="003D6520">
        <w:rPr>
          <w:rFonts w:asciiTheme="majorBidi" w:hAnsiTheme="majorBidi" w:cstheme="majorBidi"/>
          <w:sz w:val="24"/>
          <w:szCs w:val="24"/>
        </w:rPr>
        <w:t>implementasi kebijakan pengelolaan sarana dan prasarana sekolah</w:t>
      </w:r>
      <w:r w:rsidR="003D6520">
        <w:rPr>
          <w:rFonts w:asciiTheme="majorBidi" w:hAnsiTheme="majorBidi" w:cstheme="majorBidi"/>
          <w:sz w:val="24"/>
          <w:szCs w:val="24"/>
        </w:rPr>
        <w:t xml:space="preserve"> mengacu kepada </w:t>
      </w:r>
      <w:r w:rsidR="003D6520" w:rsidRPr="003D6520">
        <w:rPr>
          <w:rFonts w:asciiTheme="majorBidi" w:hAnsiTheme="majorBidi" w:cstheme="majorBidi"/>
          <w:sz w:val="24"/>
          <w:szCs w:val="24"/>
        </w:rPr>
        <w:t xml:space="preserve"> </w:t>
      </w:r>
      <w:r w:rsidR="00AE5DEE" w:rsidRPr="00AE5DEE">
        <w:rPr>
          <w:rFonts w:asciiTheme="majorBidi" w:hAnsiTheme="majorBidi" w:cstheme="majorBidi"/>
          <w:sz w:val="24"/>
          <w:szCs w:val="24"/>
        </w:rPr>
        <w:t xml:space="preserve">pasal </w:t>
      </w:r>
      <w:r w:rsidR="00FA74B9">
        <w:rPr>
          <w:rFonts w:asciiTheme="majorBidi" w:hAnsiTheme="majorBidi" w:cstheme="majorBidi"/>
          <w:sz w:val="24"/>
          <w:szCs w:val="24"/>
        </w:rPr>
        <w:t>40</w:t>
      </w:r>
      <w:r w:rsidR="00AE5DEE" w:rsidRPr="00AE5DEE">
        <w:rPr>
          <w:rFonts w:asciiTheme="majorBidi" w:hAnsiTheme="majorBidi" w:cstheme="majorBidi"/>
          <w:sz w:val="24"/>
          <w:szCs w:val="24"/>
        </w:rPr>
        <w:t xml:space="preserve"> </w:t>
      </w:r>
      <w:r w:rsidR="00FA74B9">
        <w:rPr>
          <w:rFonts w:asciiTheme="majorBidi" w:hAnsiTheme="majorBidi" w:cstheme="majorBidi"/>
          <w:sz w:val="24"/>
          <w:szCs w:val="24"/>
        </w:rPr>
        <w:t>tahun 2008</w:t>
      </w:r>
      <w:r w:rsidR="00AE5DEE" w:rsidRPr="00AE5DEE">
        <w:rPr>
          <w:rFonts w:asciiTheme="majorBidi" w:hAnsiTheme="majorBidi" w:cstheme="majorBidi"/>
          <w:sz w:val="24"/>
          <w:szCs w:val="24"/>
        </w:rPr>
        <w:t xml:space="preserve"> </w:t>
      </w:r>
      <w:r w:rsidR="00FA74B9">
        <w:rPr>
          <w:rFonts w:asciiTheme="majorBidi" w:hAnsiTheme="majorBidi" w:cstheme="majorBidi"/>
          <w:sz w:val="24"/>
          <w:szCs w:val="24"/>
        </w:rPr>
        <w:t>peraturan menteri pendidikan nasional republik indonesia tentang standar sarana dan prasarana untuk sekolah menengah kejuruan atau madrasah aliyah kejuruan</w:t>
      </w:r>
      <w:r w:rsidR="00AE5DEE">
        <w:rPr>
          <w:rFonts w:asciiTheme="majorBidi" w:hAnsiTheme="majorBidi" w:cstheme="majorBidi"/>
          <w:sz w:val="24"/>
          <w:szCs w:val="24"/>
        </w:rPr>
        <w:t>.</w:t>
      </w:r>
      <w:r w:rsidR="00B61AC8" w:rsidRPr="00B61AC8">
        <w:rPr>
          <w:rFonts w:asciiTheme="majorBidi" w:hAnsiTheme="majorBidi" w:cstheme="majorBidi"/>
          <w:sz w:val="24"/>
          <w:szCs w:val="24"/>
        </w:rPr>
        <w:t xml:space="preserve"> Undang-undang Nomor 20 Tahun 2003 tentang sistem pendidikan nasional (Sisdiknas) menjadi acuan untuk membuat kebijakan dan manajemen pendidikan baik pada tingkat nasional, regional, maupun di tingkat sekolah.</w:t>
      </w:r>
      <w:r w:rsidR="00AC30B8">
        <w:rPr>
          <w:rFonts w:asciiTheme="majorBidi" w:hAnsiTheme="majorBidi" w:cstheme="majorBidi"/>
          <w:sz w:val="24"/>
          <w:szCs w:val="24"/>
        </w:rPr>
        <w:t xml:space="preserve"> </w:t>
      </w:r>
      <w:r w:rsidR="00AC30B8" w:rsidRPr="00AC30B8">
        <w:rPr>
          <w:rFonts w:asciiTheme="majorBidi" w:hAnsiTheme="majorBidi" w:cstheme="majorBidi"/>
          <w:sz w:val="24"/>
          <w:szCs w:val="24"/>
        </w:rPr>
        <w:t>PP No. 19 tahun 2005 menyebutkan bahwa SNP dijadikan pedoman untuk me</w:t>
      </w:r>
      <w:r w:rsidR="00FA74B9">
        <w:rPr>
          <w:rFonts w:asciiTheme="majorBidi" w:hAnsiTheme="majorBidi" w:cstheme="majorBidi"/>
          <w:sz w:val="24"/>
          <w:szCs w:val="24"/>
        </w:rPr>
        <w:t>wujudkan ketersedian sarana dan</w:t>
      </w:r>
      <w:r w:rsidR="00AC30B8" w:rsidRPr="00AC30B8">
        <w:rPr>
          <w:rFonts w:asciiTheme="majorBidi" w:hAnsiTheme="majorBidi" w:cstheme="majorBidi"/>
          <w:sz w:val="24"/>
          <w:szCs w:val="24"/>
        </w:rPr>
        <w:t>prasarana b</w:t>
      </w:r>
      <w:r w:rsidR="00AC30B8">
        <w:rPr>
          <w:rFonts w:asciiTheme="majorBidi" w:hAnsiTheme="majorBidi" w:cstheme="majorBidi"/>
          <w:sz w:val="24"/>
          <w:szCs w:val="24"/>
        </w:rPr>
        <w:t>elajar yang memungkinkan berkem</w:t>
      </w:r>
      <w:r w:rsidR="00AC30B8" w:rsidRPr="00AC30B8">
        <w:rPr>
          <w:rFonts w:asciiTheme="majorBidi" w:hAnsiTheme="majorBidi" w:cstheme="majorBidi"/>
          <w:sz w:val="24"/>
          <w:szCs w:val="24"/>
        </w:rPr>
        <w:t>bangnya potensi siswa secara optimal. Untuk itu,</w:t>
      </w:r>
      <w:r w:rsidR="00AC30B8" w:rsidRPr="00AC30B8">
        <w:rPr>
          <w:rFonts w:asciiTheme="majorBidi" w:hAnsiTheme="majorBidi" w:cstheme="majorBidi"/>
          <w:sz w:val="24"/>
          <w:szCs w:val="24"/>
        </w:rPr>
        <w:br/>
        <w:t>mekanisme pengelolaan sarana dan prasarana sekolahmeliputi pengadaan, pendistribusian, penggu</w:t>
      </w:r>
      <w:r w:rsidR="00AC30B8" w:rsidRPr="00AC30B8">
        <w:rPr>
          <w:rFonts w:asciiTheme="majorBidi" w:hAnsiTheme="majorBidi" w:cstheme="majorBidi"/>
          <w:sz w:val="24"/>
          <w:szCs w:val="24"/>
        </w:rPr>
        <w:br/>
        <w:t>naan dan pemeliharaan, inventarisasi, serta penghapusan sarana dan pra-sarana sekolah harus</w:t>
      </w:r>
      <w:r w:rsidR="00AC30B8" w:rsidRPr="00AC30B8">
        <w:rPr>
          <w:rFonts w:asciiTheme="majorBidi" w:hAnsiTheme="majorBidi" w:cstheme="majorBidi"/>
          <w:sz w:val="24"/>
          <w:szCs w:val="24"/>
        </w:rPr>
        <w:br/>
        <w:t>dilaksanakan secara efektif dan efisien.</w:t>
      </w:r>
    </w:p>
    <w:p w:rsidR="00B61AC8" w:rsidRDefault="00B61AC8" w:rsidP="003D6520">
      <w:pPr>
        <w:pStyle w:val="ListParagraph"/>
        <w:numPr>
          <w:ilvl w:val="0"/>
          <w:numId w:val="12"/>
        </w:numPr>
        <w:spacing w:line="240" w:lineRule="auto"/>
        <w:jc w:val="both"/>
        <w:rPr>
          <w:rFonts w:asciiTheme="majorBidi" w:hAnsiTheme="majorBidi" w:cstheme="majorBidi"/>
          <w:iCs/>
          <w:sz w:val="28"/>
          <w:szCs w:val="28"/>
        </w:rPr>
        <w:sectPr w:rsidR="00B61AC8" w:rsidSect="0033670D">
          <w:pgSz w:w="11906" w:h="16838"/>
          <w:pgMar w:top="720" w:right="720" w:bottom="720" w:left="720" w:header="708" w:footer="708" w:gutter="0"/>
          <w:cols w:space="708"/>
          <w:docGrid w:linePitch="360"/>
        </w:sectPr>
      </w:pPr>
    </w:p>
    <w:p w:rsidR="00AD49E2" w:rsidRPr="003D6520" w:rsidRDefault="00AD49E2" w:rsidP="003D6520">
      <w:pPr>
        <w:pStyle w:val="ListParagraph"/>
        <w:numPr>
          <w:ilvl w:val="0"/>
          <w:numId w:val="12"/>
        </w:numPr>
        <w:spacing w:line="240" w:lineRule="auto"/>
        <w:jc w:val="both"/>
        <w:rPr>
          <w:rFonts w:asciiTheme="majorBidi" w:hAnsiTheme="majorBidi" w:cstheme="majorBidi"/>
          <w:sz w:val="28"/>
          <w:szCs w:val="28"/>
        </w:rPr>
      </w:pPr>
      <w:r w:rsidRPr="003D6520">
        <w:rPr>
          <w:rFonts w:asciiTheme="majorBidi" w:hAnsiTheme="majorBidi" w:cstheme="majorBidi"/>
          <w:iCs/>
          <w:sz w:val="28"/>
          <w:szCs w:val="28"/>
        </w:rPr>
        <w:lastRenderedPageBreak/>
        <w:t>Pendahuluan</w:t>
      </w:r>
    </w:p>
    <w:p w:rsidR="00AE5DEE" w:rsidRDefault="005F4B72" w:rsidP="00FA74B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Setiap satuan pendidikan wajib memiliki sarana dan prasarana yang meliputi parabot, peralatan pendidikan, media pendidikan, buku dan sumber belajar lainnya, bahan habis pakai, serta perlengkapan lain yang diperlukan dalam menunjang proses pembelajaran yang teratur dan berkelanjutan. Setiap satuan pendidikan wajib memiliki prasarana yang meliputi lahan, ruang kelas, ruang pimpinan satuan pendidikan, ruang pendidik, ruang tata usaha, ruang perpustakaan, ruang laboratorium, ruang bengkel kerja, ruang unit produksi, ruang kantin, instalasi daya dan jasa, tempat berolahrga, tempat beribadah, tempat bermain</w:t>
      </w:r>
      <w:r w:rsidR="00733A76">
        <w:rPr>
          <w:rFonts w:asciiTheme="majorBidi" w:hAnsiTheme="majorBidi" w:cstheme="majorBidi"/>
          <w:sz w:val="24"/>
          <w:szCs w:val="24"/>
        </w:rPr>
        <w:t>, tempat berkreasi, dan ruang/tempat lain yang diperlukan untuk menunjang proses pembelajaran yang teratur dan berkelanjutan.</w:t>
      </w:r>
      <w:r w:rsidR="00AE5DEE">
        <w:rPr>
          <w:rFonts w:asciiTheme="majorBidi" w:hAnsiTheme="majorBidi" w:cstheme="majorBidi"/>
          <w:sz w:val="24"/>
          <w:szCs w:val="24"/>
        </w:rPr>
        <w:t xml:space="preserve"> </w:t>
      </w:r>
      <w:r w:rsidR="00FA74B9">
        <w:rPr>
          <w:rFonts w:asciiTheme="majorBidi" w:hAnsiTheme="majorBidi" w:cstheme="majorBidi"/>
          <w:sz w:val="24"/>
          <w:szCs w:val="24"/>
        </w:rPr>
        <w:t xml:space="preserve">Hal ini sesuai dengan </w:t>
      </w:r>
      <w:r w:rsidR="00FA74B9" w:rsidRPr="00FA74B9">
        <w:rPr>
          <w:rFonts w:asciiTheme="majorBidi" w:hAnsiTheme="majorBidi" w:cstheme="majorBidi"/>
          <w:sz w:val="24"/>
          <w:szCs w:val="24"/>
        </w:rPr>
        <w:t>pasal 40 tahun 2008 peraturan menteri pendidikan nasional republik indonesia tentang standar sarana dan prasarana untuk sekolah menengah kejuruan atau madrasah aliyah kejuruan</w:t>
      </w:r>
      <w:r w:rsidR="00FA74B9">
        <w:rPr>
          <w:rFonts w:asciiTheme="majorBidi" w:hAnsiTheme="majorBidi" w:cstheme="majorBidi"/>
          <w:sz w:val="24"/>
          <w:szCs w:val="24"/>
        </w:rPr>
        <w:t>.</w:t>
      </w:r>
    </w:p>
    <w:p w:rsidR="000E4D88" w:rsidRPr="000E4D88" w:rsidRDefault="00AE5DEE" w:rsidP="000E4D88">
      <w:pPr>
        <w:spacing w:line="240" w:lineRule="auto"/>
        <w:ind w:firstLine="360"/>
        <w:jc w:val="both"/>
        <w:rPr>
          <w:rFonts w:asciiTheme="majorBidi" w:hAnsiTheme="majorBidi" w:cstheme="majorBidi"/>
          <w:sz w:val="24"/>
          <w:szCs w:val="24"/>
        </w:rPr>
      </w:pPr>
      <w:r w:rsidRPr="00AE5DEE">
        <w:rPr>
          <w:rFonts w:asciiTheme="majorBidi" w:hAnsiTheme="majorBidi" w:cstheme="majorBidi"/>
          <w:sz w:val="24"/>
          <w:szCs w:val="24"/>
        </w:rPr>
        <w:t>Dalam hal pengelolaan pendidikan dibidang sarana dan prasarana sekolah, Penjelasan PP No. 19</w:t>
      </w:r>
      <w:r>
        <w:rPr>
          <w:rFonts w:asciiTheme="majorBidi" w:hAnsiTheme="majorBidi" w:cstheme="majorBidi"/>
          <w:sz w:val="24"/>
          <w:szCs w:val="24"/>
        </w:rPr>
        <w:t xml:space="preserve"> </w:t>
      </w:r>
      <w:r w:rsidRPr="00AE5DEE">
        <w:rPr>
          <w:rFonts w:asciiTheme="majorBidi" w:hAnsiTheme="majorBidi" w:cstheme="majorBidi"/>
          <w:sz w:val="24"/>
          <w:szCs w:val="24"/>
        </w:rPr>
        <w:t xml:space="preserve">tahun 2005 menyebutkan bahwa SNP dijadikan pedoman untuk mewujudkan ketersedian sarana </w:t>
      </w:r>
      <w:r w:rsidRPr="00AE5DEE">
        <w:rPr>
          <w:rFonts w:asciiTheme="majorBidi" w:hAnsiTheme="majorBidi" w:cstheme="majorBidi"/>
          <w:sz w:val="24"/>
          <w:szCs w:val="24"/>
        </w:rPr>
        <w:lastRenderedPageBreak/>
        <w:t>dan</w:t>
      </w:r>
      <w:r w:rsidR="00B61AC8">
        <w:rPr>
          <w:rFonts w:asciiTheme="majorBidi" w:hAnsiTheme="majorBidi" w:cstheme="majorBidi"/>
          <w:sz w:val="24"/>
          <w:szCs w:val="24"/>
        </w:rPr>
        <w:t xml:space="preserve"> </w:t>
      </w:r>
      <w:r w:rsidRPr="00AE5DEE">
        <w:rPr>
          <w:rFonts w:asciiTheme="majorBidi" w:hAnsiTheme="majorBidi" w:cstheme="majorBidi"/>
          <w:sz w:val="24"/>
          <w:szCs w:val="24"/>
        </w:rPr>
        <w:t>prasarana b</w:t>
      </w:r>
      <w:r w:rsidR="00AC30B8">
        <w:rPr>
          <w:rFonts w:asciiTheme="majorBidi" w:hAnsiTheme="majorBidi" w:cstheme="majorBidi"/>
          <w:sz w:val="24"/>
          <w:szCs w:val="24"/>
        </w:rPr>
        <w:t xml:space="preserve">elajar yang memungkinkan </w:t>
      </w:r>
      <w:r w:rsidR="000E4D88" w:rsidRPr="000E4D88">
        <w:rPr>
          <w:rFonts w:asciiTheme="majorBidi" w:hAnsiTheme="majorBidi" w:cstheme="majorBidi"/>
          <w:sz w:val="24"/>
          <w:szCs w:val="24"/>
        </w:rPr>
        <w:t>Untuk itu, mekanisme pengelolaan sarana dan prasarana berkembangnya potensi siswa secara optimal. Untuk itu, mekanisme pengelolaan sarana dan prasarana sekolah meliputi pengadaan, pendistribusian, penggunaan dan pemeliharaan, inventarisasi, serta penghapusan sarana dan pra-sarana sekolah harus dilaksanakan secara efektif dan efisien.</w:t>
      </w:r>
      <w:r w:rsidR="000E4D88">
        <w:rPr>
          <w:rFonts w:asciiTheme="majorBidi" w:hAnsiTheme="majorBidi" w:cstheme="majorBidi"/>
          <w:sz w:val="24"/>
          <w:szCs w:val="24"/>
        </w:rPr>
        <w:t xml:space="preserve"> </w:t>
      </w:r>
      <w:r w:rsidR="000E4D88" w:rsidRPr="000E4D88">
        <w:rPr>
          <w:rFonts w:asciiTheme="majorBidi" w:hAnsiTheme="majorBidi" w:cstheme="majorBidi"/>
          <w:sz w:val="24"/>
          <w:szCs w:val="24"/>
        </w:rPr>
        <w:t>Indikatornya nampak dari kesesuaian implementasi kebijakan dengan prinsip-prinsip teoritis dan administratif sesuai Permendiknas No. 19 tahun 2007 tentang Pengelolaan Pendidikan.</w:t>
      </w:r>
    </w:p>
    <w:p w:rsidR="005F4B72" w:rsidRDefault="00AD49E2" w:rsidP="000E4D88">
      <w:pPr>
        <w:spacing w:line="240" w:lineRule="auto"/>
        <w:ind w:firstLine="360"/>
        <w:jc w:val="both"/>
        <w:rPr>
          <w:rFonts w:asciiTheme="majorBidi" w:hAnsiTheme="majorBidi" w:cstheme="majorBidi"/>
          <w:sz w:val="24"/>
          <w:szCs w:val="24"/>
        </w:rPr>
      </w:pPr>
      <w:r w:rsidRPr="00AD49E2">
        <w:rPr>
          <w:rFonts w:asciiTheme="majorBidi" w:hAnsiTheme="majorBidi" w:cstheme="majorBidi"/>
          <w:sz w:val="24"/>
          <w:szCs w:val="24"/>
        </w:rPr>
        <w:t xml:space="preserve">Pengelolaan sarana dan prasarana sangat penting karena dengan adanya pengelolaan sarana dan prasarana lembaga pendidikan akan terpelihara dan jelas kegunaanya. Dalam pengelolaan pihak sekolah harus dapat bertanggung jawab terhadap sarana dan prasarana terutama kepala sekolah yang langsung menangani </w:t>
      </w:r>
      <w:r>
        <w:rPr>
          <w:rFonts w:asciiTheme="majorBidi" w:hAnsiTheme="majorBidi" w:cstheme="majorBidi"/>
          <w:sz w:val="24"/>
          <w:szCs w:val="24"/>
        </w:rPr>
        <w:t>sarana dan prasarana tersebut d</w:t>
      </w:r>
      <w:r w:rsidRPr="00AD49E2">
        <w:rPr>
          <w:rFonts w:asciiTheme="majorBidi" w:hAnsiTheme="majorBidi" w:cstheme="majorBidi"/>
          <w:sz w:val="24"/>
          <w:szCs w:val="24"/>
        </w:rPr>
        <w:t>an pihak sekolahpun harus dapat memelihara dan memperhatikan sarana dan prasarana sekolah yang sudah ada. Maka dengan adanya sarana dan prasarana di sekolah siswa dapat belajar dengan maksimal dan seefesien mungkin.</w:t>
      </w:r>
      <w:r>
        <w:rPr>
          <w:rFonts w:asciiTheme="majorBidi" w:hAnsiTheme="majorBidi" w:cstheme="majorBidi"/>
          <w:sz w:val="24"/>
          <w:szCs w:val="24"/>
        </w:rPr>
        <w:t xml:space="preserve"> </w:t>
      </w:r>
      <w:r w:rsidRPr="00AD49E2">
        <w:rPr>
          <w:rFonts w:asciiTheme="majorBidi" w:hAnsiTheme="majorBidi" w:cstheme="majorBidi"/>
          <w:sz w:val="24"/>
          <w:szCs w:val="24"/>
        </w:rPr>
        <w:t>Jadi</w:t>
      </w:r>
      <w:r>
        <w:rPr>
          <w:rFonts w:asciiTheme="majorBidi" w:hAnsiTheme="majorBidi" w:cstheme="majorBidi"/>
          <w:sz w:val="24"/>
          <w:szCs w:val="24"/>
        </w:rPr>
        <w:t>,</w:t>
      </w:r>
      <w:r w:rsidRPr="00AD49E2">
        <w:rPr>
          <w:rFonts w:asciiTheme="majorBidi" w:hAnsiTheme="majorBidi" w:cstheme="majorBidi"/>
          <w:sz w:val="24"/>
          <w:szCs w:val="24"/>
        </w:rPr>
        <w:t xml:space="preserve"> pengelolaan terhadap sarana dan prasarana harus </w:t>
      </w:r>
      <w:r w:rsidRPr="00AD49E2">
        <w:rPr>
          <w:rFonts w:asciiTheme="majorBidi" w:hAnsiTheme="majorBidi" w:cstheme="majorBidi"/>
          <w:sz w:val="24"/>
          <w:szCs w:val="24"/>
        </w:rPr>
        <w:lastRenderedPageBreak/>
        <w:t>lebih ditekankan lagi dalam lemba</w:t>
      </w:r>
      <w:r>
        <w:rPr>
          <w:rFonts w:asciiTheme="majorBidi" w:hAnsiTheme="majorBidi" w:cstheme="majorBidi"/>
          <w:sz w:val="24"/>
          <w:szCs w:val="24"/>
        </w:rPr>
        <w:t>ga pendidikan seperti sekolah d</w:t>
      </w:r>
      <w:r w:rsidRPr="00AD49E2">
        <w:rPr>
          <w:rFonts w:asciiTheme="majorBidi" w:hAnsiTheme="majorBidi" w:cstheme="majorBidi"/>
          <w:sz w:val="24"/>
          <w:szCs w:val="24"/>
        </w:rPr>
        <w:t>an harus ada yang bertanggung jawab atas pengelolaan sarana dan prasarana tersebut. Dengan pengelolaan sarana dan prasarana yang ada di sekolah kepala sekolah dapat merencanakan dan mendata apa saja sarana dan prasarana yang harus digunakan di sekolah tersebut. Jika semua langkah-langkah pengelolaan telah berjalan dengan baik seperti yang diharapkan maka akan berdampak positif terhadap siswa-siswa dalam proses belajar mengajar dan tercapainya tujuan pendidikan secara efektif dan efisien. Maka penyelenggara pendidikan baik itu pemerintah, kepala sekolah, guru, personil sekolah yang lainnya maupun masyarakat perlu terus berusaha untuk meningkatkan kualitas pendidikan sesuai dengan tuntutan zaman.</w:t>
      </w:r>
    </w:p>
    <w:p w:rsidR="008D1F11" w:rsidRDefault="008D1F11"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Begitu urgennya sarana dan prasarana dalam lembaga pendidikan dalam menunjang keberhasilan organisasi pendidikan dalam mencapai tujuan pendidikan, keberhasilan organisasi pendidikan dalam mencapai tujuan pendidikan, menjadi sarana dan prasarana menjadi satu bagian dari manajemen yang ada di lembaga pendidikan.  Bisa saja diklaim bahwa sarana dan prasarana pendidikan merupakan salah satu sumber daya yang penting dan utama dalam menunjang proses pembelajaran di sekolah. Untuk itu, perlu dilakukan peningkatan dalam pendayagunaan dan pengelolaannya agar tujuan yang diharapkan dapat tercapai. E.Mulyasa mengatakan bahwa manajemen sarana dan prasarana pendidikan bertugas mengatur dan menjaga sarana dan prasarana pendidikan agar dapat memberikan konstribusi secara optimal dan berarti pada jalannya proses pendidikan.</w:t>
      </w:r>
    </w:p>
    <w:p w:rsidR="00DD5CBC" w:rsidRDefault="00DD5CBC"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Undang-undang Nomor 20 Tahun 2003 tentang sistem pendidikan nasional (Sisdiknas)</w:t>
      </w:r>
      <w:r w:rsidR="00C53A61">
        <w:rPr>
          <w:rFonts w:asciiTheme="majorBidi" w:hAnsiTheme="majorBidi" w:cstheme="majorBidi"/>
          <w:sz w:val="24"/>
          <w:szCs w:val="24"/>
        </w:rPr>
        <w:t xml:space="preserve"> menjadi acuan untuk membuat kebijakan dan manajemen pendidikan baik pada tingkat nasional, regional, maupun di tingkat sekolah. Sejalan dengan jiwa yang terkandung dalam Sisdiknas, pendidikan nasional bertujuan menyiapkan sumber daya manusia yang mampu berperan sebagai subjek pembangunan nasional. Lebih dari itu, pendidikan diharapkan dapat melahirkan SDM yang berkualitas, memiliki kompetensi, berkarakter, dan berdaya saing tinggi, baik pada tingkat regional (ASEAN), maupun internasional di era globalisasi. </w:t>
      </w:r>
    </w:p>
    <w:p w:rsidR="00C53A61" w:rsidRPr="00C53A61" w:rsidRDefault="00C53A61"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Di sini jurnal saya akan membahas tentang</w:t>
      </w:r>
      <w:r w:rsidRPr="00C53A61">
        <w:rPr>
          <w:rFonts w:asciiTheme="majorBidi" w:hAnsiTheme="majorBidi" w:cstheme="majorBidi"/>
          <w:b/>
          <w:bCs/>
          <w:sz w:val="24"/>
          <w:szCs w:val="24"/>
        </w:rPr>
        <w:t xml:space="preserve"> </w:t>
      </w:r>
      <w:r w:rsidRPr="00C53A61">
        <w:rPr>
          <w:rFonts w:asciiTheme="majorBidi" w:hAnsiTheme="majorBidi" w:cstheme="majorBidi"/>
          <w:sz w:val="24"/>
          <w:szCs w:val="24"/>
        </w:rPr>
        <w:t>implementasi kebijakan</w:t>
      </w:r>
      <w:r>
        <w:rPr>
          <w:rFonts w:asciiTheme="majorBidi" w:hAnsiTheme="majorBidi" w:cstheme="majorBidi"/>
          <w:sz w:val="24"/>
          <w:szCs w:val="24"/>
        </w:rPr>
        <w:t xml:space="preserve"> sarana dan prasarana di MAN Prambon. Berkaitan dengan itu, k</w:t>
      </w:r>
      <w:r w:rsidRPr="00C53A61">
        <w:rPr>
          <w:rFonts w:asciiTheme="majorBidi" w:hAnsiTheme="majorBidi" w:cstheme="majorBidi"/>
          <w:sz w:val="24"/>
          <w:szCs w:val="24"/>
        </w:rPr>
        <w:t xml:space="preserve">omponen </w:t>
      </w:r>
      <w:r w:rsidRPr="00C53A61">
        <w:rPr>
          <w:rFonts w:asciiTheme="majorBidi" w:hAnsiTheme="majorBidi" w:cstheme="majorBidi"/>
          <w:sz w:val="24"/>
          <w:szCs w:val="24"/>
        </w:rPr>
        <w:lastRenderedPageBreak/>
        <w:t>pendidikan yang tidak kalah pentingnya, dan bahkan yang banyak menelan biaya adalah sarana prasarana pendidikan. Justru itu standar sarana prasarana dalam peraturan pemerintah tentang standar nasional pendidikan, harus di uraikan dengan j</w:t>
      </w:r>
      <w:r>
        <w:rPr>
          <w:rFonts w:asciiTheme="majorBidi" w:hAnsiTheme="majorBidi" w:cstheme="majorBidi"/>
          <w:sz w:val="24"/>
          <w:szCs w:val="24"/>
        </w:rPr>
        <w:t>elas, konkrit dan terukur, sebag</w:t>
      </w:r>
      <w:r w:rsidRPr="00C53A61">
        <w:rPr>
          <w:rFonts w:asciiTheme="majorBidi" w:hAnsiTheme="majorBidi" w:cstheme="majorBidi"/>
          <w:sz w:val="24"/>
          <w:szCs w:val="24"/>
        </w:rPr>
        <w:t>aimana standar lainnya yang diuraikan di muka. Dalam penjelasan pasal 35 ayat (1) UU Sisdiknas, tertulis agak rinci, yaitu “standar sarana dan prasarana pendidikan mencakup ruangan belajar, tempat berolah raga, tempat beribadah, perpustakan, laboratorium, bengkel kerja, tempat bermain, tempat berkreasi, dan sumber belajar lain yang diperlukan untuk menunjang proses pembelajaran, termasuk penggunaan teknologi informasi dan komunikasi”.</w:t>
      </w:r>
    </w:p>
    <w:p w:rsidR="00C53A61" w:rsidRPr="00C53A61" w:rsidRDefault="00C53A61" w:rsidP="003D6520">
      <w:pPr>
        <w:spacing w:line="240" w:lineRule="auto"/>
        <w:ind w:firstLine="360"/>
        <w:jc w:val="both"/>
        <w:rPr>
          <w:rFonts w:asciiTheme="majorBidi" w:hAnsiTheme="majorBidi" w:cstheme="majorBidi"/>
          <w:sz w:val="24"/>
          <w:szCs w:val="24"/>
        </w:rPr>
      </w:pPr>
      <w:r w:rsidRPr="00C53A61">
        <w:rPr>
          <w:rFonts w:asciiTheme="majorBidi" w:hAnsiTheme="majorBidi" w:cstheme="majorBidi"/>
          <w:sz w:val="24"/>
          <w:szCs w:val="24"/>
        </w:rPr>
        <w:t>Memang sarana dan prasarana itu memerlukan banyak biaya, namun harus diadakan untuk memenuhi standar nasional pendidikan. Pemenuhan sarana dan prasarana ini, juga berkaitan dengan persyaratan memperoleh izin pendirian dari pemerintah, sebagaimana dirumuskan pada pasal 62 ayat (2) UU Sisdiknas (“syarat-syarat untuk mempero</w:t>
      </w:r>
      <w:r w:rsidR="00A45E6C">
        <w:rPr>
          <w:rFonts w:asciiTheme="majorBidi" w:hAnsiTheme="majorBidi" w:cstheme="majorBidi"/>
          <w:sz w:val="24"/>
          <w:szCs w:val="24"/>
        </w:rPr>
        <w:t>leh izin, meliputi isi pendidika</w:t>
      </w:r>
      <w:r w:rsidRPr="00C53A61">
        <w:rPr>
          <w:rFonts w:asciiTheme="majorBidi" w:hAnsiTheme="majorBidi" w:cstheme="majorBidi"/>
          <w:sz w:val="24"/>
          <w:szCs w:val="24"/>
        </w:rPr>
        <w:t>n, jumlah dan kualifikasi pendidik dan tenaga kependidikan, sarana dan prasarana, sistem evaluasi dan sertifikasi, serta manajemen dan proses pendidikan”).</w:t>
      </w:r>
    </w:p>
    <w:p w:rsidR="00C53A61" w:rsidRPr="00C53A61" w:rsidRDefault="00C53A61" w:rsidP="003D6520">
      <w:pPr>
        <w:spacing w:line="240" w:lineRule="auto"/>
        <w:ind w:firstLine="360"/>
        <w:jc w:val="both"/>
        <w:rPr>
          <w:rFonts w:asciiTheme="majorBidi" w:hAnsiTheme="majorBidi" w:cstheme="majorBidi"/>
          <w:sz w:val="24"/>
          <w:szCs w:val="24"/>
        </w:rPr>
      </w:pPr>
      <w:r w:rsidRPr="00C53A61">
        <w:rPr>
          <w:rFonts w:asciiTheme="majorBidi" w:hAnsiTheme="majorBidi" w:cstheme="majorBidi"/>
          <w:sz w:val="24"/>
          <w:szCs w:val="24"/>
        </w:rPr>
        <w:t>Jika hal ini dibuat standar yang rinci dan terukur sebagaimana layaknya sebuah satuan pendidikan yang harus memberikan pelayanan yang baik kepada peserta didik, maka mungkin banyak satuan pendidikan yang tidak dapat diperpanjang izinnya. Jika standar saran</w:t>
      </w:r>
      <w:r w:rsidR="00E5218C">
        <w:rPr>
          <w:rFonts w:asciiTheme="majorBidi" w:hAnsiTheme="majorBidi" w:cstheme="majorBidi"/>
          <w:sz w:val="24"/>
          <w:szCs w:val="24"/>
        </w:rPr>
        <w:t>a</w:t>
      </w:r>
      <w:r w:rsidRPr="00C53A61">
        <w:rPr>
          <w:rFonts w:asciiTheme="majorBidi" w:hAnsiTheme="majorBidi" w:cstheme="majorBidi"/>
          <w:sz w:val="24"/>
          <w:szCs w:val="24"/>
        </w:rPr>
        <w:t xml:space="preserve"> dan prasarana serta standar lainnya tidak terpenuhi, tentu sukar dilakukan standar penilaian yang sama, bagi semua satuan pendidikan dan hasil belajar peserta didik.</w:t>
      </w:r>
    </w:p>
    <w:p w:rsidR="00C53A61" w:rsidRDefault="0072676E" w:rsidP="00FA74B9">
      <w:pPr>
        <w:spacing w:line="240" w:lineRule="auto"/>
        <w:ind w:firstLine="360"/>
        <w:jc w:val="both"/>
        <w:rPr>
          <w:rFonts w:asciiTheme="majorBidi" w:hAnsiTheme="majorBidi" w:cstheme="majorBidi"/>
          <w:sz w:val="24"/>
          <w:szCs w:val="24"/>
        </w:rPr>
      </w:pPr>
      <w:proofErr w:type="spellStart"/>
      <w:proofErr w:type="gramStart"/>
      <w:r w:rsidRPr="0072676E">
        <w:rPr>
          <w:rFonts w:asciiTheme="majorBidi" w:hAnsiTheme="majorBidi" w:cstheme="majorBidi"/>
          <w:sz w:val="24"/>
          <w:szCs w:val="24"/>
          <w:lang w:val="en-US"/>
        </w:rPr>
        <w:t>Dalam</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hal</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ini</w:t>
      </w:r>
      <w:proofErr w:type="spellEnd"/>
      <w:r w:rsidRPr="0072676E">
        <w:rPr>
          <w:rFonts w:asciiTheme="majorBidi" w:hAnsiTheme="majorBidi" w:cstheme="majorBidi"/>
          <w:sz w:val="24"/>
          <w:szCs w:val="24"/>
          <w:lang w:val="en-US"/>
        </w:rPr>
        <w:t xml:space="preserve"> Edward III </w:t>
      </w:r>
      <w:proofErr w:type="spellStart"/>
      <w:r w:rsidRPr="0072676E">
        <w:rPr>
          <w:rFonts w:asciiTheme="majorBidi" w:hAnsiTheme="majorBidi" w:cstheme="majorBidi"/>
          <w:sz w:val="24"/>
          <w:szCs w:val="24"/>
          <w:lang w:val="en-US"/>
        </w:rPr>
        <w:t>menyatakan</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ada</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empat</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aspek</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penting</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dalam</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pengimplementasian</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suatu</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kebijakan</w:t>
      </w:r>
      <w:proofErr w:type="spellEnd"/>
      <w:r w:rsidRPr="0072676E">
        <w:rPr>
          <w:rFonts w:asciiTheme="majorBidi" w:hAnsiTheme="majorBidi" w:cstheme="majorBidi"/>
          <w:sz w:val="24"/>
          <w:szCs w:val="24"/>
          <w:lang w:val="en-US"/>
        </w:rPr>
        <w:t xml:space="preserve"> agar </w:t>
      </w:r>
      <w:proofErr w:type="spellStart"/>
      <w:r w:rsidRPr="0072676E">
        <w:rPr>
          <w:rFonts w:asciiTheme="majorBidi" w:hAnsiTheme="majorBidi" w:cstheme="majorBidi"/>
          <w:sz w:val="24"/>
          <w:szCs w:val="24"/>
          <w:lang w:val="en-US"/>
        </w:rPr>
        <w:t>berjalan</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secara</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efektif</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yaitu</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dari</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aspek</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komunikasi</w:t>
      </w:r>
      <w:proofErr w:type="spellEnd"/>
      <w:r w:rsidRPr="0072676E">
        <w:rPr>
          <w:rFonts w:asciiTheme="majorBidi" w:hAnsiTheme="majorBidi" w:cstheme="majorBidi"/>
          <w:sz w:val="24"/>
          <w:szCs w:val="24"/>
          <w:lang w:val="en-US"/>
        </w:rPr>
        <w:t xml:space="preserve"> (communication), </w:t>
      </w:r>
      <w:proofErr w:type="spellStart"/>
      <w:r w:rsidRPr="0072676E">
        <w:rPr>
          <w:rFonts w:asciiTheme="majorBidi" w:hAnsiTheme="majorBidi" w:cstheme="majorBidi"/>
          <w:sz w:val="24"/>
          <w:szCs w:val="24"/>
          <w:lang w:val="en-US"/>
        </w:rPr>
        <w:t>sumber</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daya</w:t>
      </w:r>
      <w:proofErr w:type="spellEnd"/>
      <w:r w:rsidRPr="0072676E">
        <w:rPr>
          <w:rFonts w:asciiTheme="majorBidi" w:hAnsiTheme="majorBidi" w:cstheme="majorBidi"/>
          <w:sz w:val="24"/>
          <w:szCs w:val="24"/>
          <w:lang w:val="en-US"/>
        </w:rPr>
        <w:t xml:space="preserve"> (resources), </w:t>
      </w:r>
      <w:proofErr w:type="spellStart"/>
      <w:r w:rsidRPr="0072676E">
        <w:rPr>
          <w:rFonts w:asciiTheme="majorBidi" w:hAnsiTheme="majorBidi" w:cstheme="majorBidi"/>
          <w:sz w:val="24"/>
          <w:szCs w:val="24"/>
          <w:lang w:val="en-US"/>
        </w:rPr>
        <w:t>disposisi</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dan</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struktur</w:t>
      </w:r>
      <w:proofErr w:type="spellEnd"/>
      <w:r w:rsidRPr="0072676E">
        <w:rPr>
          <w:rFonts w:asciiTheme="majorBidi" w:hAnsiTheme="majorBidi" w:cstheme="majorBidi"/>
          <w:sz w:val="24"/>
          <w:szCs w:val="24"/>
          <w:lang w:val="en-US"/>
        </w:rPr>
        <w:t xml:space="preserve"> </w:t>
      </w:r>
      <w:proofErr w:type="spellStart"/>
      <w:r w:rsidRPr="0072676E">
        <w:rPr>
          <w:rFonts w:asciiTheme="majorBidi" w:hAnsiTheme="majorBidi" w:cstheme="majorBidi"/>
          <w:sz w:val="24"/>
          <w:szCs w:val="24"/>
          <w:lang w:val="en-US"/>
        </w:rPr>
        <w:t>birokrasi</w:t>
      </w:r>
      <w:proofErr w:type="spellEnd"/>
      <w:r w:rsidRPr="0072676E">
        <w:rPr>
          <w:rFonts w:asciiTheme="majorBidi" w:hAnsiTheme="majorBidi" w:cstheme="majorBidi"/>
          <w:sz w:val="24"/>
          <w:szCs w:val="24"/>
          <w:lang w:val="en-US"/>
        </w:rPr>
        <w:t>.</w:t>
      </w:r>
      <w:proofErr w:type="gramEnd"/>
      <w:r w:rsidRPr="0072676E">
        <w:rPr>
          <w:rFonts w:asciiTheme="majorBidi" w:hAnsiTheme="majorBidi" w:cstheme="majorBidi"/>
          <w:sz w:val="24"/>
          <w:szCs w:val="24"/>
          <w:lang w:val="en-US"/>
        </w:rPr>
        <w:t xml:space="preserve"> </w:t>
      </w:r>
      <w:r w:rsidR="00E5218C">
        <w:rPr>
          <w:rFonts w:asciiTheme="majorBidi" w:hAnsiTheme="majorBidi" w:cstheme="majorBidi"/>
          <w:sz w:val="24"/>
          <w:szCs w:val="24"/>
        </w:rPr>
        <w:t>Tolak ukur keberhasilan suatu kebijakan pada tahap implementasi. Implementasi kebijakan lebih bersifat praktis, termasuk di dalamnya mengeksekusi dan mengarahkan. Dengan demikian, implementasi kebijakan dapa</w:t>
      </w:r>
      <w:r w:rsidR="00DE402E">
        <w:rPr>
          <w:rFonts w:asciiTheme="majorBidi" w:hAnsiTheme="majorBidi" w:cstheme="majorBidi"/>
          <w:sz w:val="24"/>
          <w:szCs w:val="24"/>
        </w:rPr>
        <w:t>t</w:t>
      </w:r>
      <w:r w:rsidR="00E5218C">
        <w:rPr>
          <w:rFonts w:asciiTheme="majorBidi" w:hAnsiTheme="majorBidi" w:cstheme="majorBidi"/>
          <w:sz w:val="24"/>
          <w:szCs w:val="24"/>
        </w:rPr>
        <w:t xml:space="preserve"> disebut dengan rangkaian kegiatan tindak lanjut setelah kebijakan ditetapkan, baik yang terdiri atas pengambilan keputusan, langkah-langkah yang stratejik, maupun operasional yang ditempuh guna mewujudkan suatu program atau kebijakan </w:t>
      </w:r>
      <w:r w:rsidR="00E5218C">
        <w:rPr>
          <w:rFonts w:asciiTheme="majorBidi" w:hAnsiTheme="majorBidi" w:cstheme="majorBidi"/>
          <w:sz w:val="24"/>
          <w:szCs w:val="24"/>
        </w:rPr>
        <w:lastRenderedPageBreak/>
        <w:t>menjadi kenyataan, guna mencapai sasaran dan kebijakan yang telah ditetapkan tersebut. Tingkat keberhasilan proses ini, akan dipengaruhi berbagai unsur, baik fisik, sosial maupun budaya</w:t>
      </w:r>
      <w:r w:rsidR="00DE402E">
        <w:rPr>
          <w:rFonts w:asciiTheme="majorBidi" w:hAnsiTheme="majorBidi" w:cstheme="majorBidi"/>
          <w:sz w:val="24"/>
          <w:szCs w:val="24"/>
        </w:rPr>
        <w:t>. Hal yang perlu diwaspadai adalah dalam memilih alternatif untuk memecahkan masalah, sehingga tidak mengganggu pencapaian tujuan kebijakan. Ketika kegagalan kebijakan terjadi, maka perlu dikaji apakah karena perumusan kebijakan tersebut memang buruk atau kesalahan dalam mengimplementasikannya.</w:t>
      </w:r>
    </w:p>
    <w:p w:rsidR="00D76013" w:rsidRPr="00E5218C" w:rsidRDefault="00DE402E"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Implementasi kebijakan baru akan terlihat pengaruhnya setelah kebijakan tersebut dilaksanakan. Hal ini menunjukkan bahwa proses pelaksanaan kebijakan merupakan salah satu tahap penting dalam menentukan proses perumusan kebijakan selanjutnya. Sebab, berhasil tidaknya suatu kebijakan dalam mencapai tujuannya ditentukan dalam pelaksanaannya. Berhasil atau tidaknya suatu kebijakan akan ditentukan oleh banyak faktor. Keberhasilan atau kegagalan implementasi kebijakan dapat dievaluasi kemampuan kebijakan tersebut yang secara nyata dalam mengoprasikan program-program yang telah dirancang sebelumnya. Sebaliknya proses implementasi kebijakan perlu dievaluasi </w:t>
      </w:r>
      <w:r w:rsidR="008A3622">
        <w:rPr>
          <w:rFonts w:asciiTheme="majorBidi" w:hAnsiTheme="majorBidi" w:cstheme="majorBidi"/>
          <w:sz w:val="24"/>
          <w:szCs w:val="24"/>
        </w:rPr>
        <w:t>dengan cara mengukur dan membandingkan antara hasil akhir program-program yang dilaksanakan dengan tujuan-tujuan pendidikan.</w:t>
      </w:r>
    </w:p>
    <w:p w:rsidR="00AD49E2" w:rsidRPr="00AC30B8" w:rsidRDefault="00AD49E2" w:rsidP="00AC30B8">
      <w:pPr>
        <w:pStyle w:val="ListParagraph"/>
        <w:numPr>
          <w:ilvl w:val="0"/>
          <w:numId w:val="12"/>
        </w:numPr>
        <w:spacing w:line="240" w:lineRule="auto"/>
        <w:jc w:val="both"/>
        <w:rPr>
          <w:rFonts w:asciiTheme="majorBidi" w:hAnsiTheme="majorBidi" w:cstheme="majorBidi"/>
          <w:sz w:val="28"/>
          <w:szCs w:val="28"/>
        </w:rPr>
      </w:pPr>
      <w:r w:rsidRPr="00AC30B8">
        <w:rPr>
          <w:rFonts w:asciiTheme="majorBidi" w:hAnsiTheme="majorBidi" w:cstheme="majorBidi"/>
          <w:iCs/>
          <w:sz w:val="28"/>
          <w:szCs w:val="28"/>
        </w:rPr>
        <w:t>Metode Penelitian</w:t>
      </w:r>
    </w:p>
    <w:p w:rsidR="006E56A9" w:rsidRDefault="006E56A9" w:rsidP="003D6520">
      <w:pPr>
        <w:spacing w:line="240" w:lineRule="auto"/>
        <w:ind w:firstLine="360"/>
        <w:jc w:val="both"/>
        <w:rPr>
          <w:rFonts w:asciiTheme="majorBidi" w:hAnsiTheme="majorBidi" w:cstheme="majorBidi"/>
          <w:sz w:val="24"/>
          <w:szCs w:val="24"/>
        </w:rPr>
      </w:pPr>
      <w:r w:rsidRPr="006E56A9">
        <w:rPr>
          <w:rFonts w:asciiTheme="majorBidi" w:hAnsiTheme="majorBidi" w:cstheme="majorBidi"/>
          <w:sz w:val="24"/>
          <w:szCs w:val="24"/>
        </w:rPr>
        <w:t xml:space="preserve">Penilitian ini menggunakan pendekatan kualitatif deskriptif dengan jenis studi kasus. Lokasi penelitian yang digunakan yaitu di MAN Prambon Nganjuk. Teknik pengumpulan data yang digunakan yaitu melalui observasi, wawancara, dan dokumentasi. Informan dalam penelitian ini berjumlah </w:t>
      </w:r>
      <w:r w:rsidR="00A45E6C">
        <w:rPr>
          <w:rFonts w:asciiTheme="majorBidi" w:hAnsiTheme="majorBidi" w:cstheme="majorBidi"/>
          <w:sz w:val="24"/>
          <w:szCs w:val="24"/>
        </w:rPr>
        <w:t>7</w:t>
      </w:r>
      <w:r w:rsidRPr="006E56A9">
        <w:rPr>
          <w:rFonts w:asciiTheme="majorBidi" w:hAnsiTheme="majorBidi" w:cstheme="majorBidi"/>
          <w:sz w:val="24"/>
          <w:szCs w:val="24"/>
        </w:rPr>
        <w:t xml:space="preserve"> orang, yang terdiri dari: </w:t>
      </w:r>
      <w:r>
        <w:rPr>
          <w:rFonts w:asciiTheme="majorBidi" w:hAnsiTheme="majorBidi" w:cstheme="majorBidi"/>
          <w:sz w:val="24"/>
          <w:szCs w:val="24"/>
        </w:rPr>
        <w:t>tiga orang guru, satu</w:t>
      </w:r>
      <w:r w:rsidRPr="006E56A9">
        <w:rPr>
          <w:rFonts w:asciiTheme="majorBidi" w:hAnsiTheme="majorBidi" w:cstheme="majorBidi"/>
          <w:sz w:val="24"/>
          <w:szCs w:val="24"/>
        </w:rPr>
        <w:t xml:space="preserve"> orang </w:t>
      </w:r>
      <w:r w:rsidR="00A45E6C">
        <w:rPr>
          <w:rFonts w:asciiTheme="majorBidi" w:hAnsiTheme="majorBidi" w:cstheme="majorBidi"/>
          <w:sz w:val="24"/>
          <w:szCs w:val="24"/>
        </w:rPr>
        <w:t>waka sarana dan prasarana</w:t>
      </w:r>
      <w:r w:rsidRPr="006E56A9">
        <w:rPr>
          <w:rFonts w:asciiTheme="majorBidi" w:hAnsiTheme="majorBidi" w:cstheme="majorBidi"/>
          <w:sz w:val="24"/>
          <w:szCs w:val="24"/>
        </w:rPr>
        <w:t>, dan</w:t>
      </w:r>
      <w:r>
        <w:rPr>
          <w:rFonts w:asciiTheme="majorBidi" w:hAnsiTheme="majorBidi" w:cstheme="majorBidi"/>
          <w:sz w:val="24"/>
          <w:szCs w:val="24"/>
        </w:rPr>
        <w:t xml:space="preserve"> tiga</w:t>
      </w:r>
      <w:r w:rsidRPr="006E56A9">
        <w:rPr>
          <w:rFonts w:asciiTheme="majorBidi" w:hAnsiTheme="majorBidi" w:cstheme="majorBidi"/>
          <w:sz w:val="24"/>
          <w:szCs w:val="24"/>
        </w:rPr>
        <w:t xml:space="preserve"> peserta didik. Uji keabsahan data menggunakan triangulasi sumber. </w:t>
      </w:r>
    </w:p>
    <w:p w:rsidR="006E56A9" w:rsidRPr="006E56A9" w:rsidRDefault="006E56A9" w:rsidP="00FA74B9">
      <w:pPr>
        <w:spacing w:line="240" w:lineRule="auto"/>
        <w:ind w:firstLine="360"/>
        <w:jc w:val="both"/>
        <w:rPr>
          <w:rFonts w:asciiTheme="majorBidi" w:hAnsiTheme="majorBidi" w:cstheme="majorBidi"/>
          <w:iCs/>
          <w:sz w:val="24"/>
          <w:szCs w:val="24"/>
        </w:rPr>
      </w:pPr>
      <w:r w:rsidRPr="006E56A9">
        <w:rPr>
          <w:rFonts w:asciiTheme="majorBidi" w:hAnsiTheme="majorBidi" w:cstheme="majorBidi"/>
          <w:iCs/>
          <w:sz w:val="24"/>
          <w:szCs w:val="24"/>
        </w:rPr>
        <w:t>Analisis data menggunakan teknik analisis model interaktif Miles</w:t>
      </w:r>
      <w:r w:rsidRPr="006E56A9">
        <w:rPr>
          <w:rFonts w:asciiTheme="majorBidi" w:hAnsiTheme="majorBidi" w:cstheme="majorBidi"/>
          <w:iCs/>
          <w:sz w:val="24"/>
          <w:szCs w:val="24"/>
          <w:lang w:val="en-US"/>
        </w:rPr>
        <w:t>,</w:t>
      </w:r>
      <w:r w:rsidRPr="006E56A9">
        <w:rPr>
          <w:rFonts w:asciiTheme="majorBidi" w:hAnsiTheme="majorBidi" w:cstheme="majorBidi"/>
          <w:iCs/>
          <w:sz w:val="24"/>
          <w:szCs w:val="24"/>
        </w:rPr>
        <w:t xml:space="preserve"> Huberman</w:t>
      </w:r>
      <w:r w:rsidRPr="006E56A9">
        <w:rPr>
          <w:rFonts w:asciiTheme="majorBidi" w:hAnsiTheme="majorBidi" w:cstheme="majorBidi"/>
          <w:iCs/>
          <w:sz w:val="24"/>
          <w:szCs w:val="24"/>
          <w:lang w:val="en-US"/>
        </w:rPr>
        <w:t xml:space="preserve">, </w:t>
      </w:r>
      <w:proofErr w:type="spellStart"/>
      <w:r w:rsidRPr="006E56A9">
        <w:rPr>
          <w:rFonts w:asciiTheme="majorBidi" w:hAnsiTheme="majorBidi" w:cstheme="majorBidi"/>
          <w:iCs/>
          <w:sz w:val="24"/>
          <w:szCs w:val="24"/>
          <w:lang w:val="en-US"/>
        </w:rPr>
        <w:t>dan</w:t>
      </w:r>
      <w:proofErr w:type="spellEnd"/>
      <w:r w:rsidRPr="006E56A9">
        <w:rPr>
          <w:rFonts w:asciiTheme="majorBidi" w:hAnsiTheme="majorBidi" w:cstheme="majorBidi"/>
          <w:iCs/>
          <w:sz w:val="24"/>
          <w:szCs w:val="24"/>
          <w:lang w:val="en-US"/>
        </w:rPr>
        <w:t xml:space="preserve"> Saldana</w:t>
      </w:r>
      <w:r w:rsidRPr="006E56A9">
        <w:rPr>
          <w:rFonts w:asciiTheme="majorBidi" w:hAnsiTheme="majorBidi" w:cstheme="majorBidi"/>
          <w:iCs/>
          <w:sz w:val="24"/>
          <w:szCs w:val="24"/>
        </w:rPr>
        <w:t xml:space="preserve">, yaitu dengan reduksi data, penyajian data, dan penarikan kesimpulan. Reduksi data berarti merangkum dan memilah-milah data sesuai dengan kategori pertanyaan, memilih data yang dianggap penting dan menyisihkan data-data pelengkap. Setelah data direduksi peneliti menyajikan data yaitu dapat berupa uraian singkat, tabel, foto cetak dan sejenisnya. Proses selanjutnya yaitu penarikan kesimpulan dari data yang telah dikumpulkan dengan memahami secara </w:t>
      </w:r>
      <w:r w:rsidRPr="006E56A9">
        <w:rPr>
          <w:rFonts w:asciiTheme="majorBidi" w:hAnsiTheme="majorBidi" w:cstheme="majorBidi"/>
          <w:iCs/>
          <w:sz w:val="24"/>
          <w:szCs w:val="24"/>
        </w:rPr>
        <w:lastRenderedPageBreak/>
        <w:t>mendalam dan mengambil inti dari hasil penelitian.</w:t>
      </w:r>
    </w:p>
    <w:p w:rsidR="006E56A9" w:rsidRPr="006E56A9" w:rsidRDefault="006E56A9" w:rsidP="003D6520">
      <w:pPr>
        <w:spacing w:line="240" w:lineRule="auto"/>
        <w:ind w:firstLine="360"/>
        <w:jc w:val="both"/>
        <w:rPr>
          <w:rFonts w:asciiTheme="majorBidi" w:hAnsiTheme="majorBidi" w:cstheme="majorBidi"/>
          <w:iCs/>
          <w:sz w:val="24"/>
          <w:szCs w:val="24"/>
        </w:rPr>
      </w:pPr>
      <w:r w:rsidRPr="006E56A9">
        <w:rPr>
          <w:rFonts w:asciiTheme="majorBidi" w:hAnsiTheme="majorBidi" w:cstheme="majorBidi"/>
          <w:iCs/>
          <w:sz w:val="24"/>
          <w:szCs w:val="24"/>
        </w:rPr>
        <w:t>Uji keabsahan data yang digunakan yaitu: uji kredibilitas (melalui triangulasi sumber dan</w:t>
      </w:r>
      <w:r w:rsidRPr="006E56A9">
        <w:rPr>
          <w:rFonts w:asciiTheme="majorBidi" w:hAnsiTheme="majorBidi" w:cstheme="majorBidi"/>
          <w:iCs/>
          <w:sz w:val="24"/>
          <w:szCs w:val="24"/>
          <w:lang w:val="en-US"/>
        </w:rPr>
        <w:t xml:space="preserve"> </w:t>
      </w:r>
      <w:proofErr w:type="spellStart"/>
      <w:r w:rsidRPr="006E56A9">
        <w:rPr>
          <w:rFonts w:asciiTheme="majorBidi" w:hAnsiTheme="majorBidi" w:cstheme="majorBidi"/>
          <w:iCs/>
          <w:sz w:val="24"/>
          <w:szCs w:val="24"/>
          <w:lang w:val="en-US"/>
        </w:rPr>
        <w:t>teknik</w:t>
      </w:r>
      <w:proofErr w:type="spellEnd"/>
      <w:r w:rsidRPr="006E56A9">
        <w:rPr>
          <w:rFonts w:asciiTheme="majorBidi" w:hAnsiTheme="majorBidi" w:cstheme="majorBidi"/>
          <w:iCs/>
          <w:sz w:val="24"/>
          <w:szCs w:val="24"/>
        </w:rPr>
        <w:t xml:space="preserve">), uji </w:t>
      </w:r>
      <w:r w:rsidRPr="006E56A9">
        <w:rPr>
          <w:rFonts w:asciiTheme="majorBidi" w:hAnsiTheme="majorBidi" w:cstheme="majorBidi"/>
          <w:i/>
          <w:sz w:val="24"/>
          <w:szCs w:val="24"/>
        </w:rPr>
        <w:t>transferability</w:t>
      </w:r>
      <w:r w:rsidRPr="006E56A9">
        <w:rPr>
          <w:rFonts w:asciiTheme="majorBidi" w:hAnsiTheme="majorBidi" w:cstheme="majorBidi"/>
          <w:iCs/>
          <w:sz w:val="24"/>
          <w:szCs w:val="24"/>
        </w:rPr>
        <w:t xml:space="preserve"> (melalui penyusunan hasil penelitian secara rinci, jelas, sistematis dan dapat dipercaya), uji </w:t>
      </w:r>
      <w:r w:rsidRPr="006E56A9">
        <w:rPr>
          <w:rFonts w:asciiTheme="majorBidi" w:hAnsiTheme="majorBidi" w:cstheme="majorBidi"/>
          <w:i/>
          <w:sz w:val="24"/>
          <w:szCs w:val="24"/>
        </w:rPr>
        <w:t>dependability</w:t>
      </w:r>
      <w:r w:rsidRPr="006E56A9">
        <w:rPr>
          <w:rFonts w:asciiTheme="majorBidi" w:hAnsiTheme="majorBidi" w:cstheme="majorBidi"/>
          <w:iCs/>
          <w:sz w:val="24"/>
          <w:szCs w:val="24"/>
        </w:rPr>
        <w:t xml:space="preserve"> (melalui audit keseluruhan proses penelitian), dan uji </w:t>
      </w:r>
      <w:r w:rsidRPr="006E56A9">
        <w:rPr>
          <w:rFonts w:asciiTheme="majorBidi" w:hAnsiTheme="majorBidi" w:cstheme="majorBidi"/>
          <w:i/>
          <w:sz w:val="24"/>
          <w:szCs w:val="24"/>
        </w:rPr>
        <w:t>confirmability</w:t>
      </w:r>
      <w:r w:rsidRPr="006E56A9">
        <w:rPr>
          <w:rFonts w:asciiTheme="majorBidi" w:hAnsiTheme="majorBidi" w:cstheme="majorBidi"/>
          <w:iCs/>
          <w:sz w:val="24"/>
          <w:szCs w:val="24"/>
        </w:rPr>
        <w:t xml:space="preserve"> (melalui publikasi hasil peneltian).</w:t>
      </w:r>
    </w:p>
    <w:p w:rsidR="00117C0A" w:rsidRPr="00B72D48" w:rsidRDefault="00D37803" w:rsidP="00AC30B8">
      <w:pPr>
        <w:pStyle w:val="ListParagraph"/>
        <w:numPr>
          <w:ilvl w:val="0"/>
          <w:numId w:val="12"/>
        </w:numPr>
        <w:spacing w:line="240" w:lineRule="auto"/>
        <w:jc w:val="both"/>
        <w:rPr>
          <w:rFonts w:asciiTheme="majorBidi" w:hAnsiTheme="majorBidi" w:cstheme="majorBidi"/>
          <w:sz w:val="28"/>
          <w:szCs w:val="28"/>
        </w:rPr>
      </w:pPr>
      <w:r w:rsidRPr="00B72D48">
        <w:rPr>
          <w:rFonts w:asciiTheme="majorBidi" w:hAnsiTheme="majorBidi" w:cstheme="majorBidi"/>
          <w:sz w:val="28"/>
          <w:szCs w:val="28"/>
        </w:rPr>
        <w:t>Hasil dan Pembahasan</w:t>
      </w:r>
    </w:p>
    <w:p w:rsidR="00117C0A" w:rsidRDefault="00117C0A" w:rsidP="003D6520">
      <w:pPr>
        <w:spacing w:line="240" w:lineRule="auto"/>
        <w:ind w:firstLine="360"/>
        <w:jc w:val="both"/>
        <w:rPr>
          <w:rFonts w:asciiTheme="majorBidi" w:hAnsiTheme="majorBidi" w:cstheme="majorBidi"/>
          <w:sz w:val="24"/>
          <w:szCs w:val="24"/>
        </w:rPr>
      </w:pPr>
      <w:r w:rsidRPr="00117C0A">
        <w:rPr>
          <w:rFonts w:asciiTheme="majorBidi" w:hAnsiTheme="majorBidi" w:cstheme="majorBidi"/>
          <w:sz w:val="24"/>
          <w:szCs w:val="24"/>
        </w:rPr>
        <w:t>Salah satu aspek yang mendapat perhatian utama oleh setiap administrator pendidikan adalah sarana dan prasaran pendidikan.</w:t>
      </w:r>
      <w:r>
        <w:rPr>
          <w:rFonts w:asciiTheme="majorBidi" w:hAnsiTheme="majorBidi" w:cstheme="majorBidi"/>
          <w:sz w:val="24"/>
          <w:szCs w:val="24"/>
        </w:rPr>
        <w:t xml:space="preserve"> Sarana dan prasarana adalah semua </w:t>
      </w:r>
      <w:proofErr w:type="spellStart"/>
      <w:r w:rsidR="002129F8">
        <w:rPr>
          <w:rFonts w:asciiTheme="majorBidi" w:hAnsiTheme="majorBidi" w:cstheme="majorBidi"/>
          <w:sz w:val="24"/>
          <w:szCs w:val="24"/>
          <w:lang w:val="en-US"/>
        </w:rPr>
        <w:t>benda</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bergerak</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dan</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tidak</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bergerak</w:t>
      </w:r>
      <w:proofErr w:type="spellEnd"/>
      <w:r>
        <w:rPr>
          <w:rFonts w:asciiTheme="majorBidi" w:hAnsiTheme="majorBidi" w:cstheme="majorBidi"/>
          <w:sz w:val="24"/>
          <w:szCs w:val="24"/>
        </w:rPr>
        <w:t xml:space="preserve"> </w:t>
      </w:r>
      <w:r w:rsidR="002129F8">
        <w:rPr>
          <w:rFonts w:asciiTheme="majorBidi" w:hAnsiTheme="majorBidi" w:cstheme="majorBidi"/>
          <w:sz w:val="24"/>
          <w:szCs w:val="24"/>
          <w:lang w:val="en-US"/>
        </w:rPr>
        <w:t xml:space="preserve">yang </w:t>
      </w:r>
      <w:proofErr w:type="spellStart"/>
      <w:r w:rsidR="002129F8">
        <w:rPr>
          <w:rFonts w:asciiTheme="majorBidi" w:hAnsiTheme="majorBidi" w:cstheme="majorBidi"/>
          <w:sz w:val="24"/>
          <w:szCs w:val="24"/>
          <w:lang w:val="en-US"/>
        </w:rPr>
        <w:t>dibutuhkan</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untuk</w:t>
      </w:r>
      <w:proofErr w:type="spellEnd"/>
      <w:r w:rsidR="002129F8">
        <w:rPr>
          <w:rFonts w:asciiTheme="majorBidi" w:hAnsiTheme="majorBidi" w:cstheme="majorBidi"/>
          <w:sz w:val="24"/>
          <w:szCs w:val="24"/>
          <w:lang w:val="en-US"/>
        </w:rPr>
        <w:t xml:space="preserve"> </w:t>
      </w:r>
      <w:r w:rsidR="002129F8" w:rsidRPr="002129F8">
        <w:rPr>
          <w:rFonts w:asciiTheme="majorBidi" w:hAnsiTheme="majorBidi" w:cstheme="majorBidi"/>
          <w:sz w:val="24"/>
          <w:szCs w:val="24"/>
        </w:rPr>
        <w:t xml:space="preserve">menunjang pelaksanaan proses pendidikan di sekolah </w:t>
      </w:r>
      <w:proofErr w:type="spellStart"/>
      <w:r w:rsidR="002129F8">
        <w:rPr>
          <w:rFonts w:asciiTheme="majorBidi" w:hAnsiTheme="majorBidi" w:cstheme="majorBidi"/>
          <w:sz w:val="24"/>
          <w:szCs w:val="24"/>
          <w:lang w:val="en-US"/>
        </w:rPr>
        <w:t>baik</w:t>
      </w:r>
      <w:proofErr w:type="spellEnd"/>
      <w:r>
        <w:rPr>
          <w:rFonts w:asciiTheme="majorBidi" w:hAnsiTheme="majorBidi" w:cstheme="majorBidi"/>
          <w:sz w:val="24"/>
          <w:szCs w:val="24"/>
        </w:rPr>
        <w:t xml:space="preserve"> secara</w:t>
      </w:r>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langsung</w:t>
      </w:r>
      <w:proofErr w:type="spellEnd"/>
      <w:r w:rsidR="002129F8">
        <w:rPr>
          <w:rFonts w:asciiTheme="majorBidi" w:hAnsiTheme="majorBidi" w:cstheme="majorBidi"/>
          <w:sz w:val="24"/>
          <w:szCs w:val="24"/>
          <w:lang w:val="en-US"/>
        </w:rPr>
        <w:t xml:space="preserve"> </w:t>
      </w:r>
      <w:proofErr w:type="spellStart"/>
      <w:r w:rsidR="002129F8">
        <w:rPr>
          <w:rFonts w:asciiTheme="majorBidi" w:hAnsiTheme="majorBidi" w:cstheme="majorBidi"/>
          <w:sz w:val="24"/>
          <w:szCs w:val="24"/>
          <w:lang w:val="en-US"/>
        </w:rPr>
        <w:t>maupun</w:t>
      </w:r>
      <w:proofErr w:type="spellEnd"/>
      <w:r>
        <w:rPr>
          <w:rFonts w:asciiTheme="majorBidi" w:hAnsiTheme="majorBidi" w:cstheme="majorBidi"/>
          <w:sz w:val="24"/>
          <w:szCs w:val="24"/>
        </w:rPr>
        <w:t xml:space="preserve"> tidak langsung. Prasarana pendidikan dapat diklasifikasikan menjadi dua macam prasarana pendidikan. Pertama, prasarana pendidikan yang secara langsung digunakan untuk proses belajar mengajar, seperti ruang teori, ruang perpustakaan, ruang praktek ketrampilan, ruang laboratorium.</w:t>
      </w:r>
      <w:r w:rsidR="00D76013">
        <w:rPr>
          <w:rFonts w:asciiTheme="majorBidi" w:hAnsiTheme="majorBidi" w:cstheme="majorBidi"/>
          <w:sz w:val="24"/>
          <w:szCs w:val="24"/>
        </w:rPr>
        <w:t xml:space="preserve"> Kedua, prasarana pendidikan yang keberadaannya tidak digunakan untuk proses belajar mengajar, seperti ruang kantor, kantor sekolah, tanah dan jalan menuju sekolah, kamar kecil, ruang usaha, kesehatan sekolah, ruang guru, ruang kepala sekolah dan tempat parkir kendaraan.</w:t>
      </w:r>
    </w:p>
    <w:p w:rsidR="00117C0A" w:rsidRDefault="00117C0A" w:rsidP="003D6520">
      <w:pPr>
        <w:spacing w:line="240" w:lineRule="auto"/>
        <w:ind w:firstLine="360"/>
        <w:jc w:val="both"/>
        <w:rPr>
          <w:rFonts w:asciiTheme="majorBidi" w:hAnsiTheme="majorBidi" w:cstheme="majorBidi"/>
          <w:sz w:val="24"/>
          <w:szCs w:val="24"/>
        </w:rPr>
      </w:pPr>
      <w:r w:rsidRPr="00117C0A">
        <w:rPr>
          <w:rFonts w:asciiTheme="majorBidi" w:hAnsiTheme="majorBidi" w:cstheme="majorBidi"/>
          <w:sz w:val="24"/>
          <w:szCs w:val="24"/>
        </w:rPr>
        <w:t>Sarana dan prasarana dapat dikelompokkan dalam emat kelompok, yaitu tanah, bangunan, perlengkapan, dan perabot sekolah. Agar semua fasilitas tersebut memberikan konstribusi berarti pada jalannya proses pendidikan hendaknya dikelola dengan baik. Oleh karena itu, peniliti</w:t>
      </w:r>
      <w:r w:rsidR="00D37803" w:rsidRPr="00117C0A">
        <w:rPr>
          <w:rFonts w:asciiTheme="majorBidi" w:hAnsiTheme="majorBidi" w:cstheme="majorBidi"/>
          <w:sz w:val="24"/>
          <w:szCs w:val="24"/>
        </w:rPr>
        <w:t xml:space="preserve"> akan mengulas tentang pengelolaan sarana dan prasarana di MAN Prambon mencakup</w:t>
      </w:r>
      <w:r w:rsidRPr="00117C0A">
        <w:rPr>
          <w:rFonts w:asciiTheme="majorBidi" w:hAnsiTheme="majorBidi" w:cstheme="majorBidi"/>
          <w:sz w:val="24"/>
          <w:szCs w:val="24"/>
        </w:rPr>
        <w:t xml:space="preserve"> perencanaan, </w:t>
      </w:r>
      <w:r w:rsidR="00D37803" w:rsidRPr="00117C0A">
        <w:rPr>
          <w:rFonts w:asciiTheme="majorBidi" w:hAnsiTheme="majorBidi" w:cstheme="majorBidi"/>
          <w:sz w:val="24"/>
          <w:szCs w:val="24"/>
        </w:rPr>
        <w:t>pengadaan,</w:t>
      </w:r>
      <w:r w:rsidRPr="00117C0A">
        <w:rPr>
          <w:rFonts w:asciiTheme="majorBidi" w:hAnsiTheme="majorBidi" w:cstheme="majorBidi"/>
          <w:sz w:val="24"/>
          <w:szCs w:val="24"/>
        </w:rPr>
        <w:t xml:space="preserve"> inventarisasi,</w:t>
      </w:r>
      <w:r w:rsidR="00D37803" w:rsidRPr="00117C0A">
        <w:rPr>
          <w:rFonts w:asciiTheme="majorBidi" w:hAnsiTheme="majorBidi" w:cstheme="majorBidi"/>
          <w:sz w:val="24"/>
          <w:szCs w:val="24"/>
        </w:rPr>
        <w:t xml:space="preserve"> </w:t>
      </w:r>
      <w:r w:rsidRPr="00117C0A">
        <w:rPr>
          <w:rFonts w:asciiTheme="majorBidi" w:hAnsiTheme="majorBidi" w:cstheme="majorBidi"/>
          <w:sz w:val="24"/>
          <w:szCs w:val="24"/>
        </w:rPr>
        <w:t xml:space="preserve">penggunaan, pemeliharaan, </w:t>
      </w:r>
      <w:r w:rsidR="00D37803" w:rsidRPr="00117C0A">
        <w:rPr>
          <w:rFonts w:asciiTheme="majorBidi" w:hAnsiTheme="majorBidi" w:cstheme="majorBidi"/>
          <w:sz w:val="24"/>
          <w:szCs w:val="24"/>
        </w:rPr>
        <w:t>dan penghapusan sarana dan prasarana sekolah.</w:t>
      </w:r>
    </w:p>
    <w:p w:rsidR="00D76013" w:rsidRPr="00AC30B8" w:rsidRDefault="006E56A9" w:rsidP="00AC30B8">
      <w:pPr>
        <w:pStyle w:val="ListParagraph"/>
        <w:numPr>
          <w:ilvl w:val="1"/>
          <w:numId w:val="13"/>
        </w:numPr>
        <w:spacing w:line="240" w:lineRule="auto"/>
        <w:jc w:val="both"/>
        <w:rPr>
          <w:rFonts w:asciiTheme="majorBidi" w:hAnsiTheme="majorBidi" w:cstheme="majorBidi"/>
          <w:i/>
          <w:iCs/>
          <w:sz w:val="24"/>
          <w:szCs w:val="24"/>
        </w:rPr>
      </w:pPr>
      <w:r w:rsidRPr="00AC30B8">
        <w:rPr>
          <w:rFonts w:asciiTheme="majorBidi" w:hAnsiTheme="majorBidi" w:cstheme="majorBidi"/>
          <w:i/>
          <w:iCs/>
          <w:sz w:val="24"/>
          <w:szCs w:val="24"/>
        </w:rPr>
        <w:t>Pe</w:t>
      </w:r>
      <w:r w:rsidR="00117C0A" w:rsidRPr="00AC30B8">
        <w:rPr>
          <w:rFonts w:asciiTheme="majorBidi" w:hAnsiTheme="majorBidi" w:cstheme="majorBidi"/>
          <w:i/>
          <w:iCs/>
          <w:sz w:val="24"/>
          <w:szCs w:val="24"/>
        </w:rPr>
        <w:t xml:space="preserve">rencanaan </w:t>
      </w:r>
      <w:r w:rsidRPr="00AC30B8">
        <w:rPr>
          <w:rFonts w:asciiTheme="majorBidi" w:hAnsiTheme="majorBidi" w:cstheme="majorBidi"/>
          <w:i/>
          <w:iCs/>
          <w:sz w:val="24"/>
          <w:szCs w:val="24"/>
        </w:rPr>
        <w:t xml:space="preserve">Sarana dan Prasarana Sekolah di </w:t>
      </w:r>
      <w:r w:rsidR="00A940EA" w:rsidRPr="00AC30B8">
        <w:rPr>
          <w:rFonts w:asciiTheme="majorBidi" w:hAnsiTheme="majorBidi" w:cstheme="majorBidi"/>
          <w:i/>
          <w:iCs/>
          <w:sz w:val="24"/>
          <w:szCs w:val="24"/>
        </w:rPr>
        <w:t>MAN Prambon Nganjuk</w:t>
      </w:r>
    </w:p>
    <w:p w:rsidR="00D76013" w:rsidRDefault="00D76013" w:rsidP="003D6520">
      <w:pPr>
        <w:spacing w:line="240" w:lineRule="auto"/>
        <w:ind w:firstLine="360"/>
        <w:jc w:val="both"/>
        <w:rPr>
          <w:rFonts w:asciiTheme="majorBidi" w:hAnsiTheme="majorBidi" w:cstheme="majorBidi"/>
          <w:sz w:val="24"/>
          <w:szCs w:val="24"/>
        </w:rPr>
      </w:pPr>
      <w:r w:rsidRPr="00D76013">
        <w:rPr>
          <w:rFonts w:asciiTheme="majorBidi" w:hAnsiTheme="majorBidi" w:cstheme="majorBidi"/>
          <w:sz w:val="24"/>
          <w:szCs w:val="24"/>
        </w:rPr>
        <w:t xml:space="preserve">Perencanaan kebutuhan sarana dan prasarana pendidikan merupakan pekerjaan yang komplek karena </w:t>
      </w:r>
      <w:r>
        <w:rPr>
          <w:rFonts w:asciiTheme="majorBidi" w:hAnsiTheme="majorBidi" w:cstheme="majorBidi"/>
          <w:sz w:val="24"/>
          <w:szCs w:val="24"/>
        </w:rPr>
        <w:t xml:space="preserve">harus terintegrasi dengan rencana pembangunan baik nasional, regional dan lokal. Perencanaan ini merupakan sistem perencanaan terpadu dengan perencanaan pembangunan tersebut. Perencanaan kebutuhan sarana dan prasarana pendidikan tergantung pada jenis program pendidikan dan tujuan yang ditetapkan. </w:t>
      </w:r>
      <w:r>
        <w:rPr>
          <w:rFonts w:asciiTheme="majorBidi" w:hAnsiTheme="majorBidi" w:cstheme="majorBidi"/>
          <w:sz w:val="24"/>
          <w:szCs w:val="24"/>
        </w:rPr>
        <w:lastRenderedPageBreak/>
        <w:t>Perencanaan ini mencakup, perencanaan pengadaan tanah untuk gedung/bangungan sekolah, perencanaan pengadaan pembangunan, perencanaan pembangunan bangunan, dan perencanaan pengadaan perabot dan perlengkapan pendidikan.</w:t>
      </w:r>
    </w:p>
    <w:p w:rsidR="00A940EA" w:rsidRDefault="00D76013"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P</w:t>
      </w:r>
      <w:r w:rsidRPr="00D76013">
        <w:rPr>
          <w:rFonts w:asciiTheme="majorBidi" w:hAnsiTheme="majorBidi" w:cstheme="majorBidi"/>
          <w:sz w:val="24"/>
          <w:szCs w:val="24"/>
        </w:rPr>
        <w:t>erencanaan sarana dan prasarana sekolah di MAN</w:t>
      </w:r>
      <w:r>
        <w:rPr>
          <w:rFonts w:asciiTheme="majorBidi" w:hAnsiTheme="majorBidi" w:cstheme="majorBidi"/>
          <w:sz w:val="24"/>
          <w:szCs w:val="24"/>
        </w:rPr>
        <w:t xml:space="preserve"> P</w:t>
      </w:r>
      <w:r w:rsidRPr="00D76013">
        <w:rPr>
          <w:rFonts w:asciiTheme="majorBidi" w:hAnsiTheme="majorBidi" w:cstheme="majorBidi"/>
          <w:sz w:val="24"/>
          <w:szCs w:val="24"/>
        </w:rPr>
        <w:t>rambon</w:t>
      </w:r>
      <w:r w:rsidR="00A940EA">
        <w:rPr>
          <w:rFonts w:asciiTheme="majorBidi" w:hAnsiTheme="majorBidi" w:cstheme="majorBidi"/>
          <w:sz w:val="24"/>
          <w:szCs w:val="24"/>
        </w:rPr>
        <w:t xml:space="preserve">, sudah berjalan dengan baik buktinya ketika peniliti melakukan observasi di sekolahan tersebut di sana gedung/bangunan sekolah sudah memadai dan bisa menampung seluruh siswa bahkan sekolahan </w:t>
      </w:r>
      <w:r w:rsidR="003D6520">
        <w:rPr>
          <w:rFonts w:asciiTheme="majorBidi" w:hAnsiTheme="majorBidi" w:cstheme="majorBidi"/>
          <w:sz w:val="24"/>
          <w:szCs w:val="24"/>
        </w:rPr>
        <w:t xml:space="preserve">saat ini </w:t>
      </w:r>
      <w:r w:rsidR="00A940EA">
        <w:rPr>
          <w:rFonts w:asciiTheme="majorBidi" w:hAnsiTheme="majorBidi" w:cstheme="majorBidi"/>
          <w:sz w:val="24"/>
          <w:szCs w:val="24"/>
        </w:rPr>
        <w:t xml:space="preserve">sedang melakukan pembangunan gedung baru yang akan dijadikan untuk kelas unggulan </w:t>
      </w:r>
      <w:r w:rsidR="003D6520">
        <w:rPr>
          <w:rFonts w:asciiTheme="majorBidi" w:hAnsiTheme="majorBidi" w:cstheme="majorBidi"/>
          <w:sz w:val="24"/>
          <w:szCs w:val="24"/>
        </w:rPr>
        <w:t xml:space="preserve">di masa </w:t>
      </w:r>
      <w:r w:rsidR="00A940EA">
        <w:rPr>
          <w:rFonts w:asciiTheme="majorBidi" w:hAnsiTheme="majorBidi" w:cstheme="majorBidi"/>
          <w:sz w:val="24"/>
          <w:szCs w:val="24"/>
        </w:rPr>
        <w:t xml:space="preserve">yang akan datang. </w:t>
      </w:r>
    </w:p>
    <w:p w:rsidR="00A940EA" w:rsidRPr="00AC30B8" w:rsidRDefault="00A940EA" w:rsidP="00AC30B8">
      <w:pPr>
        <w:pStyle w:val="ListParagraph"/>
        <w:numPr>
          <w:ilvl w:val="1"/>
          <w:numId w:val="13"/>
        </w:numPr>
        <w:spacing w:line="240" w:lineRule="auto"/>
        <w:jc w:val="both"/>
        <w:rPr>
          <w:rFonts w:asciiTheme="majorBidi" w:hAnsiTheme="majorBidi" w:cstheme="majorBidi"/>
          <w:i/>
          <w:iCs/>
          <w:sz w:val="24"/>
          <w:szCs w:val="24"/>
        </w:rPr>
      </w:pPr>
      <w:r w:rsidRPr="00AC30B8">
        <w:rPr>
          <w:rFonts w:asciiTheme="majorBidi" w:hAnsiTheme="majorBidi" w:cstheme="majorBidi"/>
          <w:i/>
          <w:iCs/>
          <w:sz w:val="24"/>
          <w:szCs w:val="24"/>
        </w:rPr>
        <w:t xml:space="preserve">Pengadaan </w:t>
      </w:r>
      <w:r w:rsidR="006E56A9" w:rsidRPr="00AC30B8">
        <w:rPr>
          <w:rFonts w:asciiTheme="majorBidi" w:hAnsiTheme="majorBidi" w:cstheme="majorBidi"/>
          <w:i/>
          <w:iCs/>
          <w:sz w:val="24"/>
          <w:szCs w:val="24"/>
        </w:rPr>
        <w:t xml:space="preserve">Sarana dan Prasarana Sekolah di </w:t>
      </w:r>
      <w:r w:rsidRPr="00AC30B8">
        <w:rPr>
          <w:rFonts w:asciiTheme="majorBidi" w:hAnsiTheme="majorBidi" w:cstheme="majorBidi"/>
          <w:i/>
          <w:iCs/>
          <w:sz w:val="24"/>
          <w:szCs w:val="24"/>
        </w:rPr>
        <w:t>MAN Prambon Nganjuk</w:t>
      </w:r>
    </w:p>
    <w:p w:rsidR="00A940EA" w:rsidRDefault="00A940EA" w:rsidP="003D6520">
      <w:pPr>
        <w:spacing w:line="240" w:lineRule="auto"/>
        <w:ind w:firstLine="360"/>
        <w:jc w:val="both"/>
        <w:rPr>
          <w:rFonts w:asciiTheme="majorBidi" w:hAnsiTheme="majorBidi" w:cstheme="majorBidi"/>
          <w:sz w:val="24"/>
          <w:szCs w:val="24"/>
        </w:rPr>
      </w:pPr>
      <w:r w:rsidRPr="00A940EA">
        <w:rPr>
          <w:rFonts w:asciiTheme="majorBidi" w:hAnsiTheme="majorBidi" w:cstheme="majorBidi"/>
          <w:sz w:val="24"/>
          <w:szCs w:val="24"/>
        </w:rPr>
        <w:t>Untuk pengadaan sarana dan prasarana dapat dilakukan dengan berbagai cara. Misalnya untuk pengadaan tanah bisa dilakukan dengan cara membeli</w:t>
      </w:r>
      <w:r>
        <w:rPr>
          <w:rFonts w:asciiTheme="majorBidi" w:hAnsiTheme="majorBidi" w:cstheme="majorBidi"/>
          <w:sz w:val="24"/>
          <w:szCs w:val="24"/>
        </w:rPr>
        <w:t>, menerima hibah, menerima hak pakai, menukar dan sebagainya. Dalam pengadaan gedung/bangunan dapat diperlakukan dengan cara membangun baru, membeli, menyewa, menerima hibah dan menukar bangunan. Untuk pengadaan perlengkapan atau perabot dapat dilakukan dengan jalan membeli. Perabot yang akan dibeli dapat berbentuk yang sudah jadi, atau yang belum jadi. Dalam pengadaan perlengkapan ini juga dapa dilakukan dengan jalan membuat sendiri atau menerima bantuan dari instansi pemerintah di luar Depdiknas, badan-badan swasta, masyarakat, perorangan, dan sebagainya.</w:t>
      </w:r>
    </w:p>
    <w:p w:rsidR="00A940EA" w:rsidRPr="00E9233A" w:rsidRDefault="00962F49" w:rsidP="003D6520">
      <w:pPr>
        <w:spacing w:line="240" w:lineRule="auto"/>
        <w:ind w:firstLine="360"/>
        <w:jc w:val="both"/>
        <w:rPr>
          <w:rFonts w:asciiTheme="majorBidi" w:hAnsiTheme="majorBidi" w:cstheme="majorBidi"/>
          <w:sz w:val="24"/>
          <w:szCs w:val="24"/>
          <w:lang w:val="en-US"/>
        </w:rPr>
      </w:pPr>
      <w:r>
        <w:rPr>
          <w:rFonts w:asciiTheme="majorBidi" w:hAnsiTheme="majorBidi" w:cstheme="majorBidi"/>
          <w:sz w:val="24"/>
          <w:szCs w:val="24"/>
        </w:rPr>
        <w:t>P</w:t>
      </w:r>
      <w:r w:rsidRPr="00A940EA">
        <w:rPr>
          <w:rFonts w:asciiTheme="majorBidi" w:hAnsiTheme="majorBidi" w:cstheme="majorBidi"/>
          <w:sz w:val="24"/>
          <w:szCs w:val="24"/>
        </w:rPr>
        <w:t xml:space="preserve">engadaan sarana dan prasarana sekolah </w:t>
      </w:r>
      <w:r w:rsidR="00A940EA" w:rsidRPr="00A940EA">
        <w:rPr>
          <w:rFonts w:asciiTheme="majorBidi" w:hAnsiTheme="majorBidi" w:cstheme="majorBidi"/>
          <w:sz w:val="24"/>
          <w:szCs w:val="24"/>
        </w:rPr>
        <w:t>di MAN Prambon Nganjuk</w:t>
      </w:r>
      <w:r>
        <w:rPr>
          <w:rFonts w:asciiTheme="majorBidi" w:hAnsiTheme="majorBidi" w:cstheme="majorBidi"/>
          <w:sz w:val="24"/>
          <w:szCs w:val="24"/>
        </w:rPr>
        <w:t xml:space="preserve"> belum berjalan dengan baik. Terbukti ketika peniliti melakukan obes</w:t>
      </w:r>
      <w:r w:rsidR="00E9233A">
        <w:rPr>
          <w:rFonts w:asciiTheme="majorBidi" w:hAnsiTheme="majorBidi" w:cstheme="majorBidi"/>
          <w:sz w:val="24"/>
          <w:szCs w:val="24"/>
          <w:lang w:val="en-US"/>
        </w:rPr>
        <w:t>e</w:t>
      </w:r>
      <w:r>
        <w:rPr>
          <w:rFonts w:asciiTheme="majorBidi" w:hAnsiTheme="majorBidi" w:cstheme="majorBidi"/>
          <w:sz w:val="24"/>
          <w:szCs w:val="24"/>
        </w:rPr>
        <w:t>rvasi dan wawancara, di sekolah tersebut masih kekurangan perlengkapan/perabotan untuk kegiatan proses belajar mengajar. Misalnya saja dalam kegiatan belajar komputer, pengadaan komputer belum memenuhi dengan jumlah banyaknya siswa di sekolahan tersebut. Maka dari pihak guru menyuruh siswa untuk membawa laptop sendiri dari rumah guna menunjang kegiatan pembelajaran.</w:t>
      </w:r>
      <w:r w:rsidR="00E9233A" w:rsidRPr="00603B11">
        <w:rPr>
          <w:rFonts w:asciiTheme="majorBidi" w:hAnsiTheme="majorBidi" w:cstheme="majorBidi"/>
          <w:sz w:val="24"/>
          <w:szCs w:val="24"/>
        </w:rPr>
        <w:t xml:space="preserve"> </w:t>
      </w:r>
      <w:proofErr w:type="gramStart"/>
      <w:r w:rsidR="00E9233A">
        <w:rPr>
          <w:rFonts w:asciiTheme="majorBidi" w:hAnsiTheme="majorBidi" w:cstheme="majorBidi"/>
          <w:sz w:val="24"/>
          <w:szCs w:val="24"/>
          <w:lang w:val="en-US"/>
        </w:rPr>
        <w:t xml:space="preserve">Dari </w:t>
      </w:r>
      <w:proofErr w:type="spellStart"/>
      <w:r w:rsidR="00E9233A">
        <w:rPr>
          <w:rFonts w:asciiTheme="majorBidi" w:hAnsiTheme="majorBidi" w:cstheme="majorBidi"/>
          <w:sz w:val="24"/>
          <w:szCs w:val="24"/>
          <w:lang w:val="en-US"/>
        </w:rPr>
        <w:t>pihak</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pemerintah</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juga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kurang</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memberikan</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anggaran</w:t>
      </w:r>
      <w:proofErr w:type="spellEnd"/>
      <w:r w:rsidR="00E9233A">
        <w:rPr>
          <w:rFonts w:asciiTheme="majorBidi" w:hAnsiTheme="majorBidi" w:cstheme="majorBidi"/>
          <w:sz w:val="24"/>
          <w:szCs w:val="24"/>
          <w:lang w:val="en-US"/>
        </w:rPr>
        <w:t xml:space="preserve"> yang </w:t>
      </w:r>
      <w:proofErr w:type="spellStart"/>
      <w:r w:rsidR="00E9233A">
        <w:rPr>
          <w:rFonts w:asciiTheme="majorBidi" w:hAnsiTheme="majorBidi" w:cstheme="majorBidi"/>
          <w:sz w:val="24"/>
          <w:szCs w:val="24"/>
          <w:lang w:val="en-US"/>
        </w:rPr>
        <w:t>cukup</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untuk</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membeli</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sarana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dan</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prasarana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tersebut</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buktinya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ketika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narasumber</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mengatakan</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bahwa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sebagian</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anggaran</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meminta</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dari</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uang</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wali</w:t>
      </w:r>
      <w:proofErr w:type="spellEnd"/>
      <w:r w:rsidR="00E9233A">
        <w:rPr>
          <w:rFonts w:asciiTheme="majorBidi" w:hAnsiTheme="majorBidi" w:cstheme="majorBidi"/>
          <w:sz w:val="24"/>
          <w:szCs w:val="24"/>
          <w:lang w:val="en-US"/>
        </w:rPr>
        <w:t xml:space="preserve"> </w:t>
      </w:r>
      <w:proofErr w:type="spellStart"/>
      <w:r w:rsidR="00E9233A">
        <w:rPr>
          <w:rFonts w:asciiTheme="majorBidi" w:hAnsiTheme="majorBidi" w:cstheme="majorBidi"/>
          <w:sz w:val="24"/>
          <w:szCs w:val="24"/>
          <w:lang w:val="en-US"/>
        </w:rPr>
        <w:t>murid</w:t>
      </w:r>
      <w:proofErr w:type="spellEnd"/>
      <w:r w:rsidR="00E9233A">
        <w:rPr>
          <w:rFonts w:asciiTheme="majorBidi" w:hAnsiTheme="majorBidi" w:cstheme="majorBidi"/>
          <w:sz w:val="24"/>
          <w:szCs w:val="24"/>
          <w:lang w:val="en-US"/>
        </w:rPr>
        <w:t>.</w:t>
      </w:r>
      <w:proofErr w:type="gramEnd"/>
    </w:p>
    <w:p w:rsidR="00962F49" w:rsidRPr="00962F49" w:rsidRDefault="00962F49" w:rsidP="00AC30B8">
      <w:pPr>
        <w:pStyle w:val="ListParagraph"/>
        <w:numPr>
          <w:ilvl w:val="1"/>
          <w:numId w:val="13"/>
        </w:numPr>
        <w:spacing w:line="240" w:lineRule="auto"/>
        <w:jc w:val="both"/>
        <w:rPr>
          <w:rFonts w:asciiTheme="majorBidi" w:hAnsiTheme="majorBidi" w:cstheme="majorBidi"/>
          <w:i/>
          <w:iCs/>
          <w:sz w:val="24"/>
          <w:szCs w:val="24"/>
        </w:rPr>
      </w:pPr>
      <w:r w:rsidRPr="00962F49">
        <w:rPr>
          <w:rFonts w:asciiTheme="majorBidi" w:hAnsiTheme="majorBidi" w:cstheme="majorBidi"/>
          <w:i/>
          <w:iCs/>
          <w:sz w:val="24"/>
          <w:szCs w:val="24"/>
        </w:rPr>
        <w:t>I</w:t>
      </w:r>
      <w:r w:rsidR="00117C0A" w:rsidRPr="00962F49">
        <w:rPr>
          <w:rFonts w:asciiTheme="majorBidi" w:hAnsiTheme="majorBidi" w:cstheme="majorBidi"/>
          <w:i/>
          <w:iCs/>
          <w:sz w:val="24"/>
          <w:szCs w:val="24"/>
        </w:rPr>
        <w:t>nventarisasi</w:t>
      </w:r>
      <w:r w:rsidRPr="00962F49">
        <w:rPr>
          <w:rFonts w:asciiTheme="majorBidi" w:hAnsiTheme="majorBidi" w:cstheme="majorBidi"/>
          <w:sz w:val="24"/>
          <w:szCs w:val="24"/>
        </w:rPr>
        <w:t xml:space="preserve"> </w:t>
      </w:r>
      <w:r w:rsidR="006E56A9" w:rsidRPr="00962F49">
        <w:rPr>
          <w:rFonts w:asciiTheme="majorBidi" w:hAnsiTheme="majorBidi" w:cstheme="majorBidi"/>
          <w:i/>
          <w:iCs/>
          <w:sz w:val="24"/>
          <w:szCs w:val="24"/>
        </w:rPr>
        <w:t xml:space="preserve">Sarana dan Prasarana Sekolah di </w:t>
      </w:r>
      <w:r w:rsidR="00A940EA" w:rsidRPr="00962F49">
        <w:rPr>
          <w:rFonts w:asciiTheme="majorBidi" w:hAnsiTheme="majorBidi" w:cstheme="majorBidi"/>
          <w:i/>
          <w:iCs/>
          <w:sz w:val="24"/>
          <w:szCs w:val="24"/>
        </w:rPr>
        <w:t>MAN Prambon Nganjuk</w:t>
      </w:r>
    </w:p>
    <w:p w:rsidR="00962F49" w:rsidRDefault="00B72D48" w:rsidP="003D6520">
      <w:pPr>
        <w:spacing w:line="240" w:lineRule="auto"/>
        <w:ind w:firstLine="360"/>
        <w:jc w:val="both"/>
        <w:rPr>
          <w:rFonts w:asciiTheme="majorBidi" w:hAnsiTheme="majorBidi" w:cstheme="majorBidi"/>
          <w:sz w:val="24"/>
          <w:szCs w:val="24"/>
        </w:rPr>
      </w:pPr>
      <w:r w:rsidRPr="00B72D48">
        <w:rPr>
          <w:rFonts w:asciiTheme="majorBidi" w:hAnsiTheme="majorBidi" w:cstheme="majorBidi"/>
          <w:sz w:val="24"/>
          <w:szCs w:val="24"/>
        </w:rPr>
        <w:lastRenderedPageBreak/>
        <w:t>Sarana dan prasarana pendidikan yang ada di sekolah atau lembaga pendidikan lainnya ada yang berasal dari pemerintah ada juga yang berasal dari usaha sendiri, seperti: membeli, membuat sendiri, sumbangan dan sebagainya</w:t>
      </w:r>
      <w:r>
        <w:rPr>
          <w:rFonts w:asciiTheme="majorBidi" w:hAnsiTheme="majorBidi" w:cstheme="majorBidi"/>
          <w:sz w:val="24"/>
          <w:szCs w:val="24"/>
        </w:rPr>
        <w:t>. Semua barang yang ada tersebut hendaknya diinventarisir, melalui inventarisasi memungkinkan dapat diketahui jumlah, jenis barang, kualitas, tahun pembuatan, ukuran, harga dan sebagainya. Khususnya untuk sarana dan prasarana yang berasal dari pemerintah (milik negara) wajib diadakan inventarisasi secara cermat, dengan menggunakan format-format yang telah ditetapkan, atau mencatat semua barang invetarisasinya di dalam Buku Induk Barang Inventaris dan Buku Golongan Barang Inventaris. Buku Inventaris ini mencatat semua barang inventaris milik menurut urutan tanggal, sedangkan buku golongan barang inventaris menurut golongan barang yang telah ditentukan.</w:t>
      </w:r>
    </w:p>
    <w:p w:rsidR="00EF18AE" w:rsidRPr="00E9233A" w:rsidRDefault="00E9233A" w:rsidP="003D6520">
      <w:pPr>
        <w:spacing w:line="240" w:lineRule="auto"/>
        <w:ind w:firstLine="360"/>
        <w:jc w:val="both"/>
        <w:rPr>
          <w:rFonts w:asciiTheme="majorBidi" w:hAnsiTheme="majorBidi" w:cstheme="majorBidi"/>
          <w:sz w:val="24"/>
          <w:szCs w:val="24"/>
          <w:lang w:val="en-US"/>
        </w:rPr>
      </w:pPr>
      <w:r>
        <w:rPr>
          <w:rFonts w:asciiTheme="majorBidi" w:hAnsiTheme="majorBidi" w:cstheme="majorBidi"/>
          <w:sz w:val="24"/>
          <w:szCs w:val="24"/>
        </w:rPr>
        <w:t>Dari uraian di atas,</w:t>
      </w:r>
      <w:r>
        <w:rPr>
          <w:rFonts w:asciiTheme="majorBidi" w:hAnsiTheme="majorBidi" w:cstheme="majorBidi"/>
          <w:sz w:val="24"/>
          <w:szCs w:val="24"/>
          <w:lang w:val="en-US"/>
        </w:rPr>
        <w:t xml:space="preserve"> </w:t>
      </w:r>
      <w:r w:rsidRPr="00E9233A">
        <w:rPr>
          <w:rFonts w:asciiTheme="majorBidi" w:hAnsiTheme="majorBidi" w:cstheme="majorBidi"/>
          <w:sz w:val="24"/>
          <w:szCs w:val="24"/>
        </w:rPr>
        <w:t>inventarisasi sarana dan prasarana sekolah di MAN Prambon Nganjuk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rinci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detail. </w:t>
      </w:r>
      <w:proofErr w:type="spellStart"/>
      <w:proofErr w:type="gramStart"/>
      <w:r>
        <w:rPr>
          <w:rFonts w:asciiTheme="majorBidi" w:hAnsiTheme="majorBidi" w:cstheme="majorBidi"/>
          <w:sz w:val="24"/>
          <w:szCs w:val="24"/>
          <w:lang w:val="en-US"/>
        </w:rPr>
        <w:t>Terbukti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sekolahan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data-data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sarana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prasarana</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pembukuannya</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
    <w:p w:rsidR="00B72D48" w:rsidRPr="005606EA" w:rsidRDefault="00B72D48" w:rsidP="00AC30B8">
      <w:pPr>
        <w:pStyle w:val="ListParagraph"/>
        <w:numPr>
          <w:ilvl w:val="1"/>
          <w:numId w:val="13"/>
        </w:numPr>
        <w:rPr>
          <w:rFonts w:asciiTheme="majorBidi" w:hAnsiTheme="majorBidi" w:cstheme="majorBidi"/>
          <w:sz w:val="24"/>
          <w:szCs w:val="24"/>
        </w:rPr>
      </w:pPr>
      <w:r w:rsidRPr="005606EA">
        <w:rPr>
          <w:rFonts w:asciiTheme="majorBidi" w:hAnsiTheme="majorBidi" w:cstheme="majorBidi"/>
          <w:sz w:val="24"/>
          <w:szCs w:val="24"/>
        </w:rPr>
        <w:t>P</w:t>
      </w:r>
      <w:r w:rsidRPr="00BE58C8">
        <w:rPr>
          <w:rFonts w:asciiTheme="majorBidi" w:hAnsiTheme="majorBidi" w:cstheme="majorBidi"/>
          <w:i/>
          <w:iCs/>
          <w:sz w:val="24"/>
          <w:szCs w:val="24"/>
        </w:rPr>
        <w:t>emeliharaan</w:t>
      </w:r>
      <w:r w:rsidR="005606EA" w:rsidRPr="00BE58C8">
        <w:rPr>
          <w:rFonts w:asciiTheme="majorBidi" w:hAnsiTheme="majorBidi" w:cstheme="majorBidi"/>
          <w:i/>
          <w:iCs/>
          <w:sz w:val="24"/>
          <w:szCs w:val="24"/>
        </w:rPr>
        <w:t xml:space="preserve"> Sarana dan Prasarana Sekolah di MAN Prambon Nganjuk</w:t>
      </w:r>
    </w:p>
    <w:p w:rsidR="00B72D48" w:rsidRDefault="00B72D48" w:rsidP="003D6520">
      <w:pPr>
        <w:spacing w:line="240" w:lineRule="auto"/>
        <w:ind w:firstLine="360"/>
        <w:jc w:val="both"/>
        <w:rPr>
          <w:rFonts w:asciiTheme="majorBidi" w:hAnsiTheme="majorBidi" w:cstheme="majorBidi"/>
          <w:sz w:val="24"/>
          <w:szCs w:val="24"/>
        </w:rPr>
      </w:pPr>
      <w:r w:rsidRPr="005606EA">
        <w:rPr>
          <w:rFonts w:asciiTheme="majorBidi" w:hAnsiTheme="majorBidi" w:cstheme="majorBidi"/>
          <w:sz w:val="24"/>
          <w:szCs w:val="24"/>
        </w:rPr>
        <w:t>Sarana dan prasarana merupakan penunjang untuk keaktifan proses belajar mengajar. Barang-barang tersebut kondisinya</w:t>
      </w:r>
      <w:r w:rsidR="005606EA" w:rsidRPr="005606EA">
        <w:rPr>
          <w:rFonts w:asciiTheme="majorBidi" w:hAnsiTheme="majorBidi" w:cstheme="majorBidi"/>
          <w:sz w:val="24"/>
          <w:szCs w:val="24"/>
        </w:rPr>
        <w:t xml:space="preserve"> tidak akan tetap tetapi lama-kelamaan akan mengarah pada kerusakan. Namun agar sarana dan prasarana tersebut tidak cepat rusak atau hancur makan diperlukan usaha pemeliharaan yang baik dari pihak pemakainya. Pemeliharaan merupakan suatu kegiatan yang kontinu untuk mengusahakan agar sarana dan prasarana pendidikan yang ada tetap dalam keadaan baik dan siap dipergunakan</w:t>
      </w:r>
      <w:r w:rsidR="005606EA">
        <w:rPr>
          <w:rFonts w:asciiTheme="majorBidi" w:hAnsiTheme="majorBidi" w:cstheme="majorBidi"/>
          <w:sz w:val="24"/>
          <w:szCs w:val="24"/>
        </w:rPr>
        <w:t>.</w:t>
      </w:r>
    </w:p>
    <w:p w:rsidR="005606EA" w:rsidRDefault="00FA74B9" w:rsidP="00FA74B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J. Mamsung </w:t>
      </w:r>
      <w:r w:rsidR="005606EA">
        <w:rPr>
          <w:rFonts w:asciiTheme="majorBidi" w:hAnsiTheme="majorBidi" w:cstheme="majorBidi"/>
          <w:sz w:val="24"/>
          <w:szCs w:val="24"/>
        </w:rPr>
        <w:t xml:space="preserve">pemeliharaan adalah suatu kegiatan dengan pengadaan biaya yang termasuk dalam keseluruhan anggaran persekolahan dan diperuntukkan bagi kelangsungan </w:t>
      </w:r>
      <w:r w:rsidR="005606EA" w:rsidRPr="00EF18AE">
        <w:rPr>
          <w:rFonts w:asciiTheme="majorBidi" w:hAnsiTheme="majorBidi" w:cstheme="majorBidi"/>
          <w:i/>
          <w:iCs/>
          <w:sz w:val="24"/>
          <w:szCs w:val="24"/>
        </w:rPr>
        <w:t>“building”</w:t>
      </w:r>
      <w:r w:rsidR="005606EA">
        <w:rPr>
          <w:rFonts w:asciiTheme="majorBidi" w:hAnsiTheme="majorBidi" w:cstheme="majorBidi"/>
          <w:sz w:val="24"/>
          <w:szCs w:val="24"/>
        </w:rPr>
        <w:t xml:space="preserve"> dan </w:t>
      </w:r>
      <w:r w:rsidR="005606EA" w:rsidRPr="00EF18AE">
        <w:rPr>
          <w:rFonts w:asciiTheme="majorBidi" w:hAnsiTheme="majorBidi" w:cstheme="majorBidi"/>
          <w:i/>
          <w:iCs/>
          <w:sz w:val="24"/>
          <w:szCs w:val="24"/>
        </w:rPr>
        <w:t>“equipment”</w:t>
      </w:r>
      <w:r w:rsidR="005606EA">
        <w:rPr>
          <w:rFonts w:asciiTheme="majorBidi" w:hAnsiTheme="majorBidi" w:cstheme="majorBidi"/>
          <w:sz w:val="24"/>
          <w:szCs w:val="24"/>
        </w:rPr>
        <w:t xml:space="preserve"> serta “</w:t>
      </w:r>
      <w:r w:rsidR="005606EA" w:rsidRPr="00EF18AE">
        <w:rPr>
          <w:rFonts w:asciiTheme="majorBidi" w:hAnsiTheme="majorBidi" w:cstheme="majorBidi"/>
          <w:i/>
          <w:iCs/>
          <w:sz w:val="24"/>
          <w:szCs w:val="24"/>
        </w:rPr>
        <w:t>furniture”</w:t>
      </w:r>
      <w:r w:rsidR="005606EA">
        <w:rPr>
          <w:rFonts w:asciiTheme="majorBidi" w:hAnsiTheme="majorBidi" w:cstheme="majorBidi"/>
          <w:sz w:val="24"/>
          <w:szCs w:val="24"/>
        </w:rPr>
        <w:t xml:space="preserve"> termasuk penyediaan biaya bagi kepentingan perbaikan dan pemugaran serta penggantian. J. Mamusung telah mengelompokka</w:t>
      </w:r>
      <w:r w:rsidR="00BE58C8">
        <w:rPr>
          <w:rFonts w:asciiTheme="majorBidi" w:hAnsiTheme="majorBidi" w:cstheme="majorBidi"/>
          <w:sz w:val="24"/>
          <w:szCs w:val="24"/>
        </w:rPr>
        <w:t>n</w:t>
      </w:r>
      <w:r w:rsidR="005606EA">
        <w:rPr>
          <w:rFonts w:asciiTheme="majorBidi" w:hAnsiTheme="majorBidi" w:cstheme="majorBidi"/>
          <w:sz w:val="24"/>
          <w:szCs w:val="24"/>
        </w:rPr>
        <w:t>, ada lima faktor yang mengakibatkan kerusakan pada bangunan, perabot dan perlengkapan, yaitu:</w:t>
      </w:r>
    </w:p>
    <w:p w:rsidR="005606EA" w:rsidRPr="004474CF" w:rsidRDefault="004474CF" w:rsidP="004474CF">
      <w:pPr>
        <w:pStyle w:val="ListParagraph"/>
        <w:numPr>
          <w:ilvl w:val="0"/>
          <w:numId w:val="9"/>
        </w:numPr>
        <w:spacing w:line="240" w:lineRule="auto"/>
        <w:jc w:val="both"/>
        <w:rPr>
          <w:rFonts w:asciiTheme="majorBidi" w:hAnsiTheme="majorBidi" w:cstheme="majorBidi"/>
          <w:sz w:val="24"/>
          <w:szCs w:val="24"/>
        </w:rPr>
      </w:pPr>
      <w:r w:rsidRPr="004474CF">
        <w:rPr>
          <w:rFonts w:asciiTheme="majorBidi" w:hAnsiTheme="majorBidi" w:cstheme="majorBidi"/>
          <w:sz w:val="24"/>
          <w:szCs w:val="24"/>
        </w:rPr>
        <w:lastRenderedPageBreak/>
        <w:t>Kerusakan dikarenakan pemakaian dan pengrusakan, baik disengaja maupun yang tidak oleh pemakai.</w:t>
      </w:r>
    </w:p>
    <w:p w:rsidR="005606EA" w:rsidRPr="004474CF" w:rsidRDefault="004474CF" w:rsidP="004474CF">
      <w:pPr>
        <w:pStyle w:val="ListParagraph"/>
        <w:numPr>
          <w:ilvl w:val="0"/>
          <w:numId w:val="9"/>
        </w:numPr>
        <w:spacing w:line="240" w:lineRule="auto"/>
        <w:jc w:val="both"/>
        <w:rPr>
          <w:rFonts w:asciiTheme="majorBidi" w:hAnsiTheme="majorBidi" w:cstheme="majorBidi"/>
          <w:sz w:val="24"/>
          <w:szCs w:val="24"/>
        </w:rPr>
      </w:pPr>
      <w:r w:rsidRPr="004474CF">
        <w:rPr>
          <w:rFonts w:asciiTheme="majorBidi" w:hAnsiTheme="majorBidi" w:cstheme="majorBidi"/>
          <w:sz w:val="24"/>
          <w:szCs w:val="24"/>
        </w:rPr>
        <w:t>Kerusakan dikarenakan pengaru</w:t>
      </w:r>
      <w:r w:rsidR="005606EA" w:rsidRPr="004474CF">
        <w:rPr>
          <w:rFonts w:asciiTheme="majorBidi" w:hAnsiTheme="majorBidi" w:cstheme="majorBidi"/>
          <w:sz w:val="24"/>
          <w:szCs w:val="24"/>
        </w:rPr>
        <w:t>h udara, cuaca, musim, maupun keadaan lingkungan.</w:t>
      </w:r>
    </w:p>
    <w:p w:rsidR="005606EA" w:rsidRPr="004474CF" w:rsidRDefault="004474CF" w:rsidP="004474CF">
      <w:pPr>
        <w:pStyle w:val="ListParagraph"/>
        <w:numPr>
          <w:ilvl w:val="0"/>
          <w:numId w:val="9"/>
        </w:numPr>
        <w:spacing w:line="240" w:lineRule="auto"/>
        <w:jc w:val="both"/>
        <w:rPr>
          <w:rFonts w:asciiTheme="majorBidi" w:hAnsiTheme="majorBidi" w:cstheme="majorBidi"/>
          <w:sz w:val="24"/>
          <w:szCs w:val="24"/>
        </w:rPr>
      </w:pPr>
      <w:r w:rsidRPr="004474CF">
        <w:rPr>
          <w:rFonts w:asciiTheme="majorBidi" w:hAnsiTheme="majorBidi" w:cstheme="majorBidi"/>
          <w:sz w:val="24"/>
          <w:szCs w:val="24"/>
        </w:rPr>
        <w:t xml:space="preserve">Kerusakan </w:t>
      </w:r>
      <w:r w:rsidR="005606EA" w:rsidRPr="004474CF">
        <w:rPr>
          <w:rFonts w:asciiTheme="majorBidi" w:hAnsiTheme="majorBidi" w:cstheme="majorBidi"/>
          <w:i/>
          <w:iCs/>
          <w:sz w:val="24"/>
          <w:szCs w:val="24"/>
        </w:rPr>
        <w:t xml:space="preserve">(out of date) </w:t>
      </w:r>
      <w:r w:rsidR="005606EA" w:rsidRPr="004474CF">
        <w:rPr>
          <w:rFonts w:asciiTheme="majorBidi" w:hAnsiTheme="majorBidi" w:cstheme="majorBidi"/>
          <w:sz w:val="24"/>
          <w:szCs w:val="24"/>
        </w:rPr>
        <w:t>disebabkan modernisasi di bidang pendidikan serta perkembangannya.</w:t>
      </w:r>
    </w:p>
    <w:p w:rsidR="005606EA" w:rsidRPr="004474CF" w:rsidRDefault="004474CF" w:rsidP="004474CF">
      <w:pPr>
        <w:pStyle w:val="ListParagraph"/>
        <w:numPr>
          <w:ilvl w:val="0"/>
          <w:numId w:val="9"/>
        </w:numPr>
        <w:spacing w:line="240" w:lineRule="auto"/>
        <w:jc w:val="both"/>
        <w:rPr>
          <w:rFonts w:asciiTheme="majorBidi" w:hAnsiTheme="majorBidi" w:cstheme="majorBidi"/>
          <w:sz w:val="24"/>
          <w:szCs w:val="24"/>
        </w:rPr>
      </w:pPr>
      <w:r w:rsidRPr="004474CF">
        <w:rPr>
          <w:rFonts w:asciiTheme="majorBidi" w:hAnsiTheme="majorBidi" w:cstheme="majorBidi"/>
          <w:sz w:val="24"/>
          <w:szCs w:val="24"/>
        </w:rPr>
        <w:t>Kerusakan karena kecelakaan atau bencana disebabkan kecerobohan dalam perencanaaan, pemeliharaan, pelaksanaan</w:t>
      </w:r>
      <w:r w:rsidR="005606EA" w:rsidRPr="004474CF">
        <w:rPr>
          <w:rFonts w:asciiTheme="majorBidi" w:hAnsiTheme="majorBidi" w:cstheme="majorBidi"/>
          <w:sz w:val="24"/>
          <w:szCs w:val="24"/>
        </w:rPr>
        <w:t xml:space="preserve"> maupun pengguna yang salah.</w:t>
      </w:r>
    </w:p>
    <w:p w:rsidR="005606EA" w:rsidRPr="004474CF" w:rsidRDefault="004474CF" w:rsidP="004474CF">
      <w:pPr>
        <w:pStyle w:val="ListParagraph"/>
        <w:numPr>
          <w:ilvl w:val="0"/>
          <w:numId w:val="9"/>
        </w:numPr>
        <w:spacing w:line="240" w:lineRule="auto"/>
        <w:jc w:val="both"/>
        <w:rPr>
          <w:rFonts w:asciiTheme="majorBidi" w:hAnsiTheme="majorBidi" w:cstheme="majorBidi"/>
          <w:sz w:val="24"/>
          <w:szCs w:val="24"/>
        </w:rPr>
      </w:pPr>
      <w:r w:rsidRPr="004474CF">
        <w:rPr>
          <w:rFonts w:asciiTheme="majorBidi" w:hAnsiTheme="majorBidi" w:cstheme="majorBidi"/>
          <w:sz w:val="24"/>
          <w:szCs w:val="24"/>
        </w:rPr>
        <w:t>Kerusakan karena timbulnya bencana alam, seperti banjir, gempa dan sebagainya.</w:t>
      </w:r>
    </w:p>
    <w:p w:rsidR="005606EA" w:rsidRDefault="005606EA"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Menurut waktunya kegiatan pemeliharaan terhadap bangunan dan perlengkapan serta perabot dapat dibedakan menjadi pemeliharaan yang dilakukan setiap hari dan pemeliharaan yang dilakukan secara berkala.</w:t>
      </w:r>
    </w:p>
    <w:p w:rsidR="00EF18AE" w:rsidRPr="005606EA" w:rsidRDefault="00EF18AE" w:rsidP="003D6520">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Dari uraian di atas, </w:t>
      </w:r>
      <w:r w:rsidR="00BE58C8">
        <w:rPr>
          <w:rFonts w:asciiTheme="majorBidi" w:hAnsiTheme="majorBidi" w:cstheme="majorBidi"/>
          <w:sz w:val="24"/>
          <w:szCs w:val="24"/>
        </w:rPr>
        <w:t>p</w:t>
      </w:r>
      <w:r w:rsidR="00BE58C8" w:rsidRPr="00BE58C8">
        <w:rPr>
          <w:rFonts w:asciiTheme="majorBidi" w:hAnsiTheme="majorBidi" w:cstheme="majorBidi"/>
          <w:sz w:val="24"/>
          <w:szCs w:val="24"/>
        </w:rPr>
        <w:t>emeliharaan Sarana dan Prasarana Sekolah di MAN Prambon Nganjuk</w:t>
      </w:r>
      <w:r w:rsidR="00BE58C8">
        <w:rPr>
          <w:rFonts w:asciiTheme="majorBidi" w:hAnsiTheme="majorBidi" w:cstheme="majorBidi"/>
          <w:sz w:val="24"/>
          <w:szCs w:val="24"/>
        </w:rPr>
        <w:t xml:space="preserve"> sudah dilakukan dengan baik antara guru dan siswa. Buktinya, ketika peneliti melakukan observasi sarana dan prasarana masih dalam kondisi yang baik. Bahkan siswa dilarang untuk mencoret-coret bangku dan kursi dan jika ketahuan akan diberi sanksi. Ini membuktikan bahwa, guru sangat berperan dalam pemeliharaan sarana dan prasarana. Hal ini dilakukan supaya, proses pembelajaran dapat dilakukan dengan senyaman mungkin.</w:t>
      </w:r>
    </w:p>
    <w:p w:rsidR="00EF18AE" w:rsidRDefault="00EF18AE" w:rsidP="00AC30B8">
      <w:pPr>
        <w:pStyle w:val="ListParagraph"/>
        <w:numPr>
          <w:ilvl w:val="1"/>
          <w:numId w:val="13"/>
        </w:numPr>
        <w:jc w:val="both"/>
        <w:rPr>
          <w:rFonts w:asciiTheme="majorBidi" w:hAnsiTheme="majorBidi" w:cstheme="majorBidi"/>
          <w:i/>
          <w:iCs/>
          <w:sz w:val="24"/>
          <w:szCs w:val="24"/>
        </w:rPr>
      </w:pPr>
      <w:r w:rsidRPr="00EF18AE">
        <w:rPr>
          <w:rFonts w:asciiTheme="majorBidi" w:hAnsiTheme="majorBidi" w:cstheme="majorBidi"/>
          <w:i/>
          <w:iCs/>
          <w:sz w:val="24"/>
          <w:szCs w:val="24"/>
        </w:rPr>
        <w:t>Penggunaan Sarana dan Prasarana Sekolah di MAN Prambon Nganjuk</w:t>
      </w:r>
    </w:p>
    <w:p w:rsidR="00A45E6C" w:rsidRDefault="00A45E6C" w:rsidP="003D6520">
      <w:pPr>
        <w:ind w:firstLine="360"/>
        <w:jc w:val="both"/>
        <w:rPr>
          <w:rFonts w:asciiTheme="majorBidi" w:hAnsiTheme="majorBidi" w:cstheme="majorBidi"/>
          <w:sz w:val="24"/>
          <w:szCs w:val="24"/>
        </w:rPr>
      </w:pPr>
      <w:r w:rsidRPr="00A45E6C">
        <w:rPr>
          <w:rFonts w:asciiTheme="majorBidi" w:hAnsiTheme="majorBidi" w:cstheme="majorBidi"/>
          <w:sz w:val="24"/>
          <w:szCs w:val="24"/>
        </w:rPr>
        <w:t xml:space="preserve">Penggunaan/pemakaian sarana dan prasarana pendidikan di sekolah merupakan tanggung jawab pimpinan lembaga pendidikan yang biasa dibantu oleh wakil bidang sarana dan prasarana </w:t>
      </w:r>
      <w:r>
        <w:rPr>
          <w:rFonts w:asciiTheme="majorBidi" w:hAnsiTheme="majorBidi" w:cstheme="majorBidi"/>
          <w:sz w:val="24"/>
          <w:szCs w:val="24"/>
        </w:rPr>
        <w:t>atau petugas yang berkaitan dengan penanganan sarana dan prasarana. Yang perlu diperhatikan dalam penggunaan sarana dan prasarana adalah:</w:t>
      </w:r>
    </w:p>
    <w:p w:rsidR="00A45E6C" w:rsidRDefault="004474CF" w:rsidP="004474CF">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Penyusunan jadwal penggunaan harus dihindari benturan dengan kelompok lainnya.</w:t>
      </w:r>
    </w:p>
    <w:p w:rsidR="004474CF" w:rsidRDefault="004474CF" w:rsidP="004474CF">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Hendaklah kegiatan-kegiatan pokok sekolah merupakan prioritas pertama.</w:t>
      </w:r>
    </w:p>
    <w:p w:rsidR="004474CF" w:rsidRDefault="004474CF" w:rsidP="004474CF">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Waktu/jadwal penggunaan hendaknya diajukan pada awal tahun ajaran.</w:t>
      </w:r>
    </w:p>
    <w:p w:rsidR="004474CF" w:rsidRDefault="004474CF" w:rsidP="004474CF">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Penugasan/penunjukkan personil sesuai dengan keahlian pada bidangnya, misalnya: </w:t>
      </w:r>
      <w:r>
        <w:rPr>
          <w:rFonts w:asciiTheme="majorBidi" w:hAnsiTheme="majorBidi" w:cstheme="majorBidi"/>
          <w:sz w:val="24"/>
          <w:szCs w:val="24"/>
        </w:rPr>
        <w:lastRenderedPageBreak/>
        <w:t>petugas laboratorium, perpustakaan, operator komputer, dan sebagainya.</w:t>
      </w:r>
    </w:p>
    <w:p w:rsidR="00BE58C8" w:rsidRDefault="004474CF" w:rsidP="00BE58C8">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Penjadwalan dalam penggunaan sarana dan prasarana sekolah, antara kegiatan intra kurikuler dengan ekstra kurikuler harus jelas.</w:t>
      </w:r>
    </w:p>
    <w:p w:rsidR="004474CF" w:rsidRPr="00BE58C8" w:rsidRDefault="00BE58C8" w:rsidP="003D6520">
      <w:pPr>
        <w:ind w:firstLine="360"/>
        <w:jc w:val="both"/>
        <w:rPr>
          <w:rFonts w:asciiTheme="majorBidi" w:hAnsiTheme="majorBidi" w:cstheme="majorBidi"/>
          <w:sz w:val="24"/>
          <w:szCs w:val="24"/>
        </w:rPr>
      </w:pPr>
      <w:r w:rsidRPr="00BE58C8">
        <w:rPr>
          <w:rFonts w:asciiTheme="majorBidi" w:hAnsiTheme="majorBidi" w:cstheme="majorBidi"/>
          <w:sz w:val="24"/>
          <w:szCs w:val="24"/>
        </w:rPr>
        <w:t>Penggunaan sarana dan prasarana di MAN Prambon Nganjuk</w:t>
      </w:r>
      <w:r w:rsidRPr="00BE58C8">
        <w:rPr>
          <w:rFonts w:asciiTheme="majorBidi" w:hAnsiTheme="majorBidi" w:cstheme="majorBidi"/>
          <w:i/>
          <w:iCs/>
          <w:sz w:val="24"/>
          <w:szCs w:val="24"/>
        </w:rPr>
        <w:t xml:space="preserve"> </w:t>
      </w:r>
      <w:r w:rsidRPr="00BE58C8">
        <w:rPr>
          <w:rFonts w:asciiTheme="majorBidi" w:hAnsiTheme="majorBidi" w:cstheme="majorBidi"/>
          <w:sz w:val="24"/>
          <w:szCs w:val="24"/>
        </w:rPr>
        <w:t xml:space="preserve">sudah dijalankan dengan sebaik mungkin, buktinya ada </w:t>
      </w:r>
      <w:r>
        <w:rPr>
          <w:rFonts w:asciiTheme="majorBidi" w:hAnsiTheme="majorBidi" w:cstheme="majorBidi"/>
          <w:sz w:val="24"/>
          <w:szCs w:val="24"/>
        </w:rPr>
        <w:t>penjadwalan tentang penggunaan sarana dan prasarana</w:t>
      </w:r>
      <w:r w:rsidRPr="00BE58C8">
        <w:rPr>
          <w:rFonts w:asciiTheme="majorBidi" w:hAnsiTheme="majorBidi" w:cstheme="majorBidi"/>
          <w:sz w:val="24"/>
          <w:szCs w:val="24"/>
        </w:rPr>
        <w:t xml:space="preserve"> supaya tidak terjadi benturan antara kelas satu dengan yang lain. </w:t>
      </w:r>
    </w:p>
    <w:p w:rsidR="00EF18AE" w:rsidRDefault="00EF18AE" w:rsidP="00AC30B8">
      <w:pPr>
        <w:pStyle w:val="ListParagraph"/>
        <w:numPr>
          <w:ilvl w:val="1"/>
          <w:numId w:val="13"/>
        </w:numPr>
        <w:rPr>
          <w:rFonts w:asciiTheme="majorBidi" w:hAnsiTheme="majorBidi" w:cstheme="majorBidi"/>
          <w:i/>
          <w:iCs/>
          <w:sz w:val="24"/>
          <w:szCs w:val="24"/>
        </w:rPr>
      </w:pPr>
      <w:r w:rsidRPr="00EF18AE">
        <w:rPr>
          <w:rFonts w:asciiTheme="majorBidi" w:hAnsiTheme="majorBidi" w:cstheme="majorBidi"/>
          <w:i/>
          <w:iCs/>
          <w:sz w:val="24"/>
          <w:szCs w:val="24"/>
        </w:rPr>
        <w:t>P</w:t>
      </w:r>
      <w:r w:rsidR="00D37803" w:rsidRPr="00EF18AE">
        <w:rPr>
          <w:rFonts w:asciiTheme="majorBidi" w:hAnsiTheme="majorBidi" w:cstheme="majorBidi"/>
          <w:i/>
          <w:iCs/>
          <w:sz w:val="24"/>
          <w:szCs w:val="24"/>
        </w:rPr>
        <w:t>enghapusan</w:t>
      </w:r>
      <w:r w:rsidRPr="00EF18AE">
        <w:rPr>
          <w:rFonts w:asciiTheme="majorBidi" w:hAnsiTheme="majorBidi" w:cstheme="majorBidi"/>
          <w:i/>
          <w:iCs/>
          <w:sz w:val="24"/>
          <w:szCs w:val="24"/>
        </w:rPr>
        <w:t xml:space="preserve"> Sarana dan Prasarana Sekolah di MAN Prambon Nganjuk</w:t>
      </w:r>
    </w:p>
    <w:p w:rsidR="00603B11" w:rsidRDefault="004474CF" w:rsidP="003D6520">
      <w:pPr>
        <w:ind w:firstLine="360"/>
        <w:jc w:val="both"/>
        <w:rPr>
          <w:rFonts w:asciiTheme="majorBidi" w:hAnsiTheme="majorBidi" w:cstheme="majorBidi"/>
          <w:sz w:val="24"/>
          <w:szCs w:val="24"/>
        </w:rPr>
      </w:pPr>
      <w:r w:rsidRPr="00603B11">
        <w:rPr>
          <w:rFonts w:asciiTheme="majorBidi" w:hAnsiTheme="majorBidi" w:cstheme="majorBidi"/>
          <w:sz w:val="24"/>
          <w:szCs w:val="24"/>
        </w:rPr>
        <w:t>Barang-barang yang ada di lembaga pendidikan berasal dari pemerintah tidak akan selamanya bisa digunakan/dimanfaatkan untuk kepentingan pendidikan, hal ini karena rusak berat sehingga tidak dapat dipergunakan lagi, barang tersebut sudah tidak sesuai dengan keadaan dan kebutuhan. Dengan keadaan seperti di atas maka barang-barang tersebut harus segera dihapus  untuk membebaskan dari biaya pemeliharaan dan meringankan beban kerja inventaris dan membebaskan tanggung jawab lembaga terhadap barang-barang tersebut</w:t>
      </w:r>
      <w:r w:rsidR="00603B11">
        <w:rPr>
          <w:rFonts w:asciiTheme="majorBidi" w:hAnsiTheme="majorBidi" w:cstheme="majorBidi"/>
          <w:sz w:val="24"/>
          <w:szCs w:val="24"/>
        </w:rPr>
        <w:t>.</w:t>
      </w:r>
    </w:p>
    <w:p w:rsidR="00B72D48" w:rsidRPr="00EF18AE" w:rsidRDefault="00603B11" w:rsidP="00AC30B8">
      <w:pPr>
        <w:ind w:firstLine="360"/>
        <w:jc w:val="both"/>
        <w:rPr>
          <w:rFonts w:asciiTheme="majorBidi" w:hAnsiTheme="majorBidi" w:cstheme="majorBidi"/>
          <w:sz w:val="24"/>
          <w:szCs w:val="24"/>
        </w:rPr>
      </w:pPr>
      <w:r w:rsidRPr="00603B11">
        <w:rPr>
          <w:rFonts w:asciiTheme="majorBidi" w:hAnsiTheme="majorBidi" w:cstheme="majorBidi"/>
          <w:sz w:val="24"/>
          <w:szCs w:val="24"/>
        </w:rPr>
        <w:t xml:space="preserve">Dari uraian di atas, mengenai penghapusan sarana dan prasarana </w:t>
      </w:r>
      <w:r>
        <w:rPr>
          <w:rFonts w:asciiTheme="majorBidi" w:hAnsiTheme="majorBidi" w:cstheme="majorBidi"/>
          <w:sz w:val="24"/>
          <w:szCs w:val="24"/>
        </w:rPr>
        <w:t>se</w:t>
      </w:r>
      <w:r w:rsidRPr="00603B11">
        <w:rPr>
          <w:rFonts w:asciiTheme="majorBidi" w:hAnsiTheme="majorBidi" w:cstheme="majorBidi"/>
          <w:sz w:val="24"/>
          <w:szCs w:val="24"/>
        </w:rPr>
        <w:t>kolah di MAN Prambon Nganjuk</w:t>
      </w:r>
      <w:r>
        <w:rPr>
          <w:rFonts w:asciiTheme="majorBidi" w:hAnsiTheme="majorBidi" w:cstheme="majorBidi"/>
          <w:sz w:val="24"/>
          <w:szCs w:val="24"/>
        </w:rPr>
        <w:t xml:space="preserve"> dilakukan dengan menghibahkan atau memberikan sebagian barang/perabotan yang sudah tidak dipakai lagi ke sekolahan lain yang lebih membutuhkan perabotan tersebut. Gunanya supaya barang yang sudah tidak dipakai lagi tidak menumpuk di gudang sekolahan dan supaya barang tersebut bermanfaat bagi yang lain.</w:t>
      </w:r>
    </w:p>
    <w:p w:rsidR="00D37803" w:rsidRPr="00AC30B8" w:rsidRDefault="00AC30B8" w:rsidP="00AC30B8">
      <w:pPr>
        <w:pStyle w:val="ListParagraph"/>
        <w:numPr>
          <w:ilvl w:val="0"/>
          <w:numId w:val="12"/>
        </w:numPr>
        <w:spacing w:line="240" w:lineRule="auto"/>
        <w:jc w:val="both"/>
        <w:rPr>
          <w:rFonts w:asciiTheme="majorBidi" w:hAnsiTheme="majorBidi" w:cstheme="majorBidi"/>
          <w:sz w:val="24"/>
          <w:szCs w:val="24"/>
        </w:rPr>
      </w:pPr>
      <w:r w:rsidRPr="00AC30B8">
        <w:rPr>
          <w:rFonts w:asciiTheme="majorBidi" w:hAnsiTheme="majorBidi" w:cstheme="majorBidi"/>
          <w:sz w:val="24"/>
          <w:szCs w:val="24"/>
        </w:rPr>
        <w:t xml:space="preserve">Kesimpulan </w:t>
      </w:r>
    </w:p>
    <w:p w:rsidR="00AC30B8" w:rsidRDefault="00AC30B8" w:rsidP="00B61AC8">
      <w:pPr>
        <w:spacing w:line="240" w:lineRule="auto"/>
        <w:ind w:firstLine="360"/>
        <w:jc w:val="both"/>
        <w:rPr>
          <w:rFonts w:asciiTheme="majorBidi" w:hAnsiTheme="majorBidi" w:cstheme="majorBidi"/>
          <w:sz w:val="24"/>
          <w:szCs w:val="24"/>
        </w:rPr>
      </w:pPr>
      <w:r w:rsidRPr="00D641D3">
        <w:rPr>
          <w:rFonts w:asciiTheme="majorBidi" w:hAnsiTheme="majorBidi" w:cstheme="majorBidi"/>
          <w:sz w:val="24"/>
          <w:szCs w:val="24"/>
        </w:rPr>
        <w:t>Kesimpulan dari penelitian ini menunjukkan bahwa</w:t>
      </w:r>
      <w:r w:rsidR="00B61AC8">
        <w:rPr>
          <w:rFonts w:asciiTheme="majorBidi" w:hAnsiTheme="majorBidi" w:cstheme="majorBidi"/>
          <w:sz w:val="24"/>
          <w:szCs w:val="24"/>
        </w:rPr>
        <w:t xml:space="preserve"> </w:t>
      </w:r>
      <w:r w:rsidR="00B61AC8" w:rsidRPr="00B61AC8">
        <w:rPr>
          <w:rFonts w:asciiTheme="majorBidi" w:hAnsiTheme="majorBidi" w:cstheme="majorBidi"/>
          <w:sz w:val="24"/>
          <w:szCs w:val="24"/>
        </w:rPr>
        <w:t xml:space="preserve">implementasi kebijakan pengelolaan sarana dan prasarana sekolah </w:t>
      </w:r>
      <w:r w:rsidR="00B61AC8">
        <w:rPr>
          <w:rFonts w:asciiTheme="majorBidi" w:hAnsiTheme="majorBidi" w:cstheme="majorBidi"/>
          <w:sz w:val="24"/>
          <w:szCs w:val="24"/>
        </w:rPr>
        <w:t xml:space="preserve">mengacu kepada </w:t>
      </w:r>
      <w:r w:rsidRPr="00AC30B8">
        <w:rPr>
          <w:rFonts w:asciiTheme="majorBidi" w:hAnsiTheme="majorBidi" w:cstheme="majorBidi"/>
          <w:sz w:val="24"/>
          <w:szCs w:val="24"/>
        </w:rPr>
        <w:t>penjelasan pasal 35 ayat (1) UU Sisdiknas,</w:t>
      </w:r>
      <w:r>
        <w:rPr>
          <w:rFonts w:asciiTheme="majorBidi" w:hAnsiTheme="majorBidi" w:cstheme="majorBidi"/>
          <w:sz w:val="24"/>
          <w:szCs w:val="24"/>
        </w:rPr>
        <w:t xml:space="preserve"> </w:t>
      </w:r>
      <w:r w:rsidRPr="00AC30B8">
        <w:rPr>
          <w:rFonts w:asciiTheme="majorBidi" w:hAnsiTheme="majorBidi" w:cstheme="majorBidi"/>
          <w:sz w:val="24"/>
          <w:szCs w:val="24"/>
        </w:rPr>
        <w:t>standar sarana dan prasarana pendidikan mencakup ruangan belajar, tempat berolah raga, tempat beribadah, perpustakan, laboratorium, bengkel kerja, tempat bermain, tempat berkreasi, dan sumber belajar lain yang diperlukan untuk menunjang proses pembelajaran, termasuk penggunaan teknologi informasi dan komunikasi</w:t>
      </w:r>
      <w:r>
        <w:rPr>
          <w:rFonts w:asciiTheme="majorBidi" w:hAnsiTheme="majorBidi" w:cstheme="majorBidi"/>
          <w:sz w:val="24"/>
          <w:szCs w:val="24"/>
        </w:rPr>
        <w:t xml:space="preserve">. </w:t>
      </w:r>
      <w:r w:rsidR="00B61AC8" w:rsidRPr="00B61AC8">
        <w:rPr>
          <w:rFonts w:asciiTheme="majorBidi" w:hAnsiTheme="majorBidi" w:cstheme="majorBidi"/>
          <w:sz w:val="24"/>
          <w:szCs w:val="24"/>
        </w:rPr>
        <w:t xml:space="preserve">Undang-undang </w:t>
      </w:r>
      <w:r w:rsidR="00B61AC8" w:rsidRPr="00B61AC8">
        <w:rPr>
          <w:rFonts w:asciiTheme="majorBidi" w:hAnsiTheme="majorBidi" w:cstheme="majorBidi"/>
          <w:sz w:val="24"/>
          <w:szCs w:val="24"/>
        </w:rPr>
        <w:lastRenderedPageBreak/>
        <w:t>Nomor 20 Tahun 2003 tentang sistem pendidikan nasional (Sisdiknas) menjadi acuan untuk membuat kebijakan dan manajemen pendidikan baik pada tingkat nasional, regional, maupun di tingkat sekolah.</w:t>
      </w:r>
      <w:r w:rsidR="00B61AC8">
        <w:rPr>
          <w:rFonts w:asciiTheme="majorBidi" w:hAnsiTheme="majorBidi" w:cstheme="majorBidi"/>
          <w:sz w:val="24"/>
          <w:szCs w:val="24"/>
        </w:rPr>
        <w:t xml:space="preserve"> </w:t>
      </w:r>
      <w:r w:rsidRPr="00AC30B8">
        <w:rPr>
          <w:rFonts w:asciiTheme="majorBidi" w:hAnsiTheme="majorBidi" w:cstheme="majorBidi"/>
          <w:sz w:val="24"/>
          <w:szCs w:val="24"/>
        </w:rPr>
        <w:t>PP No. 19 tahun 2005 menyebutkan bahwa SNP dijadikan pedoman untuk mewujudkan ketersedian sarana dan</w:t>
      </w:r>
      <w:r>
        <w:rPr>
          <w:rFonts w:asciiTheme="majorBidi" w:hAnsiTheme="majorBidi" w:cstheme="majorBidi"/>
          <w:sz w:val="24"/>
          <w:szCs w:val="24"/>
        </w:rPr>
        <w:t xml:space="preserve"> </w:t>
      </w:r>
      <w:r w:rsidRPr="00AC30B8">
        <w:rPr>
          <w:rFonts w:asciiTheme="majorBidi" w:hAnsiTheme="majorBidi" w:cstheme="majorBidi"/>
          <w:sz w:val="24"/>
          <w:szCs w:val="24"/>
        </w:rPr>
        <w:t>prasarana belajar yang memungkinkan berkembangnya potensi siswa secara optimal. Untuk itu,</w:t>
      </w:r>
      <w:r>
        <w:rPr>
          <w:rFonts w:asciiTheme="majorBidi" w:hAnsiTheme="majorBidi" w:cstheme="majorBidi"/>
          <w:sz w:val="24"/>
          <w:szCs w:val="24"/>
        </w:rPr>
        <w:t xml:space="preserve"> </w:t>
      </w:r>
      <w:r w:rsidRPr="00AC30B8">
        <w:rPr>
          <w:rFonts w:asciiTheme="majorBidi" w:hAnsiTheme="majorBidi" w:cstheme="majorBidi"/>
          <w:sz w:val="24"/>
          <w:szCs w:val="24"/>
        </w:rPr>
        <w:t>mekanisme pengelolaan sarana dan prasarana sekolah</w:t>
      </w:r>
      <w:r w:rsidR="0072676E">
        <w:rPr>
          <w:rFonts w:asciiTheme="majorBidi" w:hAnsiTheme="majorBidi" w:cstheme="majorBidi"/>
          <w:sz w:val="24"/>
          <w:szCs w:val="24"/>
        </w:rPr>
        <w:t xml:space="preserve"> </w:t>
      </w:r>
      <w:r w:rsidRPr="00AC30B8">
        <w:rPr>
          <w:rFonts w:asciiTheme="majorBidi" w:hAnsiTheme="majorBidi" w:cstheme="majorBidi"/>
          <w:sz w:val="24"/>
          <w:szCs w:val="24"/>
        </w:rPr>
        <w:t>meliputi pengadaan, pendistribusian, penggu</w:t>
      </w:r>
      <w:r>
        <w:rPr>
          <w:rFonts w:asciiTheme="majorBidi" w:hAnsiTheme="majorBidi" w:cstheme="majorBidi"/>
          <w:sz w:val="24"/>
          <w:szCs w:val="24"/>
        </w:rPr>
        <w:t xml:space="preserve"> </w:t>
      </w:r>
      <w:r w:rsidRPr="00AC30B8">
        <w:rPr>
          <w:rFonts w:asciiTheme="majorBidi" w:hAnsiTheme="majorBidi" w:cstheme="majorBidi"/>
          <w:sz w:val="24"/>
          <w:szCs w:val="24"/>
        </w:rPr>
        <w:t>naan dan pemeliharaan, inventarisasi, serta penghapusan sarana dan pra-sarana sekolah harus</w:t>
      </w:r>
      <w:r>
        <w:rPr>
          <w:rFonts w:asciiTheme="majorBidi" w:hAnsiTheme="majorBidi" w:cstheme="majorBidi"/>
          <w:sz w:val="24"/>
          <w:szCs w:val="24"/>
        </w:rPr>
        <w:t xml:space="preserve"> </w:t>
      </w:r>
      <w:r w:rsidRPr="00AC30B8">
        <w:rPr>
          <w:rFonts w:asciiTheme="majorBidi" w:hAnsiTheme="majorBidi" w:cstheme="majorBidi"/>
          <w:sz w:val="24"/>
          <w:szCs w:val="24"/>
        </w:rPr>
        <w:t>dilaksanakan secara efektif dan efisien.</w:t>
      </w:r>
    </w:p>
    <w:p w:rsidR="00B61AC8" w:rsidRPr="00AC30B8" w:rsidRDefault="00B61AC8" w:rsidP="00B61AC8">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Jadi, peraturan pemerintah tentang </w:t>
      </w:r>
      <w:r w:rsidRPr="00B61AC8">
        <w:rPr>
          <w:rFonts w:asciiTheme="majorBidi" w:hAnsiTheme="majorBidi" w:cstheme="majorBidi"/>
          <w:sz w:val="24"/>
          <w:szCs w:val="24"/>
        </w:rPr>
        <w:t>implementasi kebijakan pengelolaan sarana dan prasarana sekolah</w:t>
      </w:r>
      <w:r>
        <w:rPr>
          <w:rFonts w:asciiTheme="majorBidi" w:hAnsiTheme="majorBidi" w:cstheme="majorBidi"/>
          <w:sz w:val="24"/>
          <w:szCs w:val="24"/>
        </w:rPr>
        <w:t xml:space="preserve"> dengan hasil penelitian yang dilakukan di MAN Prambon Nganjuk belum berjalan se</w:t>
      </w:r>
      <w:r w:rsidR="000E4D88">
        <w:rPr>
          <w:rFonts w:asciiTheme="majorBidi" w:hAnsiTheme="majorBidi" w:cstheme="majorBidi"/>
          <w:sz w:val="24"/>
          <w:szCs w:val="24"/>
        </w:rPr>
        <w:t xml:space="preserve">cara efisien dan efektif karena masih </w:t>
      </w:r>
      <w:r>
        <w:rPr>
          <w:rFonts w:asciiTheme="majorBidi" w:hAnsiTheme="majorBidi" w:cstheme="majorBidi"/>
          <w:sz w:val="24"/>
          <w:szCs w:val="24"/>
        </w:rPr>
        <w:t>terkendala dengan anggaran dari pemerintah itu sendiri mengenai pengadaan sarana dan prasarana sekolah.</w:t>
      </w:r>
      <w:r w:rsidR="000E4D88">
        <w:rPr>
          <w:rFonts w:asciiTheme="majorBidi" w:hAnsiTheme="majorBidi" w:cstheme="majorBidi"/>
          <w:sz w:val="24"/>
          <w:szCs w:val="24"/>
        </w:rPr>
        <w:t xml:space="preserve"> Selebihnya sekolah sudah mengelola dengan baik sarana dan prasarana yang sudah ada guna tercapainya proses pembelajaran yang optimal.</w:t>
      </w:r>
    </w:p>
    <w:p w:rsidR="00551427" w:rsidRPr="00AC30B8" w:rsidRDefault="00551427" w:rsidP="00AC30B8">
      <w:pPr>
        <w:spacing w:line="240" w:lineRule="auto"/>
        <w:jc w:val="both"/>
        <w:rPr>
          <w:rFonts w:asciiTheme="majorBidi" w:hAnsiTheme="majorBidi" w:cstheme="majorBidi"/>
          <w:b/>
          <w:bCs/>
          <w:sz w:val="24"/>
          <w:szCs w:val="24"/>
        </w:rPr>
      </w:pPr>
    </w:p>
    <w:p w:rsidR="00AD49E2" w:rsidRPr="005606EA" w:rsidRDefault="00AD49E2" w:rsidP="0033670D">
      <w:pPr>
        <w:spacing w:line="240" w:lineRule="auto"/>
        <w:jc w:val="both"/>
        <w:rPr>
          <w:rFonts w:asciiTheme="majorBidi" w:hAnsiTheme="majorBidi" w:cstheme="majorBidi"/>
          <w:b/>
          <w:bCs/>
          <w:sz w:val="24"/>
          <w:szCs w:val="24"/>
        </w:rPr>
      </w:pPr>
      <w:r w:rsidRPr="005606EA">
        <w:rPr>
          <w:rFonts w:asciiTheme="majorBidi" w:hAnsiTheme="majorBidi" w:cstheme="majorBidi"/>
          <w:b/>
          <w:bCs/>
          <w:sz w:val="24"/>
          <w:szCs w:val="24"/>
        </w:rPr>
        <w:t xml:space="preserve">Daftar Pustaka </w:t>
      </w:r>
    </w:p>
    <w:p w:rsidR="00AD49E2" w:rsidRDefault="00FA74B9" w:rsidP="00FA74B9">
      <w:pPr>
        <w:pStyle w:val="FootnoteText"/>
        <w:jc w:val="both"/>
        <w:rPr>
          <w:rFonts w:asciiTheme="majorBidi" w:hAnsiTheme="majorBidi" w:cstheme="majorBidi"/>
          <w:sz w:val="24"/>
          <w:szCs w:val="24"/>
        </w:rPr>
      </w:pPr>
      <w:r w:rsidRPr="00FA74B9">
        <w:rPr>
          <w:rFonts w:asciiTheme="majorBidi" w:hAnsiTheme="majorBidi" w:cstheme="majorBidi"/>
          <w:sz w:val="24"/>
          <w:szCs w:val="24"/>
        </w:rPr>
        <w:t xml:space="preserve">Anwar, </w:t>
      </w:r>
      <w:r w:rsidR="00AD49E2" w:rsidRPr="005606EA">
        <w:rPr>
          <w:rFonts w:asciiTheme="majorBidi" w:hAnsiTheme="majorBidi" w:cstheme="majorBidi"/>
          <w:sz w:val="24"/>
          <w:szCs w:val="24"/>
        </w:rPr>
        <w:t>Arifin</w:t>
      </w:r>
      <w:r>
        <w:rPr>
          <w:rFonts w:asciiTheme="majorBidi" w:hAnsiTheme="majorBidi" w:cstheme="majorBidi"/>
          <w:sz w:val="24"/>
          <w:szCs w:val="24"/>
        </w:rPr>
        <w:t>.</w:t>
      </w:r>
      <w:r w:rsidR="00AD49E2" w:rsidRPr="005606EA">
        <w:rPr>
          <w:rFonts w:asciiTheme="majorBidi" w:hAnsiTheme="majorBidi" w:cstheme="majorBidi"/>
          <w:sz w:val="24"/>
          <w:szCs w:val="24"/>
        </w:rPr>
        <w:t xml:space="preserve"> </w:t>
      </w:r>
      <w:r w:rsidR="00AD49E2" w:rsidRPr="005606EA">
        <w:rPr>
          <w:rFonts w:asciiTheme="majorBidi" w:hAnsiTheme="majorBidi" w:cstheme="majorBidi"/>
          <w:i/>
          <w:iCs/>
          <w:sz w:val="24"/>
          <w:szCs w:val="24"/>
        </w:rPr>
        <w:t>Form</w:t>
      </w:r>
      <w:r w:rsidR="004474CF">
        <w:rPr>
          <w:rFonts w:asciiTheme="majorBidi" w:hAnsiTheme="majorBidi" w:cstheme="majorBidi"/>
          <w:i/>
          <w:iCs/>
          <w:sz w:val="24"/>
          <w:szCs w:val="24"/>
        </w:rPr>
        <w:t>at Baru Pengelolaan Pendidikan d</w:t>
      </w:r>
      <w:r w:rsidR="00AD49E2" w:rsidRPr="005606EA">
        <w:rPr>
          <w:rFonts w:asciiTheme="majorBidi" w:hAnsiTheme="majorBidi" w:cstheme="majorBidi"/>
          <w:i/>
          <w:iCs/>
          <w:sz w:val="24"/>
          <w:szCs w:val="24"/>
        </w:rPr>
        <w:t>alam Undang-Undang Sisdiknas No. 20 Tahun 2003</w:t>
      </w:r>
      <w:r w:rsidR="004474CF">
        <w:rPr>
          <w:rFonts w:asciiTheme="majorBidi" w:hAnsiTheme="majorBidi" w:cstheme="majorBidi"/>
          <w:sz w:val="24"/>
          <w:szCs w:val="24"/>
        </w:rPr>
        <w:t xml:space="preserve">, </w:t>
      </w:r>
      <w:r w:rsidR="00AD49E2" w:rsidRPr="005606EA">
        <w:rPr>
          <w:rFonts w:asciiTheme="majorBidi" w:hAnsiTheme="majorBidi" w:cstheme="majorBidi"/>
          <w:sz w:val="24"/>
          <w:szCs w:val="24"/>
        </w:rPr>
        <w:t>Jakarta:Pustaka Indonesia,2006</w:t>
      </w:r>
      <w:r w:rsidR="004474CF">
        <w:rPr>
          <w:rFonts w:asciiTheme="majorBidi" w:hAnsiTheme="majorBidi" w:cstheme="majorBidi"/>
          <w:sz w:val="24"/>
          <w:szCs w:val="24"/>
        </w:rPr>
        <w:t>.</w:t>
      </w:r>
    </w:p>
    <w:p w:rsidR="004474CF" w:rsidRPr="005606EA" w:rsidRDefault="004474CF" w:rsidP="00AC30B8">
      <w:pPr>
        <w:pStyle w:val="FootnoteText"/>
        <w:jc w:val="both"/>
        <w:rPr>
          <w:rFonts w:asciiTheme="majorBidi" w:hAnsiTheme="majorBidi" w:cstheme="majorBidi"/>
          <w:sz w:val="24"/>
          <w:szCs w:val="24"/>
        </w:rPr>
      </w:pPr>
    </w:p>
    <w:p w:rsidR="004474CF"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sz w:val="24"/>
          <w:szCs w:val="24"/>
        </w:rPr>
        <w:t xml:space="preserve">Irianto, </w:t>
      </w:r>
      <w:r w:rsidR="00AD49E2" w:rsidRPr="004474CF">
        <w:rPr>
          <w:rFonts w:asciiTheme="majorBidi" w:hAnsiTheme="majorBidi" w:cstheme="majorBidi"/>
          <w:sz w:val="24"/>
          <w:szCs w:val="24"/>
        </w:rPr>
        <w:t>Yoyo Bahtiar</w:t>
      </w:r>
      <w:r>
        <w:rPr>
          <w:rFonts w:asciiTheme="majorBidi" w:hAnsiTheme="majorBidi" w:cstheme="majorBidi"/>
          <w:sz w:val="24"/>
          <w:szCs w:val="24"/>
        </w:rPr>
        <w:t>.</w:t>
      </w:r>
      <w:bookmarkStart w:id="0" w:name="_GoBack"/>
      <w:bookmarkEnd w:id="0"/>
      <w:r w:rsidR="00AD49E2" w:rsidRPr="004474CF">
        <w:rPr>
          <w:rFonts w:asciiTheme="majorBidi" w:hAnsiTheme="majorBidi" w:cstheme="majorBidi"/>
          <w:sz w:val="24"/>
          <w:szCs w:val="24"/>
        </w:rPr>
        <w:t xml:space="preserve"> </w:t>
      </w:r>
      <w:r w:rsidR="00AD49E2" w:rsidRPr="004474CF">
        <w:rPr>
          <w:rFonts w:asciiTheme="majorBidi" w:hAnsiTheme="majorBidi" w:cstheme="majorBidi"/>
          <w:i/>
          <w:iCs/>
          <w:sz w:val="24"/>
          <w:szCs w:val="24"/>
        </w:rPr>
        <w:t>Kebijakan Pem</w:t>
      </w:r>
      <w:r w:rsidR="004474CF">
        <w:rPr>
          <w:rFonts w:asciiTheme="majorBidi" w:hAnsiTheme="majorBidi" w:cstheme="majorBidi"/>
          <w:i/>
          <w:iCs/>
          <w:sz w:val="24"/>
          <w:szCs w:val="24"/>
        </w:rPr>
        <w:t>baruan Pendidikan:Konsep,Teori d</w:t>
      </w:r>
      <w:r w:rsidR="00AD49E2" w:rsidRPr="004474CF">
        <w:rPr>
          <w:rFonts w:asciiTheme="majorBidi" w:hAnsiTheme="majorBidi" w:cstheme="majorBidi"/>
          <w:i/>
          <w:iCs/>
          <w:sz w:val="24"/>
          <w:szCs w:val="24"/>
        </w:rPr>
        <w:t>an Model</w:t>
      </w:r>
      <w:r w:rsidR="004474CF" w:rsidRPr="004474CF">
        <w:rPr>
          <w:rFonts w:asciiTheme="majorBidi" w:hAnsiTheme="majorBidi" w:cstheme="majorBidi"/>
          <w:sz w:val="24"/>
          <w:szCs w:val="24"/>
        </w:rPr>
        <w:t xml:space="preserve">, </w:t>
      </w:r>
      <w:r w:rsidR="00AD49E2" w:rsidRPr="004474CF">
        <w:rPr>
          <w:rFonts w:asciiTheme="majorBidi" w:hAnsiTheme="majorBidi" w:cstheme="majorBidi"/>
          <w:sz w:val="24"/>
          <w:szCs w:val="24"/>
        </w:rPr>
        <w:t>Jakarta:Raja</w:t>
      </w:r>
      <w:r w:rsidR="00AD49E2" w:rsidRPr="005606EA">
        <w:rPr>
          <w:rFonts w:asciiTheme="majorBidi" w:hAnsiTheme="majorBidi" w:cstheme="majorBidi"/>
          <w:sz w:val="24"/>
          <w:szCs w:val="24"/>
        </w:rPr>
        <w:t xml:space="preserve"> Grofindo,2012</w:t>
      </w:r>
      <w:r w:rsidR="004474CF">
        <w:rPr>
          <w:rFonts w:asciiTheme="majorBidi" w:hAnsiTheme="majorBidi" w:cstheme="majorBidi"/>
          <w:sz w:val="24"/>
          <w:szCs w:val="24"/>
        </w:rPr>
        <w:t>.</w:t>
      </w:r>
    </w:p>
    <w:p w:rsidR="004474CF"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sz w:val="24"/>
          <w:szCs w:val="24"/>
        </w:rPr>
        <w:lastRenderedPageBreak/>
        <w:t xml:space="preserve">Prihatin, </w:t>
      </w:r>
      <w:r w:rsidR="004474CF">
        <w:rPr>
          <w:rFonts w:asciiTheme="majorBidi" w:hAnsiTheme="majorBidi" w:cstheme="majorBidi"/>
          <w:sz w:val="24"/>
          <w:szCs w:val="24"/>
        </w:rPr>
        <w:t>Eka</w:t>
      </w:r>
      <w:r>
        <w:rPr>
          <w:rFonts w:asciiTheme="majorBidi" w:hAnsiTheme="majorBidi" w:cstheme="majorBidi"/>
          <w:sz w:val="24"/>
          <w:szCs w:val="24"/>
        </w:rPr>
        <w:t>.</w:t>
      </w:r>
      <w:r w:rsidR="004474CF">
        <w:rPr>
          <w:rFonts w:asciiTheme="majorBidi" w:hAnsiTheme="majorBidi" w:cstheme="majorBidi"/>
          <w:sz w:val="24"/>
          <w:szCs w:val="24"/>
        </w:rPr>
        <w:t xml:space="preserve"> </w:t>
      </w:r>
      <w:r w:rsidR="004474CF" w:rsidRPr="004474CF">
        <w:rPr>
          <w:rFonts w:asciiTheme="majorBidi" w:hAnsiTheme="majorBidi" w:cstheme="majorBidi"/>
          <w:i/>
          <w:iCs/>
          <w:sz w:val="24"/>
          <w:szCs w:val="24"/>
        </w:rPr>
        <w:t>Teori Administrasi Pendidikan,</w:t>
      </w:r>
      <w:r w:rsidR="004474CF">
        <w:rPr>
          <w:rFonts w:asciiTheme="majorBidi" w:hAnsiTheme="majorBidi" w:cstheme="majorBidi"/>
          <w:sz w:val="24"/>
          <w:szCs w:val="24"/>
        </w:rPr>
        <w:t xml:space="preserve"> Bandung: Alfabeta, 2011.</w:t>
      </w:r>
    </w:p>
    <w:p w:rsidR="005F4B72"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sz w:val="24"/>
          <w:szCs w:val="24"/>
        </w:rPr>
        <w:t xml:space="preserve">Mulyasa, </w:t>
      </w:r>
      <w:r w:rsidR="005F4B72">
        <w:rPr>
          <w:rFonts w:asciiTheme="majorBidi" w:hAnsiTheme="majorBidi" w:cstheme="majorBidi"/>
          <w:sz w:val="24"/>
          <w:szCs w:val="24"/>
        </w:rPr>
        <w:t xml:space="preserve">E. </w:t>
      </w:r>
      <w:r w:rsidR="005F4B72" w:rsidRPr="005F4B72">
        <w:rPr>
          <w:rFonts w:asciiTheme="majorBidi" w:hAnsiTheme="majorBidi" w:cstheme="majorBidi"/>
          <w:i/>
          <w:iCs/>
          <w:sz w:val="24"/>
          <w:szCs w:val="24"/>
        </w:rPr>
        <w:t>Manajemen Berbasis Sekolah, Konsep, Strategi dan Implementasi</w:t>
      </w:r>
      <w:r w:rsidR="005F4B72">
        <w:rPr>
          <w:rFonts w:asciiTheme="majorBidi" w:hAnsiTheme="majorBidi" w:cstheme="majorBidi"/>
          <w:sz w:val="24"/>
          <w:szCs w:val="24"/>
        </w:rPr>
        <w:t>, Bandung: Rosdakarya, 2004.</w:t>
      </w:r>
    </w:p>
    <w:p w:rsidR="004474CF" w:rsidRDefault="00FA74B9" w:rsidP="00FA74B9">
      <w:pPr>
        <w:spacing w:line="240" w:lineRule="auto"/>
        <w:jc w:val="both"/>
        <w:rPr>
          <w:rFonts w:asciiTheme="majorBidi" w:hAnsiTheme="majorBidi" w:cstheme="majorBidi"/>
          <w:sz w:val="24"/>
          <w:szCs w:val="24"/>
          <w:rtl/>
        </w:rPr>
      </w:pPr>
      <w:r w:rsidRPr="00FA74B9">
        <w:rPr>
          <w:rFonts w:asciiTheme="majorBidi" w:hAnsiTheme="majorBidi" w:cstheme="majorBidi"/>
          <w:sz w:val="24"/>
          <w:szCs w:val="24"/>
        </w:rPr>
        <w:t xml:space="preserve">Mulyasana, </w:t>
      </w:r>
      <w:r w:rsidR="00733A76">
        <w:rPr>
          <w:rFonts w:asciiTheme="majorBidi" w:hAnsiTheme="majorBidi" w:cstheme="majorBidi"/>
          <w:sz w:val="24"/>
          <w:szCs w:val="24"/>
        </w:rPr>
        <w:t>Dedi</w:t>
      </w:r>
      <w:r>
        <w:rPr>
          <w:rFonts w:asciiTheme="majorBidi" w:hAnsiTheme="majorBidi" w:cstheme="majorBidi"/>
          <w:sz w:val="24"/>
          <w:szCs w:val="24"/>
        </w:rPr>
        <w:t>.</w:t>
      </w:r>
      <w:r w:rsidR="00733A76">
        <w:rPr>
          <w:rFonts w:asciiTheme="majorBidi" w:hAnsiTheme="majorBidi" w:cstheme="majorBidi"/>
          <w:sz w:val="24"/>
          <w:szCs w:val="24"/>
        </w:rPr>
        <w:t xml:space="preserve"> </w:t>
      </w:r>
      <w:r w:rsidR="00733A76">
        <w:rPr>
          <w:rFonts w:asciiTheme="majorBidi" w:hAnsiTheme="majorBidi" w:cstheme="majorBidi"/>
          <w:i/>
          <w:iCs/>
          <w:sz w:val="24"/>
          <w:szCs w:val="24"/>
        </w:rPr>
        <w:t>Pendidikan Bermutu d</w:t>
      </w:r>
      <w:r w:rsidR="00733A76" w:rsidRPr="00733A76">
        <w:rPr>
          <w:rFonts w:asciiTheme="majorBidi" w:hAnsiTheme="majorBidi" w:cstheme="majorBidi"/>
          <w:i/>
          <w:iCs/>
          <w:sz w:val="24"/>
          <w:szCs w:val="24"/>
        </w:rPr>
        <w:t>an Berdaya Saing</w:t>
      </w:r>
      <w:r w:rsidR="00733A76">
        <w:rPr>
          <w:rFonts w:asciiTheme="majorBidi" w:hAnsiTheme="majorBidi" w:cstheme="majorBidi"/>
          <w:sz w:val="24"/>
          <w:szCs w:val="24"/>
        </w:rPr>
        <w:t>, Bandung: Remaja Rosdakarya,2012.</w:t>
      </w:r>
    </w:p>
    <w:p w:rsidR="002129F8" w:rsidRDefault="002129F8" w:rsidP="00AC30B8">
      <w:pPr>
        <w:spacing w:line="240" w:lineRule="auto"/>
        <w:jc w:val="both"/>
        <w:rPr>
          <w:rFonts w:asciiTheme="majorBidi" w:hAnsiTheme="majorBidi" w:cstheme="majorBidi"/>
          <w:sz w:val="24"/>
          <w:szCs w:val="24"/>
          <w:rtl/>
          <w:lang w:val="en-US"/>
        </w:rPr>
      </w:pPr>
      <w:proofErr w:type="spellStart"/>
      <w:r>
        <w:rPr>
          <w:rFonts w:asciiTheme="majorBidi" w:hAnsiTheme="majorBidi" w:cstheme="majorBidi"/>
          <w:sz w:val="24"/>
          <w:szCs w:val="24"/>
          <w:lang w:val="en-US"/>
        </w:rPr>
        <w:t>Rohiat</w:t>
      </w:r>
      <w:proofErr w:type="spellEnd"/>
      <w:r>
        <w:rPr>
          <w:rFonts w:asciiTheme="majorBidi" w:hAnsiTheme="majorBidi" w:cstheme="majorBidi"/>
          <w:sz w:val="24"/>
          <w:szCs w:val="24"/>
          <w:lang w:val="en-US"/>
        </w:rPr>
        <w:t xml:space="preserve">, </w:t>
      </w:r>
      <w:proofErr w:type="spellStart"/>
      <w:r w:rsidRPr="002129F8">
        <w:rPr>
          <w:rFonts w:asciiTheme="majorBidi" w:hAnsiTheme="majorBidi" w:cstheme="majorBidi"/>
          <w:i/>
          <w:iCs/>
          <w:sz w:val="24"/>
          <w:szCs w:val="24"/>
          <w:lang w:val="en-US"/>
        </w:rPr>
        <w:t>Manajemen</w:t>
      </w:r>
      <w:proofErr w:type="spellEnd"/>
      <w:r w:rsidRPr="002129F8">
        <w:rPr>
          <w:rFonts w:asciiTheme="majorBidi" w:hAnsiTheme="majorBidi" w:cstheme="majorBidi"/>
          <w:i/>
          <w:iCs/>
          <w:sz w:val="24"/>
          <w:szCs w:val="24"/>
          <w:lang w:val="en-US"/>
        </w:rPr>
        <w:t xml:space="preserve"> </w:t>
      </w:r>
      <w:proofErr w:type="spellStart"/>
      <w:r w:rsidRPr="002129F8">
        <w:rPr>
          <w:rFonts w:asciiTheme="majorBidi" w:hAnsiTheme="majorBidi" w:cstheme="majorBidi"/>
          <w:i/>
          <w:iCs/>
          <w:sz w:val="24"/>
          <w:szCs w:val="24"/>
          <w:lang w:val="en-US"/>
        </w:rPr>
        <w:t>Sekolah</w:t>
      </w:r>
      <w:proofErr w:type="spellEnd"/>
      <w:r w:rsidRPr="002129F8">
        <w:rPr>
          <w:rFonts w:asciiTheme="majorBidi" w:hAnsiTheme="majorBidi" w:cstheme="majorBidi"/>
          <w:i/>
          <w:iCs/>
          <w:sz w:val="24"/>
          <w:szCs w:val="24"/>
          <w:lang w:val="en-US"/>
        </w:rPr>
        <w:t xml:space="preserve"> </w:t>
      </w:r>
      <w:proofErr w:type="spellStart"/>
      <w:r w:rsidRPr="002129F8">
        <w:rPr>
          <w:rFonts w:asciiTheme="majorBidi" w:hAnsiTheme="majorBidi" w:cstheme="majorBidi"/>
          <w:i/>
          <w:iCs/>
          <w:sz w:val="24"/>
          <w:szCs w:val="24"/>
          <w:lang w:val="en-US"/>
        </w:rPr>
        <w:t>Teori</w:t>
      </w:r>
      <w:proofErr w:type="spellEnd"/>
      <w:r w:rsidRPr="002129F8">
        <w:rPr>
          <w:rFonts w:asciiTheme="majorBidi" w:hAnsiTheme="majorBidi" w:cstheme="majorBidi"/>
          <w:i/>
          <w:iCs/>
          <w:sz w:val="24"/>
          <w:szCs w:val="24"/>
          <w:lang w:val="en-US"/>
        </w:rPr>
        <w:t xml:space="preserve"> </w:t>
      </w:r>
      <w:proofErr w:type="spellStart"/>
      <w:r w:rsidRPr="002129F8">
        <w:rPr>
          <w:rFonts w:asciiTheme="majorBidi" w:hAnsiTheme="majorBidi" w:cstheme="majorBidi"/>
          <w:i/>
          <w:iCs/>
          <w:sz w:val="24"/>
          <w:szCs w:val="24"/>
          <w:lang w:val="en-US"/>
        </w:rPr>
        <w:t>Dasar</w:t>
      </w:r>
      <w:proofErr w:type="spellEnd"/>
      <w:r w:rsidRPr="002129F8">
        <w:rPr>
          <w:rFonts w:asciiTheme="majorBidi" w:hAnsiTheme="majorBidi" w:cstheme="majorBidi"/>
          <w:i/>
          <w:iCs/>
          <w:sz w:val="24"/>
          <w:szCs w:val="24"/>
          <w:lang w:val="en-US"/>
        </w:rPr>
        <w:t xml:space="preserve"> </w:t>
      </w:r>
      <w:proofErr w:type="spellStart"/>
      <w:r w:rsidRPr="002129F8">
        <w:rPr>
          <w:rFonts w:asciiTheme="majorBidi" w:hAnsiTheme="majorBidi" w:cstheme="majorBidi"/>
          <w:i/>
          <w:iCs/>
          <w:sz w:val="24"/>
          <w:szCs w:val="24"/>
          <w:lang w:val="en-US"/>
        </w:rPr>
        <w:t>dan</w:t>
      </w:r>
      <w:proofErr w:type="spellEnd"/>
      <w:r w:rsidRPr="002129F8">
        <w:rPr>
          <w:rFonts w:asciiTheme="majorBidi" w:hAnsiTheme="majorBidi" w:cstheme="majorBidi"/>
          <w:i/>
          <w:iCs/>
          <w:sz w:val="24"/>
          <w:szCs w:val="24"/>
          <w:lang w:val="en-US"/>
        </w:rPr>
        <w:t xml:space="preserve"> </w:t>
      </w:r>
      <w:proofErr w:type="spellStart"/>
      <w:r w:rsidRPr="002129F8">
        <w:rPr>
          <w:rFonts w:asciiTheme="majorBidi" w:hAnsiTheme="majorBidi" w:cstheme="majorBidi"/>
          <w:i/>
          <w:iCs/>
          <w:sz w:val="24"/>
          <w:szCs w:val="24"/>
          <w:lang w:val="en-US"/>
        </w:rPr>
        <w:t>Praktik</w:t>
      </w:r>
      <w:proofErr w:type="spellEnd"/>
      <w:r>
        <w:rPr>
          <w:rFonts w:asciiTheme="majorBidi" w:hAnsiTheme="majorBidi" w:cstheme="majorBidi"/>
          <w:sz w:val="24"/>
          <w:szCs w:val="24"/>
          <w:lang w:val="en-US"/>
        </w:rPr>
        <w:t xml:space="preserve">, Bandung: </w:t>
      </w:r>
      <w:proofErr w:type="spellStart"/>
      <w:r>
        <w:rPr>
          <w:rFonts w:asciiTheme="majorBidi" w:hAnsiTheme="majorBidi" w:cstheme="majorBidi"/>
          <w:sz w:val="24"/>
          <w:szCs w:val="24"/>
          <w:lang w:val="en-US"/>
        </w:rPr>
        <w:t>Refika</w:t>
      </w:r>
      <w:proofErr w:type="spellEnd"/>
      <w:r>
        <w:rPr>
          <w:rFonts w:asciiTheme="majorBidi" w:hAnsiTheme="majorBidi" w:cstheme="majorBidi"/>
          <w:sz w:val="24"/>
          <w:szCs w:val="24"/>
          <w:lang w:val="en-US"/>
        </w:rPr>
        <w:t xml:space="preserve"> Aditama</w:t>
      </w:r>
      <w:proofErr w:type="gramStart"/>
      <w:r>
        <w:rPr>
          <w:rFonts w:asciiTheme="majorBidi" w:hAnsiTheme="majorBidi" w:cstheme="majorBidi"/>
          <w:sz w:val="24"/>
          <w:szCs w:val="24"/>
          <w:lang w:val="en-US"/>
        </w:rPr>
        <w:t>,2010</w:t>
      </w:r>
      <w:proofErr w:type="gramEnd"/>
      <w:r>
        <w:rPr>
          <w:rFonts w:asciiTheme="majorBidi" w:hAnsiTheme="majorBidi" w:cstheme="majorBidi"/>
          <w:sz w:val="24"/>
          <w:szCs w:val="24"/>
          <w:lang w:val="en-US"/>
        </w:rPr>
        <w:t>.</w:t>
      </w:r>
    </w:p>
    <w:p w:rsidR="00603B11" w:rsidRPr="00603B11"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sz w:val="24"/>
          <w:szCs w:val="24"/>
        </w:rPr>
        <w:t>Megasari</w:t>
      </w:r>
      <w:r>
        <w:rPr>
          <w:rFonts w:asciiTheme="majorBidi" w:hAnsiTheme="majorBidi" w:cstheme="majorBidi"/>
          <w:sz w:val="24"/>
          <w:szCs w:val="24"/>
        </w:rPr>
        <w:t xml:space="preserve">, </w:t>
      </w:r>
      <w:r w:rsidR="00603B11" w:rsidRPr="00603B11">
        <w:rPr>
          <w:rFonts w:asciiTheme="majorBidi" w:hAnsiTheme="majorBidi" w:cstheme="majorBidi"/>
          <w:sz w:val="24"/>
          <w:szCs w:val="24"/>
        </w:rPr>
        <w:t>Rika</w:t>
      </w:r>
      <w:r>
        <w:rPr>
          <w:rFonts w:asciiTheme="majorBidi" w:hAnsiTheme="majorBidi" w:cstheme="majorBidi"/>
          <w:sz w:val="24"/>
          <w:szCs w:val="24"/>
        </w:rPr>
        <w:t>.</w:t>
      </w:r>
      <w:r w:rsidR="00603B11" w:rsidRPr="00603B11">
        <w:rPr>
          <w:rFonts w:asciiTheme="majorBidi" w:hAnsiTheme="majorBidi" w:cstheme="majorBidi"/>
          <w:sz w:val="24"/>
          <w:szCs w:val="24"/>
        </w:rPr>
        <w:t xml:space="preserve"> </w:t>
      </w:r>
      <w:r w:rsidR="00603B11">
        <w:rPr>
          <w:rFonts w:asciiTheme="majorBidi" w:hAnsiTheme="majorBidi" w:cstheme="majorBidi"/>
          <w:sz w:val="24"/>
          <w:szCs w:val="24"/>
        </w:rPr>
        <w:t xml:space="preserve">“Bahana Manajemen Pendidikan, </w:t>
      </w:r>
      <w:r w:rsidR="00603B11" w:rsidRPr="00603B11">
        <w:rPr>
          <w:rFonts w:asciiTheme="majorBidi" w:hAnsiTheme="majorBidi" w:cstheme="majorBidi"/>
          <w:sz w:val="24"/>
          <w:szCs w:val="24"/>
        </w:rPr>
        <w:t>Jurnal Administrasi Pendidikan</w:t>
      </w:r>
      <w:r w:rsidR="00603B11">
        <w:rPr>
          <w:rFonts w:asciiTheme="majorBidi" w:hAnsiTheme="majorBidi" w:cstheme="majorBidi"/>
          <w:sz w:val="24"/>
          <w:szCs w:val="24"/>
        </w:rPr>
        <w:t>”, No 1 Vol 1,(</w:t>
      </w:r>
      <w:r w:rsidR="00603B11" w:rsidRPr="00603B11">
        <w:rPr>
          <w:rFonts w:asciiTheme="majorBidi" w:hAnsiTheme="majorBidi" w:cstheme="majorBidi"/>
          <w:sz w:val="24"/>
          <w:szCs w:val="24"/>
        </w:rPr>
        <w:t>Juni 2014</w:t>
      </w:r>
      <w:r w:rsidR="00603B11">
        <w:rPr>
          <w:rFonts w:asciiTheme="majorBidi" w:hAnsiTheme="majorBidi" w:cstheme="majorBidi"/>
          <w:sz w:val="24"/>
          <w:szCs w:val="24"/>
        </w:rPr>
        <w:t>)</w:t>
      </w:r>
      <w:r w:rsidR="0072676E">
        <w:rPr>
          <w:rFonts w:asciiTheme="majorBidi" w:hAnsiTheme="majorBidi" w:cstheme="majorBidi"/>
          <w:sz w:val="24"/>
          <w:szCs w:val="24"/>
        </w:rPr>
        <w:t>.</w:t>
      </w:r>
    </w:p>
    <w:p w:rsidR="00E91D04"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color w:val="000000"/>
          <w:sz w:val="24"/>
          <w:szCs w:val="24"/>
        </w:rPr>
        <w:t xml:space="preserve">Tanggela, </w:t>
      </w:r>
      <w:r w:rsidR="00AC30B8" w:rsidRPr="00AC30B8">
        <w:rPr>
          <w:rStyle w:val="fontstyle01"/>
          <w:rFonts w:asciiTheme="majorBidi" w:hAnsiTheme="majorBidi" w:cstheme="majorBidi"/>
          <w:b w:val="0"/>
          <w:bCs w:val="0"/>
          <w:sz w:val="24"/>
          <w:szCs w:val="24"/>
        </w:rPr>
        <w:t>Martinus</w:t>
      </w:r>
      <w:r>
        <w:rPr>
          <w:rStyle w:val="fontstyle01"/>
          <w:rFonts w:asciiTheme="majorBidi" w:hAnsiTheme="majorBidi" w:cstheme="majorBidi"/>
          <w:b w:val="0"/>
          <w:bCs w:val="0"/>
          <w:sz w:val="24"/>
          <w:szCs w:val="24"/>
        </w:rPr>
        <w:t>.</w:t>
      </w:r>
      <w:r w:rsidR="00AC30B8" w:rsidRPr="00AC30B8">
        <w:rPr>
          <w:rStyle w:val="fontstyle01"/>
          <w:rFonts w:asciiTheme="majorBidi" w:hAnsiTheme="majorBidi" w:cstheme="majorBidi"/>
          <w:b w:val="0"/>
          <w:bCs w:val="0"/>
          <w:sz w:val="24"/>
          <w:szCs w:val="24"/>
        </w:rPr>
        <w:t xml:space="preserve"> </w:t>
      </w:r>
      <w:r w:rsidR="00AC30B8">
        <w:rPr>
          <w:rFonts w:asciiTheme="majorBidi" w:hAnsiTheme="majorBidi" w:cstheme="majorBidi"/>
          <w:sz w:val="24"/>
          <w:szCs w:val="24"/>
        </w:rPr>
        <w:t>“</w:t>
      </w:r>
      <w:r w:rsidR="00AC30B8" w:rsidRPr="00AC30B8">
        <w:rPr>
          <w:rFonts w:asciiTheme="majorBidi" w:hAnsiTheme="majorBidi" w:cstheme="majorBidi"/>
          <w:sz w:val="24"/>
          <w:szCs w:val="24"/>
        </w:rPr>
        <w:t>Jurnal Kebijakan dan Pengembangan Pendidikan</w:t>
      </w:r>
      <w:r w:rsidR="00AC30B8">
        <w:rPr>
          <w:rFonts w:asciiTheme="majorBidi" w:hAnsiTheme="majorBidi" w:cstheme="majorBidi"/>
          <w:sz w:val="24"/>
          <w:szCs w:val="24"/>
        </w:rPr>
        <w:t>”, No</w:t>
      </w:r>
      <w:r w:rsidR="00AC30B8" w:rsidRPr="00AC30B8">
        <w:rPr>
          <w:rFonts w:asciiTheme="majorBidi" w:hAnsiTheme="majorBidi" w:cstheme="majorBidi"/>
          <w:sz w:val="24"/>
          <w:szCs w:val="24"/>
        </w:rPr>
        <w:t xml:space="preserve"> 1 </w:t>
      </w:r>
      <w:r w:rsidR="00AC30B8">
        <w:rPr>
          <w:rFonts w:asciiTheme="majorBidi" w:hAnsiTheme="majorBidi" w:cstheme="majorBidi"/>
          <w:sz w:val="24"/>
          <w:szCs w:val="24"/>
        </w:rPr>
        <w:t>Vol 1,(</w:t>
      </w:r>
      <w:r w:rsidR="00AC30B8" w:rsidRPr="00AC30B8">
        <w:rPr>
          <w:rFonts w:asciiTheme="majorBidi" w:hAnsiTheme="majorBidi" w:cstheme="majorBidi"/>
          <w:sz w:val="24"/>
          <w:szCs w:val="24"/>
        </w:rPr>
        <w:t>Januari 2013</w:t>
      </w:r>
      <w:r w:rsidR="00AC30B8">
        <w:rPr>
          <w:rFonts w:asciiTheme="majorBidi" w:hAnsiTheme="majorBidi" w:cstheme="majorBidi"/>
          <w:sz w:val="24"/>
          <w:szCs w:val="24"/>
        </w:rPr>
        <w:t>)</w:t>
      </w:r>
      <w:r w:rsidR="0072676E">
        <w:rPr>
          <w:rFonts w:asciiTheme="majorBidi" w:hAnsiTheme="majorBidi" w:cstheme="majorBidi"/>
          <w:sz w:val="24"/>
          <w:szCs w:val="24"/>
        </w:rPr>
        <w:t>.</w:t>
      </w:r>
    </w:p>
    <w:p w:rsidR="0072676E" w:rsidRPr="0072676E" w:rsidRDefault="0072676E" w:rsidP="005814DA">
      <w:pPr>
        <w:spacing w:line="240" w:lineRule="auto"/>
        <w:jc w:val="both"/>
        <w:rPr>
          <w:rFonts w:asciiTheme="majorBidi" w:hAnsiTheme="majorBidi" w:cstheme="majorBidi"/>
          <w:sz w:val="24"/>
          <w:szCs w:val="24"/>
          <w:lang w:val="en-US"/>
        </w:rPr>
      </w:pPr>
      <w:proofErr w:type="spellStart"/>
      <w:proofErr w:type="gramStart"/>
      <w:r w:rsidRPr="0072676E">
        <w:rPr>
          <w:rFonts w:asciiTheme="majorBidi" w:hAnsiTheme="majorBidi" w:cstheme="majorBidi"/>
          <w:sz w:val="24"/>
          <w:szCs w:val="24"/>
          <w:lang w:val="en-US"/>
        </w:rPr>
        <w:t>Hazin</w:t>
      </w:r>
      <w:proofErr w:type="spellEnd"/>
      <w:r w:rsidR="005814DA">
        <w:rPr>
          <w:rFonts w:asciiTheme="majorBidi" w:hAnsiTheme="majorBidi" w:cstheme="majorBidi"/>
          <w:sz w:val="24"/>
          <w:szCs w:val="24"/>
        </w:rPr>
        <w:t xml:space="preserve">, </w:t>
      </w:r>
      <w:r w:rsidR="005814DA">
        <w:rPr>
          <w:rFonts w:asciiTheme="majorBidi" w:hAnsiTheme="majorBidi" w:cstheme="majorBidi"/>
          <w:sz w:val="24"/>
          <w:szCs w:val="24"/>
          <w:lang w:val="en-US"/>
        </w:rPr>
        <w:t>M</w:t>
      </w:r>
      <w:r w:rsidR="00FA74B9">
        <w:rPr>
          <w:rFonts w:asciiTheme="majorBidi" w:hAnsiTheme="majorBidi" w:cstheme="majorBidi"/>
          <w:sz w:val="24"/>
          <w:szCs w:val="24"/>
        </w:rPr>
        <w:t>.</w:t>
      </w:r>
      <w:r w:rsidRPr="0072676E">
        <w:rPr>
          <w:rFonts w:asciiTheme="majorBidi" w:hAnsiTheme="majorBidi" w:cstheme="majorBidi"/>
          <w:sz w:val="24"/>
          <w:szCs w:val="24"/>
          <w:lang w:val="en-US"/>
        </w:rPr>
        <w:t xml:space="preserve"> Implementation of Character Education Policy in Colleges.</w:t>
      </w:r>
      <w:proofErr w:type="gramEnd"/>
      <w:r w:rsidRPr="0072676E">
        <w:rPr>
          <w:rFonts w:asciiTheme="majorBidi" w:hAnsiTheme="majorBidi" w:cstheme="majorBidi"/>
          <w:sz w:val="24"/>
          <w:szCs w:val="24"/>
          <w:lang w:val="en-US"/>
        </w:rPr>
        <w:t xml:space="preserve"> 2017</w:t>
      </w:r>
    </w:p>
    <w:p w:rsidR="0072676E" w:rsidRPr="0072676E" w:rsidRDefault="00FA74B9" w:rsidP="00FA74B9">
      <w:pPr>
        <w:spacing w:line="240" w:lineRule="auto"/>
        <w:jc w:val="both"/>
        <w:rPr>
          <w:rFonts w:asciiTheme="majorBidi" w:hAnsiTheme="majorBidi" w:cstheme="majorBidi"/>
          <w:sz w:val="24"/>
          <w:szCs w:val="24"/>
        </w:rPr>
      </w:pPr>
      <w:r w:rsidRPr="00FA74B9">
        <w:rPr>
          <w:rFonts w:asciiTheme="majorBidi" w:hAnsiTheme="majorBidi" w:cstheme="majorBidi"/>
          <w:sz w:val="24"/>
          <w:szCs w:val="24"/>
        </w:rPr>
        <w:t xml:space="preserve">Putra, </w:t>
      </w:r>
      <w:r w:rsidR="0072676E" w:rsidRPr="0072676E">
        <w:rPr>
          <w:rFonts w:asciiTheme="majorBidi" w:hAnsiTheme="majorBidi" w:cstheme="majorBidi"/>
          <w:sz w:val="24"/>
          <w:szCs w:val="24"/>
        </w:rPr>
        <w:t>Nusa</w:t>
      </w:r>
      <w:r>
        <w:rPr>
          <w:rFonts w:asciiTheme="majorBidi" w:hAnsiTheme="majorBidi" w:cstheme="majorBidi"/>
          <w:sz w:val="24"/>
          <w:szCs w:val="24"/>
        </w:rPr>
        <w:t>.</w:t>
      </w:r>
      <w:r w:rsidR="0072676E" w:rsidRPr="0072676E">
        <w:rPr>
          <w:rFonts w:asciiTheme="majorBidi" w:hAnsiTheme="majorBidi" w:cstheme="majorBidi"/>
          <w:sz w:val="24"/>
          <w:szCs w:val="24"/>
        </w:rPr>
        <w:t xml:space="preserve"> </w:t>
      </w:r>
      <w:r w:rsidR="0072676E" w:rsidRPr="0072676E">
        <w:rPr>
          <w:rFonts w:asciiTheme="majorBidi" w:hAnsiTheme="majorBidi" w:cstheme="majorBidi"/>
          <w:i/>
          <w:iCs/>
          <w:sz w:val="24"/>
          <w:szCs w:val="24"/>
        </w:rPr>
        <w:t>Penelitian Kualitatif: Proses dan Aplikasi,</w:t>
      </w:r>
      <w:r w:rsidR="0072676E" w:rsidRPr="0072676E">
        <w:rPr>
          <w:rFonts w:asciiTheme="majorBidi" w:hAnsiTheme="majorBidi" w:cstheme="majorBidi"/>
          <w:sz w:val="24"/>
          <w:szCs w:val="24"/>
        </w:rPr>
        <w:t xml:space="preserve"> Jakarta: Permata Puri Media, 2012</w:t>
      </w:r>
    </w:p>
    <w:p w:rsidR="00E91D04" w:rsidRDefault="00E91D04" w:rsidP="0072676E">
      <w:pPr>
        <w:spacing w:line="240" w:lineRule="auto"/>
        <w:jc w:val="both"/>
        <w:rPr>
          <w:rFonts w:asciiTheme="majorBidi" w:hAnsiTheme="majorBidi" w:cstheme="majorBidi"/>
          <w:sz w:val="24"/>
          <w:szCs w:val="24"/>
        </w:rPr>
      </w:pPr>
    </w:p>
    <w:p w:rsidR="00E91D04" w:rsidRDefault="00E91D04" w:rsidP="0033670D">
      <w:pPr>
        <w:spacing w:line="240" w:lineRule="auto"/>
        <w:ind w:firstLine="720"/>
        <w:jc w:val="both"/>
        <w:rPr>
          <w:rFonts w:asciiTheme="majorBidi" w:hAnsiTheme="majorBidi" w:cstheme="majorBidi"/>
          <w:sz w:val="24"/>
          <w:szCs w:val="24"/>
        </w:rPr>
      </w:pPr>
    </w:p>
    <w:p w:rsidR="00E91D04" w:rsidRDefault="00E91D04" w:rsidP="0033670D">
      <w:pPr>
        <w:spacing w:line="240" w:lineRule="auto"/>
        <w:ind w:firstLine="720"/>
        <w:jc w:val="both"/>
        <w:rPr>
          <w:rFonts w:asciiTheme="majorBidi" w:hAnsiTheme="majorBidi" w:cstheme="majorBidi"/>
          <w:sz w:val="24"/>
          <w:szCs w:val="24"/>
        </w:rPr>
      </w:pPr>
    </w:p>
    <w:p w:rsidR="00E91D04" w:rsidRDefault="00E91D04" w:rsidP="0033670D">
      <w:pPr>
        <w:spacing w:line="240" w:lineRule="auto"/>
        <w:ind w:firstLine="720"/>
        <w:jc w:val="both"/>
        <w:rPr>
          <w:rFonts w:asciiTheme="majorBidi" w:hAnsiTheme="majorBidi" w:cstheme="majorBidi"/>
          <w:sz w:val="24"/>
          <w:szCs w:val="24"/>
        </w:rPr>
      </w:pPr>
    </w:p>
    <w:p w:rsidR="00E91D04" w:rsidRDefault="00E91D04" w:rsidP="0033670D">
      <w:pPr>
        <w:spacing w:line="240" w:lineRule="auto"/>
        <w:ind w:firstLine="720"/>
        <w:jc w:val="both"/>
        <w:rPr>
          <w:rFonts w:asciiTheme="majorBidi" w:hAnsiTheme="majorBidi" w:cstheme="majorBidi"/>
          <w:sz w:val="24"/>
          <w:szCs w:val="24"/>
        </w:rPr>
      </w:pPr>
    </w:p>
    <w:p w:rsidR="00E91D04" w:rsidRDefault="00E91D04" w:rsidP="0033670D">
      <w:pPr>
        <w:spacing w:line="240" w:lineRule="auto"/>
        <w:ind w:firstLine="720"/>
        <w:jc w:val="both"/>
        <w:rPr>
          <w:rFonts w:asciiTheme="majorBidi" w:hAnsiTheme="majorBidi" w:cstheme="majorBidi"/>
          <w:sz w:val="24"/>
          <w:szCs w:val="24"/>
        </w:rPr>
      </w:pPr>
    </w:p>
    <w:p w:rsidR="00B61AC8" w:rsidRDefault="00B61AC8" w:rsidP="0033670D">
      <w:pPr>
        <w:spacing w:line="240" w:lineRule="auto"/>
        <w:ind w:firstLine="720"/>
        <w:jc w:val="both"/>
        <w:rPr>
          <w:rFonts w:asciiTheme="majorBidi" w:hAnsiTheme="majorBidi" w:cstheme="majorBidi"/>
          <w:b/>
          <w:bCs/>
          <w:sz w:val="24"/>
          <w:szCs w:val="24"/>
        </w:rPr>
        <w:sectPr w:rsidR="00B61AC8" w:rsidSect="00B61AC8">
          <w:type w:val="continuous"/>
          <w:pgSz w:w="11906" w:h="16838"/>
          <w:pgMar w:top="720" w:right="720" w:bottom="720" w:left="720" w:header="708" w:footer="708" w:gutter="0"/>
          <w:cols w:num="2" w:space="708"/>
          <w:docGrid w:linePitch="360"/>
        </w:sectPr>
      </w:pPr>
    </w:p>
    <w:p w:rsidR="0072676E" w:rsidRPr="0072676E" w:rsidRDefault="0072676E" w:rsidP="0072676E">
      <w:pPr>
        <w:spacing w:line="240" w:lineRule="auto"/>
        <w:jc w:val="both"/>
        <w:rPr>
          <w:rFonts w:asciiTheme="majorBidi" w:hAnsiTheme="majorBidi" w:cstheme="majorBidi"/>
          <w:sz w:val="24"/>
          <w:szCs w:val="24"/>
        </w:rPr>
      </w:pPr>
    </w:p>
    <w:sectPr w:rsidR="0072676E" w:rsidRPr="0072676E" w:rsidSect="00B61AC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36" w:rsidRDefault="00B93B36" w:rsidP="00390472">
      <w:pPr>
        <w:spacing w:after="0" w:line="240" w:lineRule="auto"/>
      </w:pPr>
      <w:r>
        <w:separator/>
      </w:r>
    </w:p>
  </w:endnote>
  <w:endnote w:type="continuationSeparator" w:id="0">
    <w:p w:rsidR="00B93B36" w:rsidRDefault="00B93B36" w:rsidP="0039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36" w:rsidRDefault="00B93B36" w:rsidP="00390472">
      <w:pPr>
        <w:spacing w:after="0" w:line="240" w:lineRule="auto"/>
      </w:pPr>
      <w:r>
        <w:separator/>
      </w:r>
    </w:p>
  </w:footnote>
  <w:footnote w:type="continuationSeparator" w:id="0">
    <w:p w:rsidR="00B93B36" w:rsidRDefault="00B93B36" w:rsidP="00390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62F"/>
    <w:multiLevelType w:val="hybridMultilevel"/>
    <w:tmpl w:val="4A0899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B0290"/>
    <w:multiLevelType w:val="hybridMultilevel"/>
    <w:tmpl w:val="EF8A47E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84E16F1"/>
    <w:multiLevelType w:val="hybridMultilevel"/>
    <w:tmpl w:val="F8F22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1E7AEB"/>
    <w:multiLevelType w:val="multilevel"/>
    <w:tmpl w:val="7346B7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nsid w:val="1B6537A8"/>
    <w:multiLevelType w:val="hybridMultilevel"/>
    <w:tmpl w:val="C6343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BB4705"/>
    <w:multiLevelType w:val="hybridMultilevel"/>
    <w:tmpl w:val="0484A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9267B4"/>
    <w:multiLevelType w:val="hybridMultilevel"/>
    <w:tmpl w:val="385A5D12"/>
    <w:lvl w:ilvl="0" w:tplc="6A6633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98B0EE7"/>
    <w:multiLevelType w:val="hybridMultilevel"/>
    <w:tmpl w:val="A5CE48A6"/>
    <w:lvl w:ilvl="0" w:tplc="BFCEB3B4">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3D14060"/>
    <w:multiLevelType w:val="multilevel"/>
    <w:tmpl w:val="4A5290E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9">
    <w:nsid w:val="5C6C6159"/>
    <w:multiLevelType w:val="hybridMultilevel"/>
    <w:tmpl w:val="19E4A7E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D3F0A4D"/>
    <w:multiLevelType w:val="hybridMultilevel"/>
    <w:tmpl w:val="5FD007A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7609E8"/>
    <w:multiLevelType w:val="multilevel"/>
    <w:tmpl w:val="5BE869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C52448"/>
    <w:multiLevelType w:val="hybridMultilevel"/>
    <w:tmpl w:val="C56677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3"/>
  </w:num>
  <w:num w:numId="5">
    <w:abstractNumId w:val="4"/>
  </w:num>
  <w:num w:numId="6">
    <w:abstractNumId w:val="6"/>
  </w:num>
  <w:num w:numId="7">
    <w:abstractNumId w:val="2"/>
  </w:num>
  <w:num w:numId="8">
    <w:abstractNumId w:val="9"/>
  </w:num>
  <w:num w:numId="9">
    <w:abstractNumId w:val="1"/>
  </w:num>
  <w:num w:numId="10">
    <w:abstractNumId w:val="0"/>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80"/>
    <w:rsid w:val="000273B0"/>
    <w:rsid w:val="00090D6B"/>
    <w:rsid w:val="000B0547"/>
    <w:rsid w:val="000B6B6A"/>
    <w:rsid w:val="000D2D03"/>
    <w:rsid w:val="000E4D88"/>
    <w:rsid w:val="00117C0A"/>
    <w:rsid w:val="001B2CCB"/>
    <w:rsid w:val="002129F8"/>
    <w:rsid w:val="002E368D"/>
    <w:rsid w:val="0033670D"/>
    <w:rsid w:val="00390472"/>
    <w:rsid w:val="003D6520"/>
    <w:rsid w:val="004474CF"/>
    <w:rsid w:val="004523B3"/>
    <w:rsid w:val="004F27E2"/>
    <w:rsid w:val="00546CD5"/>
    <w:rsid w:val="00551427"/>
    <w:rsid w:val="005606EA"/>
    <w:rsid w:val="005814DA"/>
    <w:rsid w:val="005C71D2"/>
    <w:rsid w:val="005F4B72"/>
    <w:rsid w:val="00603B11"/>
    <w:rsid w:val="00614D8B"/>
    <w:rsid w:val="006E56A9"/>
    <w:rsid w:val="0072676E"/>
    <w:rsid w:val="00733A76"/>
    <w:rsid w:val="007925E4"/>
    <w:rsid w:val="00816CA7"/>
    <w:rsid w:val="008A3622"/>
    <w:rsid w:val="008D1F11"/>
    <w:rsid w:val="00962F49"/>
    <w:rsid w:val="009B1480"/>
    <w:rsid w:val="00A45E6C"/>
    <w:rsid w:val="00A67B1C"/>
    <w:rsid w:val="00A940EA"/>
    <w:rsid w:val="00AC30B8"/>
    <w:rsid w:val="00AC73E6"/>
    <w:rsid w:val="00AD49E2"/>
    <w:rsid w:val="00AE5DEE"/>
    <w:rsid w:val="00B61AC8"/>
    <w:rsid w:val="00B72D48"/>
    <w:rsid w:val="00B93B36"/>
    <w:rsid w:val="00BD1DA4"/>
    <w:rsid w:val="00BE58C8"/>
    <w:rsid w:val="00C15AF3"/>
    <w:rsid w:val="00C53A61"/>
    <w:rsid w:val="00D37803"/>
    <w:rsid w:val="00D76013"/>
    <w:rsid w:val="00D94F29"/>
    <w:rsid w:val="00DD5CBC"/>
    <w:rsid w:val="00DE402E"/>
    <w:rsid w:val="00E5218C"/>
    <w:rsid w:val="00E91D04"/>
    <w:rsid w:val="00E9233A"/>
    <w:rsid w:val="00EC1D1D"/>
    <w:rsid w:val="00EF18AE"/>
    <w:rsid w:val="00FA74B9"/>
    <w:rsid w:val="00FD67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0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472"/>
    <w:rPr>
      <w:sz w:val="20"/>
      <w:szCs w:val="20"/>
    </w:rPr>
  </w:style>
  <w:style w:type="character" w:styleId="FootnoteReference">
    <w:name w:val="footnote reference"/>
    <w:basedOn w:val="DefaultParagraphFont"/>
    <w:uiPriority w:val="99"/>
    <w:semiHidden/>
    <w:unhideWhenUsed/>
    <w:rsid w:val="00390472"/>
    <w:rPr>
      <w:vertAlign w:val="superscript"/>
    </w:rPr>
  </w:style>
  <w:style w:type="paragraph" w:styleId="ListParagraph">
    <w:name w:val="List Paragraph"/>
    <w:basedOn w:val="Normal"/>
    <w:uiPriority w:val="34"/>
    <w:qFormat/>
    <w:rsid w:val="00DD5CBC"/>
    <w:pPr>
      <w:ind w:left="720"/>
      <w:contextualSpacing/>
    </w:pPr>
  </w:style>
  <w:style w:type="paragraph" w:customStyle="1" w:styleId="Affiliation">
    <w:name w:val="Affiliation"/>
    <w:basedOn w:val="Normal"/>
    <w:next w:val="Normal"/>
    <w:rsid w:val="00AD49E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character" w:customStyle="1" w:styleId="fontstyle01">
    <w:name w:val="fontstyle01"/>
    <w:basedOn w:val="DefaultParagraphFont"/>
    <w:rsid w:val="00AC30B8"/>
    <w:rPr>
      <w:rFonts w:ascii="Times New Roman" w:hAnsi="Times New Roman" w:cs="Times New Roman"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0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472"/>
    <w:rPr>
      <w:sz w:val="20"/>
      <w:szCs w:val="20"/>
    </w:rPr>
  </w:style>
  <w:style w:type="character" w:styleId="FootnoteReference">
    <w:name w:val="footnote reference"/>
    <w:basedOn w:val="DefaultParagraphFont"/>
    <w:uiPriority w:val="99"/>
    <w:semiHidden/>
    <w:unhideWhenUsed/>
    <w:rsid w:val="00390472"/>
    <w:rPr>
      <w:vertAlign w:val="superscript"/>
    </w:rPr>
  </w:style>
  <w:style w:type="paragraph" w:styleId="ListParagraph">
    <w:name w:val="List Paragraph"/>
    <w:basedOn w:val="Normal"/>
    <w:uiPriority w:val="34"/>
    <w:qFormat/>
    <w:rsid w:val="00DD5CBC"/>
    <w:pPr>
      <w:ind w:left="720"/>
      <w:contextualSpacing/>
    </w:pPr>
  </w:style>
  <w:style w:type="paragraph" w:customStyle="1" w:styleId="Affiliation">
    <w:name w:val="Affiliation"/>
    <w:basedOn w:val="Normal"/>
    <w:next w:val="Normal"/>
    <w:rsid w:val="00AD49E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character" w:customStyle="1" w:styleId="fontstyle01">
    <w:name w:val="fontstyle01"/>
    <w:basedOn w:val="DefaultParagraphFont"/>
    <w:rsid w:val="00AC30B8"/>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6D89-FE7D-4269-8E60-3B7667A9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2017-10-19T11:57:00Z</dcterms:created>
  <dcterms:modified xsi:type="dcterms:W3CDTF">2017-11-30T00:42:00Z</dcterms:modified>
</cp:coreProperties>
</file>