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D6" w:rsidRPr="00041D19" w:rsidRDefault="00BA3B51" w:rsidP="00BA3B51">
      <w:pPr>
        <w:pStyle w:val="Stylepapertitle14pt"/>
        <w:rPr>
          <w:b/>
          <w:sz w:val="22"/>
        </w:rPr>
      </w:pPr>
      <w:r w:rsidRPr="00041D19">
        <w:rPr>
          <w:b/>
          <w:sz w:val="22"/>
          <w:lang w:val="id-ID"/>
        </w:rPr>
        <w:t xml:space="preserve">PENGARUH DUKUNGAN </w:t>
      </w:r>
      <w:r w:rsidR="00545167">
        <w:rPr>
          <w:b/>
          <w:sz w:val="22"/>
          <w:lang w:val="id-ID"/>
        </w:rPr>
        <w:t xml:space="preserve">SOSIAL </w:t>
      </w:r>
      <w:r w:rsidRPr="00041D19">
        <w:rPr>
          <w:b/>
          <w:sz w:val="22"/>
          <w:lang w:val="id-ID"/>
        </w:rPr>
        <w:t>TEMAN SEBAYA TERHADAP PERENCANAAN KARIER SISWA</w:t>
      </w:r>
    </w:p>
    <w:p w:rsidR="005B410A" w:rsidRPr="00041D19" w:rsidRDefault="00643F22" w:rsidP="00C6538F">
      <w:pPr>
        <w:pStyle w:val="StyleAuthorBold"/>
        <w:rPr>
          <w:lang w:val="id-ID"/>
        </w:rPr>
      </w:pPr>
      <w:r w:rsidRPr="00041D19">
        <w:rPr>
          <w:lang w:val="id-ID"/>
        </w:rPr>
        <w:t>Heni Sulusyawati</w:t>
      </w:r>
      <w:r w:rsidR="00E02346" w:rsidRPr="00041D19">
        <w:rPr>
          <w:lang w:val="id-ID"/>
        </w:rPr>
        <w:t xml:space="preserve"> </w:t>
      </w:r>
    </w:p>
    <w:p w:rsidR="00CF0B7F" w:rsidRPr="00041D19" w:rsidRDefault="00643F22" w:rsidP="00053983">
      <w:pPr>
        <w:pStyle w:val="Afiliasi"/>
      </w:pPr>
      <w:r w:rsidRPr="00041D19">
        <w:t xml:space="preserve">Program Studi Bimbingan dan Konseling Fakultas Keguruan dan Ilmu Pendidikan Universitas Prof. Dr. Hazairin, SH </w:t>
      </w:r>
    </w:p>
    <w:p w:rsidR="002A2DFD" w:rsidRPr="00041D19" w:rsidRDefault="0032472D" w:rsidP="0032472D">
      <w:pPr>
        <w:pStyle w:val="Afiliasi"/>
      </w:pPr>
      <w:r w:rsidRPr="00041D19">
        <w:t xml:space="preserve">e-mai. </w:t>
      </w:r>
      <w:hyperlink r:id="rId8" w:history="1">
        <w:r w:rsidRPr="00041D19">
          <w:rPr>
            <w:rStyle w:val="Hyperlink"/>
          </w:rPr>
          <w:t>Henisulusyawati9@gmail.com</w:t>
        </w:r>
      </w:hyperlink>
    </w:p>
    <w:p w:rsidR="00053983" w:rsidRPr="00041D19" w:rsidRDefault="0032472D" w:rsidP="00053983">
      <w:pPr>
        <w:pStyle w:val="StyleAuthorBold"/>
        <w:rPr>
          <w:lang w:val="id-ID"/>
        </w:rPr>
      </w:pPr>
      <w:r w:rsidRPr="00041D19">
        <w:rPr>
          <w:lang w:val="id-ID"/>
        </w:rPr>
        <w:t>Juwanto</w:t>
      </w:r>
      <w:r w:rsidR="00053983" w:rsidRPr="00041D19">
        <w:rPr>
          <w:lang w:val="id-ID"/>
        </w:rPr>
        <w:t xml:space="preserve"> </w:t>
      </w:r>
    </w:p>
    <w:p w:rsidR="0032472D" w:rsidRPr="00041D19" w:rsidRDefault="0032472D" w:rsidP="00053983">
      <w:pPr>
        <w:pStyle w:val="Afiliasi"/>
      </w:pPr>
      <w:r w:rsidRPr="00041D19">
        <w:t xml:space="preserve">Program Studi Bimbingan dan Konseling Fakultas Keguruan dan Ilmu Pendidikan Universitas Prof. Dr. Hazairin, SH </w:t>
      </w:r>
    </w:p>
    <w:p w:rsidR="00053983" w:rsidRPr="00041D19" w:rsidRDefault="00053983" w:rsidP="00053983">
      <w:pPr>
        <w:pStyle w:val="Afiliasi"/>
      </w:pPr>
      <w:r w:rsidRPr="00041D19">
        <w:t>e-mail</w:t>
      </w:r>
      <w:r w:rsidR="0032472D" w:rsidRPr="00041D19">
        <w:t xml:space="preserve">. </w:t>
      </w:r>
      <w:hyperlink r:id="rId9" w:history="1">
        <w:r w:rsidR="008F2E28" w:rsidRPr="00041D19">
          <w:rPr>
            <w:rStyle w:val="Hyperlink"/>
          </w:rPr>
          <w:t>Mrjuanto1510@gmail.com</w:t>
        </w:r>
      </w:hyperlink>
    </w:p>
    <w:p w:rsidR="005B410A" w:rsidRPr="00041D19" w:rsidRDefault="005B410A" w:rsidP="00A80D40">
      <w:pPr>
        <w:pStyle w:val="StyleAuthorBold"/>
        <w:jc w:val="both"/>
        <w:rPr>
          <w:lang w:val="id-ID"/>
        </w:rPr>
      </w:pPr>
    </w:p>
    <w:p w:rsidR="009A4823" w:rsidRPr="00041D19" w:rsidRDefault="009A4823" w:rsidP="009A4823">
      <w:pPr>
        <w:pStyle w:val="abstrak"/>
        <w:jc w:val="center"/>
        <w:rPr>
          <w:lang w:val="id-ID"/>
        </w:rPr>
      </w:pPr>
      <w:r w:rsidRPr="00041D19">
        <w:rPr>
          <w:lang w:val="id-ID"/>
        </w:rPr>
        <w:t>Abstrak</w:t>
      </w:r>
    </w:p>
    <w:p w:rsidR="00C66B94" w:rsidRPr="00041D19" w:rsidRDefault="00A80D40" w:rsidP="00C6538F">
      <w:pPr>
        <w:pStyle w:val="abstrak"/>
        <w:rPr>
          <w:lang w:val="id-ID"/>
        </w:rPr>
      </w:pPr>
      <w:r w:rsidRPr="00041D19">
        <w:rPr>
          <w:lang w:val="id-ID"/>
        </w:rPr>
        <w:t>Penelitian ini dilatar belakangi o</w:t>
      </w:r>
      <w:r w:rsidR="009429F5" w:rsidRPr="00041D19">
        <w:rPr>
          <w:lang w:val="id-ID"/>
        </w:rPr>
        <w:t>leh masih ditemukannya siswa yang kebingungan dalam memilih jurusan memasuki Perguruan Tinggi</w:t>
      </w:r>
      <w:r w:rsidRPr="00041D19">
        <w:rPr>
          <w:lang w:val="id-ID"/>
        </w:rPr>
        <w:t>. Tujuan penelitian ini untuk mendeskripsikan pengaruh dukungan sosial teman sebaya terhadap perencanaan karier</w:t>
      </w:r>
      <w:r w:rsidR="009429F5" w:rsidRPr="00041D19">
        <w:rPr>
          <w:lang w:val="id-ID"/>
        </w:rPr>
        <w:t xml:space="preserve"> siswa</w:t>
      </w:r>
      <w:r w:rsidRPr="00041D19">
        <w:rPr>
          <w:lang w:val="id-ID"/>
        </w:rPr>
        <w:t xml:space="preserve">. </w:t>
      </w:r>
      <w:r w:rsidR="00C66B94" w:rsidRPr="00041D19">
        <w:rPr>
          <w:lang w:val="id-ID"/>
        </w:rPr>
        <w:t>Jenis p</w:t>
      </w:r>
      <w:r w:rsidRPr="00041D19">
        <w:rPr>
          <w:lang w:val="id-ID"/>
        </w:rPr>
        <w:t xml:space="preserve">enelitian ini </w:t>
      </w:r>
      <w:r w:rsidR="00C66B94" w:rsidRPr="00041D19">
        <w:rPr>
          <w:lang w:val="id-ID"/>
        </w:rPr>
        <w:t xml:space="preserve">merupakan penelitian deskriptif kualitatif, menggunakan pendekatan natual </w:t>
      </w:r>
      <w:r w:rsidR="00C66B94" w:rsidRPr="00041D19">
        <w:rPr>
          <w:i/>
          <w:lang w:val="id-ID"/>
        </w:rPr>
        <w:t>setting</w:t>
      </w:r>
      <w:r w:rsidR="00C66B94" w:rsidRPr="00041D19">
        <w:rPr>
          <w:lang w:val="id-ID"/>
        </w:rPr>
        <w:t>, yaitu lebih menekannkan pada penomena apa yang dialami oleh informan</w:t>
      </w:r>
      <w:r w:rsidR="00383D06" w:rsidRPr="00041D19">
        <w:rPr>
          <w:lang w:val="id-ID"/>
        </w:rPr>
        <w:t xml:space="preserve"> secara alamia</w:t>
      </w:r>
      <w:r w:rsidR="00C66B94" w:rsidRPr="00041D19">
        <w:rPr>
          <w:lang w:val="id-ID"/>
        </w:rPr>
        <w:t>.</w:t>
      </w:r>
      <w:r w:rsidR="00383D06" w:rsidRPr="00041D19">
        <w:rPr>
          <w:lang w:val="id-ID"/>
        </w:rPr>
        <w:t xml:space="preserve"> </w:t>
      </w:r>
      <w:r w:rsidR="00C66B94" w:rsidRPr="00041D19">
        <w:rPr>
          <w:lang w:val="id-ID"/>
        </w:rPr>
        <w:t>Penentuan informan dalam penelitian ini menggunakan metode purposive sampling.</w:t>
      </w:r>
      <w:r w:rsidR="00383D06" w:rsidRPr="00041D19">
        <w:rPr>
          <w:lang w:val="id-ID"/>
        </w:rPr>
        <w:t xml:space="preserve"> </w:t>
      </w:r>
      <w:r w:rsidR="00C66B94" w:rsidRPr="00041D19">
        <w:rPr>
          <w:lang w:val="id-ID"/>
        </w:rPr>
        <w:t>Pengumpulan data menggunakan teknik observasi, wawancara, dokumentasi, dan tri anggulasi. Analisis data menggunakan metode Miles Hurberman, yang mana Miles Huberman membagi 3 ta</w:t>
      </w:r>
      <w:r w:rsidR="00AF54EF" w:rsidRPr="00041D19">
        <w:rPr>
          <w:lang w:val="id-ID"/>
        </w:rPr>
        <w:t>hapan dalam Analisis data yaitu data reduction, data display, dan conclusion drawing/verification.</w:t>
      </w:r>
      <w:r w:rsidR="006F67F3" w:rsidRPr="00041D19">
        <w:rPr>
          <w:lang w:val="id-ID"/>
        </w:rPr>
        <w:t xml:space="preserve"> </w:t>
      </w:r>
      <w:r w:rsidR="009429F5" w:rsidRPr="00041D19">
        <w:rPr>
          <w:lang w:val="id-ID"/>
        </w:rPr>
        <w:t xml:space="preserve">Hasil penelitian menunjukkan bahwa terdapat pengaruh dukungan sosial teman sebaya terhadap perencanaan karier siswa, </w:t>
      </w:r>
      <w:r w:rsidR="006F67F3" w:rsidRPr="00041D19">
        <w:rPr>
          <w:lang w:val="id-ID"/>
        </w:rPr>
        <w:t xml:space="preserve">hal itu di tunjukkan dari </w:t>
      </w:r>
      <w:r w:rsidR="009429F5" w:rsidRPr="00041D19">
        <w:rPr>
          <w:lang w:val="id-ID"/>
        </w:rPr>
        <w:t xml:space="preserve">dukungan emosional, dukungan, penghargaan, dukungan informasi. </w:t>
      </w:r>
    </w:p>
    <w:p w:rsidR="009429F5" w:rsidRPr="00041D19" w:rsidRDefault="009429F5" w:rsidP="00C6538F">
      <w:pPr>
        <w:pStyle w:val="abstrak"/>
        <w:rPr>
          <w:lang w:val="id-ID"/>
        </w:rPr>
      </w:pPr>
    </w:p>
    <w:p w:rsidR="00C6538F" w:rsidRPr="00041D19" w:rsidRDefault="00C6538F" w:rsidP="00C6538F">
      <w:pPr>
        <w:pStyle w:val="abstrak"/>
        <w:rPr>
          <w:lang w:val="id-ID"/>
        </w:rPr>
      </w:pPr>
      <w:r w:rsidRPr="00041D19">
        <w:rPr>
          <w:b/>
          <w:lang w:val="id-ID"/>
        </w:rPr>
        <w:t xml:space="preserve">Kata Kunci: </w:t>
      </w:r>
      <w:r w:rsidR="00A80D40" w:rsidRPr="00041D19">
        <w:rPr>
          <w:lang w:val="id-ID"/>
        </w:rPr>
        <w:t>Dukungan Sosial, Teman Sebaya, Perencanaan Karier</w:t>
      </w:r>
    </w:p>
    <w:p w:rsidR="009A4823" w:rsidRPr="00041D19" w:rsidRDefault="009A4823" w:rsidP="00C6538F">
      <w:pPr>
        <w:pStyle w:val="abstrak"/>
        <w:rPr>
          <w:lang w:val="id-ID"/>
        </w:rPr>
      </w:pPr>
    </w:p>
    <w:p w:rsidR="009A4823" w:rsidRPr="00041D19" w:rsidRDefault="009A4823" w:rsidP="009A4823">
      <w:pPr>
        <w:pStyle w:val="abstrak"/>
        <w:jc w:val="center"/>
        <w:rPr>
          <w:lang w:val="id-ID"/>
        </w:rPr>
      </w:pPr>
      <w:r w:rsidRPr="00041D19">
        <w:rPr>
          <w:lang w:val="id-ID"/>
        </w:rPr>
        <w:t>Abstract</w:t>
      </w:r>
    </w:p>
    <w:p w:rsidR="006F67F3" w:rsidRPr="00041D19" w:rsidRDefault="006F67F3" w:rsidP="006F67F3">
      <w:pPr>
        <w:pStyle w:val="abstrak"/>
        <w:tabs>
          <w:tab w:val="left" w:pos="720"/>
          <w:tab w:val="left" w:pos="6434"/>
        </w:tabs>
        <w:rPr>
          <w:lang w:val="id-ID"/>
        </w:rPr>
      </w:pPr>
    </w:p>
    <w:p w:rsidR="009A4823" w:rsidRPr="00041D19" w:rsidRDefault="006F67F3" w:rsidP="009A4823">
      <w:pPr>
        <w:pStyle w:val="abstrak"/>
        <w:tabs>
          <w:tab w:val="left" w:pos="720"/>
          <w:tab w:val="left" w:pos="6434"/>
        </w:tabs>
        <w:rPr>
          <w:lang w:val="id-ID"/>
        </w:rPr>
      </w:pPr>
      <w:r w:rsidRPr="00041D19">
        <w:rPr>
          <w:lang w:val="en"/>
        </w:rPr>
        <w:t>This research is motivated by the finding of students who are still confused in choosing a major to enter higher education. The purpose of this study was to describe the effect of peer social support on student career planning. This type of research is a qualitative descriptive study, using a natural setting approach, which places more emphasis on what the informants experience naturally. Determination of informants in this study using purposive sampling method. Collecting data using observation, interview, documentation, and tri-accounting techniques. Data analysis uses the Miles Hurberman method, in which Miles Huberman divides 3 stages in data analysis, namely data reduction, display data, and conclusion drawing / verification. The results showed that there was an effect of peer social support on student career planning, it was shown from emotional support, support, appreciation, information support.</w:t>
      </w:r>
    </w:p>
    <w:p w:rsidR="009A4823" w:rsidRPr="00041D19" w:rsidRDefault="009A4823" w:rsidP="009A4823">
      <w:pPr>
        <w:pStyle w:val="abstrak"/>
        <w:tabs>
          <w:tab w:val="left" w:pos="720"/>
          <w:tab w:val="left" w:pos="6434"/>
        </w:tabs>
        <w:rPr>
          <w:lang w:val="id-ID"/>
        </w:rPr>
      </w:pPr>
    </w:p>
    <w:p w:rsidR="009A4823" w:rsidRPr="00041D19" w:rsidRDefault="00545167" w:rsidP="009A4823">
      <w:pPr>
        <w:pStyle w:val="abstrak"/>
        <w:tabs>
          <w:tab w:val="left" w:pos="720"/>
          <w:tab w:val="left" w:pos="6434"/>
        </w:tabs>
        <w:rPr>
          <w:lang w:val="id-ID"/>
        </w:rPr>
      </w:pPr>
      <w:r>
        <w:rPr>
          <w:b/>
          <w:lang w:val="id-ID"/>
        </w:rPr>
        <w:t xml:space="preserve">Keywords </w:t>
      </w:r>
      <w:r w:rsidR="006F67F3" w:rsidRPr="00041D19">
        <w:rPr>
          <w:b/>
          <w:lang w:val="id-ID"/>
        </w:rPr>
        <w:t xml:space="preserve">: </w:t>
      </w:r>
      <w:r w:rsidR="009A4823" w:rsidRPr="00041D19">
        <w:rPr>
          <w:lang w:val="en"/>
        </w:rPr>
        <w:t>Social Support, Peers, Career Planning</w:t>
      </w:r>
      <w:bookmarkStart w:id="0" w:name="_GoBack"/>
      <w:bookmarkEnd w:id="0"/>
    </w:p>
    <w:p w:rsidR="006F67F3" w:rsidRPr="00041D19" w:rsidRDefault="006F67F3" w:rsidP="009A4823">
      <w:pPr>
        <w:pStyle w:val="abstrak"/>
        <w:tabs>
          <w:tab w:val="left" w:pos="720"/>
          <w:tab w:val="left" w:pos="6434"/>
        </w:tabs>
        <w:rPr>
          <w:lang w:val="id-ID"/>
        </w:rPr>
      </w:pPr>
    </w:p>
    <w:p w:rsidR="00C6538F" w:rsidRPr="00041D19" w:rsidRDefault="00C6538F" w:rsidP="006F67F3">
      <w:pPr>
        <w:pStyle w:val="abstrak"/>
        <w:rPr>
          <w:lang w:val="id-ID"/>
        </w:rPr>
        <w:sectPr w:rsidR="00C6538F" w:rsidRPr="00041D19" w:rsidSect="00B84020">
          <w:headerReference w:type="even" r:id="rId10"/>
          <w:headerReference w:type="default" r:id="rId11"/>
          <w:footerReference w:type="default" r:id="rId12"/>
          <w:pgSz w:w="11909" w:h="16834" w:code="9"/>
          <w:pgMar w:top="1418" w:right="1134" w:bottom="1418" w:left="1134" w:header="720" w:footer="720" w:gutter="0"/>
          <w:cols w:space="720"/>
          <w:docGrid w:linePitch="360"/>
        </w:sectPr>
      </w:pPr>
    </w:p>
    <w:p w:rsidR="00ED13D6" w:rsidRPr="00041D19" w:rsidRDefault="00ED13D6" w:rsidP="003438BC">
      <w:pPr>
        <w:pStyle w:val="Affiliation"/>
        <w:jc w:val="both"/>
        <w:rPr>
          <w:lang w:val="id-ID"/>
        </w:rPr>
      </w:pPr>
    </w:p>
    <w:p w:rsidR="00ED13D6" w:rsidRPr="00041D19" w:rsidRDefault="00ED13D6">
      <w:pPr>
        <w:rPr>
          <w:lang w:val="id-ID"/>
        </w:rPr>
      </w:pPr>
    </w:p>
    <w:p w:rsidR="00337271" w:rsidRPr="00041D19" w:rsidRDefault="00337271">
      <w:pPr>
        <w:rPr>
          <w:lang w:val="id-ID"/>
        </w:rPr>
      </w:pPr>
    </w:p>
    <w:p w:rsidR="00ED13D6" w:rsidRPr="00041D19" w:rsidRDefault="00ED13D6" w:rsidP="00337271">
      <w:pPr>
        <w:jc w:val="both"/>
        <w:rPr>
          <w:lang w:val="id-ID"/>
        </w:rPr>
        <w:sectPr w:rsidR="00ED13D6" w:rsidRPr="00041D19" w:rsidSect="002A2DFD">
          <w:type w:val="continuous"/>
          <w:pgSz w:w="11909" w:h="16834" w:code="9"/>
          <w:pgMar w:top="1418" w:right="1134" w:bottom="1418" w:left="1134" w:header="720" w:footer="720" w:gutter="0"/>
          <w:cols w:space="720"/>
          <w:docGrid w:linePitch="360"/>
        </w:sectPr>
      </w:pPr>
    </w:p>
    <w:p w:rsidR="003E503B" w:rsidRPr="00041D19" w:rsidRDefault="003904DD" w:rsidP="003904DD">
      <w:pPr>
        <w:pStyle w:val="Heading1"/>
        <w:numPr>
          <w:ilvl w:val="0"/>
          <w:numId w:val="0"/>
        </w:numPr>
        <w:jc w:val="both"/>
        <w:rPr>
          <w:b/>
          <w:lang w:val="id-ID"/>
        </w:rPr>
      </w:pPr>
      <w:r w:rsidRPr="00041D19">
        <w:rPr>
          <w:b/>
          <w:lang w:val="id-ID"/>
        </w:rPr>
        <w:lastRenderedPageBreak/>
        <w:t>PENDAHULUAN</w:t>
      </w:r>
      <w:r w:rsidR="00A7320D" w:rsidRPr="00041D19">
        <w:rPr>
          <w:b/>
          <w:lang w:val="id-ID"/>
        </w:rPr>
        <w:t xml:space="preserve"> </w:t>
      </w:r>
    </w:p>
    <w:p w:rsidR="0019386E" w:rsidRPr="00041D19" w:rsidRDefault="008238F4" w:rsidP="0019386E">
      <w:pPr>
        <w:pStyle w:val="BodyText"/>
        <w:spacing w:line="276" w:lineRule="auto"/>
        <w:ind w:firstLine="567"/>
        <w:rPr>
          <w:lang w:val="id-ID"/>
        </w:rPr>
      </w:pPr>
      <w:r w:rsidRPr="00041D19">
        <w:rPr>
          <w:lang w:val="id-ID"/>
        </w:rPr>
        <w:t>Karier merupakan bagian yang penting</w:t>
      </w:r>
      <w:r w:rsidR="003B0FC6" w:rsidRPr="00041D19">
        <w:rPr>
          <w:lang w:val="id-ID"/>
        </w:rPr>
        <w:t xml:space="preserve"> untuk siswa, oleh karena itu siswa perlu untuk mempersiapkan perencanaan karier sejak dini. </w:t>
      </w:r>
      <w:r w:rsidR="00BA6139" w:rsidRPr="00041D19">
        <w:rPr>
          <w:lang w:val="id-ID"/>
        </w:rPr>
        <w:t>Yusuf (</w:t>
      </w:r>
      <w:r w:rsidR="007E529D" w:rsidRPr="00041D19">
        <w:rPr>
          <w:lang w:val="id-ID"/>
        </w:rPr>
        <w:t>2002</w:t>
      </w:r>
      <w:r w:rsidR="00BA6139" w:rsidRPr="00041D19">
        <w:rPr>
          <w:lang w:val="id-ID"/>
        </w:rPr>
        <w:t xml:space="preserve">) </w:t>
      </w:r>
      <w:r w:rsidR="007E529D" w:rsidRPr="00041D19">
        <w:rPr>
          <w:lang w:val="id-ID"/>
        </w:rPr>
        <w:t xml:space="preserve"> mengemukakan karier bukan pekerjaan ataupun okupasi, akan tetapi karier merupakan serangkaian urutan yang terdapat dalam suatu pekerjaan seseorang. </w:t>
      </w:r>
      <w:r w:rsidR="00BD1FA1" w:rsidRPr="00041D19">
        <w:rPr>
          <w:lang w:val="id-ID"/>
        </w:rPr>
        <w:t>Perencanaan karier yang matang merupakan awal siswa dalam mencapai sukses dalam karier nantinya, maka dari itu diharapkan siswa agar dapat mempersiapkannya dengan baik pula, tentu dimulai dari siswa dapat menyelesaikan tugas-tugas perkemb</w:t>
      </w:r>
      <w:r w:rsidR="000E2689" w:rsidRPr="00041D19">
        <w:rPr>
          <w:lang w:val="id-ID"/>
        </w:rPr>
        <w:t xml:space="preserve">angan karier Super </w:t>
      </w:r>
      <w:r w:rsidR="00BA6139" w:rsidRPr="00041D19">
        <w:rPr>
          <w:lang w:val="id-ID"/>
        </w:rPr>
        <w:t>(</w:t>
      </w:r>
      <w:r w:rsidR="000E2689" w:rsidRPr="00041D19">
        <w:rPr>
          <w:lang w:val="id-ID"/>
        </w:rPr>
        <w:t>dalam Sharf, 2010</w:t>
      </w:r>
      <w:r w:rsidR="00BA6139" w:rsidRPr="00041D19">
        <w:rPr>
          <w:lang w:val="id-ID"/>
        </w:rPr>
        <w:t>)</w:t>
      </w:r>
      <w:r w:rsidR="000E2689" w:rsidRPr="00041D19">
        <w:rPr>
          <w:lang w:val="id-ID"/>
        </w:rPr>
        <w:t xml:space="preserve">. </w:t>
      </w:r>
      <w:r w:rsidR="00BD1FA1" w:rsidRPr="00041D19">
        <w:rPr>
          <w:lang w:val="id-ID"/>
        </w:rPr>
        <w:t xml:space="preserve">menjelaskan proses perkembangan karier dapat </w:t>
      </w:r>
      <w:r w:rsidR="00BD1FA1" w:rsidRPr="00041D19">
        <w:rPr>
          <w:lang w:val="id-ID"/>
        </w:rPr>
        <w:lastRenderedPageBreak/>
        <w:t xml:space="preserve">dibagi dalam lima tahapan adalah 1) </w:t>
      </w:r>
      <w:r w:rsidR="00BD1FA1" w:rsidRPr="00041D19">
        <w:rPr>
          <w:i/>
          <w:lang w:val="id-ID"/>
        </w:rPr>
        <w:t>growth</w:t>
      </w:r>
      <w:r w:rsidR="0019386E" w:rsidRPr="00041D19">
        <w:rPr>
          <w:lang w:val="id-ID"/>
        </w:rPr>
        <w:t xml:space="preserve">; </w:t>
      </w:r>
      <w:r w:rsidR="00BD1FA1" w:rsidRPr="00041D19">
        <w:rPr>
          <w:lang w:val="id-ID"/>
        </w:rPr>
        <w:t xml:space="preserve">meliputi tahap pengembangan sejak individu dilahirkan sampai sebelum usia individu 15 tahun, 2) </w:t>
      </w:r>
      <w:r w:rsidR="00BD1FA1" w:rsidRPr="00041D19">
        <w:rPr>
          <w:i/>
          <w:lang w:val="id-ID"/>
        </w:rPr>
        <w:t>exploration</w:t>
      </w:r>
      <w:r w:rsidR="0019386E" w:rsidRPr="00041D19">
        <w:rPr>
          <w:lang w:val="id-ID"/>
        </w:rPr>
        <w:t xml:space="preserve">; </w:t>
      </w:r>
      <w:r w:rsidR="00BD1FA1" w:rsidRPr="00041D19">
        <w:rPr>
          <w:lang w:val="id-ID"/>
        </w:rPr>
        <w:t>meliputi usia individu mulai dari 15 tahun sampai 25 tahun. 3) establi</w:t>
      </w:r>
      <w:r w:rsidR="0019386E" w:rsidRPr="00041D19">
        <w:rPr>
          <w:lang w:val="id-ID"/>
        </w:rPr>
        <w:t xml:space="preserve">sment; </w:t>
      </w:r>
      <w:r w:rsidR="00BD1FA1" w:rsidRPr="00041D19">
        <w:rPr>
          <w:lang w:val="id-ID"/>
        </w:rPr>
        <w:t xml:space="preserve">meliputi usia individu berada pada 25-45 tahun, 4) maintenance; meliputi individu berada pada usia 45-65 tahun, dan 5) decline; meliputi usia individu berada pada 65 tahun, pada tahap ini individu sudah memasuki usia pensiun. </w:t>
      </w:r>
    </w:p>
    <w:p w:rsidR="00B84020" w:rsidRPr="00041D19" w:rsidRDefault="003B0FC6" w:rsidP="0019386E">
      <w:pPr>
        <w:pStyle w:val="BodyText"/>
        <w:spacing w:line="276" w:lineRule="auto"/>
        <w:ind w:firstLine="567"/>
        <w:rPr>
          <w:lang w:val="id-ID"/>
        </w:rPr>
      </w:pPr>
      <w:r w:rsidRPr="00041D19">
        <w:rPr>
          <w:lang w:val="id-ID"/>
        </w:rPr>
        <w:t>Dibangku SMA belum terlambat untuk siswa mempersiapkan perencanaan karier</w:t>
      </w:r>
      <w:r w:rsidR="0019386E" w:rsidRPr="00041D19">
        <w:rPr>
          <w:lang w:val="id-ID"/>
        </w:rPr>
        <w:t xml:space="preserve"> dengan matang</w:t>
      </w:r>
      <w:r w:rsidRPr="00041D19">
        <w:rPr>
          <w:lang w:val="id-ID"/>
        </w:rPr>
        <w:t xml:space="preserve">. Namun kenyataan dilapangan masih ditemukan siswa yang mengabaikan perencanaan karier, menganggap bahwa </w:t>
      </w:r>
      <w:r w:rsidR="00F12C4E" w:rsidRPr="00041D19">
        <w:rPr>
          <w:lang w:val="id-ID"/>
        </w:rPr>
        <w:t xml:space="preserve">mempersiapkan </w:t>
      </w:r>
      <w:r w:rsidR="00390977" w:rsidRPr="00041D19">
        <w:rPr>
          <w:lang w:val="id-ID"/>
        </w:rPr>
        <w:t xml:space="preserve">perencanaan karier </w:t>
      </w:r>
      <w:r w:rsidR="00F12C4E" w:rsidRPr="00041D19">
        <w:rPr>
          <w:lang w:val="id-ID"/>
        </w:rPr>
        <w:t xml:space="preserve">belum begitu </w:t>
      </w:r>
      <w:r w:rsidR="00F12C4E" w:rsidRPr="00041D19">
        <w:rPr>
          <w:lang w:val="id-ID"/>
        </w:rPr>
        <w:lastRenderedPageBreak/>
        <w:t>penting, bahkan terdapat juga siswa menjawab pada s</w:t>
      </w:r>
      <w:r w:rsidR="00E0331A" w:rsidRPr="00041D19">
        <w:rPr>
          <w:lang w:val="id-ID"/>
        </w:rPr>
        <w:t>aat di wawancara, nanti saja dipikirkan.</w:t>
      </w:r>
      <w:r w:rsidR="000E2689" w:rsidRPr="00041D19">
        <w:rPr>
          <w:lang w:val="id-ID"/>
        </w:rPr>
        <w:t xml:space="preserve"> </w:t>
      </w:r>
      <w:r w:rsidR="008243A6" w:rsidRPr="00041D19">
        <w:rPr>
          <w:lang w:val="id-ID"/>
        </w:rPr>
        <w:t xml:space="preserve">Hasil Penelitian Sulusyawati, Yusuf, &amp; Daharnis (2017) menunjukkan bahwa </w:t>
      </w:r>
      <w:r w:rsidR="00125D66" w:rsidRPr="00041D19">
        <w:rPr>
          <w:lang w:val="id-ID"/>
        </w:rPr>
        <w:t xml:space="preserve">perencanaan karier siswa secara keseluruhan berada pada kategori tinggi, namun dalam sub indikator perencanaan karier masih ada yang tergolong rendah, Artinya masih ada faktor lain yang mempengaruhi perencanaan karier siswa. </w:t>
      </w:r>
      <w:r w:rsidR="000E2689" w:rsidRPr="00041D19">
        <w:rPr>
          <w:lang w:val="id-ID"/>
        </w:rPr>
        <w:t xml:space="preserve">Ahmad </w:t>
      </w:r>
      <w:r w:rsidR="00BA6139" w:rsidRPr="00041D19">
        <w:rPr>
          <w:lang w:val="id-ID"/>
        </w:rPr>
        <w:t>(</w:t>
      </w:r>
      <w:r w:rsidR="000E2689" w:rsidRPr="00041D19">
        <w:rPr>
          <w:lang w:val="id-ID"/>
        </w:rPr>
        <w:t>2013</w:t>
      </w:r>
      <w:r w:rsidR="00BA6139" w:rsidRPr="00041D19">
        <w:rPr>
          <w:lang w:val="id-ID"/>
        </w:rPr>
        <w:t xml:space="preserve">) </w:t>
      </w:r>
      <w:r w:rsidR="000E2689" w:rsidRPr="00041D19">
        <w:rPr>
          <w:lang w:val="id-ID"/>
        </w:rPr>
        <w:t xml:space="preserve"> </w:t>
      </w:r>
      <w:r w:rsidR="0014659D" w:rsidRPr="00041D19">
        <w:rPr>
          <w:lang w:val="id-ID"/>
        </w:rPr>
        <w:t xml:space="preserve">mengemukakan bahwa </w:t>
      </w:r>
      <w:r w:rsidR="00312E77" w:rsidRPr="00041D19">
        <w:rPr>
          <w:lang w:val="id-ID"/>
        </w:rPr>
        <w:t xml:space="preserve">perencanaan karier tentu telah dimulai sejak seseorang berada di bangku sekolah, terutama pada tingkat SMA. </w:t>
      </w:r>
      <w:r w:rsidR="00F12C4E" w:rsidRPr="00041D19">
        <w:rPr>
          <w:lang w:val="id-ID"/>
        </w:rPr>
        <w:t>Untuk mempersiapkan perencanaan karier yang matang tentu banyak faktor yang mempengaruhi</w:t>
      </w:r>
      <w:r w:rsidR="00E0331A" w:rsidRPr="00041D19">
        <w:rPr>
          <w:lang w:val="id-ID"/>
        </w:rPr>
        <w:t>nya</w:t>
      </w:r>
      <w:r w:rsidR="00F12C4E" w:rsidRPr="00041D19">
        <w:rPr>
          <w:lang w:val="id-ID"/>
        </w:rPr>
        <w:t xml:space="preserve">. </w:t>
      </w:r>
      <w:r w:rsidR="00902C3A" w:rsidRPr="00041D19">
        <w:rPr>
          <w:lang w:val="id-ID"/>
        </w:rPr>
        <w:t xml:space="preserve"> </w:t>
      </w:r>
      <w:r w:rsidR="00BA6139" w:rsidRPr="00041D19">
        <w:rPr>
          <w:lang w:val="id-ID"/>
        </w:rPr>
        <w:t>Winkel &amp; Hastuti (</w:t>
      </w:r>
      <w:r w:rsidR="007E529D" w:rsidRPr="00041D19">
        <w:rPr>
          <w:lang w:val="id-ID"/>
        </w:rPr>
        <w:t>2013</w:t>
      </w:r>
      <w:r w:rsidR="00BA6139" w:rsidRPr="00041D19">
        <w:rPr>
          <w:lang w:val="id-ID"/>
        </w:rPr>
        <w:t>)</w:t>
      </w:r>
      <w:r w:rsidR="007E529D" w:rsidRPr="00041D19">
        <w:rPr>
          <w:lang w:val="id-ID"/>
        </w:rPr>
        <w:t xml:space="preserve"> mengemukakan bahwa terdapat dua faktor yang dapat mempengaruhi perencanaan karier, yaitu faktor eksternal dan faktor internal</w:t>
      </w:r>
      <w:r w:rsidR="00E05D52" w:rsidRPr="00041D19">
        <w:rPr>
          <w:lang w:val="id-ID"/>
        </w:rPr>
        <w:t>. Faktor internal merupakan faktor yang yang terdapat dalam diri siswa, seperti nilai-nilai kehidupan, inteligensi, bakat khusus, minat, sifat-sifat, pengetahuan,  keadaan jasmani. F</w:t>
      </w:r>
      <w:r w:rsidR="007E529D" w:rsidRPr="00041D19">
        <w:rPr>
          <w:lang w:val="id-ID"/>
        </w:rPr>
        <w:t xml:space="preserve">aktor eksternal merupakan faktor yang dari luar diri siswa, seperti </w:t>
      </w:r>
      <w:r w:rsidR="00F74DBC" w:rsidRPr="00041D19">
        <w:rPr>
          <w:lang w:val="id-ID"/>
        </w:rPr>
        <w:t xml:space="preserve">masyarakat, keadaan sosial ekonomi negara atau daerah, </w:t>
      </w:r>
      <w:r w:rsidR="002A4E1A" w:rsidRPr="00041D19">
        <w:rPr>
          <w:lang w:val="id-ID"/>
        </w:rPr>
        <w:t>status sosial ekonomi keluarga, pengaruh keluarga besar maupun keluarga inti, pendidikan, pengaruh teman sebaya,  dan tuntutan yang melekat pa</w:t>
      </w:r>
      <w:r w:rsidR="00FD77F4" w:rsidRPr="00041D19">
        <w:rPr>
          <w:lang w:val="id-ID"/>
        </w:rPr>
        <w:t>da jabatan. Selain dari pada itu, Sulusyawati &amp; Juwanto (2020) menunjukkan bahwa adanya pengaruh faktor budaya melayu terdap perencanaan karier siswa.</w:t>
      </w:r>
    </w:p>
    <w:p w:rsidR="00390977" w:rsidRPr="00041D19" w:rsidRDefault="00390977" w:rsidP="0019386E">
      <w:pPr>
        <w:pStyle w:val="BodyText"/>
        <w:spacing w:line="276" w:lineRule="auto"/>
        <w:ind w:firstLine="567"/>
        <w:rPr>
          <w:lang w:val="id-ID"/>
        </w:rPr>
      </w:pPr>
      <w:r w:rsidRPr="00041D19">
        <w:rPr>
          <w:lang w:val="id-ID"/>
        </w:rPr>
        <w:t xml:space="preserve">Herr, </w:t>
      </w:r>
      <w:r w:rsidR="0014659D" w:rsidRPr="00041D19">
        <w:rPr>
          <w:lang w:val="id-ID"/>
        </w:rPr>
        <w:t>Cr</w:t>
      </w:r>
      <w:r w:rsidR="00312E77" w:rsidRPr="00041D19">
        <w:rPr>
          <w:lang w:val="id-ID"/>
        </w:rPr>
        <w:t>amer, &amp; Niles dalam Sul</w:t>
      </w:r>
      <w:r w:rsidR="004B185C" w:rsidRPr="00041D19">
        <w:rPr>
          <w:lang w:val="id-ID"/>
        </w:rPr>
        <w:t>usyawati &amp;</w:t>
      </w:r>
      <w:r w:rsidR="008243A6" w:rsidRPr="00041D19">
        <w:rPr>
          <w:lang w:val="id-ID"/>
        </w:rPr>
        <w:t xml:space="preserve"> Sari</w:t>
      </w:r>
      <w:r w:rsidR="004B185C" w:rsidRPr="00041D19">
        <w:rPr>
          <w:lang w:val="id-ID"/>
        </w:rPr>
        <w:t xml:space="preserve"> </w:t>
      </w:r>
      <w:r w:rsidR="00312E77" w:rsidRPr="00041D19">
        <w:rPr>
          <w:lang w:val="id-ID"/>
        </w:rPr>
        <w:t>(</w:t>
      </w:r>
      <w:r w:rsidR="004B185C" w:rsidRPr="00041D19">
        <w:rPr>
          <w:lang w:val="id-ID"/>
        </w:rPr>
        <w:t>2019</w:t>
      </w:r>
      <w:r w:rsidR="00312E77" w:rsidRPr="00041D19">
        <w:rPr>
          <w:lang w:val="id-ID"/>
        </w:rPr>
        <w:t>) Mengemukakan bahwa</w:t>
      </w:r>
      <w:r w:rsidR="00942835" w:rsidRPr="00041D19">
        <w:rPr>
          <w:lang w:val="id-ID"/>
        </w:rPr>
        <w:t xml:space="preserve"> beberapa pertimbangan pentingnya perencanaan karier siswa pada tingkat SMA yaitu banyaknya siswa yang menyelesaikan pendidikan di tingkat SMA, mengutamakan pada penekanan bimbingan karier yang lebi</w:t>
      </w:r>
      <w:r w:rsidR="00FF0F89" w:rsidRPr="00041D19">
        <w:rPr>
          <w:lang w:val="id-ID"/>
        </w:rPr>
        <w:t>h konp</w:t>
      </w:r>
      <w:r w:rsidR="00942835" w:rsidRPr="00041D19">
        <w:rPr>
          <w:lang w:val="id-ID"/>
        </w:rPr>
        <w:t>rehensi</w:t>
      </w:r>
      <w:r w:rsidR="00FF0F89" w:rsidRPr="00041D19">
        <w:rPr>
          <w:lang w:val="id-ID"/>
        </w:rPr>
        <w:t>f, melalui bimbingan karier diharapkan dapat memberikan cakupan pada pengembangan studi, teknik dalam mencari pekerjaan, beberapa keterampilan serta wawasan, dan keputusan karier yang akan dipilih oleh siswa sesuai dengan sekolah lanjutan yang akan dipilihnya. Selain dari pada itu pada masa ini siswa juga dihadapkan pada tekanan baik internal, maupun eksternal</w:t>
      </w:r>
      <w:r w:rsidR="00BA6139" w:rsidRPr="00041D19">
        <w:rPr>
          <w:lang w:val="id-ID"/>
        </w:rPr>
        <w:t xml:space="preserve"> dalam mengambil keputusan memasuki perguruan tinggi, bekerja atau tidak bekerja,  militer atau pegawai pemerintahan.</w:t>
      </w:r>
      <w:r w:rsidR="008243A6" w:rsidRPr="00041D19">
        <w:rPr>
          <w:lang w:val="id-ID"/>
        </w:rPr>
        <w:t xml:space="preserve"> Melalui penelitian ini peneliti akan mendeskripsikan data tentang pengaruh dukungan sosial teman sebaya terhadap perencanaan karier siswa. </w:t>
      </w:r>
    </w:p>
    <w:p w:rsidR="00B84020" w:rsidRPr="00041D19" w:rsidRDefault="006144A1" w:rsidP="00BA6139">
      <w:pPr>
        <w:pStyle w:val="BodyText"/>
        <w:spacing w:line="276" w:lineRule="auto"/>
        <w:ind w:firstLine="567"/>
        <w:rPr>
          <w:lang w:val="id-ID"/>
        </w:rPr>
      </w:pPr>
      <w:r w:rsidRPr="00041D19">
        <w:rPr>
          <w:lang w:val="id-ID"/>
        </w:rPr>
        <w:t xml:space="preserve">. </w:t>
      </w:r>
    </w:p>
    <w:p w:rsidR="00B84020" w:rsidRPr="00041D19" w:rsidRDefault="00B84020" w:rsidP="00A7320D">
      <w:pPr>
        <w:pStyle w:val="BodyText"/>
        <w:spacing w:line="276" w:lineRule="auto"/>
        <w:ind w:firstLine="0"/>
        <w:rPr>
          <w:b/>
        </w:rPr>
      </w:pPr>
      <w:r w:rsidRPr="00041D19">
        <w:rPr>
          <w:b/>
          <w:lang w:val="id-ID"/>
        </w:rPr>
        <w:t>METODE</w:t>
      </w:r>
      <w:r w:rsidR="00E93F47" w:rsidRPr="00041D19">
        <w:rPr>
          <w:b/>
        </w:rPr>
        <w:t xml:space="preserve"> </w:t>
      </w:r>
    </w:p>
    <w:p w:rsidR="00AE08FF" w:rsidRPr="00041D19" w:rsidRDefault="00924916" w:rsidP="00742ABF">
      <w:pPr>
        <w:pStyle w:val="BodyText"/>
        <w:spacing w:line="276" w:lineRule="auto"/>
        <w:ind w:firstLine="0"/>
        <w:rPr>
          <w:szCs w:val="24"/>
          <w:lang w:val="id-ID"/>
        </w:rPr>
      </w:pPr>
      <w:r w:rsidRPr="00041D19">
        <w:rPr>
          <w:szCs w:val="24"/>
        </w:rPr>
        <w:t>P</w:t>
      </w:r>
      <w:r w:rsidR="00537609" w:rsidRPr="00041D19">
        <w:rPr>
          <w:szCs w:val="24"/>
          <w:lang w:val="id-ID"/>
        </w:rPr>
        <w:t xml:space="preserve">enelitian ini tergolong dalam penelitian kualitatif, menggunakan pendekatan natural </w:t>
      </w:r>
      <w:r w:rsidR="00537609" w:rsidRPr="00041D19">
        <w:rPr>
          <w:i/>
          <w:szCs w:val="24"/>
          <w:lang w:val="id-ID"/>
        </w:rPr>
        <w:t>setting</w:t>
      </w:r>
      <w:r w:rsidR="00537609" w:rsidRPr="00041D19">
        <w:rPr>
          <w:szCs w:val="24"/>
          <w:lang w:val="id-ID"/>
        </w:rPr>
        <w:t xml:space="preserve"> </w:t>
      </w:r>
      <w:r w:rsidR="00742ABF" w:rsidRPr="00041D19">
        <w:rPr>
          <w:szCs w:val="24"/>
          <w:lang w:val="id-ID"/>
        </w:rPr>
        <w:t>yaitu lebih memahami kondis</w:t>
      </w:r>
      <w:r w:rsidR="00537609" w:rsidRPr="00041D19">
        <w:rPr>
          <w:szCs w:val="24"/>
          <w:lang w:val="id-ID"/>
        </w:rPr>
        <w:t xml:space="preserve">i </w:t>
      </w:r>
      <w:r w:rsidR="000038CE" w:rsidRPr="00041D19">
        <w:rPr>
          <w:szCs w:val="24"/>
          <w:lang w:val="id-ID"/>
        </w:rPr>
        <w:t>atau fe</w:t>
      </w:r>
      <w:r w:rsidR="009A4823" w:rsidRPr="00041D19">
        <w:rPr>
          <w:szCs w:val="24"/>
          <w:lang w:val="id-ID"/>
        </w:rPr>
        <w:t>nomena apa yang sedang dialami</w:t>
      </w:r>
      <w:r w:rsidR="000038CE" w:rsidRPr="00041D19">
        <w:rPr>
          <w:szCs w:val="24"/>
          <w:lang w:val="id-ID"/>
        </w:rPr>
        <w:t xml:space="preserve"> oleh </w:t>
      </w:r>
      <w:r w:rsidR="00537609" w:rsidRPr="00041D19">
        <w:rPr>
          <w:szCs w:val="24"/>
          <w:lang w:val="id-ID"/>
        </w:rPr>
        <w:t xml:space="preserve">informan secara </w:t>
      </w:r>
      <w:r w:rsidR="000038CE" w:rsidRPr="00041D19">
        <w:rPr>
          <w:szCs w:val="24"/>
          <w:lang w:val="id-ID"/>
        </w:rPr>
        <w:t>alamiah</w:t>
      </w:r>
      <w:r w:rsidR="00537609" w:rsidRPr="00041D19">
        <w:rPr>
          <w:szCs w:val="24"/>
          <w:lang w:val="id-ID"/>
        </w:rPr>
        <w:t xml:space="preserve">. </w:t>
      </w:r>
      <w:r w:rsidR="000038CE" w:rsidRPr="00041D19">
        <w:rPr>
          <w:szCs w:val="24"/>
          <w:lang w:val="id-ID"/>
        </w:rPr>
        <w:t xml:space="preserve">Penentuan informan dalam penelitian ini menggunakan metode </w:t>
      </w:r>
      <w:r w:rsidR="000038CE" w:rsidRPr="00041D19">
        <w:rPr>
          <w:i/>
          <w:szCs w:val="24"/>
          <w:lang w:val="id-ID"/>
        </w:rPr>
        <w:t>purposive</w:t>
      </w:r>
      <w:r w:rsidR="000038CE" w:rsidRPr="00041D19">
        <w:rPr>
          <w:szCs w:val="24"/>
          <w:lang w:val="id-ID"/>
        </w:rPr>
        <w:t xml:space="preserve"> sampling, yaitu siswa yang memiliki karakteristik kelompok teman sebaya.  </w:t>
      </w:r>
      <w:r w:rsidR="00FB0421" w:rsidRPr="00041D19">
        <w:rPr>
          <w:szCs w:val="24"/>
          <w:lang w:val="id-ID"/>
        </w:rPr>
        <w:t xml:space="preserve">pengumpulan data </w:t>
      </w:r>
      <w:r w:rsidR="00FB0421" w:rsidRPr="00041D19">
        <w:rPr>
          <w:szCs w:val="24"/>
          <w:lang w:val="id-ID"/>
        </w:rPr>
        <w:lastRenderedPageBreak/>
        <w:t xml:space="preserve">menggunakan teknik observasi, wawancara, dokumentasi, dan trianggulasi. Teknik observasi dan wawancara yang digunakan yaitu observasi partisipatif dan wawancara tak berstruktur. </w:t>
      </w:r>
      <w:r w:rsidR="000172CB" w:rsidRPr="00041D19">
        <w:rPr>
          <w:szCs w:val="24"/>
          <w:lang w:val="id-ID"/>
        </w:rPr>
        <w:t xml:space="preserve"> Analisis data penelitian ini mengg</w:t>
      </w:r>
      <w:r w:rsidR="005317C3" w:rsidRPr="00041D19">
        <w:rPr>
          <w:szCs w:val="24"/>
          <w:lang w:val="id-ID"/>
        </w:rPr>
        <w:t>unakan model Miles dan Huberman, yaitu red</w:t>
      </w:r>
      <w:r w:rsidR="006237B2" w:rsidRPr="00041D19">
        <w:rPr>
          <w:szCs w:val="24"/>
          <w:lang w:val="id-ID"/>
        </w:rPr>
        <w:t>uction, display, dan conclusion Sugiyono, (2018).</w:t>
      </w:r>
    </w:p>
    <w:p w:rsidR="00924916" w:rsidRPr="00041D19" w:rsidRDefault="00924916" w:rsidP="00A7320D">
      <w:pPr>
        <w:pStyle w:val="BodyText"/>
        <w:spacing w:line="276" w:lineRule="auto"/>
        <w:ind w:firstLine="0"/>
        <w:rPr>
          <w:lang w:val="id-ID"/>
        </w:rPr>
      </w:pPr>
    </w:p>
    <w:p w:rsidR="00F94B94" w:rsidRPr="00041D19" w:rsidRDefault="008A4955" w:rsidP="00A7320D">
      <w:pPr>
        <w:pStyle w:val="BodyText"/>
        <w:spacing w:line="276" w:lineRule="auto"/>
        <w:ind w:firstLine="0"/>
        <w:rPr>
          <w:b/>
          <w:lang w:val="id-ID"/>
        </w:rPr>
      </w:pPr>
      <w:r w:rsidRPr="00041D19">
        <w:rPr>
          <w:b/>
          <w:lang w:val="id-ID"/>
        </w:rPr>
        <w:t xml:space="preserve">HASIL </w:t>
      </w:r>
      <w:r w:rsidR="00B23D52" w:rsidRPr="00041D19">
        <w:rPr>
          <w:b/>
          <w:lang w:val="id-ID"/>
        </w:rPr>
        <w:t xml:space="preserve">PENELITIAN </w:t>
      </w:r>
    </w:p>
    <w:p w:rsidR="00F94B94" w:rsidRPr="00041D19" w:rsidRDefault="00F94B94" w:rsidP="00A7320D">
      <w:pPr>
        <w:pStyle w:val="BodyText"/>
        <w:spacing w:line="276" w:lineRule="auto"/>
        <w:ind w:firstLine="0"/>
        <w:rPr>
          <w:b/>
        </w:rPr>
      </w:pPr>
    </w:p>
    <w:p w:rsidR="005F0025" w:rsidRPr="00041D19" w:rsidRDefault="005F0025" w:rsidP="00A7320D">
      <w:pPr>
        <w:pStyle w:val="BodyText"/>
        <w:spacing w:line="276" w:lineRule="auto"/>
        <w:ind w:firstLine="0"/>
        <w:rPr>
          <w:szCs w:val="24"/>
          <w:lang w:val="id-ID"/>
        </w:rPr>
      </w:pPr>
      <w:r w:rsidRPr="00041D19">
        <w:rPr>
          <w:szCs w:val="24"/>
          <w:lang w:val="id-ID"/>
        </w:rPr>
        <w:t xml:space="preserve">Berdasarkan hasil Analisi data maka dapat dikemukakan bahwa terdapat pengaruh </w:t>
      </w:r>
      <w:r w:rsidR="00B23D52" w:rsidRPr="00041D19">
        <w:rPr>
          <w:szCs w:val="24"/>
          <w:lang w:val="id-ID"/>
        </w:rPr>
        <w:t xml:space="preserve">dukungan </w:t>
      </w:r>
      <w:r w:rsidRPr="00041D19">
        <w:rPr>
          <w:szCs w:val="24"/>
          <w:lang w:val="id-ID"/>
        </w:rPr>
        <w:t>teman sebaya terhadap perencanaaan karier siswa, secara rinci dapat dilihat pada tabel 1. Berukut: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BA352E" w:rsidRPr="00CF59C3" w:rsidTr="00CF59C3">
        <w:tc>
          <w:tcPr>
            <w:tcW w:w="4678" w:type="dxa"/>
            <w:shd w:val="clear" w:color="auto" w:fill="auto"/>
          </w:tcPr>
          <w:p w:rsidR="00BA352E" w:rsidRPr="00CF59C3" w:rsidRDefault="00BA352E" w:rsidP="00CF59C3">
            <w:pPr>
              <w:pStyle w:val="BodyText"/>
              <w:spacing w:line="276" w:lineRule="auto"/>
              <w:ind w:firstLine="0"/>
              <w:jc w:val="center"/>
              <w:rPr>
                <w:b/>
                <w:i/>
                <w:szCs w:val="24"/>
                <w:lang w:val="id-ID"/>
              </w:rPr>
            </w:pPr>
            <w:r w:rsidRPr="00CF59C3">
              <w:rPr>
                <w:b/>
                <w:i/>
                <w:szCs w:val="24"/>
                <w:lang w:val="id-ID"/>
              </w:rPr>
              <w:t>Data Reduction</w:t>
            </w:r>
          </w:p>
        </w:tc>
      </w:tr>
      <w:tr w:rsidR="00BA352E" w:rsidRPr="00CF59C3" w:rsidTr="00CF59C3">
        <w:tc>
          <w:tcPr>
            <w:tcW w:w="4678" w:type="dxa"/>
            <w:shd w:val="clear" w:color="auto" w:fill="auto"/>
          </w:tcPr>
          <w:p w:rsidR="00BA352E" w:rsidRPr="00CF59C3" w:rsidRDefault="00BA352E" w:rsidP="00CF59C3">
            <w:pPr>
              <w:pStyle w:val="BodyText"/>
              <w:spacing w:line="276" w:lineRule="auto"/>
              <w:ind w:firstLine="0"/>
              <w:rPr>
                <w:szCs w:val="24"/>
                <w:lang w:val="id-ID"/>
              </w:rPr>
            </w:pPr>
            <w:r w:rsidRPr="00CF59C3">
              <w:rPr>
                <w:szCs w:val="24"/>
                <w:lang w:val="id-ID"/>
              </w:rPr>
              <w:t xml:space="preserve">Berdasarkan hasil wawancara dan observasi ditemukan kecenderungan siswa </w:t>
            </w:r>
            <w:r w:rsidR="0036455C" w:rsidRPr="00CF59C3">
              <w:rPr>
                <w:szCs w:val="24"/>
                <w:lang w:val="id-ID"/>
              </w:rPr>
              <w:t xml:space="preserve">mengharapkan dukungan </w:t>
            </w:r>
            <w:r w:rsidR="00125D66" w:rsidRPr="00CF59C3">
              <w:rPr>
                <w:szCs w:val="24"/>
                <w:lang w:val="id-ID"/>
              </w:rPr>
              <w:t xml:space="preserve">antar </w:t>
            </w:r>
            <w:r w:rsidR="0036455C" w:rsidRPr="00CF59C3">
              <w:rPr>
                <w:szCs w:val="24"/>
                <w:lang w:val="id-ID"/>
              </w:rPr>
              <w:t>teman sebaya, dalam mem</w:t>
            </w:r>
            <w:r w:rsidR="00CC6B3A" w:rsidRPr="00CF59C3">
              <w:rPr>
                <w:szCs w:val="24"/>
                <w:lang w:val="id-ID"/>
              </w:rPr>
              <w:t>persiapkan perencanaan karier siswa</w:t>
            </w:r>
            <w:r w:rsidR="00125D66" w:rsidRPr="00CF59C3">
              <w:rPr>
                <w:szCs w:val="24"/>
                <w:lang w:val="id-ID"/>
              </w:rPr>
              <w:t xml:space="preserve">. Dukungan </w:t>
            </w:r>
            <w:r w:rsidR="00F56DA2" w:rsidRPr="00CF59C3">
              <w:rPr>
                <w:szCs w:val="24"/>
                <w:lang w:val="id-ID"/>
              </w:rPr>
              <w:t xml:space="preserve">sosial </w:t>
            </w:r>
            <w:r w:rsidR="00125D66" w:rsidRPr="00CF59C3">
              <w:rPr>
                <w:szCs w:val="24"/>
                <w:lang w:val="id-ID"/>
              </w:rPr>
              <w:t xml:space="preserve">ini begitu kuat adanya antar teman, melebihi dukungan </w:t>
            </w:r>
            <w:r w:rsidR="00F56DA2" w:rsidRPr="00CF59C3">
              <w:rPr>
                <w:szCs w:val="24"/>
                <w:lang w:val="id-ID"/>
              </w:rPr>
              <w:t xml:space="preserve">sosial </w:t>
            </w:r>
            <w:r w:rsidR="00125D66" w:rsidRPr="00CF59C3">
              <w:rPr>
                <w:szCs w:val="24"/>
                <w:lang w:val="id-ID"/>
              </w:rPr>
              <w:t>dari keluarga dan guru.</w:t>
            </w:r>
            <w:r w:rsidR="00F56DA2" w:rsidRPr="00CF59C3">
              <w:rPr>
                <w:szCs w:val="24"/>
                <w:lang w:val="id-ID"/>
              </w:rPr>
              <w:t xml:space="preserve"> Apabila anatar teman sebaya tidak dapat memberikan atau menerima dukungan sosial tersebut, akan membuat siswa menjadi ada yang kurang dalam dirinya.  </w:t>
            </w:r>
            <w:r w:rsidR="00125D66" w:rsidRPr="00CF59C3">
              <w:rPr>
                <w:szCs w:val="24"/>
                <w:lang w:val="id-ID"/>
              </w:rPr>
              <w:t xml:space="preserve"> </w:t>
            </w:r>
          </w:p>
        </w:tc>
      </w:tr>
      <w:tr w:rsidR="00BA352E" w:rsidRPr="00CF59C3" w:rsidTr="00CF59C3">
        <w:tc>
          <w:tcPr>
            <w:tcW w:w="4678" w:type="dxa"/>
            <w:shd w:val="clear" w:color="auto" w:fill="auto"/>
          </w:tcPr>
          <w:p w:rsidR="00BA352E" w:rsidRPr="00CF59C3" w:rsidRDefault="00BA352E" w:rsidP="00CF59C3">
            <w:pPr>
              <w:pStyle w:val="BodyText"/>
              <w:spacing w:line="276" w:lineRule="auto"/>
              <w:ind w:firstLine="0"/>
              <w:jc w:val="center"/>
              <w:rPr>
                <w:b/>
                <w:i/>
                <w:szCs w:val="24"/>
                <w:lang w:val="id-ID"/>
              </w:rPr>
            </w:pPr>
            <w:r w:rsidRPr="00CF59C3">
              <w:rPr>
                <w:b/>
                <w:i/>
                <w:szCs w:val="24"/>
                <w:lang w:val="id-ID"/>
              </w:rPr>
              <w:t>Data Display</w:t>
            </w:r>
          </w:p>
        </w:tc>
      </w:tr>
      <w:tr w:rsidR="00BA352E" w:rsidRPr="00CF59C3" w:rsidTr="00CF59C3">
        <w:tc>
          <w:tcPr>
            <w:tcW w:w="4678" w:type="dxa"/>
            <w:shd w:val="clear" w:color="auto" w:fill="auto"/>
          </w:tcPr>
          <w:p w:rsidR="00BA352E" w:rsidRPr="00CF59C3" w:rsidRDefault="0088365D" w:rsidP="00CF59C3">
            <w:pPr>
              <w:pStyle w:val="BodyText"/>
              <w:spacing w:line="276" w:lineRule="auto"/>
              <w:ind w:firstLine="0"/>
              <w:rPr>
                <w:szCs w:val="24"/>
                <w:lang w:val="id-ID"/>
              </w:rPr>
            </w:pPr>
            <w:r w:rsidRPr="00CF59C3">
              <w:rPr>
                <w:szCs w:val="24"/>
                <w:lang w:val="id-ID"/>
              </w:rPr>
              <w:t xml:space="preserve">Berdasarkan Data </w:t>
            </w:r>
            <w:r w:rsidRPr="00CF59C3">
              <w:rPr>
                <w:i/>
                <w:szCs w:val="24"/>
                <w:lang w:val="id-ID"/>
              </w:rPr>
              <w:t>Reduction</w:t>
            </w:r>
            <w:r w:rsidRPr="00CF59C3">
              <w:rPr>
                <w:szCs w:val="24"/>
                <w:lang w:val="id-ID"/>
              </w:rPr>
              <w:t>, maka dapat diketahu</w:t>
            </w:r>
            <w:r w:rsidR="00F56DA2" w:rsidRPr="00CF59C3">
              <w:rPr>
                <w:szCs w:val="24"/>
                <w:lang w:val="id-ID"/>
              </w:rPr>
              <w:t xml:space="preserve">i bahwa dukungan sosial yang diharapkan oleh teman sebaya berupa rasa empati, perhatian, memotivasi, dan memberikan semangat antar teman sebaya, </w:t>
            </w:r>
            <w:r w:rsidR="00CE7881" w:rsidRPr="00CF59C3">
              <w:rPr>
                <w:szCs w:val="24"/>
                <w:lang w:val="id-ID"/>
              </w:rPr>
              <w:t>ketika siswa memiliki ide atau gagasan, maka siswa mengharapkan adanya penghargaan dari teman sebaya terhadap ide-ide yang di kemukakannya. Selain dari pada itu siswa juga membutuhkan adanya informasi-informasi terkait dengan perencanaan karier yang akan dipilihnya dari teman sebaya</w:t>
            </w:r>
            <w:r w:rsidR="005E7B90" w:rsidRPr="00CF59C3">
              <w:rPr>
                <w:szCs w:val="24"/>
                <w:lang w:val="id-ID"/>
              </w:rPr>
              <w:t>.</w:t>
            </w:r>
          </w:p>
        </w:tc>
      </w:tr>
      <w:tr w:rsidR="00BA352E" w:rsidRPr="00CF59C3" w:rsidTr="00CF59C3">
        <w:tc>
          <w:tcPr>
            <w:tcW w:w="4678" w:type="dxa"/>
            <w:shd w:val="clear" w:color="auto" w:fill="auto"/>
          </w:tcPr>
          <w:p w:rsidR="00BA352E" w:rsidRPr="00CF59C3" w:rsidRDefault="00BA352E" w:rsidP="00CF59C3">
            <w:pPr>
              <w:pStyle w:val="BodyText"/>
              <w:spacing w:line="276" w:lineRule="auto"/>
              <w:ind w:firstLine="0"/>
              <w:jc w:val="center"/>
              <w:rPr>
                <w:b/>
                <w:i/>
                <w:szCs w:val="24"/>
                <w:lang w:val="id-ID"/>
              </w:rPr>
            </w:pPr>
            <w:r w:rsidRPr="00CF59C3">
              <w:rPr>
                <w:b/>
                <w:i/>
                <w:szCs w:val="24"/>
                <w:lang w:val="id-ID"/>
              </w:rPr>
              <w:t>Conclusion Drawing</w:t>
            </w:r>
          </w:p>
        </w:tc>
      </w:tr>
      <w:tr w:rsidR="00CC6B3A" w:rsidRPr="00CF59C3" w:rsidTr="00CF59C3">
        <w:tc>
          <w:tcPr>
            <w:tcW w:w="4678" w:type="dxa"/>
            <w:shd w:val="clear" w:color="auto" w:fill="auto"/>
          </w:tcPr>
          <w:p w:rsidR="00CC6B3A" w:rsidRPr="00CF59C3" w:rsidRDefault="00CC6B3A" w:rsidP="00CF59C3">
            <w:pPr>
              <w:pStyle w:val="BodyText"/>
              <w:spacing w:line="276" w:lineRule="auto"/>
              <w:ind w:firstLine="0"/>
              <w:rPr>
                <w:szCs w:val="24"/>
                <w:lang w:val="id-ID"/>
              </w:rPr>
            </w:pPr>
            <w:r w:rsidRPr="00CF59C3">
              <w:rPr>
                <w:szCs w:val="24"/>
                <w:lang w:val="id-ID"/>
              </w:rPr>
              <w:t>Berdasarkan Data Display, maka dapat diketahui terdapat tiga dukungan sosial teman sebaya yang dapat mempengaruhi perencanaan karier, yaitu dukungan emosional, dukungan penghargaaan, dan dukungan informasi.</w:t>
            </w:r>
          </w:p>
        </w:tc>
      </w:tr>
    </w:tbl>
    <w:p w:rsidR="00CE7881" w:rsidRPr="00041D19" w:rsidRDefault="00CE7881" w:rsidP="00D70D66">
      <w:pPr>
        <w:pStyle w:val="BodyText"/>
        <w:spacing w:line="276" w:lineRule="auto"/>
        <w:ind w:firstLine="0"/>
        <w:rPr>
          <w:b/>
          <w:szCs w:val="24"/>
          <w:lang w:val="id-ID"/>
        </w:rPr>
      </w:pPr>
    </w:p>
    <w:p w:rsidR="00B23D52" w:rsidRPr="00041D19" w:rsidRDefault="00B23D52" w:rsidP="00D70D66">
      <w:pPr>
        <w:pStyle w:val="BodyText"/>
        <w:spacing w:line="276" w:lineRule="auto"/>
        <w:ind w:firstLine="0"/>
        <w:rPr>
          <w:b/>
          <w:szCs w:val="24"/>
          <w:lang w:val="id-ID"/>
        </w:rPr>
      </w:pPr>
      <w:r w:rsidRPr="00041D19">
        <w:rPr>
          <w:b/>
          <w:szCs w:val="24"/>
          <w:lang w:val="id-ID"/>
        </w:rPr>
        <w:t>PEMBAHASAN</w:t>
      </w:r>
    </w:p>
    <w:p w:rsidR="00B23D52" w:rsidRPr="00041D19" w:rsidRDefault="00B23D52" w:rsidP="00D70D66">
      <w:pPr>
        <w:pStyle w:val="BodyText"/>
        <w:spacing w:line="276" w:lineRule="auto"/>
        <w:ind w:firstLine="0"/>
        <w:rPr>
          <w:b/>
          <w:szCs w:val="24"/>
          <w:lang w:val="id-ID"/>
        </w:rPr>
      </w:pPr>
    </w:p>
    <w:p w:rsidR="00D70D66" w:rsidRPr="00041D19" w:rsidRDefault="00D70D66" w:rsidP="00D70D66">
      <w:pPr>
        <w:pStyle w:val="BodyText"/>
        <w:spacing w:line="276" w:lineRule="auto"/>
        <w:ind w:firstLine="0"/>
        <w:rPr>
          <w:b/>
          <w:szCs w:val="24"/>
          <w:lang w:val="id-ID"/>
        </w:rPr>
      </w:pPr>
      <w:r w:rsidRPr="00041D19">
        <w:rPr>
          <w:b/>
          <w:szCs w:val="24"/>
          <w:lang w:val="id-ID"/>
        </w:rPr>
        <w:t>Dukungan Emosinal</w:t>
      </w:r>
    </w:p>
    <w:p w:rsidR="002C5AD2" w:rsidRPr="00041D19" w:rsidRDefault="00B23D52" w:rsidP="00D70D66">
      <w:pPr>
        <w:pStyle w:val="BodyText"/>
        <w:spacing w:line="276" w:lineRule="auto"/>
        <w:ind w:firstLine="0"/>
        <w:rPr>
          <w:szCs w:val="24"/>
          <w:lang w:val="id-ID"/>
        </w:rPr>
      </w:pPr>
      <w:r w:rsidRPr="00041D19">
        <w:rPr>
          <w:szCs w:val="24"/>
          <w:lang w:val="id-ID"/>
        </w:rPr>
        <w:t xml:space="preserve">Dukungan emosional merupakan salah satu pengaruh dukungan sosial </w:t>
      </w:r>
      <w:r w:rsidR="00737F74" w:rsidRPr="00041D19">
        <w:rPr>
          <w:szCs w:val="24"/>
          <w:lang w:val="id-ID"/>
        </w:rPr>
        <w:t xml:space="preserve">teman sebaya yang mempengaruhi perencanaan karier siswa. Hal itu ditunjukkan dari </w:t>
      </w:r>
      <w:r w:rsidR="00D06F7E" w:rsidRPr="00041D19">
        <w:rPr>
          <w:szCs w:val="24"/>
          <w:lang w:val="id-ID"/>
        </w:rPr>
        <w:t xml:space="preserve">rasa empati, </w:t>
      </w:r>
      <w:r w:rsidR="00737F74" w:rsidRPr="00041D19">
        <w:rPr>
          <w:szCs w:val="24"/>
          <w:lang w:val="id-ID"/>
        </w:rPr>
        <w:t xml:space="preserve">perhatian, memotivasi, dan memberikan semngat memberikan semangat teman sebaya. antara siswa yang satu dengan siswa yang lainnya saling membutuhkan rasa tersebut. Apabila antar teman sebaya dapat memberikan rasa emapti, </w:t>
      </w:r>
      <w:r w:rsidR="00D06F7E" w:rsidRPr="00041D19">
        <w:rPr>
          <w:szCs w:val="24"/>
          <w:lang w:val="id-ID"/>
        </w:rPr>
        <w:t xml:space="preserve">perhatian, memotivasi, dan memberikan </w:t>
      </w:r>
      <w:r w:rsidR="00D06F7E" w:rsidRPr="00041D19">
        <w:rPr>
          <w:szCs w:val="24"/>
          <w:lang w:val="id-ID"/>
        </w:rPr>
        <w:lastRenderedPageBreak/>
        <w:t>semangat atar teman sebaya, maka siswa dapat melewati rintangan-rintangan dalam mempersiapkan perencanaan karier yang matang. Sebaliknya apabila antar teman sebaya tidak dapat memberikan rasa empati, perhatian, memotivasi, dan memberikan semngat</w:t>
      </w:r>
      <w:r w:rsidR="002C5AD2" w:rsidRPr="00041D19">
        <w:rPr>
          <w:szCs w:val="24"/>
          <w:lang w:val="id-ID"/>
        </w:rPr>
        <w:t>, maka siswa begitu cepat menyerah, dan kurang dapat melewati kesulitan-atau rintangan dalam mempersiapkan perencanaan karier siswa. Jemini &amp; Gashi (2013) menunjukkan bahwa remaja yang tidak memperoleh dukungan sosial teman sebaya, maka siswa tersebut akan mengalami kesulitan</w:t>
      </w:r>
      <w:r w:rsidR="00F65EE7" w:rsidRPr="00041D19">
        <w:rPr>
          <w:szCs w:val="24"/>
          <w:lang w:val="id-ID"/>
        </w:rPr>
        <w:t>-kesulitan dalam mengambil keputusan karier.</w:t>
      </w:r>
    </w:p>
    <w:p w:rsidR="00F52A5B" w:rsidRPr="00041D19" w:rsidRDefault="00F52A5B" w:rsidP="00D70D66">
      <w:pPr>
        <w:pStyle w:val="BodyText"/>
        <w:spacing w:line="276" w:lineRule="auto"/>
        <w:ind w:firstLine="0"/>
        <w:rPr>
          <w:szCs w:val="24"/>
          <w:lang w:val="id-ID"/>
        </w:rPr>
      </w:pPr>
    </w:p>
    <w:p w:rsidR="00D70D66" w:rsidRPr="00041D19" w:rsidRDefault="00D70D66" w:rsidP="00D70D66">
      <w:pPr>
        <w:pStyle w:val="BodyText"/>
        <w:spacing w:line="276" w:lineRule="auto"/>
        <w:ind w:firstLine="0"/>
        <w:rPr>
          <w:b/>
          <w:szCs w:val="24"/>
          <w:lang w:val="id-ID"/>
        </w:rPr>
      </w:pPr>
      <w:r w:rsidRPr="00041D19">
        <w:rPr>
          <w:b/>
          <w:szCs w:val="24"/>
          <w:lang w:val="id-ID"/>
        </w:rPr>
        <w:t>Dukungan Penghargaan</w:t>
      </w:r>
    </w:p>
    <w:p w:rsidR="00D70D66" w:rsidRPr="00041D19" w:rsidRDefault="00D70D66" w:rsidP="00D70D66">
      <w:pPr>
        <w:pStyle w:val="BodyText"/>
        <w:spacing w:line="276" w:lineRule="auto"/>
        <w:ind w:firstLine="0"/>
        <w:rPr>
          <w:szCs w:val="24"/>
          <w:lang w:val="id-ID"/>
        </w:rPr>
      </w:pPr>
      <w:r w:rsidRPr="00041D19">
        <w:rPr>
          <w:szCs w:val="24"/>
          <w:lang w:val="id-ID"/>
        </w:rPr>
        <w:t xml:space="preserve">Selain </w:t>
      </w:r>
      <w:r w:rsidR="00F65EE7" w:rsidRPr="00041D19">
        <w:rPr>
          <w:szCs w:val="24"/>
          <w:lang w:val="id-ID"/>
        </w:rPr>
        <w:t>dari dukungan secara emosional mempengaruhi perencanaan karier, dukungan penghargaan juga memberikan pengaruh terhadap perencanaan karier siswa. Hal itu ditunjukkan dari pernyataan setuju dari ide atau hal-hal yang dilakukan oleh siswa dalam mempersiapkan perencanaan karier yang matang.</w:t>
      </w:r>
      <w:r w:rsidR="00C032B0" w:rsidRPr="00041D19">
        <w:rPr>
          <w:szCs w:val="24"/>
          <w:lang w:val="id-ID"/>
        </w:rPr>
        <w:t xml:space="preserve"> Penghargaaan yang diberikan oleh teman sebaya membuat siswa menjadi yakin atas ide-idenya dalam mempersiapkan perencanaan karier. Sebaliknya apabila siswa tidak mendapatkan dukungan penghargaan dari teman sebaya, maka akan berdampak atau dapat memberikan pengaruh juga terhadap persiapan perencanaan karier, karena adanya unsur siswa mengalami kebingungan dalam apakah ide-ide yang dimiliki dalam mempersiapkan perencanaan karier yang akan dipilih benar-benar mendukung atau sebaliknya.</w:t>
      </w:r>
      <w:r w:rsidR="002F0A1E" w:rsidRPr="00041D19">
        <w:rPr>
          <w:szCs w:val="24"/>
          <w:lang w:val="id-ID"/>
        </w:rPr>
        <w:t xml:space="preserve"> Handayani &amp; Abdullah (2018) menunjukkan bahwa dukungan teman sebaya memberikan dukungan sebesar 27,7% terhadap kematangan karier, sedangkan 70,3% diberikan oleh faktor lain. </w:t>
      </w:r>
      <w:r w:rsidR="00857B48" w:rsidRPr="00041D19">
        <w:rPr>
          <w:szCs w:val="24"/>
          <w:lang w:val="id-ID"/>
        </w:rPr>
        <w:t xml:space="preserve">Sulusyawati &amp; Melati (2019) menunjukkan bahwa adaya pengaruh budaya rejang terhadap perencanaan karier. </w:t>
      </w:r>
    </w:p>
    <w:p w:rsidR="00D70D66" w:rsidRPr="00041D19" w:rsidRDefault="00D70D66" w:rsidP="00D70D66">
      <w:pPr>
        <w:pStyle w:val="BodyText"/>
        <w:spacing w:line="276" w:lineRule="auto"/>
        <w:ind w:firstLine="0"/>
        <w:rPr>
          <w:szCs w:val="24"/>
          <w:lang w:val="id-ID"/>
        </w:rPr>
      </w:pPr>
    </w:p>
    <w:p w:rsidR="009E23D9" w:rsidRPr="00041D19" w:rsidRDefault="00D70D66" w:rsidP="00A7320D">
      <w:pPr>
        <w:pStyle w:val="BodyText"/>
        <w:spacing w:line="276" w:lineRule="auto"/>
        <w:ind w:firstLine="0"/>
        <w:rPr>
          <w:b/>
          <w:szCs w:val="24"/>
          <w:lang w:val="id-ID"/>
        </w:rPr>
      </w:pPr>
      <w:r w:rsidRPr="00041D19">
        <w:rPr>
          <w:b/>
          <w:szCs w:val="24"/>
          <w:lang w:val="id-ID"/>
        </w:rPr>
        <w:t>Dukungan Informasi</w:t>
      </w:r>
    </w:p>
    <w:p w:rsidR="00857B48" w:rsidRDefault="00F52A5B" w:rsidP="00B6404D">
      <w:pPr>
        <w:pStyle w:val="BodyText"/>
        <w:spacing w:line="276" w:lineRule="auto"/>
        <w:ind w:firstLine="0"/>
        <w:rPr>
          <w:szCs w:val="24"/>
          <w:lang w:val="id-ID"/>
        </w:rPr>
      </w:pPr>
      <w:r w:rsidRPr="00041D19">
        <w:rPr>
          <w:szCs w:val="24"/>
          <w:lang w:val="id-ID"/>
        </w:rPr>
        <w:t xml:space="preserve">Selain dukungan emosional, dukungan penghargaan, terdapat juga pengaruh dukungan informasi terhadap perencanaan karier siswa. Hal tersebut ditunjukkan dari pemberian informasi dari teman sebaya tentang informasi yang berhubungan atau yang dibutuhkan oleh siswa. Tentunya informasi tentang persiapan perencanaan karier yang akan dipilih oleh siswa. Apabila dukungan informasi didapatkan oleh siswa dari teman sebaya, </w:t>
      </w:r>
      <w:r w:rsidR="00DC5F68" w:rsidRPr="00041D19">
        <w:rPr>
          <w:szCs w:val="24"/>
          <w:lang w:val="id-ID"/>
        </w:rPr>
        <w:t>maka akan sangat membantu siswa dalam mempersiapkan perencanaan karier yang sesuai dengan potensi dirinya, sebaliknya apabila siswa tidak mendapatkan dukungan informasi, maka akan memberikan pengaruh pada siswa dalam mempersiapkan perencanaan karier yang matang kedepan. Sarafino (2007) Mengemukakan bentuk-bentuk dukungan sosial teman sebaya</w:t>
      </w:r>
      <w:r w:rsidR="00B6404D" w:rsidRPr="00041D19">
        <w:rPr>
          <w:szCs w:val="24"/>
          <w:lang w:val="id-ID"/>
        </w:rPr>
        <w:t xml:space="preserve"> yaitu salah satunya dukungan informasi.</w:t>
      </w:r>
      <w:r w:rsidR="00FD77F4" w:rsidRPr="00041D19">
        <w:rPr>
          <w:szCs w:val="24"/>
          <w:lang w:val="id-ID"/>
        </w:rPr>
        <w:t xml:space="preserve"> </w:t>
      </w:r>
    </w:p>
    <w:p w:rsidR="00041D19" w:rsidRPr="00041D19" w:rsidRDefault="00041D19" w:rsidP="00B6404D">
      <w:pPr>
        <w:pStyle w:val="BodyText"/>
        <w:spacing w:line="276" w:lineRule="auto"/>
        <w:ind w:firstLine="0"/>
        <w:rPr>
          <w:szCs w:val="24"/>
          <w:lang w:val="id-ID"/>
        </w:rPr>
      </w:pPr>
    </w:p>
    <w:p w:rsidR="00857B48" w:rsidRPr="00041D19" w:rsidRDefault="00857B48" w:rsidP="00A7320D">
      <w:pPr>
        <w:pStyle w:val="BodyText"/>
        <w:spacing w:line="276" w:lineRule="auto"/>
        <w:ind w:firstLine="0"/>
        <w:rPr>
          <w:lang w:val="id-ID"/>
        </w:rPr>
      </w:pPr>
    </w:p>
    <w:p w:rsidR="009E23D9" w:rsidRPr="00041D19" w:rsidRDefault="009E23D9" w:rsidP="00A7320D">
      <w:pPr>
        <w:pStyle w:val="BodyText"/>
        <w:tabs>
          <w:tab w:val="left" w:pos="426"/>
        </w:tabs>
        <w:spacing w:line="276" w:lineRule="auto"/>
        <w:ind w:firstLine="0"/>
        <w:rPr>
          <w:lang w:val="id-ID"/>
        </w:rPr>
      </w:pPr>
    </w:p>
    <w:p w:rsidR="00521611" w:rsidRPr="00041D19" w:rsidRDefault="00AA1C1E" w:rsidP="00872554">
      <w:pPr>
        <w:pStyle w:val="BodyText"/>
        <w:spacing w:after="40" w:line="276" w:lineRule="auto"/>
        <w:ind w:firstLine="0"/>
        <w:rPr>
          <w:b/>
          <w:lang w:val="id-ID"/>
        </w:rPr>
      </w:pPr>
      <w:r w:rsidRPr="00041D19">
        <w:rPr>
          <w:b/>
          <w:lang w:val="id-ID"/>
        </w:rPr>
        <w:t>PENUTUP</w:t>
      </w:r>
    </w:p>
    <w:p w:rsidR="00AA1C1E" w:rsidRPr="00041D19" w:rsidRDefault="00AA1C1E" w:rsidP="00A7320D">
      <w:pPr>
        <w:pStyle w:val="BodyText"/>
        <w:spacing w:line="276" w:lineRule="auto"/>
        <w:ind w:firstLine="0"/>
        <w:rPr>
          <w:b/>
          <w:lang w:val="id-ID"/>
        </w:rPr>
      </w:pPr>
      <w:r w:rsidRPr="00041D19">
        <w:rPr>
          <w:b/>
          <w:lang w:val="id-ID"/>
        </w:rPr>
        <w:t>Simpulan</w:t>
      </w:r>
    </w:p>
    <w:p w:rsidR="00AA1C1E" w:rsidRPr="00041D19" w:rsidRDefault="00521611" w:rsidP="00A7320D">
      <w:pPr>
        <w:pStyle w:val="BodyText"/>
        <w:spacing w:line="276" w:lineRule="auto"/>
        <w:ind w:firstLine="0"/>
        <w:rPr>
          <w:szCs w:val="24"/>
          <w:lang w:val="id-ID"/>
        </w:rPr>
      </w:pPr>
      <w:r w:rsidRPr="00041D19">
        <w:rPr>
          <w:szCs w:val="24"/>
          <w:lang w:val="id-ID"/>
        </w:rPr>
        <w:t xml:space="preserve">Berdasarkan hasil dan pembahasan </w:t>
      </w:r>
      <w:r w:rsidR="0021309A" w:rsidRPr="00041D19">
        <w:rPr>
          <w:szCs w:val="24"/>
          <w:lang w:val="id-ID"/>
        </w:rPr>
        <w:t xml:space="preserve">penelitian, maka dapat ditarik kesimpulan bahwa terdapat </w:t>
      </w:r>
      <w:r w:rsidRPr="00041D19">
        <w:rPr>
          <w:szCs w:val="24"/>
          <w:lang w:val="id-ID"/>
        </w:rPr>
        <w:t xml:space="preserve">pengaruh dukungan sosial teman sebaya terhadap perencanaan karier siswa. </w:t>
      </w:r>
      <w:r w:rsidR="003E503B" w:rsidRPr="00041D19">
        <w:rPr>
          <w:szCs w:val="24"/>
          <w:lang w:val="id-ID"/>
        </w:rPr>
        <w:t>Hal tersebut d</w:t>
      </w:r>
      <w:r w:rsidRPr="00041D19">
        <w:rPr>
          <w:szCs w:val="24"/>
          <w:lang w:val="id-ID"/>
        </w:rPr>
        <w:t>itunjukkan dari dukungan emosional, dukungan penghargaan, dan dukungan informasi</w:t>
      </w:r>
      <w:r w:rsidR="0021309A" w:rsidRPr="00041D19">
        <w:rPr>
          <w:szCs w:val="24"/>
          <w:lang w:val="id-ID"/>
        </w:rPr>
        <w:t xml:space="preserve"> yang diberikan oleh teman sebaya.</w:t>
      </w:r>
    </w:p>
    <w:p w:rsidR="00102A59" w:rsidRPr="00041D19" w:rsidRDefault="00102A59" w:rsidP="00985574">
      <w:pPr>
        <w:pStyle w:val="BodyText"/>
        <w:ind w:firstLine="0"/>
        <w:rPr>
          <w:lang w:val="id-ID"/>
        </w:rPr>
      </w:pPr>
    </w:p>
    <w:p w:rsidR="00891BA0" w:rsidRPr="00041D19" w:rsidRDefault="00891BA0" w:rsidP="00985574">
      <w:pPr>
        <w:pStyle w:val="BodyText"/>
        <w:ind w:firstLine="0"/>
        <w:rPr>
          <w:b/>
          <w:lang w:val="id-ID"/>
        </w:rPr>
      </w:pPr>
      <w:r w:rsidRPr="00041D19">
        <w:rPr>
          <w:b/>
          <w:lang w:val="id-ID"/>
        </w:rPr>
        <w:t>DAFTAR PUSTAKA</w:t>
      </w:r>
    </w:p>
    <w:p w:rsidR="00891BA0" w:rsidRPr="00041D19" w:rsidRDefault="00312E77" w:rsidP="00891BA0">
      <w:pPr>
        <w:pStyle w:val="DaftarPustaka"/>
        <w:rPr>
          <w:lang w:val="id-ID"/>
        </w:rPr>
      </w:pPr>
      <w:r w:rsidRPr="00041D19">
        <w:rPr>
          <w:lang w:val="id-ID"/>
        </w:rPr>
        <w:t>Ahmad, R. 2013. Dasar-dasar Bimbingan dan Konseling. Padang: UNP Press.</w:t>
      </w:r>
    </w:p>
    <w:p w:rsidR="002F0A1E" w:rsidRPr="00041D19" w:rsidRDefault="002F0A1E" w:rsidP="00891BA0">
      <w:pPr>
        <w:pStyle w:val="DaftarPustaka"/>
        <w:rPr>
          <w:lang w:val="id-ID"/>
        </w:rPr>
      </w:pPr>
      <w:r w:rsidRPr="00041D19">
        <w:rPr>
          <w:lang w:val="id-ID"/>
        </w:rPr>
        <w:t>Handayani, N., &amp; Abdullah, M. S. 2018. Dukungan Teman Sebaya dan Kematangan Karier Mahasiswa Tingkat Akhir. Jurnal Ilmiah Psikologi Terapan, 06 (01) 28-40.</w:t>
      </w:r>
    </w:p>
    <w:p w:rsidR="00FD77F4" w:rsidRPr="00041D19" w:rsidRDefault="002C5AD2" w:rsidP="00FD77F4">
      <w:pPr>
        <w:pStyle w:val="DaftarPustaka"/>
        <w:rPr>
          <w:szCs w:val="20"/>
          <w:lang w:val="id-ID"/>
        </w:rPr>
      </w:pPr>
      <w:r w:rsidRPr="00041D19">
        <w:rPr>
          <w:szCs w:val="20"/>
          <w:lang w:val="id-ID"/>
        </w:rPr>
        <w:t>Jemini, L. dan Gashi. 2013. Social support and Career Maturity of Kosovar Adolescents. Research and Education Callenges Toward The Future. ICRAE. ISSN: 2308-0825: 1-9</w:t>
      </w:r>
    </w:p>
    <w:p w:rsidR="00FD77F4" w:rsidRPr="00041D19" w:rsidRDefault="00FD77F4" w:rsidP="00FD77F4">
      <w:pPr>
        <w:pStyle w:val="DaftarPustaka"/>
        <w:rPr>
          <w:szCs w:val="20"/>
          <w:lang w:val="id-ID"/>
        </w:rPr>
      </w:pPr>
      <w:r w:rsidRPr="00041D19">
        <w:t xml:space="preserve">Sulusyawati, H., &amp; Juwanto, J. (2020). Malay Culture Effect on Career Planning Student SMA City 9 Bengkulu. </w:t>
      </w:r>
      <w:r w:rsidRPr="00041D19">
        <w:rPr>
          <w:i/>
          <w:iCs/>
        </w:rPr>
        <w:t>Islamic Counseling: Jurnal Bimbingan dan Konseling Islam</w:t>
      </w:r>
      <w:r w:rsidRPr="00041D19">
        <w:t xml:space="preserve">, </w:t>
      </w:r>
      <w:r w:rsidRPr="00041D19">
        <w:rPr>
          <w:i/>
          <w:iCs/>
        </w:rPr>
        <w:t>4</w:t>
      </w:r>
      <w:r w:rsidRPr="00041D19">
        <w:t>(2), 237-246.</w:t>
      </w:r>
    </w:p>
    <w:p w:rsidR="00857B48" w:rsidRPr="00041D19" w:rsidRDefault="004B185C" w:rsidP="00857B48">
      <w:pPr>
        <w:pStyle w:val="DaftarPustaka"/>
        <w:rPr>
          <w:lang w:val="id-ID"/>
        </w:rPr>
      </w:pPr>
      <w:r w:rsidRPr="00041D19">
        <w:t xml:space="preserve">Sulusyawati, H., &amp; Sari, W. K. (2019). Potret Perencanaan Karier Siswa Budaya Rejang di SMA Negeri 9 Kota Bengkulu. </w:t>
      </w:r>
      <w:r w:rsidRPr="00041D19">
        <w:rPr>
          <w:i/>
          <w:iCs/>
        </w:rPr>
        <w:t>Indonesian Journal of Guidance and Counseling: Theory and Application</w:t>
      </w:r>
      <w:r w:rsidRPr="00041D19">
        <w:t xml:space="preserve">, </w:t>
      </w:r>
      <w:r w:rsidRPr="00041D19">
        <w:rPr>
          <w:i/>
          <w:iCs/>
        </w:rPr>
        <w:t>8</w:t>
      </w:r>
      <w:r w:rsidRPr="00041D19">
        <w:t>(2), 114-118.</w:t>
      </w:r>
    </w:p>
    <w:p w:rsidR="00857B48" w:rsidRPr="00041D19" w:rsidRDefault="00857B48" w:rsidP="00857B48">
      <w:pPr>
        <w:pStyle w:val="DaftarPustaka"/>
        <w:rPr>
          <w:lang w:val="id-ID"/>
        </w:rPr>
      </w:pPr>
      <w:r w:rsidRPr="00041D19">
        <w:t>S</w:t>
      </w:r>
      <w:r w:rsidRPr="00041D19">
        <w:rPr>
          <w:lang w:val="id-ID"/>
        </w:rPr>
        <w:t>ulusyawati</w:t>
      </w:r>
      <w:r w:rsidRPr="00041D19">
        <w:t>, H., &amp; M</w:t>
      </w:r>
      <w:r w:rsidRPr="00041D19">
        <w:rPr>
          <w:lang w:val="id-ID"/>
        </w:rPr>
        <w:t>elati</w:t>
      </w:r>
      <w:r w:rsidRPr="00041D19">
        <w:t>, M. (2019). Pengaruh Budaya Rejang Terhadap Perencanaan Karier Siswa Di S</w:t>
      </w:r>
      <w:r w:rsidRPr="00041D19">
        <w:rPr>
          <w:lang w:val="id-ID"/>
        </w:rPr>
        <w:t>MA</w:t>
      </w:r>
      <w:r w:rsidRPr="00041D19">
        <w:t xml:space="preserve"> Negeri 9 Kota Bengkulu. </w:t>
      </w:r>
      <w:r w:rsidRPr="00041D19">
        <w:rPr>
          <w:i/>
          <w:iCs/>
        </w:rPr>
        <w:t>Psikodidaktika: Jurnal Ilmu Pendidikan, Psikologi, Bimbingan dan Konseling</w:t>
      </w:r>
      <w:r w:rsidRPr="00041D19">
        <w:t xml:space="preserve">, </w:t>
      </w:r>
      <w:r w:rsidRPr="00041D19">
        <w:rPr>
          <w:i/>
          <w:iCs/>
        </w:rPr>
        <w:t>4</w:t>
      </w:r>
      <w:r w:rsidRPr="00041D19">
        <w:t>(2), 27-35.</w:t>
      </w:r>
    </w:p>
    <w:p w:rsidR="00DC5F68" w:rsidRPr="00041D19" w:rsidRDefault="003B1120" w:rsidP="00DC5F68">
      <w:pPr>
        <w:pStyle w:val="DaftarPustaka"/>
        <w:rPr>
          <w:lang w:val="id-ID"/>
        </w:rPr>
      </w:pPr>
      <w:r w:rsidRPr="00041D19">
        <w:t xml:space="preserve">Sulusyawati, H., Yusuf, A. M., &amp; Daharnis, D. (2017). Perencanaan Karier Siswa di Sma Ditinjau dari Status Sosial Ekonomi, Jenis Kelamin, Dan Jurusan. </w:t>
      </w:r>
      <w:r w:rsidRPr="00041D19">
        <w:rPr>
          <w:i/>
          <w:iCs/>
        </w:rPr>
        <w:t>Bikotetik (Bimbingan Dan Konseling: Teori Dan Praktik)</w:t>
      </w:r>
      <w:r w:rsidRPr="00041D19">
        <w:t xml:space="preserve">, </w:t>
      </w:r>
      <w:r w:rsidRPr="00041D19">
        <w:rPr>
          <w:i/>
          <w:iCs/>
        </w:rPr>
        <w:t>1</w:t>
      </w:r>
      <w:r w:rsidRPr="00041D19">
        <w:t>(1), 8-14.</w:t>
      </w:r>
    </w:p>
    <w:p w:rsidR="00DC5F68" w:rsidRPr="00041D19" w:rsidRDefault="00DC5F68" w:rsidP="00DC5F68">
      <w:pPr>
        <w:pStyle w:val="DaftarPustaka"/>
        <w:rPr>
          <w:lang w:val="id-ID"/>
        </w:rPr>
      </w:pPr>
      <w:r w:rsidRPr="00041D19">
        <w:rPr>
          <w:szCs w:val="20"/>
          <w:lang w:val="id-ID"/>
        </w:rPr>
        <w:t>Sarafino, E.P. 2007. Health Psychology Biopsychosocial interaction (ed.6). New York: John Willey dan Sons, Inc.</w:t>
      </w:r>
    </w:p>
    <w:p w:rsidR="00CC6B3A" w:rsidRPr="00041D19" w:rsidRDefault="00E0331A" w:rsidP="00CC6B3A">
      <w:pPr>
        <w:pStyle w:val="DaftarPustaka"/>
        <w:rPr>
          <w:lang w:val="id-ID"/>
        </w:rPr>
      </w:pPr>
      <w:r w:rsidRPr="00041D19">
        <w:rPr>
          <w:lang w:val="id-ID"/>
        </w:rPr>
        <w:t xml:space="preserve">Sharf, R.S. 2010. </w:t>
      </w:r>
      <w:r w:rsidRPr="00041D19">
        <w:rPr>
          <w:i/>
          <w:lang w:val="id-ID"/>
        </w:rPr>
        <w:t>Applying Career Development</w:t>
      </w:r>
      <w:r w:rsidR="00C16E28" w:rsidRPr="00041D19">
        <w:rPr>
          <w:i/>
          <w:lang w:val="id-ID"/>
        </w:rPr>
        <w:t xml:space="preserve"> Theory to Counseling</w:t>
      </w:r>
      <w:r w:rsidR="00C16E28" w:rsidRPr="00041D19">
        <w:rPr>
          <w:lang w:val="id-ID"/>
        </w:rPr>
        <w:t>. Pacific Grove, California. University of Delaware: Brooks/Cole Cengage Learning.</w:t>
      </w:r>
    </w:p>
    <w:p w:rsidR="0021309A" w:rsidRPr="00041D19" w:rsidRDefault="0021309A" w:rsidP="00CC6B3A">
      <w:pPr>
        <w:pStyle w:val="DaftarPustaka"/>
        <w:rPr>
          <w:lang w:val="id-ID"/>
        </w:rPr>
      </w:pPr>
      <w:r w:rsidRPr="00041D19">
        <w:rPr>
          <w:lang w:val="id-ID"/>
        </w:rPr>
        <w:t xml:space="preserve">Sugiyono. 2018. </w:t>
      </w:r>
      <w:r w:rsidRPr="00041D19">
        <w:rPr>
          <w:i/>
          <w:lang w:val="id-ID"/>
        </w:rPr>
        <w:t>Metode Penelitian Kualitatif dan R&amp;D</w:t>
      </w:r>
      <w:r w:rsidRPr="00041D19">
        <w:rPr>
          <w:lang w:val="id-ID"/>
        </w:rPr>
        <w:t>. Bandung. Alfabeta.</w:t>
      </w:r>
    </w:p>
    <w:p w:rsidR="00CC6B3A" w:rsidRPr="00041D19" w:rsidRDefault="00C16E28" w:rsidP="00CC6B3A">
      <w:pPr>
        <w:pStyle w:val="DaftarPustaka"/>
        <w:rPr>
          <w:lang w:val="id-ID"/>
        </w:rPr>
      </w:pPr>
      <w:r w:rsidRPr="00041D19">
        <w:rPr>
          <w:lang w:val="id-ID"/>
        </w:rPr>
        <w:t xml:space="preserve">Winkel, W. S., &amp; Hastuti, M. M. S. 2013. </w:t>
      </w:r>
      <w:r w:rsidRPr="00041D19">
        <w:rPr>
          <w:i/>
          <w:lang w:val="id-ID"/>
        </w:rPr>
        <w:t>Bimbingan dan Konseling di Institusi Pendidikan. Yogy</w:t>
      </w:r>
      <w:r w:rsidR="0088365D" w:rsidRPr="00041D19">
        <w:rPr>
          <w:i/>
          <w:lang w:val="id-ID"/>
        </w:rPr>
        <w:t>akarta</w:t>
      </w:r>
      <w:r w:rsidR="0088365D" w:rsidRPr="00041D19">
        <w:rPr>
          <w:lang w:val="id-ID"/>
        </w:rPr>
        <w:t>: Media Abadi.</w:t>
      </w:r>
    </w:p>
    <w:p w:rsidR="00891BA0" w:rsidRPr="00041D19" w:rsidRDefault="00C16E28" w:rsidP="00CC6B3A">
      <w:pPr>
        <w:pStyle w:val="DaftarPustaka"/>
        <w:rPr>
          <w:lang w:val="id-ID"/>
        </w:rPr>
      </w:pPr>
      <w:r w:rsidRPr="00041D19">
        <w:rPr>
          <w:lang w:val="id-ID"/>
        </w:rPr>
        <w:lastRenderedPageBreak/>
        <w:t xml:space="preserve">Yusuf, A. M. 2002. </w:t>
      </w:r>
      <w:r w:rsidRPr="00041D19">
        <w:rPr>
          <w:i/>
          <w:lang w:val="id-ID"/>
        </w:rPr>
        <w:t>Kiat Sukses dalam Karier</w:t>
      </w:r>
      <w:r w:rsidRPr="00041D19">
        <w:rPr>
          <w:lang w:val="id-ID"/>
        </w:rPr>
        <w:t>. Jakarta: Ghalia Indonesia.</w:t>
      </w:r>
      <w:r w:rsidR="00A7320D" w:rsidRPr="00041D19">
        <w:rPr>
          <w:lang w:val="id-ID"/>
        </w:rPr>
        <w:t xml:space="preserve"> </w:t>
      </w:r>
    </w:p>
    <w:sectPr w:rsidR="00891BA0" w:rsidRPr="00041D19"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39" w:rsidRDefault="00483F39" w:rsidP="003D7F74">
      <w:r>
        <w:separator/>
      </w:r>
    </w:p>
  </w:endnote>
  <w:endnote w:type="continuationSeparator" w:id="0">
    <w:p w:rsidR="00483F39" w:rsidRDefault="00483F3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693B10">
    <w:pPr>
      <w:pStyle w:val="Footer"/>
    </w:pPr>
    <w:r>
      <w:fldChar w:fldCharType="begin"/>
    </w:r>
    <w:r>
      <w:instrText xml:space="preserve"> PAGE   \* MERGEFORMAT </w:instrText>
    </w:r>
    <w:r>
      <w:fldChar w:fldCharType="separate"/>
    </w:r>
    <w:r w:rsidR="0054516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39" w:rsidRDefault="00483F39" w:rsidP="003D7F74">
      <w:r>
        <w:separator/>
      </w:r>
    </w:p>
  </w:footnote>
  <w:footnote w:type="continuationSeparator" w:id="0">
    <w:p w:rsidR="00483F39" w:rsidRDefault="00483F39"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904DD" w:rsidRDefault="003904DD">
    <w:pPr>
      <w:pStyle w:val="Header"/>
      <w:rPr>
        <w:lang w:val="id-ID"/>
      </w:rPr>
    </w:pPr>
    <w:r>
      <w:rPr>
        <w:lang w:val="id-ID"/>
      </w:rPr>
      <w:t xml:space="preserve"> </w:t>
    </w:r>
    <w:r w:rsidR="009E1165">
      <w:t xml:space="preserve">Jurnal </w:t>
    </w:r>
    <w:r w:rsidR="007F25B8" w:rsidRPr="000D5498">
      <w:t>Bikotetik</w:t>
    </w:r>
    <w:r w:rsidR="007E4B18">
      <w:rPr>
        <w:lang w:val="id-ID"/>
      </w:rPr>
      <w:t>. Volume 03</w:t>
    </w:r>
    <w:r>
      <w:rPr>
        <w:lang w:val="id-ID"/>
      </w:rPr>
      <w:t xml:space="preserve"> Nomor 01 Tahun 201</w:t>
    </w:r>
    <w:r w:rsidR="007E4B18">
      <w:t>9</w:t>
    </w:r>
    <w:r w:rsidR="007E4B18">
      <w:rPr>
        <w:lang w:val="id-ID"/>
      </w:rPr>
      <w:t>, 115 - 215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B8" w:rsidRPr="007F25B8" w:rsidRDefault="007F25B8">
    <w:pPr>
      <w:pStyle w:val="Header"/>
      <w:rPr>
        <w:i/>
      </w:rPr>
    </w:pPr>
    <w:r>
      <w:fldChar w:fldCharType="begin"/>
    </w:r>
    <w:r>
      <w:instrText xml:space="preserve"> PAGE   \* MERGEFORMAT </w:instrText>
    </w:r>
    <w:r>
      <w:fldChar w:fldCharType="separate"/>
    </w:r>
    <w:r w:rsidR="00545167">
      <w:rPr>
        <w:noProof/>
      </w:rPr>
      <w:t>1</w:t>
    </w:r>
    <w:r>
      <w:rPr>
        <w:noProof/>
      </w:rPr>
      <w:fldChar w:fldCharType="end"/>
    </w:r>
    <w:r>
      <w:rPr>
        <w:noProof/>
      </w:rPr>
      <w:t xml:space="preserve"> |  </w:t>
    </w:r>
    <w:r>
      <w:rPr>
        <w:i/>
        <w:noProof/>
      </w:rPr>
      <w:t>Judul Artikel Bikotetik</w:t>
    </w:r>
  </w:p>
  <w:p w:rsidR="003D7F74" w:rsidRPr="003904DD" w:rsidRDefault="003D7F74" w:rsidP="003904DD">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1D1"/>
    <w:multiLevelType w:val="hybridMultilevel"/>
    <w:tmpl w:val="39FE3A24"/>
    <w:lvl w:ilvl="0" w:tplc="C2445344">
      <w:start w:val="1"/>
      <w:numFmt w:val="decimal"/>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96639"/>
    <w:multiLevelType w:val="hybridMultilevel"/>
    <w:tmpl w:val="C6C4E0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0"/>
  </w:num>
  <w:num w:numId="3">
    <w:abstractNumId w:val="4"/>
  </w:num>
  <w:num w:numId="4">
    <w:abstractNumId w:val="7"/>
  </w:num>
  <w:num w:numId="5">
    <w:abstractNumId w:val="7"/>
  </w:num>
  <w:num w:numId="6">
    <w:abstractNumId w:val="7"/>
  </w:num>
  <w:num w:numId="7">
    <w:abstractNumId w:val="7"/>
  </w:num>
  <w:num w:numId="8">
    <w:abstractNumId w:val="9"/>
  </w:num>
  <w:num w:numId="9">
    <w:abstractNumId w:val="11"/>
  </w:num>
  <w:num w:numId="10">
    <w:abstractNumId w:val="6"/>
  </w:num>
  <w:num w:numId="11">
    <w:abstractNumId w:val="3"/>
  </w:num>
  <w:num w:numId="12">
    <w:abstractNumId w:val="2"/>
  </w:num>
  <w:num w:numId="13">
    <w:abstractNumId w:val="8"/>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3D6"/>
    <w:rsid w:val="000038CE"/>
    <w:rsid w:val="000172CB"/>
    <w:rsid w:val="000266E7"/>
    <w:rsid w:val="000305FB"/>
    <w:rsid w:val="0003112C"/>
    <w:rsid w:val="00041D19"/>
    <w:rsid w:val="00053983"/>
    <w:rsid w:val="0007429B"/>
    <w:rsid w:val="000A2263"/>
    <w:rsid w:val="000E2689"/>
    <w:rsid w:val="000E7DB6"/>
    <w:rsid w:val="000F5C06"/>
    <w:rsid w:val="001009DF"/>
    <w:rsid w:val="00102A59"/>
    <w:rsid w:val="00125D66"/>
    <w:rsid w:val="001337F2"/>
    <w:rsid w:val="0014659D"/>
    <w:rsid w:val="00191BD6"/>
    <w:rsid w:val="0019386E"/>
    <w:rsid w:val="0021309A"/>
    <w:rsid w:val="002214AF"/>
    <w:rsid w:val="0023558B"/>
    <w:rsid w:val="00264395"/>
    <w:rsid w:val="0027070A"/>
    <w:rsid w:val="002A2DFD"/>
    <w:rsid w:val="002A4E1A"/>
    <w:rsid w:val="002A5610"/>
    <w:rsid w:val="002C4FC1"/>
    <w:rsid w:val="002C5AD2"/>
    <w:rsid w:val="002D253E"/>
    <w:rsid w:val="002E405D"/>
    <w:rsid w:val="002F0A1E"/>
    <w:rsid w:val="00312E77"/>
    <w:rsid w:val="0031490D"/>
    <w:rsid w:val="00315837"/>
    <w:rsid w:val="0032472D"/>
    <w:rsid w:val="00337271"/>
    <w:rsid w:val="003438BC"/>
    <w:rsid w:val="00350483"/>
    <w:rsid w:val="0036455C"/>
    <w:rsid w:val="00376BA1"/>
    <w:rsid w:val="00383D06"/>
    <w:rsid w:val="00386AA9"/>
    <w:rsid w:val="00387A10"/>
    <w:rsid w:val="003904DD"/>
    <w:rsid w:val="00390977"/>
    <w:rsid w:val="003A4CBB"/>
    <w:rsid w:val="003A50A0"/>
    <w:rsid w:val="003B0FC6"/>
    <w:rsid w:val="003B1120"/>
    <w:rsid w:val="003D7F74"/>
    <w:rsid w:val="003E503B"/>
    <w:rsid w:val="003E700A"/>
    <w:rsid w:val="00462BC6"/>
    <w:rsid w:val="00483F39"/>
    <w:rsid w:val="004B185C"/>
    <w:rsid w:val="004D122B"/>
    <w:rsid w:val="004D2E2F"/>
    <w:rsid w:val="005116B0"/>
    <w:rsid w:val="00521611"/>
    <w:rsid w:val="005317C3"/>
    <w:rsid w:val="00537609"/>
    <w:rsid w:val="00545167"/>
    <w:rsid w:val="00554733"/>
    <w:rsid w:val="0057337F"/>
    <w:rsid w:val="005A36A3"/>
    <w:rsid w:val="005A7678"/>
    <w:rsid w:val="005B410A"/>
    <w:rsid w:val="005E7B90"/>
    <w:rsid w:val="005F0025"/>
    <w:rsid w:val="00610388"/>
    <w:rsid w:val="006112A5"/>
    <w:rsid w:val="006129BD"/>
    <w:rsid w:val="006144A1"/>
    <w:rsid w:val="0062002F"/>
    <w:rsid w:val="006237B2"/>
    <w:rsid w:val="00643F22"/>
    <w:rsid w:val="00693B10"/>
    <w:rsid w:val="006E19C4"/>
    <w:rsid w:val="006F67F3"/>
    <w:rsid w:val="00726E49"/>
    <w:rsid w:val="00735C6E"/>
    <w:rsid w:val="00737F74"/>
    <w:rsid w:val="00740D22"/>
    <w:rsid w:val="00742ABF"/>
    <w:rsid w:val="00757F3E"/>
    <w:rsid w:val="00775821"/>
    <w:rsid w:val="007C6DAC"/>
    <w:rsid w:val="007D62F7"/>
    <w:rsid w:val="007E4B18"/>
    <w:rsid w:val="007E529D"/>
    <w:rsid w:val="007F25B8"/>
    <w:rsid w:val="008238F4"/>
    <w:rsid w:val="008243A6"/>
    <w:rsid w:val="00857B48"/>
    <w:rsid w:val="00872554"/>
    <w:rsid w:val="0088365D"/>
    <w:rsid w:val="00884CC0"/>
    <w:rsid w:val="0089037D"/>
    <w:rsid w:val="00891BA0"/>
    <w:rsid w:val="008A4955"/>
    <w:rsid w:val="008D580F"/>
    <w:rsid w:val="008F2E28"/>
    <w:rsid w:val="00900FF5"/>
    <w:rsid w:val="00902C3A"/>
    <w:rsid w:val="00924916"/>
    <w:rsid w:val="00926F89"/>
    <w:rsid w:val="00934101"/>
    <w:rsid w:val="0093792D"/>
    <w:rsid w:val="00942835"/>
    <w:rsid w:val="009429F5"/>
    <w:rsid w:val="00985574"/>
    <w:rsid w:val="00996A94"/>
    <w:rsid w:val="009A4823"/>
    <w:rsid w:val="009A4892"/>
    <w:rsid w:val="009D797B"/>
    <w:rsid w:val="009E1165"/>
    <w:rsid w:val="009E23D9"/>
    <w:rsid w:val="00A67966"/>
    <w:rsid w:val="00A7320D"/>
    <w:rsid w:val="00A80D40"/>
    <w:rsid w:val="00A93202"/>
    <w:rsid w:val="00AA1C1E"/>
    <w:rsid w:val="00AB1636"/>
    <w:rsid w:val="00AE08FF"/>
    <w:rsid w:val="00AF54EF"/>
    <w:rsid w:val="00B063D7"/>
    <w:rsid w:val="00B23D52"/>
    <w:rsid w:val="00B4431E"/>
    <w:rsid w:val="00B57A1C"/>
    <w:rsid w:val="00B6404D"/>
    <w:rsid w:val="00B84020"/>
    <w:rsid w:val="00B840F4"/>
    <w:rsid w:val="00B9222A"/>
    <w:rsid w:val="00BA2601"/>
    <w:rsid w:val="00BA352E"/>
    <w:rsid w:val="00BA3B51"/>
    <w:rsid w:val="00BA6139"/>
    <w:rsid w:val="00BA7E02"/>
    <w:rsid w:val="00BC10E6"/>
    <w:rsid w:val="00BD1FA1"/>
    <w:rsid w:val="00C032B0"/>
    <w:rsid w:val="00C0527D"/>
    <w:rsid w:val="00C16E28"/>
    <w:rsid w:val="00C37220"/>
    <w:rsid w:val="00C620A3"/>
    <w:rsid w:val="00C6538F"/>
    <w:rsid w:val="00C66B94"/>
    <w:rsid w:val="00C94E19"/>
    <w:rsid w:val="00CA203E"/>
    <w:rsid w:val="00CC6B3A"/>
    <w:rsid w:val="00CD508C"/>
    <w:rsid w:val="00CD5A29"/>
    <w:rsid w:val="00CE7881"/>
    <w:rsid w:val="00CF0B7F"/>
    <w:rsid w:val="00CF538C"/>
    <w:rsid w:val="00CF59C3"/>
    <w:rsid w:val="00D06F7E"/>
    <w:rsid w:val="00D216D7"/>
    <w:rsid w:val="00D224F4"/>
    <w:rsid w:val="00D43C02"/>
    <w:rsid w:val="00D51E98"/>
    <w:rsid w:val="00D530E5"/>
    <w:rsid w:val="00D5573F"/>
    <w:rsid w:val="00D55A94"/>
    <w:rsid w:val="00D576A0"/>
    <w:rsid w:val="00D70D66"/>
    <w:rsid w:val="00D7405C"/>
    <w:rsid w:val="00D84219"/>
    <w:rsid w:val="00D862C5"/>
    <w:rsid w:val="00DB26FA"/>
    <w:rsid w:val="00DC5F68"/>
    <w:rsid w:val="00E02346"/>
    <w:rsid w:val="00E02BE6"/>
    <w:rsid w:val="00E0331A"/>
    <w:rsid w:val="00E05D52"/>
    <w:rsid w:val="00E16D9F"/>
    <w:rsid w:val="00E723D5"/>
    <w:rsid w:val="00E73EE6"/>
    <w:rsid w:val="00E82FE1"/>
    <w:rsid w:val="00E93F47"/>
    <w:rsid w:val="00E95FC6"/>
    <w:rsid w:val="00EA469A"/>
    <w:rsid w:val="00ED13D6"/>
    <w:rsid w:val="00F040BA"/>
    <w:rsid w:val="00F11AE3"/>
    <w:rsid w:val="00F12242"/>
    <w:rsid w:val="00F12C4E"/>
    <w:rsid w:val="00F264E7"/>
    <w:rsid w:val="00F43273"/>
    <w:rsid w:val="00F4482D"/>
    <w:rsid w:val="00F504FF"/>
    <w:rsid w:val="00F52A5B"/>
    <w:rsid w:val="00F56DA2"/>
    <w:rsid w:val="00F65EE7"/>
    <w:rsid w:val="00F74DBC"/>
    <w:rsid w:val="00F9154C"/>
    <w:rsid w:val="00F94B94"/>
    <w:rsid w:val="00FB0421"/>
    <w:rsid w:val="00FB3E7D"/>
    <w:rsid w:val="00FD53D6"/>
    <w:rsid w:val="00FD77F4"/>
    <w:rsid w:val="00FF0F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HTMLPreformatted">
    <w:name w:val="HTML Preformatted"/>
    <w:basedOn w:val="Normal"/>
    <w:link w:val="HTMLPreformattedChar"/>
    <w:uiPriority w:val="99"/>
    <w:unhideWhenUsed/>
    <w:rsid w:val="006F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link w:val="HTMLPreformatted"/>
    <w:uiPriority w:val="99"/>
    <w:rsid w:val="006F67F3"/>
    <w:rPr>
      <w:rFonts w:ascii="Courier New" w:eastAsia="Times New Roman" w:hAnsi="Courier New" w:cs="Courier New"/>
    </w:rPr>
  </w:style>
  <w:style w:type="table" w:styleId="TableGrid">
    <w:name w:val="Table Grid"/>
    <w:basedOn w:val="TableNormal"/>
    <w:rsid w:val="005F0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2C5AD2"/>
    <w:pPr>
      <w:widowControl w:val="0"/>
      <w:jc w:val="both"/>
    </w:pPr>
    <w:rPr>
      <w:rFonts w:ascii="Calibri" w:eastAsia="Calibri" w:hAnsi="Calibri"/>
      <w:sz w:val="22"/>
      <w:szCs w:val="22"/>
    </w:rPr>
  </w:style>
  <w:style w:type="character" w:customStyle="1" w:styleId="ListParagraphChar">
    <w:name w:val="List Paragraph Char"/>
    <w:aliases w:val="Body of text Char"/>
    <w:link w:val="ListParagraph"/>
    <w:uiPriority w:val="34"/>
    <w:locked/>
    <w:rsid w:val="002C5AD2"/>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598">
      <w:bodyDiv w:val="1"/>
      <w:marLeft w:val="0"/>
      <w:marRight w:val="0"/>
      <w:marTop w:val="0"/>
      <w:marBottom w:val="0"/>
      <w:divBdr>
        <w:top w:val="none" w:sz="0" w:space="0" w:color="auto"/>
        <w:left w:val="none" w:sz="0" w:space="0" w:color="auto"/>
        <w:bottom w:val="none" w:sz="0" w:space="0" w:color="auto"/>
        <w:right w:val="none" w:sz="0" w:space="0" w:color="auto"/>
      </w:divBdr>
    </w:div>
    <w:div w:id="1042485574">
      <w:bodyDiv w:val="1"/>
      <w:marLeft w:val="0"/>
      <w:marRight w:val="0"/>
      <w:marTop w:val="0"/>
      <w:marBottom w:val="0"/>
      <w:divBdr>
        <w:top w:val="none" w:sz="0" w:space="0" w:color="auto"/>
        <w:left w:val="none" w:sz="0" w:space="0" w:color="auto"/>
        <w:bottom w:val="none" w:sz="0" w:space="0" w:color="auto"/>
        <w:right w:val="none" w:sz="0" w:space="0" w:color="auto"/>
      </w:divBdr>
      <w:divsChild>
        <w:div w:id="1878464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isulusyawati9@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rjuanto151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4</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16</cp:revision>
  <cp:lastPrinted>2021-01-10T15:42:00Z</cp:lastPrinted>
  <dcterms:created xsi:type="dcterms:W3CDTF">2020-12-07T06:27:00Z</dcterms:created>
  <dcterms:modified xsi:type="dcterms:W3CDTF">2021-01-10T15:48:00Z</dcterms:modified>
</cp:coreProperties>
</file>