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00439" w14:textId="6073786A" w:rsidR="008D46AB" w:rsidRDefault="008D46AB" w:rsidP="008D46AB">
      <w:pPr>
        <w:tabs>
          <w:tab w:val="left" w:pos="1985"/>
        </w:tabs>
        <w:jc w:val="center"/>
        <w:rPr>
          <w:b/>
          <w:bCs/>
        </w:rPr>
      </w:pPr>
      <w:r>
        <w:rPr>
          <w:b/>
          <w:bCs/>
        </w:rPr>
        <w:t>CURRICULUM VITAE</w:t>
      </w:r>
    </w:p>
    <w:p w14:paraId="25FDCA48" w14:textId="3D280DD1" w:rsidR="008D46AB" w:rsidRDefault="00543F69" w:rsidP="008D46AB">
      <w:pPr>
        <w:tabs>
          <w:tab w:val="left" w:pos="1985"/>
        </w:tabs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07ED71" wp14:editId="2D30E552">
            <wp:simplePos x="0" y="0"/>
            <wp:positionH relativeFrom="column">
              <wp:posOffset>-95250</wp:posOffset>
            </wp:positionH>
            <wp:positionV relativeFrom="paragraph">
              <wp:posOffset>314325</wp:posOffset>
            </wp:positionV>
            <wp:extent cx="1420495" cy="2094865"/>
            <wp:effectExtent l="76200" t="76200" r="141605" b="133985"/>
            <wp:wrapThrough wrapText="bothSides">
              <wp:wrapPolygon edited="0">
                <wp:start x="-579" y="-786"/>
                <wp:lineTo x="-1159" y="-589"/>
                <wp:lineTo x="-1159" y="21999"/>
                <wp:lineTo x="-579" y="22785"/>
                <wp:lineTo x="22884" y="22785"/>
                <wp:lineTo x="23464" y="21607"/>
                <wp:lineTo x="23464" y="2554"/>
                <wp:lineTo x="22884" y="-393"/>
                <wp:lineTo x="22884" y="-786"/>
                <wp:lineTo x="-579" y="-786"/>
              </wp:wrapPolygon>
            </wp:wrapThrough>
            <wp:docPr id="2" name="Picture 2" descr="TITIS MEY TRY RAYA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IS MEY TRY RAYANTI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102" b="28757"/>
                    <a:stretch/>
                  </pic:blipFill>
                  <pic:spPr bwMode="auto">
                    <a:xfrm>
                      <a:off x="0" y="0"/>
                      <a:ext cx="1420495" cy="20948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44BF9" w14:textId="5154CC22" w:rsidR="00543F69" w:rsidRDefault="00543F69" w:rsidP="00B70E8F">
      <w:pPr>
        <w:pBdr>
          <w:top w:val="single" w:sz="8" w:space="1" w:color="auto"/>
          <w:bottom w:val="single" w:sz="8" w:space="1" w:color="auto"/>
        </w:pBdr>
        <w:shd w:val="clear" w:color="auto" w:fill="8EAADB" w:themeFill="accent1" w:themeFillTint="99"/>
        <w:tabs>
          <w:tab w:val="left" w:pos="4820"/>
        </w:tabs>
        <w:ind w:left="2835"/>
        <w:rPr>
          <w:noProof/>
        </w:rPr>
      </w:pPr>
    </w:p>
    <w:p w14:paraId="68F7F762" w14:textId="6275BCA6" w:rsidR="008D46AB" w:rsidRPr="008D46AB" w:rsidRDefault="008D46AB" w:rsidP="00B70E8F">
      <w:pPr>
        <w:pBdr>
          <w:top w:val="single" w:sz="8" w:space="1" w:color="auto"/>
          <w:bottom w:val="single" w:sz="8" w:space="1" w:color="auto"/>
        </w:pBdr>
        <w:shd w:val="clear" w:color="auto" w:fill="8EAADB" w:themeFill="accent1" w:themeFillTint="99"/>
        <w:tabs>
          <w:tab w:val="left" w:pos="4820"/>
        </w:tabs>
        <w:ind w:left="2835"/>
        <w:rPr>
          <w:b/>
          <w:bCs/>
        </w:rPr>
      </w:pPr>
      <w:r w:rsidRPr="008D46AB">
        <w:rPr>
          <w:b/>
          <w:bCs/>
        </w:rPr>
        <w:t xml:space="preserve">Data </w:t>
      </w:r>
      <w:proofErr w:type="spellStart"/>
      <w:r w:rsidRPr="008D46AB">
        <w:rPr>
          <w:b/>
          <w:bCs/>
        </w:rPr>
        <w:t>Diri</w:t>
      </w:r>
      <w:proofErr w:type="spellEnd"/>
    </w:p>
    <w:p w14:paraId="151842A9" w14:textId="33E8F1C5" w:rsidR="008D46AB" w:rsidRDefault="008D46AB" w:rsidP="00B70E8F">
      <w:pPr>
        <w:pBdr>
          <w:top w:val="single" w:sz="8" w:space="1" w:color="auto"/>
          <w:bottom w:val="single" w:sz="8" w:space="1" w:color="auto"/>
        </w:pBdr>
        <w:shd w:val="clear" w:color="auto" w:fill="8EAADB" w:themeFill="accent1" w:themeFillTint="99"/>
        <w:tabs>
          <w:tab w:val="left" w:pos="4820"/>
        </w:tabs>
        <w:ind w:left="2835"/>
      </w:pPr>
      <w:r>
        <w:t xml:space="preserve">Nama </w:t>
      </w:r>
      <w:r>
        <w:tab/>
        <w:t xml:space="preserve">: </w:t>
      </w:r>
      <w:r w:rsidR="000A1E29">
        <w:t xml:space="preserve">Titis </w:t>
      </w:r>
      <w:proofErr w:type="spellStart"/>
      <w:r w:rsidR="000A1E29">
        <w:t>Mey</w:t>
      </w:r>
      <w:proofErr w:type="spellEnd"/>
      <w:r w:rsidR="000A1E29">
        <w:t xml:space="preserve"> Try </w:t>
      </w:r>
      <w:proofErr w:type="spellStart"/>
      <w:r w:rsidR="000A1E29">
        <w:t>Rayanti</w:t>
      </w:r>
      <w:proofErr w:type="spellEnd"/>
    </w:p>
    <w:p w14:paraId="5EC1FC26" w14:textId="23E3460D" w:rsidR="008D46AB" w:rsidRDefault="008D46AB" w:rsidP="00B70E8F">
      <w:pPr>
        <w:pBdr>
          <w:top w:val="single" w:sz="8" w:space="1" w:color="auto"/>
          <w:bottom w:val="single" w:sz="8" w:space="1" w:color="auto"/>
        </w:pBdr>
        <w:shd w:val="clear" w:color="auto" w:fill="8EAADB" w:themeFill="accent1" w:themeFillTint="99"/>
        <w:tabs>
          <w:tab w:val="left" w:pos="4820"/>
        </w:tabs>
        <w:ind w:left="4962" w:hanging="2127"/>
      </w:pPr>
      <w:r>
        <w:t xml:space="preserve">Alamat </w:t>
      </w:r>
      <w:r>
        <w:tab/>
        <w:t xml:space="preserve">: </w:t>
      </w:r>
      <w:proofErr w:type="spellStart"/>
      <w:r w:rsidR="000A1E29">
        <w:t>Desa</w:t>
      </w:r>
      <w:proofErr w:type="spellEnd"/>
      <w:r w:rsidR="000A1E29">
        <w:t xml:space="preserve">. </w:t>
      </w:r>
      <w:proofErr w:type="spellStart"/>
      <w:r w:rsidR="000A1E29">
        <w:t>Sumberingin</w:t>
      </w:r>
      <w:proofErr w:type="spellEnd"/>
      <w:r w:rsidR="000A1E29">
        <w:t xml:space="preserve">, Dusun. </w:t>
      </w:r>
      <w:proofErr w:type="spellStart"/>
      <w:r w:rsidR="000A1E29">
        <w:t>Sumberingin</w:t>
      </w:r>
      <w:proofErr w:type="spellEnd"/>
      <w:r w:rsidR="000A1E29">
        <w:t xml:space="preserve">, </w:t>
      </w:r>
      <w:proofErr w:type="spellStart"/>
      <w:r w:rsidR="000A1E29">
        <w:t>Kec</w:t>
      </w:r>
      <w:proofErr w:type="spellEnd"/>
      <w:r w:rsidR="000A1E29">
        <w:t xml:space="preserve">. </w:t>
      </w:r>
      <w:proofErr w:type="spellStart"/>
      <w:r w:rsidR="000A1E29">
        <w:t>Kabuh</w:t>
      </w:r>
      <w:proofErr w:type="spellEnd"/>
      <w:r w:rsidR="000A1E29">
        <w:t xml:space="preserve">, </w:t>
      </w:r>
      <w:proofErr w:type="spellStart"/>
      <w:r w:rsidR="000A1E29">
        <w:t>Kab</w:t>
      </w:r>
      <w:proofErr w:type="spellEnd"/>
      <w:r w:rsidR="000A1E29">
        <w:t xml:space="preserve">. </w:t>
      </w:r>
      <w:proofErr w:type="spellStart"/>
      <w:r w:rsidR="000A1E29">
        <w:t>Jombang</w:t>
      </w:r>
      <w:proofErr w:type="spellEnd"/>
    </w:p>
    <w:p w14:paraId="52F324D5" w14:textId="016E354B" w:rsidR="008D46AB" w:rsidRDefault="008D46AB" w:rsidP="00B70E8F">
      <w:pPr>
        <w:pBdr>
          <w:top w:val="single" w:sz="8" w:space="1" w:color="auto"/>
          <w:bottom w:val="single" w:sz="8" w:space="1" w:color="auto"/>
        </w:pBdr>
        <w:shd w:val="clear" w:color="auto" w:fill="8EAADB" w:themeFill="accent1" w:themeFillTint="99"/>
        <w:tabs>
          <w:tab w:val="left" w:pos="4820"/>
        </w:tabs>
        <w:ind w:left="2835"/>
      </w:pPr>
      <w:proofErr w:type="spellStart"/>
      <w:r>
        <w:t>Tempat</w:t>
      </w:r>
      <w:proofErr w:type="spellEnd"/>
      <w:r>
        <w:t xml:space="preserve">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</w:t>
      </w:r>
      <w:r>
        <w:tab/>
        <w:t xml:space="preserve">: </w:t>
      </w:r>
      <w:proofErr w:type="spellStart"/>
      <w:r w:rsidR="000A1E29">
        <w:t>Jombang</w:t>
      </w:r>
      <w:proofErr w:type="spellEnd"/>
      <w:r>
        <w:t>, 2</w:t>
      </w:r>
      <w:r w:rsidR="000A1E29">
        <w:t>1</w:t>
      </w:r>
      <w:r>
        <w:t xml:space="preserve"> </w:t>
      </w:r>
      <w:r w:rsidR="000A1E29">
        <w:t>Mei</w:t>
      </w:r>
      <w:r>
        <w:t xml:space="preserve"> 1997</w:t>
      </w:r>
    </w:p>
    <w:p w14:paraId="121134B8" w14:textId="0C3A76BD" w:rsidR="0010609D" w:rsidRDefault="008D46AB" w:rsidP="00B70E8F">
      <w:pPr>
        <w:pBdr>
          <w:top w:val="single" w:sz="8" w:space="1" w:color="auto"/>
          <w:bottom w:val="single" w:sz="8" w:space="1" w:color="auto"/>
        </w:pBdr>
        <w:shd w:val="clear" w:color="auto" w:fill="8EAADB" w:themeFill="accent1" w:themeFillTint="99"/>
        <w:tabs>
          <w:tab w:val="left" w:pos="4820"/>
        </w:tabs>
        <w:ind w:left="2835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 xml:space="preserve"> </w:t>
      </w:r>
      <w:r>
        <w:tab/>
        <w:t xml:space="preserve">: </w:t>
      </w:r>
      <w:r w:rsidR="00AD5190">
        <w:t>Perempuan</w:t>
      </w:r>
    </w:p>
    <w:p w14:paraId="40F78811" w14:textId="77777777" w:rsidR="00AD5190" w:rsidRDefault="00AD5190" w:rsidP="00B70E8F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shd w:val="clear" w:color="auto" w:fill="8EAADB" w:themeFill="accent1" w:themeFillTint="99"/>
        <w:tabs>
          <w:tab w:val="left" w:pos="4820"/>
        </w:tabs>
        <w:ind w:left="2835"/>
      </w:pPr>
    </w:p>
    <w:p w14:paraId="4EBB087E" w14:textId="77777777" w:rsidR="00B70E8F" w:rsidRDefault="008D46AB" w:rsidP="00B70E8F">
      <w:p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4820"/>
        </w:tabs>
        <w:ind w:left="2835"/>
        <w:rPr>
          <w:b/>
          <w:bCs/>
        </w:rPr>
      </w:pPr>
      <w:r w:rsidRPr="008D46AB">
        <w:rPr>
          <w:b/>
          <w:bCs/>
        </w:rPr>
        <w:t>Riwayat Pendidikan</w:t>
      </w:r>
    </w:p>
    <w:p w14:paraId="20C4AF5B" w14:textId="5D80063A" w:rsidR="00B70E8F" w:rsidRDefault="008D46AB" w:rsidP="00B70E8F">
      <w:p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4820"/>
        </w:tabs>
        <w:ind w:left="2835"/>
        <w:rPr>
          <w:b/>
          <w:bCs/>
        </w:rPr>
      </w:pPr>
      <w:r>
        <w:t xml:space="preserve">2003-2009 </w:t>
      </w:r>
      <w:r>
        <w:tab/>
      </w:r>
      <w:r w:rsidR="000A1E29">
        <w:t xml:space="preserve">SDN </w:t>
      </w:r>
      <w:proofErr w:type="spellStart"/>
      <w:r w:rsidR="000A1E29">
        <w:t>Sumberingin</w:t>
      </w:r>
      <w:proofErr w:type="spellEnd"/>
    </w:p>
    <w:p w14:paraId="13C29CA8" w14:textId="3520B3BE" w:rsidR="00B70E8F" w:rsidRDefault="008D46AB" w:rsidP="00B70E8F">
      <w:p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4820"/>
        </w:tabs>
        <w:ind w:left="2835"/>
        <w:rPr>
          <w:b/>
          <w:bCs/>
        </w:rPr>
      </w:pPr>
      <w:r>
        <w:t xml:space="preserve">2009- 2012 </w:t>
      </w:r>
      <w:r>
        <w:tab/>
        <w:t>SMP</w:t>
      </w:r>
      <w:r w:rsidR="000A1E29">
        <w:t xml:space="preserve">N 1 </w:t>
      </w:r>
      <w:proofErr w:type="spellStart"/>
      <w:r w:rsidR="000A1E29">
        <w:t>Kabuh</w:t>
      </w:r>
      <w:proofErr w:type="spellEnd"/>
    </w:p>
    <w:p w14:paraId="0D637733" w14:textId="58B9B9BF" w:rsidR="00B70E8F" w:rsidRDefault="008D46AB" w:rsidP="00B70E8F">
      <w:p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4820"/>
        </w:tabs>
        <w:ind w:left="2835"/>
        <w:rPr>
          <w:b/>
          <w:bCs/>
        </w:rPr>
      </w:pPr>
      <w:r>
        <w:t xml:space="preserve">2012-2015 </w:t>
      </w:r>
      <w:r>
        <w:tab/>
        <w:t>SM</w:t>
      </w:r>
      <w:r w:rsidR="000A1E29">
        <w:t xml:space="preserve">AN </w:t>
      </w:r>
      <w:proofErr w:type="spellStart"/>
      <w:r w:rsidR="000A1E29">
        <w:t>Kabuh</w:t>
      </w:r>
      <w:proofErr w:type="spellEnd"/>
    </w:p>
    <w:p w14:paraId="43E46933" w14:textId="2C4926D5" w:rsidR="00AD5190" w:rsidRPr="00B70E8F" w:rsidRDefault="008D46AB" w:rsidP="00B70E8F">
      <w:pPr>
        <w:pBdr>
          <w:top w:val="single" w:sz="8" w:space="1" w:color="auto"/>
          <w:bottom w:val="single" w:sz="8" w:space="1" w:color="auto"/>
        </w:pBdr>
        <w:shd w:val="clear" w:color="auto" w:fill="D9D9D9" w:themeFill="background1" w:themeFillShade="D9"/>
        <w:tabs>
          <w:tab w:val="left" w:pos="4820"/>
        </w:tabs>
        <w:ind w:left="2835"/>
        <w:rPr>
          <w:b/>
          <w:bCs/>
        </w:rPr>
      </w:pPr>
      <w:r>
        <w:t xml:space="preserve">2015- </w:t>
      </w:r>
      <w:proofErr w:type="spellStart"/>
      <w:r>
        <w:t>sekarang</w:t>
      </w:r>
      <w:proofErr w:type="spellEnd"/>
      <w:r>
        <w:t xml:space="preserve"> </w:t>
      </w:r>
      <w:r>
        <w:tab/>
        <w:t xml:space="preserve">S1 </w:t>
      </w:r>
      <w:proofErr w:type="spellStart"/>
      <w:r>
        <w:t>Akuntansi</w:t>
      </w:r>
      <w:proofErr w:type="spellEnd"/>
      <w:r>
        <w:t xml:space="preserve"> Universitas Negeri Surabaya</w:t>
      </w:r>
    </w:p>
    <w:p w14:paraId="0238983E" w14:textId="77777777" w:rsidR="00AD5190" w:rsidRDefault="00AD5190" w:rsidP="00B70E8F">
      <w:pPr>
        <w:pBdr>
          <w:top w:val="single" w:sz="8" w:space="1" w:color="auto"/>
          <w:bottom w:val="single" w:sz="8" w:space="1" w:color="auto"/>
          <w:between w:val="single" w:sz="8" w:space="1" w:color="auto"/>
        </w:pBdr>
        <w:shd w:val="clear" w:color="auto" w:fill="D9D9D9" w:themeFill="background1" w:themeFillShade="D9"/>
        <w:tabs>
          <w:tab w:val="left" w:pos="4820"/>
        </w:tabs>
        <w:ind w:left="2835"/>
      </w:pPr>
    </w:p>
    <w:p w14:paraId="0EE5B229" w14:textId="77777777" w:rsidR="008D46AB" w:rsidRPr="008D46AB" w:rsidRDefault="008D46AB" w:rsidP="00B70E8F">
      <w:pPr>
        <w:pBdr>
          <w:top w:val="single" w:sz="8" w:space="1" w:color="auto"/>
          <w:bottom w:val="single" w:sz="8" w:space="1" w:color="auto"/>
        </w:pBdr>
        <w:shd w:val="clear" w:color="auto" w:fill="D9E2F3" w:themeFill="accent1" w:themeFillTint="33"/>
        <w:tabs>
          <w:tab w:val="left" w:pos="4820"/>
        </w:tabs>
        <w:ind w:left="2835"/>
        <w:rPr>
          <w:b/>
          <w:bCs/>
        </w:rPr>
      </w:pPr>
      <w:proofErr w:type="spellStart"/>
      <w:r w:rsidRPr="008D46AB">
        <w:rPr>
          <w:b/>
          <w:bCs/>
        </w:rPr>
        <w:t>Informasi</w:t>
      </w:r>
      <w:proofErr w:type="spellEnd"/>
      <w:r w:rsidRPr="008D46AB">
        <w:rPr>
          <w:b/>
          <w:bCs/>
        </w:rPr>
        <w:t xml:space="preserve"> </w:t>
      </w:r>
      <w:proofErr w:type="spellStart"/>
      <w:r w:rsidRPr="008D46AB">
        <w:rPr>
          <w:b/>
          <w:bCs/>
        </w:rPr>
        <w:t>kontak</w:t>
      </w:r>
      <w:proofErr w:type="spellEnd"/>
      <w:r w:rsidRPr="008D46AB">
        <w:rPr>
          <w:b/>
          <w:bCs/>
        </w:rPr>
        <w:t xml:space="preserve"> </w:t>
      </w:r>
    </w:p>
    <w:p w14:paraId="50EB7EFA" w14:textId="625DE504" w:rsidR="00AD5190" w:rsidRDefault="008D46AB" w:rsidP="00B70E8F">
      <w:pPr>
        <w:pBdr>
          <w:top w:val="single" w:sz="8" w:space="1" w:color="auto"/>
          <w:bottom w:val="single" w:sz="8" w:space="1" w:color="auto"/>
        </w:pBdr>
        <w:shd w:val="clear" w:color="auto" w:fill="D9E2F3" w:themeFill="accent1" w:themeFillTint="33"/>
        <w:tabs>
          <w:tab w:val="left" w:pos="4820"/>
        </w:tabs>
        <w:ind w:left="2835"/>
      </w:pPr>
      <w:proofErr w:type="spellStart"/>
      <w:r>
        <w:t>Telepon</w:t>
      </w:r>
      <w:proofErr w:type="spellEnd"/>
      <w:r>
        <w:t xml:space="preserve"> </w:t>
      </w:r>
      <w:r>
        <w:tab/>
        <w:t>: 0</w:t>
      </w:r>
      <w:r w:rsidR="000A1E29">
        <w:t>85731911024</w:t>
      </w:r>
    </w:p>
    <w:p w14:paraId="095ED0DE" w14:textId="1EBA4297" w:rsidR="00AD5190" w:rsidRDefault="008D46AB" w:rsidP="00B70E8F">
      <w:pPr>
        <w:pBdr>
          <w:top w:val="single" w:sz="8" w:space="1" w:color="auto"/>
          <w:bottom w:val="single" w:sz="8" w:space="1" w:color="auto"/>
        </w:pBdr>
        <w:shd w:val="clear" w:color="auto" w:fill="D9E2F3" w:themeFill="accent1" w:themeFillTint="33"/>
        <w:tabs>
          <w:tab w:val="left" w:pos="4820"/>
        </w:tabs>
        <w:ind w:left="2835"/>
      </w:pPr>
      <w:r>
        <w:t>Email</w:t>
      </w:r>
      <w:r w:rsidR="000A1E29">
        <w:tab/>
        <w:t xml:space="preserve">: </w:t>
      </w:r>
      <w:hyperlink r:id="rId5" w:history="1">
        <w:r w:rsidR="000A1E29" w:rsidRPr="00996A38">
          <w:rPr>
            <w:rStyle w:val="Hyperlink"/>
          </w:rPr>
          <w:t>titisrayanti@mhs.unesa.ac.id</w:t>
        </w:r>
      </w:hyperlink>
    </w:p>
    <w:p w14:paraId="5E15E908" w14:textId="77777777" w:rsidR="000A1E29" w:rsidRDefault="000A1E29" w:rsidP="00B70E8F">
      <w:pPr>
        <w:pBdr>
          <w:top w:val="single" w:sz="8" w:space="1" w:color="auto"/>
          <w:bottom w:val="single" w:sz="8" w:space="1" w:color="auto"/>
        </w:pBdr>
        <w:shd w:val="clear" w:color="auto" w:fill="D9E2F3" w:themeFill="accent1" w:themeFillTint="33"/>
        <w:tabs>
          <w:tab w:val="left" w:pos="4820"/>
        </w:tabs>
        <w:ind w:left="2835"/>
      </w:pPr>
    </w:p>
    <w:p w14:paraId="37DDFE4A" w14:textId="77777777" w:rsidR="00AD5190" w:rsidRDefault="00AD5190" w:rsidP="00B70E8F">
      <w:pPr>
        <w:pBdr>
          <w:top w:val="single" w:sz="8" w:space="1" w:color="auto"/>
          <w:bottom w:val="single" w:sz="8" w:space="1" w:color="auto"/>
        </w:pBdr>
        <w:shd w:val="clear" w:color="auto" w:fill="D9E2F3" w:themeFill="accent1" w:themeFillTint="33"/>
        <w:tabs>
          <w:tab w:val="left" w:pos="4820"/>
        </w:tabs>
        <w:ind w:left="2835"/>
      </w:pPr>
    </w:p>
    <w:sectPr w:rsidR="00AD5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AB"/>
    <w:rsid w:val="000A1E29"/>
    <w:rsid w:val="0010609D"/>
    <w:rsid w:val="00543F69"/>
    <w:rsid w:val="008D46AB"/>
    <w:rsid w:val="00AD5190"/>
    <w:rsid w:val="00B70E8F"/>
    <w:rsid w:val="00BE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AF6C"/>
  <w15:chartTrackingRefBased/>
  <w15:docId w15:val="{CFF02AF7-0E76-462A-B7E9-DAB811EC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1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israyanti@mhs.unesa.ac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MORGAN Strategic</cp:lastModifiedBy>
  <cp:revision>4</cp:revision>
  <dcterms:created xsi:type="dcterms:W3CDTF">2020-11-11T01:34:00Z</dcterms:created>
  <dcterms:modified xsi:type="dcterms:W3CDTF">2020-12-30T01:33:00Z</dcterms:modified>
</cp:coreProperties>
</file>