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16B2" w14:textId="77777777" w:rsidR="00A35A1C" w:rsidRPr="0031386F" w:rsidRDefault="00A35A1C" w:rsidP="0031386F">
      <w:pPr>
        <w:spacing w:after="0" w:line="240" w:lineRule="auto"/>
        <w:jc w:val="center"/>
        <w:rPr>
          <w:rFonts w:ascii="Times New Roman" w:hAnsi="Times New Roman" w:cs="Times New Roman"/>
          <w:b/>
          <w:color w:val="FF0000"/>
          <w:sz w:val="24"/>
          <w:szCs w:val="24"/>
        </w:rPr>
      </w:pPr>
    </w:p>
    <w:p w14:paraId="6673163B" w14:textId="4B4F94FC" w:rsidR="0031386F" w:rsidRPr="00A20B81" w:rsidRDefault="00A20B81" w:rsidP="00A20B81">
      <w:pPr>
        <w:spacing w:after="24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Sosialisasi dan Edukasi Literasi Keuangan pada Masyarakat Penerima Dana Bantuan Sosial Langsung Tunai (BST) dalam Penangan Dampak Covid-19</w:t>
      </w:r>
    </w:p>
    <w:p w14:paraId="1E82CFB4" w14:textId="5D44C769" w:rsidR="0097546B" w:rsidRPr="0031386F" w:rsidRDefault="00620C97" w:rsidP="00AE6D05">
      <w:pPr>
        <w:spacing w:after="0" w:line="240" w:lineRule="auto"/>
        <w:rPr>
          <w:rFonts w:ascii="Times New Roman" w:hAnsi="Times New Roman" w:cs="Times New Roman"/>
          <w:b/>
          <w:sz w:val="24"/>
          <w:szCs w:val="24"/>
        </w:rPr>
        <w:sectPr w:rsidR="0097546B" w:rsidRPr="0031386F" w:rsidSect="00DB0846">
          <w:headerReference w:type="default" r:id="rId9"/>
          <w:footerReference w:type="default" r:id="rId10"/>
          <w:pgSz w:w="11906" w:h="16838"/>
          <w:pgMar w:top="1418" w:right="1418" w:bottom="1418" w:left="1418" w:header="578" w:footer="720" w:gutter="0"/>
          <w:pgNumType w:start="1"/>
          <w:cols w:space="708"/>
          <w:docGrid w:linePitch="360"/>
        </w:sectPr>
      </w:pPr>
      <w:r w:rsidRPr="0031386F">
        <w:rPr>
          <w:rFonts w:ascii="Times New Roman" w:hAnsi="Times New Roman" w:cs="Times New Roman"/>
          <w:b/>
          <w:sz w:val="24"/>
          <w:szCs w:val="24"/>
        </w:rPr>
        <w:t xml:space="preserve"> </w:t>
      </w:r>
      <w:r w:rsidR="001E6650" w:rsidRPr="0031386F">
        <w:rPr>
          <w:rFonts w:ascii="Times New Roman" w:hAnsi="Times New Roman" w:cs="Times New Roman"/>
          <w:b/>
          <w:color w:val="FF0000"/>
          <w:sz w:val="24"/>
          <w:szCs w:val="24"/>
        </w:rPr>
        <w:t xml:space="preserve"> </w:t>
      </w:r>
    </w:p>
    <w:p w14:paraId="1A5907D4" w14:textId="45FE7138" w:rsidR="00284295" w:rsidRPr="008E6F3E" w:rsidRDefault="001E6650" w:rsidP="0031386F">
      <w:pPr>
        <w:spacing w:after="0" w:line="240" w:lineRule="auto"/>
        <w:jc w:val="center"/>
        <w:rPr>
          <w:rFonts w:ascii="Times New Roman" w:hAnsi="Times New Roman" w:cs="Times New Roman"/>
          <w:b/>
          <w:sz w:val="20"/>
          <w:szCs w:val="20"/>
          <w:vertAlign w:val="superscript"/>
        </w:rPr>
      </w:pPr>
      <w:r w:rsidRPr="008E6F3E">
        <w:rPr>
          <w:rFonts w:ascii="Times New Roman" w:hAnsi="Times New Roman" w:cs="Times New Roman"/>
          <w:b/>
          <w:sz w:val="20"/>
          <w:szCs w:val="20"/>
          <w:vertAlign w:val="superscript"/>
        </w:rPr>
        <w:lastRenderedPageBreak/>
        <w:t>1</w:t>
      </w:r>
      <w:r w:rsidR="004854F2" w:rsidRPr="008E6F3E">
        <w:rPr>
          <w:rFonts w:ascii="Times New Roman" w:hAnsi="Times New Roman" w:cs="Times New Roman"/>
          <w:b/>
          <w:sz w:val="20"/>
          <w:szCs w:val="20"/>
          <w:lang w:val="id-ID"/>
        </w:rPr>
        <w:t>Rizki Febri Eka Pradani</w:t>
      </w:r>
      <w:r w:rsidR="00DB0846" w:rsidRPr="008E6F3E">
        <w:rPr>
          <w:rFonts w:ascii="Times New Roman" w:hAnsi="Times New Roman" w:cs="Times New Roman"/>
          <w:b/>
          <w:sz w:val="20"/>
          <w:szCs w:val="20"/>
        </w:rPr>
        <w:t>*</w:t>
      </w:r>
      <w:r w:rsidR="00620C97" w:rsidRPr="008E6F3E">
        <w:rPr>
          <w:rFonts w:ascii="Times New Roman" w:hAnsi="Times New Roman" w:cs="Times New Roman"/>
          <w:b/>
          <w:sz w:val="20"/>
          <w:szCs w:val="20"/>
        </w:rPr>
        <w:t xml:space="preserve"> </w:t>
      </w:r>
    </w:p>
    <w:p w14:paraId="0DAD4735" w14:textId="19664CDF" w:rsidR="001E6650" w:rsidRPr="008E6F3E" w:rsidRDefault="004854F2"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Program Studi Ekonomi, Fakultas Sosial dan Humaniora,Universitas Nurul jadid</w:t>
      </w:r>
    </w:p>
    <w:p w14:paraId="37364233" w14:textId="7787783E" w:rsidR="004854F2" w:rsidRPr="008E6F3E" w:rsidRDefault="004854F2"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Karanganyar, Paiton, Probolinggo 67291, Indonesia</w:t>
      </w:r>
    </w:p>
    <w:p w14:paraId="401B825A" w14:textId="5E59BB75" w:rsidR="00E54754" w:rsidRPr="008E6F3E" w:rsidRDefault="004854F2"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febri@unuja.ac.id</w:t>
      </w:r>
    </w:p>
    <w:p w14:paraId="31793629" w14:textId="77777777" w:rsidR="00A20B81" w:rsidRDefault="00A20B81" w:rsidP="0031386F">
      <w:pPr>
        <w:spacing w:after="0" w:line="240" w:lineRule="auto"/>
        <w:jc w:val="center"/>
        <w:rPr>
          <w:rFonts w:ascii="Times New Roman" w:hAnsi="Times New Roman" w:cs="Times New Roman"/>
          <w:sz w:val="20"/>
          <w:szCs w:val="20"/>
          <w:lang w:val="id-ID"/>
        </w:rPr>
      </w:pPr>
    </w:p>
    <w:p w14:paraId="298F6884" w14:textId="77777777" w:rsidR="008E6F3E" w:rsidRPr="008E6F3E" w:rsidRDefault="008E6F3E" w:rsidP="0031386F">
      <w:pPr>
        <w:spacing w:after="0" w:line="240" w:lineRule="auto"/>
        <w:jc w:val="center"/>
        <w:rPr>
          <w:rFonts w:ascii="Times New Roman" w:hAnsi="Times New Roman" w:cs="Times New Roman"/>
          <w:sz w:val="20"/>
          <w:szCs w:val="20"/>
          <w:lang w:val="id-ID"/>
        </w:rPr>
      </w:pPr>
    </w:p>
    <w:p w14:paraId="353DE103" w14:textId="54708368" w:rsidR="001E6650" w:rsidRPr="008E6F3E" w:rsidRDefault="001E6650"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b/>
          <w:sz w:val="20"/>
          <w:szCs w:val="20"/>
          <w:vertAlign w:val="superscript"/>
        </w:rPr>
        <w:t>4</w:t>
      </w:r>
      <w:r w:rsidR="00A20B81" w:rsidRPr="008E6F3E">
        <w:rPr>
          <w:rFonts w:ascii="Times New Roman" w:hAnsi="Times New Roman" w:cs="Times New Roman"/>
          <w:b/>
          <w:sz w:val="20"/>
          <w:szCs w:val="20"/>
          <w:lang w:val="id-ID"/>
        </w:rPr>
        <w:t>Muhammad Roihan</w:t>
      </w:r>
    </w:p>
    <w:p w14:paraId="20D91030"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Program Studi Ekonomi, Fakultas Sosial dan Humaniora,Universitas Nurul jadid</w:t>
      </w:r>
    </w:p>
    <w:p w14:paraId="424EC5EC"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Karanganyar, Paiton, Probolinggo 67291, Indonesia</w:t>
      </w:r>
    </w:p>
    <w:p w14:paraId="16EAF796" w14:textId="3920AAB9" w:rsidR="001E6650" w:rsidRPr="008E6F3E" w:rsidRDefault="00A20B81" w:rsidP="0031386F">
      <w:pPr>
        <w:spacing w:after="0" w:line="240" w:lineRule="auto"/>
        <w:jc w:val="center"/>
        <w:rPr>
          <w:rFonts w:ascii="Times New Roman" w:hAnsi="Times New Roman" w:cs="Times New Roman"/>
          <w:b/>
          <w:sz w:val="20"/>
          <w:szCs w:val="20"/>
          <w:vertAlign w:val="superscript"/>
          <w:lang w:val="id-ID"/>
        </w:rPr>
      </w:pPr>
      <w:r w:rsidRPr="008E6F3E">
        <w:rPr>
          <w:rFonts w:ascii="Times New Roman" w:hAnsi="Times New Roman" w:cs="Times New Roman"/>
          <w:sz w:val="20"/>
          <w:szCs w:val="20"/>
        </w:rPr>
        <w:t>roihanmtbh001@gmail.com</w:t>
      </w:r>
    </w:p>
    <w:p w14:paraId="1C6636C6" w14:textId="77777777" w:rsidR="00A20B81" w:rsidRPr="008E6F3E" w:rsidRDefault="00A20B81" w:rsidP="0031386F">
      <w:pPr>
        <w:spacing w:after="0" w:line="240" w:lineRule="auto"/>
        <w:jc w:val="center"/>
        <w:rPr>
          <w:rFonts w:ascii="Times New Roman" w:hAnsi="Times New Roman" w:cs="Times New Roman"/>
          <w:b/>
          <w:sz w:val="20"/>
          <w:szCs w:val="20"/>
          <w:vertAlign w:val="superscript"/>
          <w:lang w:val="id-ID"/>
        </w:rPr>
      </w:pPr>
    </w:p>
    <w:p w14:paraId="184FFCA9" w14:textId="77777777" w:rsidR="00A20B81" w:rsidRPr="008E6F3E" w:rsidRDefault="00A20B81" w:rsidP="0031386F">
      <w:pPr>
        <w:spacing w:after="0" w:line="240" w:lineRule="auto"/>
        <w:jc w:val="center"/>
        <w:rPr>
          <w:rFonts w:ascii="Times New Roman" w:hAnsi="Times New Roman" w:cs="Times New Roman"/>
          <w:b/>
          <w:sz w:val="20"/>
          <w:szCs w:val="20"/>
          <w:vertAlign w:val="superscript"/>
          <w:lang w:val="id-ID"/>
        </w:rPr>
      </w:pPr>
    </w:p>
    <w:p w14:paraId="1ADD5570" w14:textId="77777777" w:rsidR="00A20B81" w:rsidRDefault="00A20B81" w:rsidP="0031386F">
      <w:pPr>
        <w:spacing w:after="0" w:line="240" w:lineRule="auto"/>
        <w:jc w:val="center"/>
        <w:rPr>
          <w:rFonts w:ascii="Times New Roman" w:hAnsi="Times New Roman" w:cs="Times New Roman"/>
          <w:b/>
          <w:sz w:val="20"/>
          <w:szCs w:val="20"/>
          <w:vertAlign w:val="superscript"/>
          <w:lang w:val="id-ID"/>
        </w:rPr>
      </w:pPr>
    </w:p>
    <w:p w14:paraId="4B2DDEBF" w14:textId="77777777" w:rsidR="008E6F3E" w:rsidRDefault="008E6F3E" w:rsidP="0031386F">
      <w:pPr>
        <w:spacing w:after="0" w:line="240" w:lineRule="auto"/>
        <w:jc w:val="center"/>
        <w:rPr>
          <w:rFonts w:ascii="Times New Roman" w:hAnsi="Times New Roman" w:cs="Times New Roman"/>
          <w:b/>
          <w:sz w:val="20"/>
          <w:szCs w:val="20"/>
          <w:vertAlign w:val="superscript"/>
          <w:lang w:val="id-ID"/>
        </w:rPr>
      </w:pPr>
    </w:p>
    <w:p w14:paraId="0FA4AB9A" w14:textId="77777777" w:rsidR="008E6F3E" w:rsidRDefault="008E6F3E" w:rsidP="0031386F">
      <w:pPr>
        <w:spacing w:after="0" w:line="240" w:lineRule="auto"/>
        <w:jc w:val="center"/>
        <w:rPr>
          <w:rFonts w:ascii="Times New Roman" w:hAnsi="Times New Roman" w:cs="Times New Roman"/>
          <w:b/>
          <w:sz w:val="20"/>
          <w:szCs w:val="20"/>
          <w:vertAlign w:val="superscript"/>
          <w:lang w:val="id-ID"/>
        </w:rPr>
      </w:pPr>
    </w:p>
    <w:p w14:paraId="3B57EC44" w14:textId="77777777" w:rsidR="008E6F3E" w:rsidRDefault="008E6F3E" w:rsidP="0031386F">
      <w:pPr>
        <w:spacing w:after="0" w:line="240" w:lineRule="auto"/>
        <w:jc w:val="center"/>
        <w:rPr>
          <w:rFonts w:ascii="Times New Roman" w:hAnsi="Times New Roman" w:cs="Times New Roman"/>
          <w:b/>
          <w:sz w:val="20"/>
          <w:szCs w:val="20"/>
          <w:vertAlign w:val="superscript"/>
          <w:lang w:val="id-ID"/>
        </w:rPr>
      </w:pPr>
    </w:p>
    <w:p w14:paraId="422F699C" w14:textId="77777777" w:rsidR="00A20B81" w:rsidRPr="008E6F3E" w:rsidRDefault="00A20B81" w:rsidP="0031386F">
      <w:pPr>
        <w:spacing w:after="0" w:line="240" w:lineRule="auto"/>
        <w:jc w:val="center"/>
        <w:rPr>
          <w:rFonts w:ascii="Times New Roman" w:hAnsi="Times New Roman" w:cs="Times New Roman"/>
          <w:b/>
          <w:sz w:val="20"/>
          <w:szCs w:val="20"/>
          <w:vertAlign w:val="superscript"/>
          <w:lang w:val="id-ID"/>
        </w:rPr>
      </w:pPr>
    </w:p>
    <w:p w14:paraId="632E2486" w14:textId="33249013" w:rsidR="001E6650" w:rsidRPr="008E6F3E" w:rsidRDefault="001E6650"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b/>
          <w:sz w:val="20"/>
          <w:szCs w:val="20"/>
          <w:vertAlign w:val="superscript"/>
        </w:rPr>
        <w:lastRenderedPageBreak/>
        <w:t>2</w:t>
      </w:r>
      <w:r w:rsidR="00A20B81" w:rsidRPr="008E6F3E">
        <w:rPr>
          <w:rFonts w:ascii="Times New Roman" w:hAnsi="Times New Roman" w:cs="Times New Roman"/>
          <w:b/>
          <w:sz w:val="20"/>
          <w:szCs w:val="20"/>
          <w:lang w:val="id-ID"/>
        </w:rPr>
        <w:t>Ahmad Zainuri</w:t>
      </w:r>
    </w:p>
    <w:p w14:paraId="63014A53"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Program Studi Ekonomi, Fakultas Sosial dan Humaniora,Universitas Nurul jadid</w:t>
      </w:r>
    </w:p>
    <w:p w14:paraId="438D32A9"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Karanganyar, Paiton, Probolinggo 67291, Indonesia</w:t>
      </w:r>
    </w:p>
    <w:p w14:paraId="0F27F42E" w14:textId="0C0C8874" w:rsidR="00DB0846" w:rsidRPr="008E6F3E" w:rsidRDefault="00A20B81"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Zain46eji@gmail.com</w:t>
      </w:r>
    </w:p>
    <w:p w14:paraId="38236D93" w14:textId="77777777" w:rsidR="00A20B81" w:rsidRDefault="00A20B81" w:rsidP="0031386F">
      <w:pPr>
        <w:spacing w:after="0" w:line="240" w:lineRule="auto"/>
        <w:jc w:val="center"/>
        <w:rPr>
          <w:rFonts w:ascii="Times New Roman" w:hAnsi="Times New Roman" w:cs="Times New Roman"/>
          <w:sz w:val="20"/>
          <w:szCs w:val="20"/>
          <w:lang w:val="id-ID"/>
        </w:rPr>
      </w:pPr>
    </w:p>
    <w:p w14:paraId="7DA95EB3" w14:textId="77777777" w:rsidR="008E6F3E" w:rsidRPr="008E6F3E" w:rsidRDefault="008E6F3E" w:rsidP="0031386F">
      <w:pPr>
        <w:spacing w:after="0" w:line="240" w:lineRule="auto"/>
        <w:jc w:val="center"/>
        <w:rPr>
          <w:rFonts w:ascii="Times New Roman" w:hAnsi="Times New Roman" w:cs="Times New Roman"/>
          <w:sz w:val="20"/>
          <w:szCs w:val="20"/>
          <w:lang w:val="id-ID"/>
        </w:rPr>
      </w:pPr>
    </w:p>
    <w:p w14:paraId="70EB1DC1" w14:textId="49BE33E1" w:rsidR="001E6650" w:rsidRPr="008E6F3E" w:rsidRDefault="00DB0846" w:rsidP="0031386F">
      <w:pPr>
        <w:spacing w:after="0" w:line="240" w:lineRule="auto"/>
        <w:jc w:val="center"/>
        <w:rPr>
          <w:rFonts w:ascii="Times New Roman" w:hAnsi="Times New Roman" w:cs="Times New Roman"/>
          <w:b/>
          <w:sz w:val="20"/>
          <w:szCs w:val="20"/>
          <w:lang w:val="id-ID"/>
        </w:rPr>
      </w:pPr>
      <w:r w:rsidRPr="008E6F3E">
        <w:rPr>
          <w:rFonts w:ascii="Times New Roman" w:hAnsi="Times New Roman" w:cs="Times New Roman"/>
          <w:b/>
          <w:sz w:val="20"/>
          <w:szCs w:val="20"/>
          <w:vertAlign w:val="superscript"/>
        </w:rPr>
        <w:t>5</w:t>
      </w:r>
      <w:r w:rsidR="00A20B81" w:rsidRPr="008E6F3E">
        <w:rPr>
          <w:rFonts w:ascii="Times New Roman" w:hAnsi="Times New Roman" w:cs="Times New Roman"/>
          <w:b/>
          <w:sz w:val="20"/>
          <w:szCs w:val="20"/>
          <w:lang w:val="id-ID"/>
        </w:rPr>
        <w:t>Ahmad Khoirul Anam</w:t>
      </w:r>
    </w:p>
    <w:p w14:paraId="2096B233"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Program Studi Ekonomi, Fakultas Sosial dan Humaniora,Universitas Nurul jadid</w:t>
      </w:r>
    </w:p>
    <w:p w14:paraId="503F2080"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Karanganyar, Paiton, Probolinggo 67291, Indonesia</w:t>
      </w:r>
    </w:p>
    <w:p w14:paraId="02E42DCB" w14:textId="7B544631" w:rsidR="001E6650" w:rsidRPr="008E6F3E" w:rsidRDefault="00A20B81" w:rsidP="0031386F">
      <w:pPr>
        <w:spacing w:after="0" w:line="240" w:lineRule="auto"/>
        <w:rPr>
          <w:rFonts w:ascii="Times New Roman" w:hAnsi="Times New Roman" w:cs="Times New Roman"/>
          <w:sz w:val="20"/>
          <w:szCs w:val="20"/>
          <w:lang w:val="id-ID"/>
        </w:rPr>
      </w:pPr>
      <w:r w:rsidRPr="008E6F3E">
        <w:rPr>
          <w:rFonts w:ascii="Times New Roman" w:hAnsi="Times New Roman" w:cs="Times New Roman"/>
          <w:sz w:val="20"/>
          <w:szCs w:val="20"/>
        </w:rPr>
        <w:t>ahmadkhoirulanam050499@gmail.com</w:t>
      </w:r>
    </w:p>
    <w:p w14:paraId="121F9026" w14:textId="77777777" w:rsidR="00A20B81" w:rsidRPr="008E6F3E" w:rsidRDefault="00A20B81" w:rsidP="0031386F">
      <w:pPr>
        <w:spacing w:after="0" w:line="240" w:lineRule="auto"/>
        <w:rPr>
          <w:rFonts w:ascii="Times New Roman" w:hAnsi="Times New Roman" w:cs="Times New Roman"/>
          <w:sz w:val="20"/>
          <w:szCs w:val="20"/>
          <w:lang w:val="id-ID"/>
        </w:rPr>
      </w:pPr>
    </w:p>
    <w:p w14:paraId="5FE9BFB2" w14:textId="77777777" w:rsidR="00A20B81" w:rsidRDefault="00A20B81" w:rsidP="0031386F">
      <w:pPr>
        <w:spacing w:after="0" w:line="240" w:lineRule="auto"/>
        <w:rPr>
          <w:rFonts w:ascii="Times New Roman" w:hAnsi="Times New Roman" w:cs="Times New Roman"/>
          <w:sz w:val="20"/>
          <w:szCs w:val="20"/>
          <w:lang w:val="id-ID"/>
        </w:rPr>
      </w:pPr>
    </w:p>
    <w:p w14:paraId="65A2F58E" w14:textId="77777777" w:rsidR="008E6F3E" w:rsidRDefault="008E6F3E" w:rsidP="0031386F">
      <w:pPr>
        <w:spacing w:after="0" w:line="240" w:lineRule="auto"/>
        <w:rPr>
          <w:rFonts w:ascii="Times New Roman" w:hAnsi="Times New Roman" w:cs="Times New Roman"/>
          <w:sz w:val="20"/>
          <w:szCs w:val="20"/>
          <w:lang w:val="id-ID"/>
        </w:rPr>
      </w:pPr>
    </w:p>
    <w:p w14:paraId="37B34498" w14:textId="77777777" w:rsidR="008E6F3E" w:rsidRDefault="008E6F3E" w:rsidP="0031386F">
      <w:pPr>
        <w:spacing w:after="0" w:line="240" w:lineRule="auto"/>
        <w:rPr>
          <w:rFonts w:ascii="Times New Roman" w:hAnsi="Times New Roman" w:cs="Times New Roman"/>
          <w:sz w:val="20"/>
          <w:szCs w:val="20"/>
          <w:lang w:val="id-ID"/>
        </w:rPr>
      </w:pPr>
    </w:p>
    <w:p w14:paraId="735B464B" w14:textId="77777777" w:rsidR="008E6F3E" w:rsidRPr="008E6F3E" w:rsidRDefault="008E6F3E" w:rsidP="0031386F">
      <w:pPr>
        <w:spacing w:after="0" w:line="240" w:lineRule="auto"/>
        <w:rPr>
          <w:rFonts w:ascii="Times New Roman" w:hAnsi="Times New Roman" w:cs="Times New Roman"/>
          <w:sz w:val="20"/>
          <w:szCs w:val="20"/>
          <w:lang w:val="id-ID"/>
        </w:rPr>
      </w:pPr>
    </w:p>
    <w:p w14:paraId="381D8935" w14:textId="77777777" w:rsidR="00A20B81" w:rsidRPr="008E6F3E" w:rsidRDefault="00A20B81" w:rsidP="0031386F">
      <w:pPr>
        <w:spacing w:after="0" w:line="240" w:lineRule="auto"/>
        <w:rPr>
          <w:rFonts w:ascii="Times New Roman" w:hAnsi="Times New Roman" w:cs="Times New Roman"/>
          <w:sz w:val="20"/>
          <w:szCs w:val="20"/>
          <w:lang w:val="id-ID"/>
        </w:rPr>
      </w:pPr>
    </w:p>
    <w:p w14:paraId="14EB9F46" w14:textId="63F66190" w:rsidR="001E6650" w:rsidRPr="008E6F3E" w:rsidRDefault="00DB0846" w:rsidP="0031386F">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b/>
          <w:sz w:val="20"/>
          <w:szCs w:val="20"/>
          <w:vertAlign w:val="superscript"/>
        </w:rPr>
        <w:lastRenderedPageBreak/>
        <w:t>3</w:t>
      </w:r>
      <w:r w:rsidR="00A20B81" w:rsidRPr="008E6F3E">
        <w:rPr>
          <w:rFonts w:ascii="Times New Roman" w:hAnsi="Times New Roman" w:cs="Times New Roman"/>
          <w:b/>
          <w:sz w:val="20"/>
          <w:szCs w:val="20"/>
          <w:lang w:val="id-ID"/>
        </w:rPr>
        <w:t>Harun Ar Rosid</w:t>
      </w:r>
    </w:p>
    <w:p w14:paraId="630BC952"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Program Studi Ekonomi, Fakultas Sosial dan Humaniora,Universitas Nurul jadid</w:t>
      </w:r>
    </w:p>
    <w:p w14:paraId="56373FC8" w14:textId="77777777" w:rsidR="00A20B81" w:rsidRPr="008E6F3E" w:rsidRDefault="00A20B81" w:rsidP="00A20B81">
      <w:pPr>
        <w:spacing w:after="0" w:line="240" w:lineRule="auto"/>
        <w:jc w:val="center"/>
        <w:rPr>
          <w:rFonts w:ascii="Times New Roman" w:hAnsi="Times New Roman" w:cs="Times New Roman"/>
          <w:sz w:val="20"/>
          <w:szCs w:val="20"/>
          <w:lang w:val="id-ID"/>
        </w:rPr>
      </w:pPr>
      <w:r w:rsidRPr="008E6F3E">
        <w:rPr>
          <w:rFonts w:ascii="Times New Roman" w:hAnsi="Times New Roman" w:cs="Times New Roman"/>
          <w:sz w:val="20"/>
          <w:szCs w:val="20"/>
          <w:lang w:val="id-ID"/>
        </w:rPr>
        <w:t>Karanganyar, Paiton, Probolinggo 67291, Indonesia</w:t>
      </w:r>
    </w:p>
    <w:p w14:paraId="6512D717" w14:textId="706BF0FB" w:rsidR="001E6650" w:rsidRPr="008E6F3E" w:rsidRDefault="00A20B81" w:rsidP="0031386F">
      <w:pPr>
        <w:spacing w:after="0" w:line="240" w:lineRule="auto"/>
        <w:jc w:val="center"/>
        <w:rPr>
          <w:rFonts w:ascii="Times New Roman" w:hAnsi="Times New Roman" w:cs="Times New Roman"/>
          <w:sz w:val="20"/>
          <w:szCs w:val="20"/>
        </w:rPr>
      </w:pPr>
      <w:r w:rsidRPr="008E6F3E">
        <w:rPr>
          <w:rFonts w:ascii="Times New Roman" w:hAnsi="Times New Roman" w:cs="Times New Roman"/>
          <w:sz w:val="20"/>
          <w:szCs w:val="20"/>
        </w:rPr>
        <w:t>ararharun1@gmail.com</w:t>
      </w:r>
    </w:p>
    <w:p w14:paraId="1ED27AD4" w14:textId="77777777" w:rsidR="001E6650" w:rsidRPr="0031386F" w:rsidRDefault="001E6650" w:rsidP="0031386F">
      <w:pPr>
        <w:spacing w:after="0" w:line="240" w:lineRule="auto"/>
        <w:jc w:val="center"/>
        <w:rPr>
          <w:rFonts w:ascii="Times New Roman" w:hAnsi="Times New Roman" w:cs="Times New Roman"/>
          <w:sz w:val="24"/>
          <w:szCs w:val="24"/>
        </w:rPr>
      </w:pPr>
    </w:p>
    <w:p w14:paraId="0BBED8F5" w14:textId="77777777" w:rsidR="001E6650" w:rsidRPr="0031386F" w:rsidRDefault="001E6650" w:rsidP="0031386F">
      <w:pPr>
        <w:spacing w:after="0" w:line="240" w:lineRule="auto"/>
        <w:jc w:val="center"/>
        <w:rPr>
          <w:rFonts w:ascii="Times New Roman" w:hAnsi="Times New Roman" w:cs="Times New Roman"/>
          <w:sz w:val="24"/>
          <w:szCs w:val="24"/>
        </w:rPr>
      </w:pPr>
    </w:p>
    <w:p w14:paraId="3395DC7D" w14:textId="77777777" w:rsidR="001E6650" w:rsidRDefault="001E6650" w:rsidP="0031386F">
      <w:pPr>
        <w:spacing w:after="0" w:line="240" w:lineRule="auto"/>
        <w:jc w:val="center"/>
        <w:rPr>
          <w:rFonts w:ascii="Times New Roman" w:hAnsi="Times New Roman" w:cs="Times New Roman"/>
          <w:sz w:val="24"/>
          <w:szCs w:val="24"/>
          <w:lang w:val="id-ID"/>
        </w:rPr>
      </w:pPr>
    </w:p>
    <w:p w14:paraId="33795E15" w14:textId="77777777" w:rsidR="004854F2" w:rsidRDefault="004854F2" w:rsidP="0031386F">
      <w:pPr>
        <w:spacing w:after="0" w:line="240" w:lineRule="auto"/>
        <w:jc w:val="center"/>
        <w:rPr>
          <w:rFonts w:ascii="Times New Roman" w:hAnsi="Times New Roman" w:cs="Times New Roman"/>
          <w:sz w:val="24"/>
          <w:szCs w:val="24"/>
          <w:lang w:val="id-ID"/>
        </w:rPr>
      </w:pPr>
    </w:p>
    <w:p w14:paraId="521B18A8" w14:textId="77777777" w:rsidR="004854F2" w:rsidRDefault="004854F2" w:rsidP="0031386F">
      <w:pPr>
        <w:spacing w:after="0" w:line="240" w:lineRule="auto"/>
        <w:jc w:val="center"/>
        <w:rPr>
          <w:rFonts w:ascii="Times New Roman" w:hAnsi="Times New Roman" w:cs="Times New Roman"/>
          <w:sz w:val="24"/>
          <w:szCs w:val="24"/>
          <w:lang w:val="id-ID"/>
        </w:rPr>
      </w:pPr>
    </w:p>
    <w:p w14:paraId="748DB461" w14:textId="77777777" w:rsidR="004854F2" w:rsidRDefault="004854F2" w:rsidP="0031386F">
      <w:pPr>
        <w:spacing w:after="0" w:line="240" w:lineRule="auto"/>
        <w:jc w:val="center"/>
        <w:rPr>
          <w:rFonts w:ascii="Times New Roman" w:hAnsi="Times New Roman" w:cs="Times New Roman"/>
          <w:sz w:val="24"/>
          <w:szCs w:val="24"/>
          <w:lang w:val="id-ID"/>
        </w:rPr>
      </w:pPr>
    </w:p>
    <w:p w14:paraId="7B4DD4C9" w14:textId="77777777" w:rsidR="004854F2" w:rsidRDefault="004854F2" w:rsidP="0031386F">
      <w:pPr>
        <w:spacing w:after="0" w:line="240" w:lineRule="auto"/>
        <w:jc w:val="center"/>
        <w:rPr>
          <w:rFonts w:ascii="Times New Roman" w:hAnsi="Times New Roman" w:cs="Times New Roman"/>
          <w:sz w:val="24"/>
          <w:szCs w:val="24"/>
          <w:lang w:val="id-ID"/>
        </w:rPr>
      </w:pPr>
    </w:p>
    <w:p w14:paraId="73E9246B" w14:textId="77777777" w:rsidR="004854F2" w:rsidRDefault="004854F2" w:rsidP="0031386F">
      <w:pPr>
        <w:spacing w:after="0" w:line="240" w:lineRule="auto"/>
        <w:jc w:val="center"/>
        <w:rPr>
          <w:rFonts w:ascii="Times New Roman" w:hAnsi="Times New Roman" w:cs="Times New Roman"/>
          <w:sz w:val="24"/>
          <w:szCs w:val="24"/>
          <w:lang w:val="id-ID"/>
        </w:rPr>
      </w:pPr>
    </w:p>
    <w:p w14:paraId="52271162" w14:textId="77777777" w:rsidR="004854F2" w:rsidRDefault="004854F2" w:rsidP="0031386F">
      <w:pPr>
        <w:spacing w:after="0" w:line="240" w:lineRule="auto"/>
        <w:jc w:val="center"/>
        <w:rPr>
          <w:rFonts w:ascii="Times New Roman" w:hAnsi="Times New Roman" w:cs="Times New Roman"/>
          <w:sz w:val="24"/>
          <w:szCs w:val="24"/>
          <w:lang w:val="id-ID"/>
        </w:rPr>
      </w:pPr>
    </w:p>
    <w:p w14:paraId="3FD2C7D3" w14:textId="77777777" w:rsidR="004854F2" w:rsidRDefault="004854F2" w:rsidP="0031386F">
      <w:pPr>
        <w:spacing w:after="0" w:line="240" w:lineRule="auto"/>
        <w:jc w:val="center"/>
        <w:rPr>
          <w:rFonts w:ascii="Times New Roman" w:hAnsi="Times New Roman" w:cs="Times New Roman"/>
          <w:sz w:val="24"/>
          <w:szCs w:val="24"/>
          <w:lang w:val="id-ID"/>
        </w:rPr>
      </w:pPr>
    </w:p>
    <w:p w14:paraId="1448C0B9" w14:textId="77777777" w:rsidR="004854F2" w:rsidRDefault="004854F2" w:rsidP="0031386F">
      <w:pPr>
        <w:spacing w:after="0" w:line="240" w:lineRule="auto"/>
        <w:jc w:val="center"/>
        <w:rPr>
          <w:rFonts w:ascii="Times New Roman" w:hAnsi="Times New Roman" w:cs="Times New Roman"/>
          <w:sz w:val="24"/>
          <w:szCs w:val="24"/>
          <w:lang w:val="id-ID"/>
        </w:rPr>
      </w:pPr>
    </w:p>
    <w:p w14:paraId="46162F3B" w14:textId="77777777" w:rsidR="004854F2" w:rsidRPr="004854F2" w:rsidRDefault="004854F2" w:rsidP="0031386F">
      <w:pPr>
        <w:spacing w:after="0" w:line="240" w:lineRule="auto"/>
        <w:jc w:val="center"/>
        <w:rPr>
          <w:rFonts w:ascii="Times New Roman" w:hAnsi="Times New Roman" w:cs="Times New Roman"/>
          <w:sz w:val="24"/>
          <w:szCs w:val="24"/>
          <w:lang w:val="id-ID"/>
        </w:rPr>
      </w:pPr>
    </w:p>
    <w:p w14:paraId="2DFA80B1" w14:textId="77777777" w:rsidR="001E6650" w:rsidRPr="0031386F" w:rsidRDefault="001E6650" w:rsidP="0031386F">
      <w:pPr>
        <w:spacing w:after="0" w:line="240" w:lineRule="auto"/>
        <w:jc w:val="center"/>
        <w:rPr>
          <w:rFonts w:ascii="Times New Roman" w:hAnsi="Times New Roman" w:cs="Times New Roman"/>
          <w:b/>
          <w:sz w:val="24"/>
          <w:szCs w:val="24"/>
        </w:rPr>
        <w:sectPr w:rsidR="001E6650" w:rsidRPr="0031386F" w:rsidSect="008E6F3E">
          <w:type w:val="continuous"/>
          <w:pgSz w:w="11906" w:h="16838"/>
          <w:pgMar w:top="1418" w:right="1418" w:bottom="1418" w:left="1418" w:header="708" w:footer="708" w:gutter="0"/>
          <w:cols w:num="3" w:space="711"/>
          <w:docGrid w:linePitch="360"/>
        </w:sectPr>
      </w:pPr>
    </w:p>
    <w:p w14:paraId="72F6CD22" w14:textId="77777777" w:rsidR="00B30A4E" w:rsidRPr="0031386F" w:rsidRDefault="00B30A4E" w:rsidP="0031386F">
      <w:pPr>
        <w:spacing w:after="0" w:line="240" w:lineRule="auto"/>
        <w:jc w:val="both"/>
        <w:rPr>
          <w:rFonts w:ascii="Times New Roman" w:hAnsi="Times New Roman" w:cs="Times New Roman"/>
          <w:b/>
          <w:bCs/>
          <w:color w:val="FF0000"/>
          <w:sz w:val="24"/>
          <w:szCs w:val="24"/>
        </w:rPr>
      </w:pPr>
    </w:p>
    <w:p w14:paraId="48B9FD5A" w14:textId="77777777" w:rsidR="0031386F" w:rsidRPr="0031386F" w:rsidRDefault="0031386F" w:rsidP="0031386F">
      <w:pPr>
        <w:spacing w:after="0" w:line="240" w:lineRule="auto"/>
        <w:jc w:val="both"/>
        <w:rPr>
          <w:rFonts w:ascii="Times New Roman" w:hAnsi="Times New Roman" w:cs="Times New Roman"/>
          <w:b/>
          <w:bCs/>
          <w:sz w:val="24"/>
          <w:szCs w:val="24"/>
        </w:rPr>
      </w:pPr>
    </w:p>
    <w:p w14:paraId="2C808177" w14:textId="2156B1B7" w:rsidR="0031386F" w:rsidRPr="00A0304D" w:rsidRDefault="00A0304D" w:rsidP="00705D58">
      <w:pPr>
        <w:spacing w:after="0" w:line="240" w:lineRule="auto"/>
        <w:jc w:val="center"/>
        <w:rPr>
          <w:rFonts w:ascii="Times New Roman" w:hAnsi="Times New Roman" w:cs="Times New Roman"/>
          <w:b/>
          <w:bCs/>
          <w:sz w:val="24"/>
          <w:szCs w:val="24"/>
          <w:lang w:val="id-ID"/>
        </w:rPr>
      </w:pPr>
      <w:proofErr w:type="spellStart"/>
      <w:r>
        <w:rPr>
          <w:rFonts w:ascii="Times New Roman" w:hAnsi="Times New Roman" w:cs="Times New Roman"/>
          <w:b/>
          <w:bCs/>
          <w:sz w:val="24"/>
          <w:szCs w:val="24"/>
        </w:rPr>
        <w:t>Abstra</w:t>
      </w:r>
      <w:proofErr w:type="spellEnd"/>
      <w:r>
        <w:rPr>
          <w:rFonts w:ascii="Times New Roman" w:hAnsi="Times New Roman" w:cs="Times New Roman"/>
          <w:b/>
          <w:bCs/>
          <w:sz w:val="24"/>
          <w:szCs w:val="24"/>
          <w:lang w:val="id-ID"/>
        </w:rPr>
        <w:t>k</w:t>
      </w:r>
    </w:p>
    <w:p w14:paraId="4AD82E14" w14:textId="77777777" w:rsidR="00A0304D" w:rsidRPr="00A0304D" w:rsidRDefault="00A0304D" w:rsidP="00705D58">
      <w:pPr>
        <w:spacing w:after="0" w:line="240" w:lineRule="auto"/>
        <w:jc w:val="center"/>
        <w:rPr>
          <w:rFonts w:ascii="Times New Roman" w:hAnsi="Times New Roman" w:cs="Times New Roman"/>
          <w:b/>
          <w:bCs/>
          <w:sz w:val="24"/>
          <w:szCs w:val="24"/>
          <w:lang w:val="id-ID"/>
        </w:rPr>
      </w:pPr>
    </w:p>
    <w:p w14:paraId="6B656F01" w14:textId="2E2BA333" w:rsidR="00A0304D" w:rsidRPr="00340EDA" w:rsidRDefault="00705D58" w:rsidP="00A0304D">
      <w:pPr>
        <w:autoSpaceDE w:val="0"/>
        <w:autoSpaceDN w:val="0"/>
        <w:adjustRightInd w:val="0"/>
        <w:spacing w:after="0" w:line="240" w:lineRule="auto"/>
        <w:jc w:val="both"/>
        <w:rPr>
          <w:rFonts w:ascii="Times New Roman" w:hAnsi="Times New Roman" w:cs="Times New Roman"/>
          <w:i/>
          <w:iCs/>
          <w:color w:val="000000"/>
          <w:lang w:val="id-ID"/>
        </w:rPr>
      </w:pPr>
      <w:r w:rsidRPr="00340EDA">
        <w:rPr>
          <w:rFonts w:ascii="Times New Roman" w:hAnsi="Times New Roman" w:cs="Times New Roman"/>
          <w:bCs/>
          <w:i/>
          <w:lang w:val="id-ID"/>
        </w:rPr>
        <w:t>Covid merupakan virus yang sangat cepat penularannya. Penyelesaian Virus Corona di Indonesia berupa kebijakan-kebijakan yang dikeluarkan oleh pemerintah salah satunya kebijakan lockdown dan PSBB di daerah-daerah seluruh Indonesia.</w:t>
      </w:r>
      <w:r w:rsidR="00A0304D" w:rsidRPr="00340EDA">
        <w:rPr>
          <w:rFonts w:ascii="Times New Roman" w:hAnsi="Times New Roman" w:cs="Times New Roman"/>
          <w:bCs/>
          <w:i/>
          <w:lang w:val="id-ID"/>
        </w:rPr>
        <w:t xml:space="preserve"> Hal ini menyebabkan pembatasan kegiatan masyarakat di segala bidang terutama pada perekonomian masyarakat. Untuk meringankan beban masyarakat selama pandemi Covid-19 pemerintah memberikan dana bantuan diantaranya Bantuan Sosal Langsung Tunai (BST) yang bertujuan membantu masyarakat dalam pemenuhan kebutuhan sehari-hari. </w:t>
      </w:r>
      <w:r w:rsidR="00A0304D" w:rsidRPr="00340EDA">
        <w:rPr>
          <w:rFonts w:ascii="Times New Roman" w:hAnsi="Times New Roman" w:cs="Times New Roman"/>
          <w:i/>
          <w:color w:val="000000"/>
          <w:lang w:val="id-ID"/>
        </w:rPr>
        <w:t xml:space="preserve">Tujuan kegiatan </w:t>
      </w:r>
      <w:r w:rsidR="00A0304D" w:rsidRPr="00340EDA">
        <w:rPr>
          <w:rFonts w:ascii="Times New Roman" w:hAnsi="Times New Roman" w:cs="Times New Roman"/>
          <w:i/>
          <w:color w:val="000000"/>
          <w:lang w:val="id-ID"/>
        </w:rPr>
        <w:t xml:space="preserve">ini dilakukan sebagai upaya </w:t>
      </w:r>
      <w:r w:rsidR="00A0304D" w:rsidRPr="00340EDA">
        <w:rPr>
          <w:rFonts w:ascii="Times New Roman" w:hAnsi="Times New Roman" w:cs="Times New Roman"/>
          <w:i/>
          <w:color w:val="000000"/>
          <w:lang w:val="id-ID"/>
        </w:rPr>
        <w:t xml:space="preserve">memberikan eduksi mengenai pengelolaan uang secara baik sehingga kebutuhan hidup terpenuhi secara baik pula ketika pandemi Covi-19.  Metode yang digunakan yaitu sosialisasi, metode ini dilakukan untuk mendukung program pemerintah dalam menyelamatkan masyarakat ketika pandemi Covid-19 masih belum teratasi. </w:t>
      </w:r>
      <w:r w:rsidR="00A0304D" w:rsidRPr="00340EDA">
        <w:rPr>
          <w:rFonts w:ascii="Times New Roman" w:hAnsi="Times New Roman" w:cs="Times New Roman"/>
          <w:i/>
          <w:iCs/>
          <w:color w:val="000000"/>
          <w:lang w:val="id-ID"/>
        </w:rPr>
        <w:t xml:space="preserve"> </w:t>
      </w:r>
      <w:r w:rsidR="00A0304D" w:rsidRPr="00340EDA">
        <w:rPr>
          <w:rFonts w:ascii="Times New Roman" w:hAnsi="Times New Roman" w:cs="Times New Roman"/>
          <w:i/>
          <w:iCs/>
          <w:color w:val="000000"/>
          <w:lang w:val="id-ID"/>
        </w:rPr>
        <w:t xml:space="preserve">Program edukasi dan sosialisasi yang diberikan, diharapkan </w:t>
      </w:r>
      <w:r w:rsidR="00A0304D" w:rsidRPr="00340EDA">
        <w:rPr>
          <w:rFonts w:ascii="Times New Roman" w:hAnsi="Times New Roman" w:cs="Times New Roman"/>
          <w:i/>
          <w:iCs/>
          <w:color w:val="000000"/>
          <w:lang w:val="id-ID"/>
        </w:rPr>
        <w:t xml:space="preserve">mampu </w:t>
      </w:r>
      <w:r w:rsidR="00A0304D" w:rsidRPr="00340EDA">
        <w:rPr>
          <w:rFonts w:ascii="Times New Roman" w:hAnsi="Times New Roman" w:cs="Times New Roman"/>
          <w:i/>
          <w:iCs/>
          <w:color w:val="000000"/>
          <w:lang w:val="id-ID"/>
        </w:rPr>
        <w:t xml:space="preserve">mengurangi perilaku konsumtif pada </w:t>
      </w:r>
      <w:r w:rsidR="00A0304D" w:rsidRPr="00340EDA">
        <w:rPr>
          <w:rFonts w:ascii="Times New Roman" w:hAnsi="Times New Roman" w:cs="Times New Roman"/>
          <w:i/>
          <w:iCs/>
          <w:color w:val="000000"/>
          <w:lang w:val="id-ID"/>
        </w:rPr>
        <w:t xml:space="preserve"> masyarakat hususnya masyarakat penerima BST di Desa Widoropayung,  serta kemampuan dalam mengelola </w:t>
      </w:r>
      <w:r w:rsidR="00A0304D" w:rsidRPr="00340EDA">
        <w:rPr>
          <w:rFonts w:ascii="Times New Roman" w:hAnsi="Times New Roman" w:cs="Times New Roman"/>
          <w:i/>
          <w:iCs/>
          <w:color w:val="000000"/>
          <w:lang w:val="id-ID"/>
        </w:rPr>
        <w:t>keuangan dengan baik.</w:t>
      </w:r>
    </w:p>
    <w:p w14:paraId="3C3655ED" w14:textId="626CA32F" w:rsidR="0031386F" w:rsidRDefault="0031386F" w:rsidP="004A5234">
      <w:pPr>
        <w:spacing w:after="0" w:line="240" w:lineRule="auto"/>
        <w:jc w:val="both"/>
        <w:rPr>
          <w:rFonts w:ascii="Times New Roman" w:hAnsi="Times New Roman" w:cs="Times New Roman"/>
          <w:bCs/>
          <w:sz w:val="24"/>
          <w:szCs w:val="24"/>
          <w:lang w:val="id-ID"/>
        </w:rPr>
      </w:pPr>
    </w:p>
    <w:p w14:paraId="4CCBB0B3" w14:textId="5F1AF168" w:rsidR="00DB1360" w:rsidRPr="00A0304D" w:rsidRDefault="00340EDA" w:rsidP="004A5234">
      <w:pPr>
        <w:spacing w:after="0" w:line="240" w:lineRule="auto"/>
        <w:jc w:val="both"/>
        <w:rPr>
          <w:rFonts w:ascii="Times New Roman" w:hAnsi="Times New Roman" w:cs="Times New Roman"/>
          <w:b/>
          <w:bCs/>
          <w:color w:val="4472C4" w:themeColor="accent1"/>
          <w:sz w:val="24"/>
          <w:szCs w:val="24"/>
          <w:lang w:val="id-ID"/>
        </w:rPr>
      </w:pPr>
      <w:r>
        <w:rPr>
          <w:rFonts w:ascii="Times New Roman" w:hAnsi="Times New Roman" w:cs="Times New Roman"/>
          <w:b/>
          <w:i/>
          <w:iCs/>
          <w:sz w:val="24"/>
          <w:szCs w:val="24"/>
          <w:lang w:val="id-ID"/>
        </w:rPr>
        <w:t>Kata Kunci</w:t>
      </w:r>
      <w:r w:rsidR="00284295" w:rsidRPr="0031386F">
        <w:rPr>
          <w:rFonts w:ascii="Times New Roman" w:hAnsi="Times New Roman" w:cs="Times New Roman"/>
          <w:b/>
          <w:i/>
          <w:iCs/>
          <w:sz w:val="24"/>
          <w:szCs w:val="24"/>
        </w:rPr>
        <w:t xml:space="preserve">: </w:t>
      </w:r>
      <w:r w:rsidR="00A0304D">
        <w:rPr>
          <w:rFonts w:ascii="Times New Roman" w:hAnsi="Times New Roman" w:cs="Times New Roman"/>
          <w:i/>
          <w:iCs/>
          <w:sz w:val="24"/>
          <w:szCs w:val="24"/>
          <w:lang w:val="id-ID"/>
        </w:rPr>
        <w:t>Literasi keuangan, Masyarakat Penerima BST, Covid-19</w:t>
      </w:r>
    </w:p>
    <w:p w14:paraId="031FCA22" w14:textId="77777777" w:rsidR="00B30A4E" w:rsidRPr="0031386F" w:rsidRDefault="00B30A4E" w:rsidP="0031386F">
      <w:pPr>
        <w:spacing w:after="0" w:line="240" w:lineRule="auto"/>
        <w:rPr>
          <w:rFonts w:ascii="Times New Roman" w:hAnsi="Times New Roman" w:cs="Times New Roman"/>
          <w:b/>
          <w:bCs/>
          <w:sz w:val="24"/>
          <w:szCs w:val="24"/>
          <w:lang w:val="en-US"/>
        </w:rPr>
      </w:pPr>
    </w:p>
    <w:p w14:paraId="6F5FF79F" w14:textId="77777777" w:rsidR="00340EDA" w:rsidRDefault="00340EDA" w:rsidP="00340EDA">
      <w:pPr>
        <w:spacing w:after="0" w:line="240" w:lineRule="auto"/>
        <w:jc w:val="center"/>
        <w:rPr>
          <w:rFonts w:ascii="Times New Roman" w:hAnsi="Times New Roman" w:cs="Times New Roman"/>
          <w:b/>
          <w:bCs/>
          <w:sz w:val="24"/>
          <w:szCs w:val="24"/>
          <w:lang w:val="id-ID"/>
        </w:rPr>
      </w:pPr>
    </w:p>
    <w:p w14:paraId="4FAB7C9B" w14:textId="77777777" w:rsidR="00340EDA" w:rsidRDefault="00340EDA" w:rsidP="00340EDA">
      <w:pPr>
        <w:spacing w:after="0" w:line="240" w:lineRule="auto"/>
        <w:jc w:val="center"/>
        <w:rPr>
          <w:rFonts w:ascii="Times New Roman" w:hAnsi="Times New Roman" w:cs="Times New Roman"/>
          <w:b/>
          <w:bCs/>
          <w:sz w:val="24"/>
          <w:szCs w:val="24"/>
          <w:lang w:val="id-ID"/>
        </w:rPr>
      </w:pPr>
    </w:p>
    <w:p w14:paraId="00D82B3E" w14:textId="77777777" w:rsidR="00340EDA" w:rsidRDefault="00340EDA" w:rsidP="00340EDA">
      <w:pPr>
        <w:spacing w:after="0" w:line="240" w:lineRule="auto"/>
        <w:jc w:val="center"/>
        <w:rPr>
          <w:rFonts w:ascii="Times New Roman" w:hAnsi="Times New Roman" w:cs="Times New Roman"/>
          <w:b/>
          <w:bCs/>
          <w:sz w:val="24"/>
          <w:szCs w:val="24"/>
          <w:lang w:val="id-ID"/>
        </w:rPr>
      </w:pPr>
    </w:p>
    <w:p w14:paraId="7FFF9055" w14:textId="77777777" w:rsidR="00340EDA" w:rsidRDefault="00340EDA" w:rsidP="00340EDA">
      <w:pPr>
        <w:spacing w:after="0" w:line="240" w:lineRule="auto"/>
        <w:jc w:val="center"/>
        <w:rPr>
          <w:rFonts w:ascii="Times New Roman" w:hAnsi="Times New Roman" w:cs="Times New Roman"/>
          <w:b/>
          <w:bCs/>
          <w:sz w:val="24"/>
          <w:szCs w:val="24"/>
          <w:lang w:val="id-ID"/>
        </w:rPr>
      </w:pPr>
    </w:p>
    <w:p w14:paraId="696B1023" w14:textId="77777777" w:rsidR="00340EDA" w:rsidRDefault="00340EDA" w:rsidP="00340EDA">
      <w:pPr>
        <w:spacing w:after="0" w:line="240" w:lineRule="auto"/>
        <w:jc w:val="center"/>
        <w:rPr>
          <w:rFonts w:ascii="Times New Roman" w:hAnsi="Times New Roman" w:cs="Times New Roman"/>
          <w:b/>
          <w:bCs/>
          <w:sz w:val="24"/>
          <w:szCs w:val="24"/>
          <w:lang w:val="id-ID"/>
        </w:rPr>
      </w:pPr>
      <w:r w:rsidRPr="00340EDA">
        <w:rPr>
          <w:rFonts w:ascii="Times New Roman" w:hAnsi="Times New Roman" w:cs="Times New Roman"/>
          <w:b/>
          <w:bCs/>
          <w:sz w:val="24"/>
          <w:szCs w:val="24"/>
          <w:lang w:val="id-ID"/>
        </w:rPr>
        <w:lastRenderedPageBreak/>
        <w:t>Abstrac</w:t>
      </w:r>
    </w:p>
    <w:p w14:paraId="08AE5214" w14:textId="77777777" w:rsidR="00340EDA" w:rsidRDefault="00340EDA" w:rsidP="00340EDA">
      <w:pPr>
        <w:spacing w:after="0" w:line="240" w:lineRule="auto"/>
        <w:jc w:val="center"/>
        <w:rPr>
          <w:rFonts w:ascii="Times New Roman" w:hAnsi="Times New Roman" w:cs="Times New Roman"/>
          <w:b/>
          <w:bCs/>
          <w:sz w:val="24"/>
          <w:szCs w:val="24"/>
          <w:lang w:val="id-ID"/>
        </w:rPr>
      </w:pPr>
    </w:p>
    <w:p w14:paraId="0A511088" w14:textId="41DEFDDB" w:rsidR="00340EDA" w:rsidRPr="00340EDA" w:rsidRDefault="00340EDA" w:rsidP="00340E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202124"/>
          <w:lang w:val="id-ID" w:eastAsia="id-ID"/>
        </w:rPr>
      </w:pPr>
      <w:proofErr w:type="spellStart"/>
      <w:r w:rsidRPr="00340EDA">
        <w:rPr>
          <w:rFonts w:ascii="Times New Roman" w:eastAsia="Times New Roman" w:hAnsi="Times New Roman" w:cs="Times New Roman"/>
          <w:i/>
          <w:color w:val="202124"/>
          <w:lang w:eastAsia="id-ID"/>
        </w:rPr>
        <w:t>Covid</w:t>
      </w:r>
      <w:proofErr w:type="spellEnd"/>
      <w:r w:rsidRPr="00340EDA">
        <w:rPr>
          <w:rFonts w:ascii="Times New Roman" w:eastAsia="Times New Roman" w:hAnsi="Times New Roman" w:cs="Times New Roman"/>
          <w:i/>
          <w:color w:val="202124"/>
          <w:lang w:eastAsia="id-ID"/>
        </w:rPr>
        <w:t xml:space="preserve"> is a virus that spreads very quickly. The resolution of the Corona Virus in Indonesia is in the form of policies issued by the government, one of which is the lockdown and PSBB policies in regions throughout Indonesia. This causes restrictions on community activities in all fields, especially in the community economy.</w:t>
      </w:r>
      <w:r w:rsidRPr="00340EDA">
        <w:rPr>
          <w:rFonts w:ascii="Times New Roman" w:eastAsia="Times New Roman" w:hAnsi="Times New Roman" w:cs="Times New Roman"/>
          <w:i/>
          <w:color w:val="202124"/>
          <w:lang w:val="id-ID" w:eastAsia="id-ID"/>
        </w:rPr>
        <w:t xml:space="preserve"> To ease the burden on the community during the Covid-19 pandemic, the government provides assistance funds including </w:t>
      </w:r>
      <w:r w:rsidRPr="00340EDA">
        <w:rPr>
          <w:rFonts w:ascii="Times New Roman" w:hAnsi="Times New Roman" w:cs="Times New Roman"/>
          <w:bCs/>
          <w:i/>
          <w:lang w:val="id-ID"/>
        </w:rPr>
        <w:t>Bantuan Sosal Langsung Tunai (BST)</w:t>
      </w:r>
      <w:r w:rsidRPr="00340EDA">
        <w:rPr>
          <w:rFonts w:ascii="Times New Roman" w:hAnsi="Times New Roman" w:cs="Times New Roman"/>
          <w:bCs/>
          <w:i/>
          <w:lang w:val="id-ID"/>
        </w:rPr>
        <w:t xml:space="preserve"> which aims to help the community in meeting their daily needs. The purpose of this activity was carried out as an effort to provide education regarding good money management so that the necessities of life are met properly during the Covid-19 pandemic. The method used is socialization, this method is carried out to support government programs in saving the community when the Covid-19 pandemic is still not resolved. The education and socialization programs provided are expected to be able to reduce consumptive behavior in the community, especially the BST recipient community in Widoropayung Village, as well as the ability to manage finances well.</w:t>
      </w:r>
    </w:p>
    <w:p w14:paraId="5053E82A" w14:textId="77777777" w:rsidR="004A5234" w:rsidRDefault="004A5234" w:rsidP="0031386F">
      <w:pPr>
        <w:spacing w:after="0" w:line="240" w:lineRule="auto"/>
        <w:rPr>
          <w:rFonts w:ascii="Times New Roman" w:hAnsi="Times New Roman" w:cs="Times New Roman"/>
          <w:b/>
          <w:bCs/>
          <w:sz w:val="24"/>
          <w:szCs w:val="24"/>
          <w:lang w:val="en-US"/>
        </w:rPr>
      </w:pPr>
    </w:p>
    <w:p w14:paraId="13DC6130" w14:textId="0B97167B" w:rsidR="008E6F3E" w:rsidRDefault="00340EDA" w:rsidP="0031386F">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Keyword : </w:t>
      </w:r>
      <w:r w:rsidRPr="00340EDA">
        <w:rPr>
          <w:rFonts w:ascii="Times New Roman" w:hAnsi="Times New Roman" w:cs="Times New Roman"/>
          <w:bCs/>
          <w:i/>
          <w:sz w:val="24"/>
          <w:szCs w:val="24"/>
          <w:lang w:val="en-US"/>
        </w:rPr>
        <w:t>Financial literacy</w:t>
      </w:r>
      <w:r w:rsidRPr="00340EDA">
        <w:rPr>
          <w:rFonts w:ascii="Times New Roman" w:hAnsi="Times New Roman" w:cs="Times New Roman"/>
          <w:bCs/>
          <w:i/>
          <w:sz w:val="24"/>
          <w:szCs w:val="24"/>
          <w:lang w:val="id-ID"/>
        </w:rPr>
        <w:t>, beneficiary community BST, Covid-19</w:t>
      </w:r>
    </w:p>
    <w:p w14:paraId="08893433" w14:textId="77777777" w:rsidR="008E6F3E" w:rsidRPr="00AE6D05" w:rsidRDefault="008E6F3E" w:rsidP="0031386F">
      <w:pPr>
        <w:spacing w:after="0" w:line="240" w:lineRule="auto"/>
        <w:rPr>
          <w:rFonts w:ascii="Times New Roman" w:hAnsi="Times New Roman" w:cs="Times New Roman"/>
          <w:b/>
          <w:bCs/>
          <w:sz w:val="24"/>
          <w:szCs w:val="24"/>
          <w:lang w:val="id-ID"/>
        </w:rPr>
      </w:pPr>
    </w:p>
    <w:p w14:paraId="14BF5110" w14:textId="77777777" w:rsidR="004A5234" w:rsidRDefault="004A5234" w:rsidP="0031386F">
      <w:pPr>
        <w:spacing w:after="0" w:line="240" w:lineRule="auto"/>
        <w:rPr>
          <w:rFonts w:ascii="Times New Roman" w:hAnsi="Times New Roman" w:cs="Times New Roman"/>
          <w:b/>
          <w:bCs/>
          <w:sz w:val="24"/>
          <w:szCs w:val="24"/>
          <w:lang w:val="en-US"/>
        </w:rPr>
      </w:pPr>
    </w:p>
    <w:p w14:paraId="6534C7A8" w14:textId="36AC8D8E" w:rsidR="00B30A4E" w:rsidRDefault="00B30A4E" w:rsidP="0031386F">
      <w:pPr>
        <w:spacing w:after="0" w:line="240" w:lineRule="auto"/>
        <w:rPr>
          <w:rFonts w:ascii="Times New Roman" w:hAnsi="Times New Roman" w:cs="Times New Roman"/>
          <w:b/>
          <w:bCs/>
          <w:sz w:val="24"/>
          <w:szCs w:val="24"/>
          <w:lang w:val="id-ID"/>
        </w:rPr>
      </w:pPr>
      <w:r w:rsidRPr="0031386F">
        <w:rPr>
          <w:rFonts w:ascii="Times New Roman" w:hAnsi="Times New Roman" w:cs="Times New Roman"/>
          <w:b/>
          <w:bCs/>
          <w:sz w:val="24"/>
          <w:szCs w:val="24"/>
          <w:lang w:val="en-US"/>
        </w:rPr>
        <w:t>PENDAHULUAN</w:t>
      </w:r>
    </w:p>
    <w:p w14:paraId="15363F75" w14:textId="77777777" w:rsidR="00CC502A" w:rsidRPr="00CC502A" w:rsidRDefault="00CC502A" w:rsidP="0031386F">
      <w:pPr>
        <w:spacing w:after="0" w:line="240" w:lineRule="auto"/>
        <w:rPr>
          <w:rFonts w:ascii="Times New Roman" w:hAnsi="Times New Roman" w:cs="Times New Roman"/>
          <w:b/>
          <w:bCs/>
          <w:sz w:val="24"/>
          <w:szCs w:val="24"/>
          <w:lang w:val="id-ID"/>
        </w:rPr>
      </w:pPr>
    </w:p>
    <w:p w14:paraId="20380E92" w14:textId="3A8B2B30" w:rsidR="00F169D8" w:rsidRDefault="00F169D8" w:rsidP="00CD288A">
      <w:pPr>
        <w:spacing w:after="0" w:line="276" w:lineRule="auto"/>
        <w:ind w:firstLine="567"/>
        <w:jc w:val="both"/>
        <w:rPr>
          <w:rFonts w:ascii="Times New Roman" w:hAnsi="Times New Roman" w:cs="Times New Roman"/>
          <w:sz w:val="24"/>
          <w:szCs w:val="24"/>
          <w:shd w:val="clear" w:color="auto" w:fill="FFFFFF"/>
          <w:lang w:val="id-ID"/>
        </w:rPr>
      </w:pPr>
      <w:proofErr w:type="spellStart"/>
      <w:r w:rsidRPr="00CC502A">
        <w:rPr>
          <w:rFonts w:ascii="Times New Roman" w:hAnsi="Times New Roman" w:cs="Times New Roman"/>
          <w:sz w:val="24"/>
          <w:szCs w:val="24"/>
          <w:shd w:val="clear" w:color="auto" w:fill="FFFFFF"/>
        </w:rPr>
        <w:t>Pandemi</w:t>
      </w:r>
      <w:proofErr w:type="spellEnd"/>
      <w:r w:rsidRPr="00CC502A">
        <w:rPr>
          <w:rFonts w:ascii="Times New Roman" w:hAnsi="Times New Roman" w:cs="Times New Roman"/>
          <w:sz w:val="24"/>
          <w:szCs w:val="24"/>
          <w:shd w:val="clear" w:color="auto" w:fill="FFFFFF"/>
        </w:rPr>
        <w:t xml:space="preserve"> Covid-19 </w:t>
      </w:r>
      <w:r w:rsidRPr="00CC502A">
        <w:rPr>
          <w:rFonts w:ascii="Times New Roman" w:hAnsi="Times New Roman" w:cs="Times New Roman"/>
          <w:sz w:val="24"/>
          <w:szCs w:val="24"/>
          <w:shd w:val="clear" w:color="auto" w:fill="FFFFFF"/>
          <w:lang w:val="id-ID"/>
        </w:rPr>
        <w:t>di Indonesia</w:t>
      </w:r>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berlangsung</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sejak</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awal</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tahun</w:t>
      </w:r>
      <w:proofErr w:type="spellEnd"/>
      <w:r w:rsidRPr="00CC502A">
        <w:rPr>
          <w:rFonts w:ascii="Times New Roman" w:hAnsi="Times New Roman" w:cs="Times New Roman"/>
          <w:sz w:val="24"/>
          <w:szCs w:val="24"/>
          <w:shd w:val="clear" w:color="auto" w:fill="FFFFFF"/>
        </w:rPr>
        <w:t xml:space="preserve"> 2020</w:t>
      </w:r>
      <w:r w:rsidRPr="00CC502A">
        <w:rPr>
          <w:rFonts w:ascii="Times New Roman" w:hAnsi="Times New Roman" w:cs="Times New Roman"/>
          <w:sz w:val="24"/>
          <w:szCs w:val="24"/>
          <w:shd w:val="clear" w:color="auto" w:fill="FFFFFF"/>
          <w:lang w:val="id-ID"/>
        </w:rPr>
        <w:t xml:space="preserve"> tepatnya pertama kali diumumkan 2 Maret 2020 oleh pemerintah</w:t>
      </w:r>
      <w:r w:rsidRPr="00CC502A">
        <w:rPr>
          <w:rFonts w:ascii="Times New Roman" w:hAnsi="Times New Roman" w:cs="Times New Roman"/>
          <w:sz w:val="24"/>
          <w:szCs w:val="24"/>
          <w:shd w:val="clear" w:color="auto" w:fill="FFFFFF"/>
        </w:rPr>
        <w:t xml:space="preserve">. </w:t>
      </w:r>
      <w:r w:rsidRPr="00CC502A">
        <w:rPr>
          <w:rFonts w:ascii="Times New Roman" w:hAnsi="Times New Roman" w:cs="Times New Roman"/>
          <w:sz w:val="24"/>
          <w:szCs w:val="24"/>
          <w:shd w:val="clear" w:color="auto" w:fill="FFFFFF"/>
          <w:lang w:val="id-ID"/>
        </w:rPr>
        <w:t>Dalam hal ini p</w:t>
      </w:r>
      <w:proofErr w:type="spellStart"/>
      <w:r w:rsidRPr="00CC502A">
        <w:rPr>
          <w:rFonts w:ascii="Times New Roman" w:hAnsi="Times New Roman" w:cs="Times New Roman"/>
          <w:sz w:val="24"/>
          <w:szCs w:val="24"/>
          <w:shd w:val="clear" w:color="auto" w:fill="FFFFFF"/>
        </w:rPr>
        <w:t>emerintah</w:t>
      </w:r>
      <w:proofErr w:type="spellEnd"/>
      <w:r w:rsidR="00E310ED">
        <w:rPr>
          <w:rFonts w:ascii="Times New Roman" w:hAnsi="Times New Roman" w:cs="Times New Roman"/>
          <w:sz w:val="24"/>
          <w:szCs w:val="24"/>
          <w:shd w:val="clear" w:color="auto" w:fill="FFFFFF"/>
          <w:lang w:val="id-ID"/>
        </w:rPr>
        <w:t xml:space="preserve"> </w:t>
      </w:r>
      <w:r w:rsidRPr="00CC502A">
        <w:rPr>
          <w:rFonts w:ascii="Times New Roman" w:hAnsi="Times New Roman" w:cs="Times New Roman"/>
          <w:sz w:val="24"/>
          <w:szCs w:val="24"/>
          <w:shd w:val="clear" w:color="auto" w:fill="FFFFFF"/>
          <w:lang w:val="id-ID"/>
        </w:rPr>
        <w:t>mulai mengambil kebijakan dan beragam upaya untuk menanggulangi penyebaran Covid-19.</w:t>
      </w:r>
      <w:r w:rsidR="00CC502A" w:rsidRPr="00CC502A">
        <w:rPr>
          <w:rFonts w:ascii="Times New Roman" w:hAnsi="Times New Roman" w:cs="Times New Roman"/>
          <w:sz w:val="24"/>
          <w:szCs w:val="24"/>
          <w:shd w:val="clear" w:color="auto" w:fill="FFFFFF"/>
        </w:rPr>
        <w:t xml:space="preserve"> </w:t>
      </w:r>
      <w:proofErr w:type="spellStart"/>
      <w:proofErr w:type="gramStart"/>
      <w:r w:rsidRPr="00CC502A">
        <w:rPr>
          <w:rFonts w:ascii="Times New Roman" w:hAnsi="Times New Roman" w:cs="Times New Roman"/>
          <w:sz w:val="24"/>
          <w:szCs w:val="24"/>
          <w:shd w:val="clear" w:color="auto" w:fill="FFFFFF"/>
        </w:rPr>
        <w:t>Beberapa</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upaya</w:t>
      </w:r>
      <w:proofErr w:type="spellEnd"/>
      <w:r w:rsidRPr="00CC502A">
        <w:rPr>
          <w:rFonts w:ascii="Times New Roman" w:hAnsi="Times New Roman" w:cs="Times New Roman"/>
          <w:sz w:val="24"/>
          <w:szCs w:val="24"/>
          <w:shd w:val="clear" w:color="auto" w:fill="FFFFFF"/>
        </w:rPr>
        <w:t xml:space="preserve"> yang </w:t>
      </w:r>
      <w:proofErr w:type="spellStart"/>
      <w:r w:rsidRPr="00CC502A">
        <w:rPr>
          <w:rFonts w:ascii="Times New Roman" w:hAnsi="Times New Roman" w:cs="Times New Roman"/>
          <w:sz w:val="24"/>
          <w:szCs w:val="24"/>
          <w:shd w:val="clear" w:color="auto" w:fill="FFFFFF"/>
        </w:rPr>
        <w:t>telah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dilakukan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pemerintah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antara</w:t>
      </w:r>
      <w:proofErr w:type="spellEnd"/>
      <w:r w:rsidRPr="00CC502A">
        <w:rPr>
          <w:rFonts w:ascii="Times New Roman" w:hAnsi="Times New Roman" w:cs="Times New Roman"/>
          <w:sz w:val="24"/>
          <w:szCs w:val="24"/>
          <w:shd w:val="clear" w:color="auto" w:fill="FFFFFF"/>
        </w:rPr>
        <w:t xml:space="preserve"> lain </w:t>
      </w:r>
      <w:proofErr w:type="spellStart"/>
      <w:r w:rsidRPr="00CC502A">
        <w:rPr>
          <w:rFonts w:ascii="Times New Roman" w:hAnsi="Times New Roman" w:cs="Times New Roman"/>
          <w:sz w:val="24"/>
          <w:szCs w:val="24"/>
          <w:shd w:val="clear" w:color="auto" w:fill="FFFFFF"/>
        </w:rPr>
        <w:t>Kebijakan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Pembatasan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Sosial</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Berskala</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Besar</w:t>
      </w:r>
      <w:proofErr w:type="spellEnd"/>
      <w:r w:rsidRPr="00CC502A">
        <w:rPr>
          <w:rFonts w:ascii="Times New Roman" w:hAnsi="Times New Roman" w:cs="Times New Roman"/>
          <w:sz w:val="24"/>
          <w:szCs w:val="24"/>
          <w:shd w:val="clear" w:color="auto" w:fill="FFFFFF"/>
        </w:rPr>
        <w:t xml:space="preserve"> (PSBB)</w:t>
      </w:r>
      <w:r w:rsidR="0087184F">
        <w:rPr>
          <w:rFonts w:ascii="Times New Roman" w:hAnsi="Times New Roman" w:cs="Times New Roman"/>
          <w:sz w:val="24"/>
          <w:szCs w:val="24"/>
          <w:shd w:val="clear" w:color="auto" w:fill="FFFFFF"/>
          <w:lang w:val="id-ID"/>
        </w:rPr>
        <w:t xml:space="preserve"> </w:t>
      </w:r>
      <w:r w:rsidR="0087184F" w:rsidRPr="0087184F">
        <w:rPr>
          <w:rFonts w:ascii="Times New Roman" w:hAnsi="Times New Roman" w:cs="Times New Roman"/>
          <w:sz w:val="24"/>
          <w:szCs w:val="24"/>
        </w:rPr>
        <w:t xml:space="preserve">yang </w:t>
      </w:r>
      <w:proofErr w:type="spellStart"/>
      <w:r w:rsidR="0087184F" w:rsidRPr="0087184F">
        <w:rPr>
          <w:rFonts w:ascii="Times New Roman" w:hAnsi="Times New Roman" w:cs="Times New Roman"/>
          <w:sz w:val="24"/>
          <w:szCs w:val="24"/>
        </w:rPr>
        <w:t>dikeluarkan</w:t>
      </w:r>
      <w:proofErr w:type="spellEnd"/>
      <w:r w:rsidR="0087184F" w:rsidRPr="0087184F">
        <w:rPr>
          <w:rFonts w:ascii="Times New Roman" w:hAnsi="Times New Roman" w:cs="Times New Roman"/>
          <w:sz w:val="24"/>
          <w:szCs w:val="24"/>
        </w:rPr>
        <w:t xml:space="preserve"> </w:t>
      </w:r>
      <w:proofErr w:type="spellStart"/>
      <w:r w:rsidR="0087184F" w:rsidRPr="0087184F">
        <w:rPr>
          <w:rFonts w:ascii="Times New Roman" w:hAnsi="Times New Roman" w:cs="Times New Roman"/>
          <w:sz w:val="24"/>
          <w:szCs w:val="24"/>
        </w:rPr>
        <w:t>melalui</w:t>
      </w:r>
      <w:proofErr w:type="spellEnd"/>
      <w:r w:rsidR="0087184F" w:rsidRPr="0087184F">
        <w:rPr>
          <w:rFonts w:ascii="Times New Roman" w:hAnsi="Times New Roman" w:cs="Times New Roman"/>
          <w:sz w:val="24"/>
          <w:szCs w:val="24"/>
        </w:rPr>
        <w:t xml:space="preserve"> </w:t>
      </w:r>
      <w:proofErr w:type="spellStart"/>
      <w:r w:rsidR="0087184F" w:rsidRPr="0087184F">
        <w:rPr>
          <w:rFonts w:ascii="Times New Roman" w:hAnsi="Times New Roman" w:cs="Times New Roman"/>
          <w:sz w:val="24"/>
          <w:szCs w:val="24"/>
        </w:rPr>
        <w:t>Peraturan</w:t>
      </w:r>
      <w:proofErr w:type="spellEnd"/>
      <w:r w:rsidR="0087184F" w:rsidRPr="0087184F">
        <w:rPr>
          <w:rFonts w:ascii="Times New Roman" w:hAnsi="Times New Roman" w:cs="Times New Roman"/>
          <w:sz w:val="24"/>
          <w:szCs w:val="24"/>
        </w:rPr>
        <w:t xml:space="preserve"> </w:t>
      </w:r>
      <w:proofErr w:type="spellStart"/>
      <w:r w:rsidR="0087184F" w:rsidRPr="0087184F">
        <w:rPr>
          <w:rFonts w:ascii="Times New Roman" w:hAnsi="Times New Roman" w:cs="Times New Roman"/>
          <w:sz w:val="24"/>
          <w:szCs w:val="24"/>
        </w:rPr>
        <w:t>Pemerintah</w:t>
      </w:r>
      <w:proofErr w:type="spellEnd"/>
      <w:r w:rsidR="0087184F" w:rsidRPr="0087184F">
        <w:rPr>
          <w:rFonts w:ascii="Times New Roman" w:hAnsi="Times New Roman" w:cs="Times New Roman"/>
          <w:sz w:val="24"/>
          <w:szCs w:val="24"/>
        </w:rPr>
        <w:t xml:space="preserve"> </w:t>
      </w:r>
      <w:proofErr w:type="spellStart"/>
      <w:r w:rsidR="0087184F" w:rsidRPr="0087184F">
        <w:rPr>
          <w:rFonts w:ascii="Times New Roman" w:hAnsi="Times New Roman" w:cs="Times New Roman"/>
          <w:sz w:val="24"/>
          <w:szCs w:val="24"/>
        </w:rPr>
        <w:t>Nomor</w:t>
      </w:r>
      <w:proofErr w:type="spellEnd"/>
      <w:r w:rsidR="0087184F" w:rsidRPr="0087184F">
        <w:rPr>
          <w:rFonts w:ascii="Times New Roman" w:hAnsi="Times New Roman" w:cs="Times New Roman"/>
          <w:sz w:val="24"/>
          <w:szCs w:val="24"/>
        </w:rPr>
        <w:t xml:space="preserve"> 21 </w:t>
      </w:r>
      <w:proofErr w:type="spellStart"/>
      <w:r w:rsidR="0087184F" w:rsidRPr="0087184F">
        <w:rPr>
          <w:rFonts w:ascii="Times New Roman" w:hAnsi="Times New Roman" w:cs="Times New Roman"/>
          <w:sz w:val="24"/>
          <w:szCs w:val="24"/>
        </w:rPr>
        <w:t>Tahun</w:t>
      </w:r>
      <w:proofErr w:type="spellEnd"/>
      <w:r w:rsidR="0087184F" w:rsidRPr="0087184F">
        <w:rPr>
          <w:rFonts w:ascii="Times New Roman" w:hAnsi="Times New Roman" w:cs="Times New Roman"/>
          <w:sz w:val="24"/>
          <w:szCs w:val="24"/>
        </w:rPr>
        <w:t xml:space="preserve"> 2020</w:t>
      </w:r>
      <w:r w:rsidR="00D468EB">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801027373"/>
          <w:citation/>
        </w:sdtPr>
        <w:sdtEndPr/>
        <w:sdtContent>
          <w:r w:rsidR="00D468EB">
            <w:rPr>
              <w:rFonts w:ascii="Times New Roman" w:hAnsi="Times New Roman" w:cs="Times New Roman"/>
              <w:sz w:val="24"/>
              <w:szCs w:val="24"/>
              <w:lang w:val="id-ID"/>
            </w:rPr>
            <w:fldChar w:fldCharType="begin"/>
          </w:r>
          <w:r w:rsidR="00D468EB">
            <w:rPr>
              <w:rFonts w:ascii="Times New Roman" w:hAnsi="Times New Roman" w:cs="Times New Roman"/>
              <w:sz w:val="24"/>
              <w:szCs w:val="24"/>
              <w:lang w:val="id-ID"/>
            </w:rPr>
            <w:instrText xml:space="preserve"> CITATION Jua20 \l 1057 </w:instrText>
          </w:r>
          <w:r w:rsidR="00D468EB">
            <w:rPr>
              <w:rFonts w:ascii="Times New Roman" w:hAnsi="Times New Roman" w:cs="Times New Roman"/>
              <w:sz w:val="24"/>
              <w:szCs w:val="24"/>
              <w:lang w:val="id-ID"/>
            </w:rPr>
            <w:fldChar w:fldCharType="separate"/>
          </w:r>
          <w:r w:rsidR="00D468EB">
            <w:rPr>
              <w:rFonts w:ascii="Times New Roman" w:hAnsi="Times New Roman" w:cs="Times New Roman"/>
              <w:noProof/>
              <w:sz w:val="24"/>
              <w:szCs w:val="24"/>
              <w:lang w:val="id-ID"/>
            </w:rPr>
            <w:t xml:space="preserve"> </w:t>
          </w:r>
          <w:r w:rsidR="00D468EB" w:rsidRPr="00D468EB">
            <w:rPr>
              <w:rFonts w:ascii="Times New Roman" w:hAnsi="Times New Roman" w:cs="Times New Roman"/>
              <w:noProof/>
              <w:sz w:val="24"/>
              <w:szCs w:val="24"/>
              <w:lang w:val="id-ID"/>
            </w:rPr>
            <w:t>(Juaningsih, Consuello, Tarmidzi, &amp; NurIrfan, 2020)</w:t>
          </w:r>
          <w:r w:rsidR="00D468EB">
            <w:rPr>
              <w:rFonts w:ascii="Times New Roman" w:hAnsi="Times New Roman" w:cs="Times New Roman"/>
              <w:sz w:val="24"/>
              <w:szCs w:val="24"/>
              <w:lang w:val="id-ID"/>
            </w:rPr>
            <w:fldChar w:fldCharType="end"/>
          </w:r>
        </w:sdtContent>
      </w:sdt>
      <w:r w:rsidRPr="0087184F">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dan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Adaptasi</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Kebiasaan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Baru</w:t>
      </w:r>
      <w:proofErr w:type="spellEnd"/>
      <w:r w:rsidRPr="00CC502A">
        <w:rPr>
          <w:rFonts w:ascii="Times New Roman" w:hAnsi="Times New Roman" w:cs="Times New Roman"/>
          <w:sz w:val="24"/>
          <w:szCs w:val="24"/>
          <w:shd w:val="clear" w:color="auto" w:fill="FFFFFF"/>
        </w:rPr>
        <w:t xml:space="preserve"> (AKB).</w:t>
      </w:r>
      <w:proofErr w:type="gramEnd"/>
      <w:r w:rsidRPr="00CC502A">
        <w:rPr>
          <w:rFonts w:ascii="Times New Roman" w:hAnsi="Times New Roman" w:cs="Times New Roman"/>
          <w:sz w:val="24"/>
          <w:szCs w:val="24"/>
          <w:shd w:val="clear" w:color="auto" w:fill="FFFFFF"/>
        </w:rPr>
        <w:t xml:space="preserve"> </w:t>
      </w:r>
      <w:proofErr w:type="spellStart"/>
      <w:proofErr w:type="gramStart"/>
      <w:r w:rsidRPr="00CC502A">
        <w:rPr>
          <w:rFonts w:ascii="Times New Roman" w:hAnsi="Times New Roman" w:cs="Times New Roman"/>
          <w:sz w:val="24"/>
          <w:szCs w:val="24"/>
          <w:shd w:val="clear" w:color="auto" w:fill="FFFFFF"/>
        </w:rPr>
        <w:t>Kebijakan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tersebut</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mendorong</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masyarakat</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untuk</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menyesuaikan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perilaku</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sesuai</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dengan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protokol</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kesehatan</w:t>
      </w:r>
      <w:proofErr w:type="spellEnd"/>
      <w:r w:rsidRPr="00CC502A">
        <w:rPr>
          <w:rFonts w:ascii="Times New Roman" w:hAnsi="Times New Roman" w:cs="Times New Roman"/>
          <w:sz w:val="24"/>
          <w:szCs w:val="24"/>
          <w:shd w:val="clear" w:color="auto" w:fill="FFFFFF"/>
        </w:rPr>
        <w:t xml:space="preserve"> yang </w:t>
      </w:r>
      <w:proofErr w:type="spellStart"/>
      <w:r w:rsidRPr="00CC502A">
        <w:rPr>
          <w:rFonts w:ascii="Times New Roman" w:hAnsi="Times New Roman" w:cs="Times New Roman"/>
          <w:sz w:val="24"/>
          <w:szCs w:val="24"/>
          <w:shd w:val="clear" w:color="auto" w:fill="FFFFFF"/>
        </w:rPr>
        <w:t>ditetapkan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oleh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pemerintah</w:t>
      </w:r>
      <w:proofErr w:type="spellEnd"/>
      <w:r w:rsidRPr="00CC502A">
        <w:rPr>
          <w:rFonts w:ascii="Times New Roman" w:hAnsi="Times New Roman" w:cs="Times New Roman"/>
          <w:sz w:val="24"/>
          <w:szCs w:val="24"/>
          <w:shd w:val="clear" w:color="auto" w:fill="FFFFFF"/>
        </w:rPr>
        <w:t>.</w:t>
      </w:r>
      <w:proofErr w:type="gramEnd"/>
      <w:r w:rsidRPr="00CC502A">
        <w:rPr>
          <w:rFonts w:ascii="Times New Roman" w:hAnsi="Times New Roman" w:cs="Times New Roman"/>
          <w:sz w:val="24"/>
          <w:szCs w:val="24"/>
          <w:shd w:val="clear" w:color="auto" w:fill="FFFFFF"/>
        </w:rPr>
        <w:t xml:space="preserve"> </w:t>
      </w:r>
      <w:proofErr w:type="spellStart"/>
      <w:proofErr w:type="gramStart"/>
      <w:r w:rsidRPr="00CC502A">
        <w:rPr>
          <w:rFonts w:ascii="Times New Roman" w:hAnsi="Times New Roman" w:cs="Times New Roman"/>
          <w:sz w:val="24"/>
          <w:szCs w:val="24"/>
          <w:shd w:val="clear" w:color="auto" w:fill="FFFFFF"/>
        </w:rPr>
        <w:t>Selain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itu</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pandemi</w:t>
      </w:r>
      <w:proofErr w:type="spellEnd"/>
      <w:r w:rsidRPr="00CC502A">
        <w:rPr>
          <w:rFonts w:ascii="Times New Roman" w:hAnsi="Times New Roman" w:cs="Times New Roman"/>
          <w:sz w:val="24"/>
          <w:szCs w:val="24"/>
          <w:shd w:val="clear" w:color="auto" w:fill="FFFFFF"/>
        </w:rPr>
        <w:t xml:space="preserve"> Covid-19 </w:t>
      </w:r>
      <w:proofErr w:type="spellStart"/>
      <w:r w:rsidRPr="00CC502A">
        <w:rPr>
          <w:rFonts w:ascii="Times New Roman" w:hAnsi="Times New Roman" w:cs="Times New Roman"/>
          <w:sz w:val="24"/>
          <w:szCs w:val="24"/>
          <w:shd w:val="clear" w:color="auto" w:fill="FFFFFF"/>
        </w:rPr>
        <w:t>telah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merubah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tatanan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kehidupan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masarakat</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dimana</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aspek</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kehidupan</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masyarakat</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berubah</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secara</w:t>
      </w:r>
      <w:proofErr w:type="spellEnd"/>
      <w:r w:rsidRPr="00CC502A">
        <w:rPr>
          <w:rFonts w:ascii="Times New Roman" w:hAnsi="Times New Roman" w:cs="Times New Roman"/>
          <w:sz w:val="24"/>
          <w:szCs w:val="24"/>
          <w:shd w:val="clear" w:color="auto" w:fill="FFFFFF"/>
        </w:rPr>
        <w:t xml:space="preserve"> </w:t>
      </w:r>
      <w:proofErr w:type="spellStart"/>
      <w:r w:rsidRPr="00CC502A">
        <w:rPr>
          <w:rFonts w:ascii="Times New Roman" w:hAnsi="Times New Roman" w:cs="Times New Roman"/>
          <w:sz w:val="24"/>
          <w:szCs w:val="24"/>
          <w:shd w:val="clear" w:color="auto" w:fill="FFFFFF"/>
        </w:rPr>
        <w:t>cepat</w:t>
      </w:r>
      <w:proofErr w:type="spellEnd"/>
      <w:r w:rsidR="00CC502A">
        <w:rPr>
          <w:rFonts w:ascii="Times New Roman" w:hAnsi="Times New Roman" w:cs="Times New Roman"/>
          <w:sz w:val="24"/>
          <w:szCs w:val="24"/>
          <w:shd w:val="clear" w:color="auto" w:fill="FFFFFF"/>
          <w:lang w:val="id-ID"/>
        </w:rPr>
        <w:t>.</w:t>
      </w:r>
      <w:proofErr w:type="gramEnd"/>
      <w:r w:rsidR="00CC502A">
        <w:rPr>
          <w:rFonts w:ascii="Times New Roman" w:hAnsi="Times New Roman" w:cs="Times New Roman"/>
          <w:sz w:val="24"/>
          <w:szCs w:val="24"/>
          <w:shd w:val="clear" w:color="auto" w:fill="FFFFFF"/>
          <w:lang w:val="id-ID"/>
        </w:rPr>
        <w:t xml:space="preserve"> Menurut data</w:t>
      </w:r>
      <w:r w:rsidR="005651D4">
        <w:rPr>
          <w:rFonts w:ascii="Times New Roman" w:hAnsi="Times New Roman" w:cs="Times New Roman"/>
          <w:sz w:val="24"/>
          <w:szCs w:val="24"/>
          <w:shd w:val="clear" w:color="auto" w:fill="FFFFFF"/>
          <w:lang w:val="id-ID"/>
        </w:rPr>
        <w:t xml:space="preserve"> survei yang dilakukan </w:t>
      </w:r>
      <w:r w:rsidR="00CC502A">
        <w:rPr>
          <w:rFonts w:ascii="Times New Roman" w:hAnsi="Times New Roman" w:cs="Times New Roman"/>
          <w:sz w:val="24"/>
          <w:szCs w:val="24"/>
          <w:shd w:val="clear" w:color="auto" w:fill="FFFFFF"/>
          <w:lang w:val="id-ID"/>
        </w:rPr>
        <w:t xml:space="preserve"> </w:t>
      </w:r>
      <w:sdt>
        <w:sdtPr>
          <w:rPr>
            <w:rFonts w:ascii="Times New Roman" w:hAnsi="Times New Roman" w:cs="Times New Roman"/>
            <w:sz w:val="24"/>
            <w:szCs w:val="24"/>
            <w:shd w:val="clear" w:color="auto" w:fill="FFFFFF"/>
            <w:lang w:val="id-ID"/>
          </w:rPr>
          <w:id w:val="870341602"/>
          <w:citation/>
        </w:sdtPr>
        <w:sdtEndPr/>
        <w:sdtContent>
          <w:r w:rsidR="00CC502A">
            <w:rPr>
              <w:rFonts w:ascii="Times New Roman" w:hAnsi="Times New Roman" w:cs="Times New Roman"/>
              <w:sz w:val="24"/>
              <w:szCs w:val="24"/>
              <w:shd w:val="clear" w:color="auto" w:fill="FFFFFF"/>
              <w:lang w:val="id-ID"/>
            </w:rPr>
            <w:fldChar w:fldCharType="begin"/>
          </w:r>
          <w:r w:rsidR="008154ED">
            <w:rPr>
              <w:rFonts w:ascii="Times New Roman" w:hAnsi="Times New Roman" w:cs="Times New Roman"/>
              <w:sz w:val="24"/>
              <w:szCs w:val="24"/>
              <w:shd w:val="clear" w:color="auto" w:fill="FFFFFF"/>
              <w:lang w:val="id-ID"/>
            </w:rPr>
            <w:instrText xml:space="preserve">CITATION Bad20 \l 1057 </w:instrText>
          </w:r>
          <w:r w:rsidR="00CC502A">
            <w:rPr>
              <w:rFonts w:ascii="Times New Roman" w:hAnsi="Times New Roman" w:cs="Times New Roman"/>
              <w:sz w:val="24"/>
              <w:szCs w:val="24"/>
              <w:shd w:val="clear" w:color="auto" w:fill="FFFFFF"/>
              <w:lang w:val="id-ID"/>
            </w:rPr>
            <w:fldChar w:fldCharType="separate"/>
          </w:r>
          <w:r w:rsidR="008154ED" w:rsidRPr="008154ED">
            <w:rPr>
              <w:rFonts w:ascii="Times New Roman" w:hAnsi="Times New Roman" w:cs="Times New Roman"/>
              <w:noProof/>
              <w:sz w:val="24"/>
              <w:szCs w:val="24"/>
              <w:shd w:val="clear" w:color="auto" w:fill="FFFFFF"/>
              <w:lang w:val="id-ID"/>
            </w:rPr>
            <w:t>(Badan Pusat Statistik, 2020)</w:t>
          </w:r>
          <w:r w:rsidR="00CC502A">
            <w:rPr>
              <w:rFonts w:ascii="Times New Roman" w:hAnsi="Times New Roman" w:cs="Times New Roman"/>
              <w:sz w:val="24"/>
              <w:szCs w:val="24"/>
              <w:shd w:val="clear" w:color="auto" w:fill="FFFFFF"/>
              <w:lang w:val="id-ID"/>
            </w:rPr>
            <w:fldChar w:fldCharType="end"/>
          </w:r>
        </w:sdtContent>
      </w:sdt>
      <w:r w:rsidR="00CC502A">
        <w:rPr>
          <w:rFonts w:ascii="Times New Roman" w:hAnsi="Times New Roman" w:cs="Times New Roman"/>
          <w:sz w:val="24"/>
          <w:szCs w:val="24"/>
          <w:shd w:val="clear" w:color="auto" w:fill="FFFFFF"/>
          <w:lang w:val="id-ID"/>
        </w:rPr>
        <w:t xml:space="preserve"> </w:t>
      </w:r>
      <w:r w:rsidR="005651D4">
        <w:rPr>
          <w:rFonts w:ascii="Times New Roman" w:hAnsi="Times New Roman" w:cs="Times New Roman"/>
          <w:sz w:val="24"/>
          <w:szCs w:val="24"/>
          <w:shd w:val="clear" w:color="auto" w:fill="FFFFFF"/>
          <w:lang w:val="id-ID"/>
        </w:rPr>
        <w:t xml:space="preserve">tingkat kepatuhan masyarakat dalam menerapkan </w:t>
      </w:r>
      <w:r w:rsidR="00E310ED">
        <w:rPr>
          <w:rFonts w:ascii="Times New Roman" w:hAnsi="Times New Roman" w:cs="Times New Roman"/>
          <w:sz w:val="24"/>
          <w:szCs w:val="24"/>
          <w:shd w:val="clear" w:color="auto" w:fill="FFFFFF"/>
          <w:lang w:val="id-ID"/>
        </w:rPr>
        <w:t>p</w:t>
      </w:r>
      <w:r w:rsidR="005651D4">
        <w:rPr>
          <w:rFonts w:ascii="Times New Roman" w:hAnsi="Times New Roman" w:cs="Times New Roman"/>
          <w:sz w:val="24"/>
          <w:szCs w:val="24"/>
          <w:shd w:val="clear" w:color="auto" w:fill="FFFFFF"/>
          <w:lang w:val="id-ID"/>
        </w:rPr>
        <w:t>rotokol kesehatan yang telah dianjurkan oleh pemerintah ketika di luar rumah pada saat pandemi Covid-19 dapat dikatak baik, diantaranya adalah dalam penggunaan masker, penggunanaan hand sanitizer, mencuci tangan, menghindari jabat tangan, menghindari kerumunan dan menjaga jarak minimal 1 meter. Maka dari itu, harapan pemerintah dengan adanya kepatuhan dari masyarakat yang tinggi dapat memperlambat penyebaran Covid-19.</w:t>
      </w:r>
    </w:p>
    <w:p w14:paraId="44B90977" w14:textId="6D677322" w:rsidR="005651D4" w:rsidRDefault="008154ED" w:rsidP="00CD288A">
      <w:pPr>
        <w:spacing w:after="0" w:line="276" w:lineRule="auto"/>
        <w:ind w:firstLine="567"/>
        <w:jc w:val="both"/>
        <w:rPr>
          <w:rFonts w:ascii="Times New Roman" w:hAnsi="Times New Roman" w:cs="Times New Roman"/>
          <w:sz w:val="24"/>
          <w:szCs w:val="24"/>
          <w:lang w:val="id-ID"/>
        </w:rPr>
      </w:pPr>
      <w:r w:rsidRPr="008154ED">
        <w:rPr>
          <w:rFonts w:ascii="Times New Roman" w:hAnsi="Times New Roman" w:cs="Times New Roman"/>
          <w:sz w:val="24"/>
          <w:szCs w:val="24"/>
          <w:shd w:val="clear" w:color="auto" w:fill="FFFFFF"/>
          <w:lang w:val="id-ID"/>
        </w:rPr>
        <w:t>Kebijaka</w:t>
      </w:r>
      <w:r w:rsidR="00FF5981">
        <w:rPr>
          <w:rFonts w:ascii="Times New Roman" w:hAnsi="Times New Roman" w:cs="Times New Roman"/>
          <w:sz w:val="24"/>
          <w:szCs w:val="24"/>
          <w:shd w:val="clear" w:color="auto" w:fill="FFFFFF"/>
          <w:lang w:val="id-ID"/>
        </w:rPr>
        <w:t>n</w:t>
      </w:r>
      <w:r w:rsidRPr="008154ED">
        <w:rPr>
          <w:rFonts w:ascii="Times New Roman" w:hAnsi="Times New Roman" w:cs="Times New Roman"/>
          <w:sz w:val="24"/>
          <w:szCs w:val="24"/>
          <w:shd w:val="clear" w:color="auto" w:fill="FFFFFF"/>
          <w:lang w:val="id-ID"/>
        </w:rPr>
        <w:t xml:space="preserve"> Adaptasi kebiasaan baru (AKB) dan </w:t>
      </w:r>
      <w:proofErr w:type="spellStart"/>
      <w:r w:rsidRPr="008154ED">
        <w:rPr>
          <w:rFonts w:ascii="Times New Roman" w:hAnsi="Times New Roman" w:cs="Times New Roman"/>
          <w:sz w:val="24"/>
          <w:szCs w:val="24"/>
          <w:shd w:val="clear" w:color="auto" w:fill="FFFFFF"/>
        </w:rPr>
        <w:t>Pembatasan</w:t>
      </w:r>
      <w:proofErr w:type="spellEnd"/>
      <w:r w:rsidRPr="008154ED">
        <w:rPr>
          <w:rFonts w:ascii="Times New Roman" w:hAnsi="Times New Roman" w:cs="Times New Roman"/>
          <w:sz w:val="24"/>
          <w:szCs w:val="24"/>
          <w:shd w:val="clear" w:color="auto" w:fill="FFFFFF"/>
        </w:rPr>
        <w:t xml:space="preserve"> </w:t>
      </w:r>
      <w:proofErr w:type="spellStart"/>
      <w:r w:rsidRPr="008154ED">
        <w:rPr>
          <w:rFonts w:ascii="Times New Roman" w:hAnsi="Times New Roman" w:cs="Times New Roman"/>
          <w:sz w:val="24"/>
          <w:szCs w:val="24"/>
          <w:shd w:val="clear" w:color="auto" w:fill="FFFFFF"/>
        </w:rPr>
        <w:t>Sosial</w:t>
      </w:r>
      <w:proofErr w:type="spellEnd"/>
      <w:r w:rsidRPr="008154ED">
        <w:rPr>
          <w:rFonts w:ascii="Times New Roman" w:hAnsi="Times New Roman" w:cs="Times New Roman"/>
          <w:sz w:val="24"/>
          <w:szCs w:val="24"/>
          <w:shd w:val="clear" w:color="auto" w:fill="FFFFFF"/>
        </w:rPr>
        <w:t xml:space="preserve"> </w:t>
      </w:r>
      <w:proofErr w:type="spellStart"/>
      <w:r w:rsidRPr="008154ED">
        <w:rPr>
          <w:rFonts w:ascii="Times New Roman" w:hAnsi="Times New Roman" w:cs="Times New Roman"/>
          <w:sz w:val="24"/>
          <w:szCs w:val="24"/>
          <w:shd w:val="clear" w:color="auto" w:fill="FFFFFF"/>
        </w:rPr>
        <w:t>Berskala</w:t>
      </w:r>
      <w:proofErr w:type="spellEnd"/>
      <w:r w:rsidRPr="008154ED">
        <w:rPr>
          <w:rFonts w:ascii="Times New Roman" w:hAnsi="Times New Roman" w:cs="Times New Roman"/>
          <w:sz w:val="24"/>
          <w:szCs w:val="24"/>
          <w:shd w:val="clear" w:color="auto" w:fill="FFFFFF"/>
        </w:rPr>
        <w:t xml:space="preserve"> </w:t>
      </w:r>
      <w:proofErr w:type="spellStart"/>
      <w:r w:rsidRPr="008154ED">
        <w:rPr>
          <w:rFonts w:ascii="Times New Roman" w:hAnsi="Times New Roman" w:cs="Times New Roman"/>
          <w:sz w:val="24"/>
          <w:szCs w:val="24"/>
          <w:shd w:val="clear" w:color="auto" w:fill="FFFFFF"/>
        </w:rPr>
        <w:t>Besar</w:t>
      </w:r>
      <w:proofErr w:type="spellEnd"/>
      <w:r w:rsidRPr="008154ED">
        <w:rPr>
          <w:rFonts w:ascii="Times New Roman" w:hAnsi="Times New Roman" w:cs="Times New Roman"/>
          <w:sz w:val="24"/>
          <w:szCs w:val="24"/>
          <w:shd w:val="clear" w:color="auto" w:fill="FFFFFF"/>
        </w:rPr>
        <w:t xml:space="preserve"> (PSBB)</w:t>
      </w:r>
      <w:r w:rsidRPr="008154ED">
        <w:rPr>
          <w:rFonts w:ascii="Times New Roman" w:hAnsi="Times New Roman" w:cs="Times New Roman"/>
          <w:sz w:val="24"/>
          <w:szCs w:val="24"/>
          <w:shd w:val="clear" w:color="auto" w:fill="FFFFFF"/>
          <w:lang w:val="id-ID"/>
        </w:rPr>
        <w:t xml:space="preserve"> langsung </w:t>
      </w:r>
      <w:proofErr w:type="spellStart"/>
      <w:r w:rsidRPr="008154ED">
        <w:rPr>
          <w:rFonts w:ascii="Times New Roman" w:hAnsi="Times New Roman" w:cs="Times New Roman"/>
          <w:sz w:val="24"/>
          <w:szCs w:val="24"/>
        </w:rPr>
        <w:t>berdampak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pada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perubahan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tatanan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kehidupan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sosial</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serta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menurunnya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kinerja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ekonomi</w:t>
      </w:r>
      <w:proofErr w:type="spellEnd"/>
      <w:r w:rsidRPr="008154ED">
        <w:rPr>
          <w:rFonts w:ascii="Times New Roman" w:hAnsi="Times New Roman" w:cs="Times New Roman"/>
          <w:sz w:val="24"/>
          <w:szCs w:val="24"/>
        </w:rPr>
        <w:t xml:space="preserve"> di </w:t>
      </w:r>
      <w:proofErr w:type="spellStart"/>
      <w:r w:rsidRPr="008154ED">
        <w:rPr>
          <w:rFonts w:ascii="Times New Roman" w:hAnsi="Times New Roman" w:cs="Times New Roman"/>
          <w:sz w:val="24"/>
          <w:szCs w:val="24"/>
        </w:rPr>
        <w:t>sebagian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besar</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negara</w:t>
      </w:r>
      <w:proofErr w:type="spellEnd"/>
      <w:r w:rsidRPr="008154ED">
        <w:rPr>
          <w:rFonts w:ascii="Times New Roman" w:hAnsi="Times New Roman" w:cs="Times New Roman"/>
          <w:sz w:val="24"/>
          <w:szCs w:val="24"/>
        </w:rPr>
        <w:t xml:space="preserve"> di </w:t>
      </w:r>
      <w:proofErr w:type="spellStart"/>
      <w:r w:rsidRPr="008154ED">
        <w:rPr>
          <w:rFonts w:ascii="Times New Roman" w:hAnsi="Times New Roman" w:cs="Times New Roman"/>
          <w:sz w:val="24"/>
          <w:szCs w:val="24"/>
        </w:rPr>
        <w:t>dunia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tak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terkecuali</w:t>
      </w:r>
      <w:proofErr w:type="spellEnd"/>
      <w:r w:rsidRPr="008154ED">
        <w:rPr>
          <w:rFonts w:ascii="Times New Roman" w:hAnsi="Times New Roman" w:cs="Times New Roman"/>
          <w:sz w:val="24"/>
          <w:szCs w:val="24"/>
        </w:rPr>
        <w:t xml:space="preserve"> Indonesia</w:t>
      </w:r>
      <w:r w:rsidRPr="008154ED">
        <w:rPr>
          <w:rFonts w:ascii="Times New Roman" w:hAnsi="Times New Roman" w:cs="Times New Roman"/>
          <w:sz w:val="24"/>
          <w:szCs w:val="24"/>
          <w:lang w:val="id-ID"/>
        </w:rPr>
        <w:t xml:space="preserve">. </w:t>
      </w:r>
      <w:proofErr w:type="spellStart"/>
      <w:r w:rsidRPr="008154ED">
        <w:rPr>
          <w:rFonts w:ascii="Times New Roman" w:hAnsi="Times New Roman" w:cs="Times New Roman"/>
          <w:sz w:val="24"/>
          <w:szCs w:val="24"/>
        </w:rPr>
        <w:t>Turunnya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kinerja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ekonomi</w:t>
      </w:r>
      <w:proofErr w:type="spellEnd"/>
      <w:r w:rsidRPr="008154ED">
        <w:rPr>
          <w:rFonts w:ascii="Times New Roman" w:hAnsi="Times New Roman" w:cs="Times New Roman"/>
          <w:sz w:val="24"/>
          <w:szCs w:val="24"/>
        </w:rPr>
        <w:t xml:space="preserve"> Indonesia </w:t>
      </w:r>
      <w:proofErr w:type="spellStart"/>
      <w:r w:rsidRPr="008154ED">
        <w:rPr>
          <w:rFonts w:ascii="Times New Roman" w:hAnsi="Times New Roman" w:cs="Times New Roman"/>
          <w:sz w:val="24"/>
          <w:szCs w:val="24"/>
        </w:rPr>
        <w:t>ini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terjadi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sejak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triwulan</w:t>
      </w:r>
      <w:proofErr w:type="spellEnd"/>
      <w:r w:rsidRPr="008154ED">
        <w:rPr>
          <w:rFonts w:ascii="Times New Roman" w:hAnsi="Times New Roman" w:cs="Times New Roman"/>
          <w:sz w:val="24"/>
          <w:szCs w:val="24"/>
        </w:rPr>
        <w:t xml:space="preserve"> I </w:t>
      </w:r>
      <w:proofErr w:type="spellStart"/>
      <w:r w:rsidRPr="008154ED">
        <w:rPr>
          <w:rFonts w:ascii="Times New Roman" w:hAnsi="Times New Roman" w:cs="Times New Roman"/>
          <w:sz w:val="24"/>
          <w:szCs w:val="24"/>
        </w:rPr>
        <w:t>tahun</w:t>
      </w:r>
      <w:proofErr w:type="spellEnd"/>
      <w:r w:rsidRPr="008154ED">
        <w:rPr>
          <w:rFonts w:ascii="Times New Roman" w:hAnsi="Times New Roman" w:cs="Times New Roman"/>
          <w:sz w:val="24"/>
          <w:szCs w:val="24"/>
        </w:rPr>
        <w:t xml:space="preserve"> 2020, yang </w:t>
      </w:r>
      <w:proofErr w:type="spellStart"/>
      <w:r w:rsidRPr="008154ED">
        <w:rPr>
          <w:rFonts w:ascii="Times New Roman" w:hAnsi="Times New Roman" w:cs="Times New Roman"/>
          <w:sz w:val="24"/>
          <w:szCs w:val="24"/>
        </w:rPr>
        <w:t>tercermin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dari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laju</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pertumbuhan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ekonomi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triwulan</w:t>
      </w:r>
      <w:proofErr w:type="spellEnd"/>
      <w:r w:rsidRPr="008154ED">
        <w:rPr>
          <w:rFonts w:ascii="Times New Roman" w:hAnsi="Times New Roman" w:cs="Times New Roman"/>
          <w:sz w:val="24"/>
          <w:szCs w:val="24"/>
        </w:rPr>
        <w:t xml:space="preserve"> I </w:t>
      </w:r>
      <w:proofErr w:type="spellStart"/>
      <w:r w:rsidRPr="008154ED">
        <w:rPr>
          <w:rFonts w:ascii="Times New Roman" w:hAnsi="Times New Roman" w:cs="Times New Roman"/>
          <w:sz w:val="24"/>
          <w:szCs w:val="24"/>
        </w:rPr>
        <w:t>tahun</w:t>
      </w:r>
      <w:proofErr w:type="spellEnd"/>
      <w:r w:rsidRPr="008154ED">
        <w:rPr>
          <w:rFonts w:ascii="Times New Roman" w:hAnsi="Times New Roman" w:cs="Times New Roman"/>
          <w:sz w:val="24"/>
          <w:szCs w:val="24"/>
        </w:rPr>
        <w:t xml:space="preserve"> 2020 yang </w:t>
      </w:r>
      <w:proofErr w:type="spellStart"/>
      <w:r w:rsidRPr="008154ED">
        <w:rPr>
          <w:rFonts w:ascii="Times New Roman" w:hAnsi="Times New Roman" w:cs="Times New Roman"/>
          <w:sz w:val="24"/>
          <w:szCs w:val="24"/>
        </w:rPr>
        <w:t>hanya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mencapai</w:t>
      </w:r>
      <w:proofErr w:type="spellEnd"/>
      <w:r w:rsidRPr="008154ED">
        <w:rPr>
          <w:rFonts w:ascii="Times New Roman" w:hAnsi="Times New Roman" w:cs="Times New Roman"/>
          <w:sz w:val="24"/>
          <w:szCs w:val="24"/>
        </w:rPr>
        <w:t xml:space="preserve"> 2</w:t>
      </w:r>
      <w:proofErr w:type="gramStart"/>
      <w:r w:rsidRPr="008154ED">
        <w:rPr>
          <w:rFonts w:ascii="Times New Roman" w:hAnsi="Times New Roman" w:cs="Times New Roman"/>
          <w:sz w:val="24"/>
          <w:szCs w:val="24"/>
        </w:rPr>
        <w:t>,97</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w:t>
      </w:r>
      <w:r w:rsidRPr="008154ED">
        <w:rPr>
          <w:rFonts w:ascii="Times New Roman" w:hAnsi="Times New Roman" w:cs="Times New Roman"/>
          <w:sz w:val="24"/>
          <w:szCs w:val="24"/>
        </w:rPr>
        <w:t xml:space="preserve">. </w:t>
      </w:r>
      <w:proofErr w:type="spellStart"/>
      <w:proofErr w:type="gramStart"/>
      <w:r w:rsidRPr="008154ED">
        <w:rPr>
          <w:rFonts w:ascii="Times New Roman" w:hAnsi="Times New Roman" w:cs="Times New Roman"/>
          <w:sz w:val="24"/>
          <w:szCs w:val="24"/>
        </w:rPr>
        <w:t>dan</w:t>
      </w:r>
      <w:proofErr w:type="spellEnd"/>
      <w:proofErr w:type="gram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kembali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menurun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signifikan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pada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triwulan</w:t>
      </w:r>
      <w:proofErr w:type="spellEnd"/>
      <w:r w:rsidRPr="008154ED">
        <w:rPr>
          <w:rFonts w:ascii="Times New Roman" w:hAnsi="Times New Roman" w:cs="Times New Roman"/>
          <w:sz w:val="24"/>
          <w:szCs w:val="24"/>
        </w:rPr>
        <w:t xml:space="preserve"> II </w:t>
      </w:r>
      <w:proofErr w:type="spellStart"/>
      <w:r w:rsidRPr="008154ED">
        <w:rPr>
          <w:rFonts w:ascii="Times New Roman" w:hAnsi="Times New Roman" w:cs="Times New Roman"/>
          <w:sz w:val="24"/>
          <w:szCs w:val="24"/>
        </w:rPr>
        <w:t>tahun</w:t>
      </w:r>
      <w:proofErr w:type="spellEnd"/>
      <w:r w:rsidRPr="008154ED">
        <w:rPr>
          <w:rFonts w:ascii="Times New Roman" w:hAnsi="Times New Roman" w:cs="Times New Roman"/>
          <w:sz w:val="24"/>
          <w:szCs w:val="24"/>
        </w:rPr>
        <w:t xml:space="preserve"> 2020 yang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minus 5,32 </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640262502"/>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BPS20 \l 1057 </w:instrText>
          </w:r>
          <w:r>
            <w:rPr>
              <w:rFonts w:ascii="Times New Roman" w:hAnsi="Times New Roman" w:cs="Times New Roman"/>
              <w:sz w:val="24"/>
              <w:szCs w:val="24"/>
              <w:lang w:val="id-ID"/>
            </w:rPr>
            <w:fldChar w:fldCharType="separate"/>
          </w:r>
          <w:r w:rsidRPr="008154ED">
            <w:rPr>
              <w:rFonts w:ascii="Times New Roman" w:hAnsi="Times New Roman" w:cs="Times New Roman"/>
              <w:noProof/>
              <w:sz w:val="24"/>
              <w:szCs w:val="24"/>
              <w:lang w:val="id-ID"/>
            </w:rPr>
            <w:t>(Badan Pusat Statistik, 2020)</w:t>
          </w:r>
          <w:r>
            <w:rPr>
              <w:rFonts w:ascii="Times New Roman" w:hAnsi="Times New Roman" w:cs="Times New Roman"/>
              <w:sz w:val="24"/>
              <w:szCs w:val="24"/>
              <w:lang w:val="id-ID"/>
            </w:rPr>
            <w:fldChar w:fldCharType="end"/>
          </w:r>
        </w:sdtContent>
      </w:sdt>
      <w:r w:rsidRPr="008154ED">
        <w:rPr>
          <w:rFonts w:ascii="Times New Roman" w:hAnsi="Times New Roman" w:cs="Times New Roman"/>
          <w:sz w:val="24"/>
          <w:szCs w:val="24"/>
        </w:rPr>
        <w:t xml:space="preserve">. </w:t>
      </w:r>
      <w:proofErr w:type="spellStart"/>
      <w:proofErr w:type="gramStart"/>
      <w:r w:rsidRPr="008154ED">
        <w:rPr>
          <w:rFonts w:ascii="Times New Roman" w:hAnsi="Times New Roman" w:cs="Times New Roman"/>
          <w:sz w:val="24"/>
          <w:szCs w:val="24"/>
        </w:rPr>
        <w:t>Namun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demikian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penurunan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kinerja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ekonomi</w:t>
      </w:r>
      <w:proofErr w:type="spellEnd"/>
      <w:r w:rsidRPr="008154ED">
        <w:rPr>
          <w:rFonts w:ascii="Times New Roman" w:hAnsi="Times New Roman" w:cs="Times New Roman"/>
          <w:sz w:val="24"/>
          <w:szCs w:val="24"/>
        </w:rPr>
        <w:t xml:space="preserve"> yang </w:t>
      </w:r>
      <w:proofErr w:type="spellStart"/>
      <w:r w:rsidRPr="008154ED">
        <w:rPr>
          <w:rFonts w:ascii="Times New Roman" w:hAnsi="Times New Roman" w:cs="Times New Roman"/>
          <w:sz w:val="24"/>
          <w:szCs w:val="24"/>
        </w:rPr>
        <w:t>juga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terjadi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secara</w:t>
      </w:r>
      <w:proofErr w:type="spellEnd"/>
      <w:r w:rsidRPr="008154ED">
        <w:rPr>
          <w:rFonts w:ascii="Times New Roman" w:hAnsi="Times New Roman" w:cs="Times New Roman"/>
          <w:sz w:val="24"/>
          <w:szCs w:val="24"/>
        </w:rPr>
        <w:t xml:space="preserve"> global </w:t>
      </w:r>
      <w:proofErr w:type="spellStart"/>
      <w:r w:rsidRPr="008154ED">
        <w:rPr>
          <w:rFonts w:ascii="Times New Roman" w:hAnsi="Times New Roman" w:cs="Times New Roman"/>
          <w:sz w:val="24"/>
          <w:szCs w:val="24"/>
        </w:rPr>
        <w:t>ini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dapat</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menjadi</w:t>
      </w:r>
      <w:proofErr w:type="spellEnd"/>
      <w:r w:rsidRPr="008154ED">
        <w:rPr>
          <w:rFonts w:ascii="Times New Roman" w:hAnsi="Times New Roman" w:cs="Times New Roman"/>
          <w:sz w:val="24"/>
          <w:szCs w:val="24"/>
        </w:rPr>
        <w:t xml:space="preserve"> momentum </w:t>
      </w:r>
      <w:proofErr w:type="spellStart"/>
      <w:r w:rsidRPr="008154ED">
        <w:rPr>
          <w:rFonts w:ascii="Times New Roman" w:hAnsi="Times New Roman" w:cs="Times New Roman"/>
          <w:sz w:val="24"/>
          <w:szCs w:val="24"/>
        </w:rPr>
        <w:t>bagi</w:t>
      </w:r>
      <w:proofErr w:type="spellEnd"/>
      <w:r w:rsidRPr="008154ED">
        <w:rPr>
          <w:rFonts w:ascii="Times New Roman" w:hAnsi="Times New Roman" w:cs="Times New Roman"/>
          <w:sz w:val="24"/>
          <w:szCs w:val="24"/>
        </w:rPr>
        <w:t xml:space="preserve"> Indonesia </w:t>
      </w:r>
      <w:proofErr w:type="spellStart"/>
      <w:r w:rsidRPr="008154ED">
        <w:rPr>
          <w:rFonts w:ascii="Times New Roman" w:hAnsi="Times New Roman" w:cs="Times New Roman"/>
          <w:sz w:val="24"/>
          <w:szCs w:val="24"/>
        </w:rPr>
        <w:t>untuk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melakukan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pembenahan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mengejar</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lastRenderedPageBreak/>
        <w:t>ketertinggalan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sebagaimana</w:t>
      </w:r>
      <w:proofErr w:type="spellEnd"/>
      <w:r w:rsidRPr="008154ED">
        <w:rPr>
          <w:rFonts w:ascii="Times New Roman" w:hAnsi="Times New Roman" w:cs="Times New Roman"/>
          <w:sz w:val="24"/>
          <w:szCs w:val="24"/>
        </w:rPr>
        <w:t xml:space="preserve"> yang </w:t>
      </w:r>
      <w:proofErr w:type="spellStart"/>
      <w:r w:rsidRPr="008154ED">
        <w:rPr>
          <w:rFonts w:ascii="Times New Roman" w:hAnsi="Times New Roman" w:cs="Times New Roman"/>
          <w:sz w:val="24"/>
          <w:szCs w:val="24"/>
        </w:rPr>
        <w:t>disampaikan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oleh</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Presiden</w:t>
      </w:r>
      <w:proofErr w:type="spellEnd"/>
      <w:r w:rsidRPr="008154ED">
        <w:rPr>
          <w:rFonts w:ascii="Times New Roman" w:hAnsi="Times New Roman" w:cs="Times New Roman"/>
          <w:sz w:val="24"/>
          <w:szCs w:val="24"/>
        </w:rPr>
        <w:t>.</w:t>
      </w:r>
      <w:proofErr w:type="gram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Pembenahan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perekonomian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secara</w:t>
      </w:r>
      <w:proofErr w:type="spellEnd"/>
      <w:r w:rsidRPr="008154ED">
        <w:rPr>
          <w:rFonts w:ascii="Times New Roman" w:hAnsi="Times New Roman" w:cs="Times New Roman"/>
          <w:sz w:val="24"/>
          <w:szCs w:val="24"/>
        </w:rPr>
        <w:t xml:space="preserve"> fundamental </w:t>
      </w:r>
      <w:proofErr w:type="spellStart"/>
      <w:r w:rsidRPr="008154ED">
        <w:rPr>
          <w:rFonts w:ascii="Times New Roman" w:hAnsi="Times New Roman" w:cs="Times New Roman"/>
          <w:sz w:val="24"/>
          <w:szCs w:val="24"/>
        </w:rPr>
        <w:t>dengan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melakukan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transformasi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menjalankan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strategi</w:t>
      </w:r>
      <w:proofErr w:type="spellEnd"/>
      <w:r w:rsidRPr="008154ED">
        <w:rPr>
          <w:rFonts w:ascii="Times New Roman" w:hAnsi="Times New Roman" w:cs="Times New Roman"/>
          <w:sz w:val="24"/>
          <w:szCs w:val="24"/>
        </w:rPr>
        <w:t xml:space="preserve"> yang </w:t>
      </w:r>
      <w:proofErr w:type="spellStart"/>
      <w:r w:rsidRPr="008154ED">
        <w:rPr>
          <w:rFonts w:ascii="Times New Roman" w:hAnsi="Times New Roman" w:cs="Times New Roman"/>
          <w:sz w:val="24"/>
          <w:szCs w:val="24"/>
        </w:rPr>
        <w:t>tepat</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untuk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pulih</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kesiapsiagaan</w:t>
      </w:r>
      <w:proofErr w:type="spellEnd"/>
      <w:r w:rsidRPr="008154ED">
        <w:rPr>
          <w:rFonts w:ascii="Times New Roman" w:hAnsi="Times New Roman" w:cs="Times New Roman"/>
          <w:sz w:val="24"/>
          <w:szCs w:val="24"/>
        </w:rPr>
        <w:t xml:space="preserve"> di </w:t>
      </w:r>
      <w:proofErr w:type="spellStart"/>
      <w:r w:rsidRPr="008154ED">
        <w:rPr>
          <w:rFonts w:ascii="Times New Roman" w:hAnsi="Times New Roman" w:cs="Times New Roman"/>
          <w:sz w:val="24"/>
          <w:szCs w:val="24"/>
        </w:rPr>
        <w:t>masa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depan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pada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kondisi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krisis</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sejenis</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pada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seluruh</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pelaku</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usaha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dan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juga</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pemerintah</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menjadi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kunci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untuk</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memperkuat</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pembangunan</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ekonomi</w:t>
      </w:r>
      <w:proofErr w:type="spellEnd"/>
      <w:r w:rsidRPr="008154ED">
        <w:rPr>
          <w:rFonts w:ascii="Times New Roman" w:hAnsi="Times New Roman" w:cs="Times New Roman"/>
          <w:sz w:val="24"/>
          <w:szCs w:val="24"/>
        </w:rPr>
        <w:t xml:space="preserve"> </w:t>
      </w:r>
      <w:proofErr w:type="spellStart"/>
      <w:r w:rsidRPr="008154ED">
        <w:rPr>
          <w:rFonts w:ascii="Times New Roman" w:hAnsi="Times New Roman" w:cs="Times New Roman"/>
          <w:sz w:val="24"/>
          <w:szCs w:val="24"/>
        </w:rPr>
        <w:t>kita</w:t>
      </w:r>
      <w:proofErr w:type="spellEnd"/>
      <w:r w:rsidR="00FF5981">
        <w:rPr>
          <w:rFonts w:ascii="Times New Roman" w:hAnsi="Times New Roman" w:cs="Times New Roman"/>
          <w:sz w:val="24"/>
          <w:szCs w:val="24"/>
          <w:lang w:val="id-ID"/>
        </w:rPr>
        <w:t>.</w:t>
      </w:r>
    </w:p>
    <w:p w14:paraId="5723C988" w14:textId="4F3134AC" w:rsidR="001749EB" w:rsidRDefault="00A76C49" w:rsidP="00CD288A">
      <w:pPr>
        <w:autoSpaceDE w:val="0"/>
        <w:autoSpaceDN w:val="0"/>
        <w:adjustRightInd w:val="0"/>
        <w:spacing w:after="0" w:line="276" w:lineRule="auto"/>
        <w:ind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Melalui Perpres No.82 tahun 2020 pemerintah melakukan pembenahan atau pemulihan ekonomi</w:t>
      </w:r>
      <w:r w:rsidR="001749EB">
        <w:rPr>
          <w:rFonts w:ascii="Times New Roman" w:hAnsi="Times New Roman" w:cs="Times New Roman"/>
          <w:color w:val="000000"/>
          <w:sz w:val="24"/>
          <w:szCs w:val="24"/>
          <w:lang w:val="id-ID"/>
        </w:rPr>
        <w:t xml:space="preserve"> nasional</w:t>
      </w:r>
      <w:r>
        <w:rPr>
          <w:rFonts w:ascii="Times New Roman" w:hAnsi="Times New Roman" w:cs="Times New Roman"/>
          <w:color w:val="000000"/>
          <w:sz w:val="24"/>
          <w:szCs w:val="24"/>
          <w:lang w:val="id-ID"/>
        </w:rPr>
        <w:t xml:space="preserve"> dan me</w:t>
      </w:r>
      <w:r w:rsidR="001749EB">
        <w:rPr>
          <w:rFonts w:ascii="Times New Roman" w:hAnsi="Times New Roman" w:cs="Times New Roman"/>
          <w:color w:val="000000"/>
          <w:sz w:val="24"/>
          <w:szCs w:val="24"/>
          <w:lang w:val="id-ID"/>
        </w:rPr>
        <w:t>mbentuk komite penangan Covid-19. Pembenahan perekonomian yang dilakukan antara lain melibatkan kebijakan fiskal dan moneter yang komprehensif. Dalam kebijakan fiskal, dana APBN  sebesar Rp 695,2 triliun dialokasikan untuk pemulihan ekonomi. Kebijakan lain yang dilakukan oleh pemerintah dalam pembenahan ekonomi nasional adalah peningkatan konsumsi dalam negeri, peningkatan aktifitas usaha masyarakat serta menjaga stabilitas ekonomi  dan ekspansi moneter</w:t>
      </w:r>
      <w:r w:rsidR="00EF0310">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id w:val="378606363"/>
          <w:citation/>
        </w:sdtPr>
        <w:sdtEndPr/>
        <w:sdtContent>
          <w:r w:rsidR="00EF0310">
            <w:rPr>
              <w:rFonts w:ascii="Times New Roman" w:hAnsi="Times New Roman" w:cs="Times New Roman"/>
              <w:color w:val="000000"/>
              <w:sz w:val="24"/>
              <w:szCs w:val="24"/>
              <w:lang w:val="id-ID"/>
            </w:rPr>
            <w:fldChar w:fldCharType="begin"/>
          </w:r>
          <w:r w:rsidR="00EF0310">
            <w:rPr>
              <w:rFonts w:ascii="Times New Roman" w:hAnsi="Times New Roman" w:cs="Times New Roman"/>
              <w:color w:val="000000"/>
              <w:sz w:val="24"/>
              <w:szCs w:val="24"/>
              <w:lang w:val="id-ID"/>
            </w:rPr>
            <w:instrText xml:space="preserve"> CITATION Mug21 \l 1057 </w:instrText>
          </w:r>
          <w:r w:rsidR="00EF0310">
            <w:rPr>
              <w:rFonts w:ascii="Times New Roman" w:hAnsi="Times New Roman" w:cs="Times New Roman"/>
              <w:color w:val="000000"/>
              <w:sz w:val="24"/>
              <w:szCs w:val="24"/>
              <w:lang w:val="id-ID"/>
            </w:rPr>
            <w:fldChar w:fldCharType="separate"/>
          </w:r>
          <w:r w:rsidR="00EF0310">
            <w:rPr>
              <w:rFonts w:ascii="Times New Roman" w:hAnsi="Times New Roman" w:cs="Times New Roman"/>
              <w:noProof/>
              <w:color w:val="000000"/>
              <w:sz w:val="24"/>
              <w:szCs w:val="24"/>
              <w:lang w:val="id-ID"/>
            </w:rPr>
            <w:t xml:space="preserve"> </w:t>
          </w:r>
          <w:r w:rsidR="00EF0310" w:rsidRPr="00EF0310">
            <w:rPr>
              <w:rFonts w:ascii="Times New Roman" w:hAnsi="Times New Roman" w:cs="Times New Roman"/>
              <w:noProof/>
              <w:color w:val="000000"/>
              <w:sz w:val="24"/>
              <w:szCs w:val="24"/>
              <w:lang w:val="id-ID"/>
            </w:rPr>
            <w:t>(Muga, Kiak, &amp; Maak, 2021)</w:t>
          </w:r>
          <w:r w:rsidR="00EF0310">
            <w:rPr>
              <w:rFonts w:ascii="Times New Roman" w:hAnsi="Times New Roman" w:cs="Times New Roman"/>
              <w:color w:val="000000"/>
              <w:sz w:val="24"/>
              <w:szCs w:val="24"/>
              <w:lang w:val="id-ID"/>
            </w:rPr>
            <w:fldChar w:fldCharType="end"/>
          </w:r>
        </w:sdtContent>
      </w:sdt>
      <w:r w:rsidR="001749EB">
        <w:rPr>
          <w:rFonts w:ascii="Times New Roman" w:hAnsi="Times New Roman" w:cs="Times New Roman"/>
          <w:color w:val="000000"/>
          <w:sz w:val="24"/>
          <w:szCs w:val="24"/>
          <w:lang w:val="id-ID"/>
        </w:rPr>
        <w:t>. Kebijakan konsumsi dalam negeri dilakukan dengan meningkatkan daya beli masyarakat. Dana yang dialokasikan pemerintah untuk peningkatan daya beli masyarakat sebesar Rp 172,1 triliun. Dana  tersebut disalurkan</w:t>
      </w:r>
      <w:r w:rsidR="00EF0310">
        <w:rPr>
          <w:rFonts w:ascii="Times New Roman" w:hAnsi="Times New Roman" w:cs="Times New Roman"/>
          <w:color w:val="000000"/>
          <w:sz w:val="24"/>
          <w:szCs w:val="24"/>
          <w:lang w:val="id-ID"/>
        </w:rPr>
        <w:t xml:space="preserve"> </w:t>
      </w:r>
      <w:r w:rsidR="001749EB">
        <w:rPr>
          <w:rFonts w:ascii="Times New Roman" w:hAnsi="Times New Roman" w:cs="Times New Roman"/>
          <w:color w:val="000000"/>
          <w:sz w:val="24"/>
          <w:szCs w:val="24"/>
          <w:lang w:val="id-ID"/>
        </w:rPr>
        <w:t xml:space="preserve">melalui Kementerian Sosial, dalam bentuk bantuan sosial. Bantuan sosial diharapakan bisa menstimulus perekonomian masyarakat mulai dari tingkat bawah. </w:t>
      </w:r>
      <w:r w:rsidR="00EF0310">
        <w:rPr>
          <w:rFonts w:ascii="Times New Roman" w:hAnsi="Times New Roman" w:cs="Times New Roman"/>
          <w:color w:val="000000"/>
          <w:sz w:val="24"/>
          <w:szCs w:val="24"/>
          <w:lang w:val="id-ID"/>
        </w:rPr>
        <w:t>tingkat bawah. Beberapa program pemerintah untuk menstimulus perekonomian dalam rangka pembenahan ekonomi nasional diantaranya adalah</w:t>
      </w:r>
      <w:r w:rsidR="0057688C">
        <w:rPr>
          <w:rFonts w:ascii="Times New Roman" w:hAnsi="Times New Roman" w:cs="Times New Roman"/>
          <w:color w:val="000000"/>
          <w:sz w:val="24"/>
          <w:szCs w:val="24"/>
          <w:lang w:val="id-ID"/>
        </w:rPr>
        <w:t xml:space="preserve"> </w:t>
      </w:r>
      <w:r w:rsidR="00EF0310">
        <w:rPr>
          <w:rFonts w:ascii="Times New Roman" w:hAnsi="Times New Roman" w:cs="Times New Roman"/>
          <w:color w:val="000000"/>
          <w:sz w:val="24"/>
          <w:szCs w:val="24"/>
          <w:lang w:val="id-ID"/>
        </w:rPr>
        <w:t xml:space="preserve">bantuan tunai langsung, kartu prakerja, penurunan tarif listrik,stimulus UMKM micro </w:t>
      </w:r>
      <w:r w:rsidR="0057688C">
        <w:rPr>
          <w:rFonts w:ascii="Times New Roman" w:hAnsi="Times New Roman" w:cs="Times New Roman"/>
          <w:color w:val="000000"/>
          <w:sz w:val="24"/>
          <w:szCs w:val="24"/>
          <w:lang w:val="id-ID"/>
        </w:rPr>
        <w:t xml:space="preserve">dan lain-lain </w:t>
      </w:r>
      <w:sdt>
        <w:sdtPr>
          <w:rPr>
            <w:rFonts w:ascii="Times New Roman" w:hAnsi="Times New Roman" w:cs="Times New Roman"/>
            <w:color w:val="000000"/>
            <w:sz w:val="24"/>
            <w:szCs w:val="24"/>
            <w:lang w:val="id-ID"/>
          </w:rPr>
          <w:id w:val="1749459476"/>
          <w:citation/>
        </w:sdtPr>
        <w:sdtEndPr/>
        <w:sdtContent>
          <w:r w:rsidR="0057688C">
            <w:rPr>
              <w:rFonts w:ascii="Times New Roman" w:hAnsi="Times New Roman" w:cs="Times New Roman"/>
              <w:color w:val="000000"/>
              <w:sz w:val="24"/>
              <w:szCs w:val="24"/>
              <w:lang w:val="id-ID"/>
            </w:rPr>
            <w:fldChar w:fldCharType="begin"/>
          </w:r>
          <w:r w:rsidR="0057688C">
            <w:rPr>
              <w:rFonts w:ascii="Times New Roman" w:hAnsi="Times New Roman" w:cs="Times New Roman"/>
              <w:color w:val="000000"/>
              <w:sz w:val="24"/>
              <w:szCs w:val="24"/>
              <w:lang w:val="id-ID"/>
            </w:rPr>
            <w:instrText xml:space="preserve"> CITATION Pra20 \l 1057 </w:instrText>
          </w:r>
          <w:r w:rsidR="0057688C">
            <w:rPr>
              <w:rFonts w:ascii="Times New Roman" w:hAnsi="Times New Roman" w:cs="Times New Roman"/>
              <w:color w:val="000000"/>
              <w:sz w:val="24"/>
              <w:szCs w:val="24"/>
              <w:lang w:val="id-ID"/>
            </w:rPr>
            <w:fldChar w:fldCharType="separate"/>
          </w:r>
          <w:r w:rsidR="0057688C" w:rsidRPr="0057688C">
            <w:rPr>
              <w:rFonts w:ascii="Times New Roman" w:hAnsi="Times New Roman" w:cs="Times New Roman"/>
              <w:noProof/>
              <w:color w:val="000000"/>
              <w:sz w:val="24"/>
              <w:szCs w:val="24"/>
              <w:lang w:val="id-ID"/>
            </w:rPr>
            <w:t>(Pramanik, 2020)</w:t>
          </w:r>
          <w:r w:rsidR="0057688C">
            <w:rPr>
              <w:rFonts w:ascii="Times New Roman" w:hAnsi="Times New Roman" w:cs="Times New Roman"/>
              <w:color w:val="000000"/>
              <w:sz w:val="24"/>
              <w:szCs w:val="24"/>
              <w:lang w:val="id-ID"/>
            </w:rPr>
            <w:fldChar w:fldCharType="end"/>
          </w:r>
        </w:sdtContent>
      </w:sdt>
      <w:r w:rsidR="00EF0310">
        <w:rPr>
          <w:rFonts w:ascii="Times New Roman" w:hAnsi="Times New Roman" w:cs="Times New Roman"/>
          <w:color w:val="000000"/>
          <w:sz w:val="24"/>
          <w:szCs w:val="24"/>
          <w:lang w:val="id-ID"/>
        </w:rPr>
        <w:t>.</w:t>
      </w:r>
    </w:p>
    <w:p w14:paraId="6BC4A0FF" w14:textId="4C8F7F92" w:rsidR="0030195A" w:rsidRDefault="0030195A" w:rsidP="00CD288A">
      <w:pPr>
        <w:pStyle w:val="BodyText"/>
        <w:spacing w:line="276" w:lineRule="auto"/>
        <w:ind w:firstLine="426"/>
        <w:rPr>
          <w:sz w:val="24"/>
          <w:szCs w:val="24"/>
          <w:lang w:val="id-ID"/>
        </w:rPr>
      </w:pPr>
      <w:proofErr w:type="spellStart"/>
      <w:proofErr w:type="gramStart"/>
      <w:r w:rsidRPr="0030195A">
        <w:rPr>
          <w:sz w:val="24"/>
          <w:szCs w:val="24"/>
        </w:rPr>
        <w:t>Kabupaten</w:t>
      </w:r>
      <w:proofErr w:type="spellEnd"/>
      <w:r w:rsidRPr="0030195A">
        <w:rPr>
          <w:sz w:val="24"/>
          <w:szCs w:val="24"/>
        </w:rPr>
        <w:t xml:space="preserve">/Kota yang </w:t>
      </w:r>
      <w:proofErr w:type="spellStart"/>
      <w:r w:rsidRPr="0030195A">
        <w:rPr>
          <w:sz w:val="24"/>
          <w:szCs w:val="24"/>
        </w:rPr>
        <w:t>menjadi</w:t>
      </w:r>
      <w:proofErr w:type="spellEnd"/>
      <w:r w:rsidRPr="0030195A">
        <w:rPr>
          <w:sz w:val="24"/>
          <w:szCs w:val="24"/>
        </w:rPr>
        <w:t xml:space="preserve"> </w:t>
      </w:r>
      <w:proofErr w:type="spellStart"/>
      <w:r w:rsidRPr="0030195A">
        <w:rPr>
          <w:sz w:val="24"/>
          <w:szCs w:val="24"/>
        </w:rPr>
        <w:t>sasaran</w:t>
      </w:r>
      <w:proofErr w:type="spellEnd"/>
      <w:r w:rsidRPr="0030195A">
        <w:rPr>
          <w:sz w:val="24"/>
          <w:szCs w:val="24"/>
        </w:rPr>
        <w:t xml:space="preserve"> </w:t>
      </w:r>
      <w:r w:rsidR="00002C0E">
        <w:rPr>
          <w:sz w:val="24"/>
          <w:szCs w:val="24"/>
          <w:lang w:val="id-ID"/>
        </w:rPr>
        <w:t xml:space="preserve">bantuan khusunya Bantuan Sosial Langsung Tunai (BST) </w:t>
      </w:r>
      <w:r w:rsidRPr="0030195A">
        <w:rPr>
          <w:sz w:val="24"/>
          <w:szCs w:val="24"/>
          <w:lang w:val="id-ID"/>
        </w:rPr>
        <w:t>salah satunya Kabupaten Situbondo.</w:t>
      </w:r>
      <w:proofErr w:type="gramEnd"/>
      <w:r w:rsidRPr="0030195A">
        <w:rPr>
          <w:sz w:val="24"/>
          <w:szCs w:val="24"/>
        </w:rPr>
        <w:t xml:space="preserve"> </w:t>
      </w:r>
      <w:proofErr w:type="spellStart"/>
      <w:r w:rsidRPr="0030195A">
        <w:rPr>
          <w:sz w:val="24"/>
          <w:szCs w:val="24"/>
        </w:rPr>
        <w:t>Desa</w:t>
      </w:r>
      <w:proofErr w:type="spellEnd"/>
      <w:r w:rsidRPr="0030195A">
        <w:rPr>
          <w:sz w:val="24"/>
          <w:szCs w:val="24"/>
          <w:lang w:val="id-ID"/>
        </w:rPr>
        <w:t xml:space="preserve"> Widoropayung</w:t>
      </w:r>
      <w:r w:rsidRPr="0030195A">
        <w:rPr>
          <w:sz w:val="24"/>
          <w:szCs w:val="24"/>
        </w:rPr>
        <w:t xml:space="preserve"> </w:t>
      </w:r>
      <w:proofErr w:type="spellStart"/>
      <w:r w:rsidRPr="0030195A">
        <w:rPr>
          <w:sz w:val="24"/>
          <w:szCs w:val="24"/>
        </w:rPr>
        <w:t>menjadi</w:t>
      </w:r>
      <w:proofErr w:type="spellEnd"/>
      <w:r w:rsidRPr="0030195A">
        <w:rPr>
          <w:sz w:val="24"/>
          <w:szCs w:val="24"/>
        </w:rPr>
        <w:t xml:space="preserve"> </w:t>
      </w:r>
      <w:proofErr w:type="spellStart"/>
      <w:r w:rsidRPr="0030195A">
        <w:rPr>
          <w:sz w:val="24"/>
          <w:szCs w:val="24"/>
        </w:rPr>
        <w:t>salah</w:t>
      </w:r>
      <w:proofErr w:type="spellEnd"/>
      <w:r w:rsidRPr="0030195A">
        <w:rPr>
          <w:sz w:val="24"/>
          <w:szCs w:val="24"/>
        </w:rPr>
        <w:t xml:space="preserve"> </w:t>
      </w:r>
      <w:proofErr w:type="spellStart"/>
      <w:r w:rsidRPr="0030195A">
        <w:rPr>
          <w:sz w:val="24"/>
          <w:szCs w:val="24"/>
        </w:rPr>
        <w:t>satu</w:t>
      </w:r>
      <w:proofErr w:type="spellEnd"/>
      <w:r w:rsidRPr="0030195A">
        <w:rPr>
          <w:sz w:val="24"/>
          <w:szCs w:val="24"/>
        </w:rPr>
        <w:t xml:space="preserve"> </w:t>
      </w:r>
      <w:proofErr w:type="spellStart"/>
      <w:r w:rsidRPr="0030195A">
        <w:rPr>
          <w:sz w:val="24"/>
          <w:szCs w:val="24"/>
        </w:rPr>
        <w:t>desa</w:t>
      </w:r>
      <w:proofErr w:type="spellEnd"/>
      <w:r w:rsidRPr="0030195A">
        <w:rPr>
          <w:sz w:val="24"/>
          <w:szCs w:val="24"/>
        </w:rPr>
        <w:t xml:space="preserve"> yang</w:t>
      </w:r>
      <w:r w:rsidRPr="0030195A">
        <w:rPr>
          <w:sz w:val="24"/>
          <w:szCs w:val="24"/>
          <w:lang w:val="id-ID"/>
        </w:rPr>
        <w:t xml:space="preserve"> </w:t>
      </w:r>
      <w:proofErr w:type="gramStart"/>
      <w:r w:rsidRPr="0030195A">
        <w:rPr>
          <w:sz w:val="24"/>
          <w:szCs w:val="24"/>
          <w:lang w:val="id-ID"/>
        </w:rPr>
        <w:t>mendapatkan</w:t>
      </w:r>
      <w:r w:rsidRPr="0030195A">
        <w:rPr>
          <w:sz w:val="24"/>
          <w:szCs w:val="24"/>
        </w:rPr>
        <w:t xml:space="preserve">  </w:t>
      </w:r>
      <w:proofErr w:type="spellStart"/>
      <w:r w:rsidRPr="0030195A">
        <w:rPr>
          <w:sz w:val="24"/>
          <w:szCs w:val="24"/>
        </w:rPr>
        <w:t>bantuan</w:t>
      </w:r>
      <w:proofErr w:type="spellEnd"/>
      <w:proofErr w:type="gramEnd"/>
      <w:r w:rsidRPr="0030195A">
        <w:rPr>
          <w:sz w:val="24"/>
          <w:szCs w:val="24"/>
        </w:rPr>
        <w:t xml:space="preserve"> </w:t>
      </w:r>
      <w:proofErr w:type="spellStart"/>
      <w:r w:rsidRPr="0030195A">
        <w:rPr>
          <w:sz w:val="24"/>
          <w:szCs w:val="24"/>
        </w:rPr>
        <w:t>tersebut</w:t>
      </w:r>
      <w:proofErr w:type="spellEnd"/>
      <w:r w:rsidRPr="0030195A">
        <w:rPr>
          <w:sz w:val="24"/>
          <w:szCs w:val="24"/>
        </w:rPr>
        <w:t xml:space="preserve"> </w:t>
      </w:r>
      <w:proofErr w:type="spellStart"/>
      <w:r w:rsidRPr="0030195A">
        <w:rPr>
          <w:sz w:val="24"/>
          <w:szCs w:val="24"/>
        </w:rPr>
        <w:t>kepada</w:t>
      </w:r>
      <w:proofErr w:type="spellEnd"/>
      <w:r w:rsidRPr="0030195A">
        <w:rPr>
          <w:sz w:val="24"/>
          <w:szCs w:val="24"/>
        </w:rPr>
        <w:t xml:space="preserve"> </w:t>
      </w:r>
      <w:proofErr w:type="spellStart"/>
      <w:r w:rsidRPr="0030195A">
        <w:rPr>
          <w:sz w:val="24"/>
          <w:szCs w:val="24"/>
        </w:rPr>
        <w:t>warganya</w:t>
      </w:r>
      <w:proofErr w:type="spellEnd"/>
      <w:r w:rsidRPr="0030195A">
        <w:rPr>
          <w:sz w:val="24"/>
          <w:szCs w:val="24"/>
        </w:rPr>
        <w:t xml:space="preserve">. </w:t>
      </w:r>
      <w:proofErr w:type="spellStart"/>
      <w:proofErr w:type="gramStart"/>
      <w:r w:rsidRPr="0030195A">
        <w:rPr>
          <w:sz w:val="24"/>
          <w:szCs w:val="24"/>
        </w:rPr>
        <w:t>Syarat</w:t>
      </w:r>
      <w:proofErr w:type="spellEnd"/>
      <w:r w:rsidRPr="0030195A">
        <w:rPr>
          <w:sz w:val="24"/>
          <w:szCs w:val="24"/>
        </w:rPr>
        <w:t xml:space="preserve"> </w:t>
      </w:r>
      <w:proofErr w:type="spellStart"/>
      <w:r w:rsidRPr="0030195A">
        <w:rPr>
          <w:sz w:val="24"/>
          <w:szCs w:val="24"/>
        </w:rPr>
        <w:t>utama</w:t>
      </w:r>
      <w:proofErr w:type="spellEnd"/>
      <w:r w:rsidRPr="0030195A">
        <w:rPr>
          <w:sz w:val="24"/>
          <w:szCs w:val="24"/>
        </w:rPr>
        <w:t xml:space="preserve"> </w:t>
      </w:r>
      <w:proofErr w:type="spellStart"/>
      <w:r w:rsidRPr="0030195A">
        <w:rPr>
          <w:sz w:val="24"/>
          <w:szCs w:val="24"/>
        </w:rPr>
        <w:t>dari</w:t>
      </w:r>
      <w:proofErr w:type="spellEnd"/>
      <w:r w:rsidRPr="0030195A">
        <w:rPr>
          <w:sz w:val="24"/>
          <w:szCs w:val="24"/>
        </w:rPr>
        <w:t xml:space="preserve"> </w:t>
      </w:r>
      <w:proofErr w:type="spellStart"/>
      <w:r w:rsidRPr="0030195A">
        <w:rPr>
          <w:sz w:val="24"/>
          <w:szCs w:val="24"/>
        </w:rPr>
        <w:t>penerima</w:t>
      </w:r>
      <w:proofErr w:type="spellEnd"/>
      <w:r w:rsidRPr="0030195A">
        <w:rPr>
          <w:sz w:val="24"/>
          <w:szCs w:val="24"/>
        </w:rPr>
        <w:t xml:space="preserve"> BST </w:t>
      </w:r>
      <w:proofErr w:type="spellStart"/>
      <w:r w:rsidRPr="0030195A">
        <w:rPr>
          <w:sz w:val="24"/>
          <w:szCs w:val="24"/>
        </w:rPr>
        <w:t>adalah</w:t>
      </w:r>
      <w:proofErr w:type="spellEnd"/>
      <w:r w:rsidRPr="0030195A">
        <w:rPr>
          <w:sz w:val="24"/>
          <w:szCs w:val="24"/>
        </w:rPr>
        <w:t xml:space="preserve"> </w:t>
      </w:r>
      <w:proofErr w:type="spellStart"/>
      <w:r w:rsidRPr="0030195A">
        <w:rPr>
          <w:sz w:val="24"/>
          <w:szCs w:val="24"/>
        </w:rPr>
        <w:t>mereka</w:t>
      </w:r>
      <w:proofErr w:type="spellEnd"/>
      <w:r w:rsidRPr="0030195A">
        <w:rPr>
          <w:sz w:val="24"/>
          <w:szCs w:val="24"/>
        </w:rPr>
        <w:t xml:space="preserve"> yang </w:t>
      </w:r>
      <w:proofErr w:type="spellStart"/>
      <w:r w:rsidRPr="0030195A">
        <w:rPr>
          <w:sz w:val="24"/>
          <w:szCs w:val="24"/>
        </w:rPr>
        <w:t>bukan</w:t>
      </w:r>
      <w:proofErr w:type="spellEnd"/>
      <w:r w:rsidRPr="0030195A">
        <w:rPr>
          <w:sz w:val="24"/>
          <w:szCs w:val="24"/>
        </w:rPr>
        <w:t xml:space="preserve"> </w:t>
      </w:r>
      <w:proofErr w:type="spellStart"/>
      <w:r w:rsidRPr="0030195A">
        <w:rPr>
          <w:sz w:val="24"/>
          <w:szCs w:val="24"/>
        </w:rPr>
        <w:t>penerima</w:t>
      </w:r>
      <w:proofErr w:type="spellEnd"/>
      <w:r w:rsidRPr="0030195A">
        <w:rPr>
          <w:sz w:val="24"/>
          <w:szCs w:val="24"/>
        </w:rPr>
        <w:t xml:space="preserve"> </w:t>
      </w:r>
      <w:proofErr w:type="spellStart"/>
      <w:r w:rsidRPr="0030195A">
        <w:rPr>
          <w:sz w:val="24"/>
          <w:szCs w:val="24"/>
        </w:rPr>
        <w:t>Bansos</w:t>
      </w:r>
      <w:proofErr w:type="spellEnd"/>
      <w:r w:rsidRPr="0030195A">
        <w:rPr>
          <w:sz w:val="24"/>
          <w:szCs w:val="24"/>
        </w:rPr>
        <w:t xml:space="preserve"> PK</w:t>
      </w:r>
      <w:r w:rsidRPr="0030195A">
        <w:rPr>
          <w:sz w:val="24"/>
          <w:szCs w:val="24"/>
          <w:lang w:val="id-ID"/>
        </w:rPr>
        <w:t xml:space="preserve">H, </w:t>
      </w:r>
      <w:proofErr w:type="spellStart"/>
      <w:r w:rsidRPr="0030195A">
        <w:rPr>
          <w:sz w:val="24"/>
          <w:szCs w:val="24"/>
        </w:rPr>
        <w:t>Bansos</w:t>
      </w:r>
      <w:proofErr w:type="spellEnd"/>
      <w:r w:rsidRPr="0030195A">
        <w:rPr>
          <w:sz w:val="24"/>
          <w:szCs w:val="24"/>
        </w:rPr>
        <w:t xml:space="preserve"> </w:t>
      </w:r>
      <w:proofErr w:type="spellStart"/>
      <w:r w:rsidRPr="0030195A">
        <w:rPr>
          <w:sz w:val="24"/>
          <w:szCs w:val="24"/>
        </w:rPr>
        <w:t>Sembako</w:t>
      </w:r>
      <w:proofErr w:type="spellEnd"/>
      <w:r w:rsidRPr="0030195A">
        <w:rPr>
          <w:sz w:val="24"/>
          <w:szCs w:val="24"/>
          <w:lang w:val="id-ID"/>
        </w:rPr>
        <w:t xml:space="preserve"> dan terdampak adanya pandemi Covid-19</w:t>
      </w:r>
      <w:r w:rsidRPr="0030195A">
        <w:rPr>
          <w:sz w:val="24"/>
          <w:szCs w:val="24"/>
        </w:rPr>
        <w:t>.</w:t>
      </w:r>
      <w:proofErr w:type="gramEnd"/>
      <w:r w:rsidRPr="0030195A">
        <w:rPr>
          <w:sz w:val="24"/>
          <w:szCs w:val="24"/>
        </w:rPr>
        <w:t xml:space="preserve"> </w:t>
      </w:r>
      <w:proofErr w:type="spellStart"/>
      <w:proofErr w:type="gramStart"/>
      <w:r w:rsidRPr="0030195A">
        <w:rPr>
          <w:sz w:val="24"/>
          <w:szCs w:val="24"/>
        </w:rPr>
        <w:t>Penyaluran</w:t>
      </w:r>
      <w:proofErr w:type="spellEnd"/>
      <w:r w:rsidRPr="0030195A">
        <w:rPr>
          <w:sz w:val="24"/>
          <w:szCs w:val="24"/>
        </w:rPr>
        <w:t xml:space="preserve"> </w:t>
      </w:r>
      <w:proofErr w:type="spellStart"/>
      <w:r w:rsidRPr="0030195A">
        <w:rPr>
          <w:sz w:val="24"/>
          <w:szCs w:val="24"/>
        </w:rPr>
        <w:t>bantuan</w:t>
      </w:r>
      <w:proofErr w:type="spellEnd"/>
      <w:r w:rsidRPr="0030195A">
        <w:rPr>
          <w:sz w:val="24"/>
          <w:szCs w:val="24"/>
        </w:rPr>
        <w:t xml:space="preserve"> di </w:t>
      </w:r>
      <w:proofErr w:type="spellStart"/>
      <w:r w:rsidRPr="0030195A">
        <w:rPr>
          <w:sz w:val="24"/>
          <w:szCs w:val="24"/>
        </w:rPr>
        <w:t>Desa</w:t>
      </w:r>
      <w:proofErr w:type="spellEnd"/>
      <w:r w:rsidRPr="0030195A">
        <w:rPr>
          <w:sz w:val="24"/>
          <w:szCs w:val="24"/>
        </w:rPr>
        <w:t xml:space="preserve"> </w:t>
      </w:r>
      <w:r w:rsidRPr="0030195A">
        <w:rPr>
          <w:sz w:val="24"/>
          <w:szCs w:val="24"/>
          <w:lang w:val="id-ID"/>
        </w:rPr>
        <w:t>Widoropayung</w:t>
      </w:r>
      <w:r w:rsidRPr="0030195A">
        <w:rPr>
          <w:sz w:val="24"/>
          <w:szCs w:val="24"/>
        </w:rPr>
        <w:t xml:space="preserve"> </w:t>
      </w:r>
      <w:proofErr w:type="spellStart"/>
      <w:r w:rsidRPr="0030195A">
        <w:rPr>
          <w:sz w:val="24"/>
          <w:szCs w:val="24"/>
        </w:rPr>
        <w:t>sudah</w:t>
      </w:r>
      <w:proofErr w:type="spellEnd"/>
      <w:r w:rsidRPr="0030195A">
        <w:rPr>
          <w:sz w:val="24"/>
          <w:szCs w:val="24"/>
        </w:rPr>
        <w:t xml:space="preserve"> </w:t>
      </w:r>
      <w:proofErr w:type="spellStart"/>
      <w:r w:rsidRPr="0030195A">
        <w:rPr>
          <w:sz w:val="24"/>
          <w:szCs w:val="24"/>
        </w:rPr>
        <w:t>berjalan</w:t>
      </w:r>
      <w:proofErr w:type="spellEnd"/>
      <w:r w:rsidRPr="0030195A">
        <w:rPr>
          <w:sz w:val="24"/>
          <w:szCs w:val="24"/>
        </w:rPr>
        <w:t xml:space="preserve"> </w:t>
      </w:r>
      <w:proofErr w:type="spellStart"/>
      <w:r w:rsidRPr="0030195A">
        <w:rPr>
          <w:sz w:val="24"/>
          <w:szCs w:val="24"/>
        </w:rPr>
        <w:t>selama</w:t>
      </w:r>
      <w:proofErr w:type="spellEnd"/>
      <w:r w:rsidRPr="0030195A">
        <w:rPr>
          <w:sz w:val="24"/>
          <w:szCs w:val="24"/>
        </w:rPr>
        <w:t xml:space="preserve"> </w:t>
      </w:r>
      <w:r w:rsidRPr="0030195A">
        <w:rPr>
          <w:sz w:val="24"/>
          <w:szCs w:val="24"/>
          <w:lang w:val="id-ID"/>
        </w:rPr>
        <w:t xml:space="preserve">kurang lebih </w:t>
      </w:r>
      <w:r w:rsidRPr="0030195A">
        <w:rPr>
          <w:sz w:val="24"/>
          <w:szCs w:val="24"/>
        </w:rPr>
        <w:t xml:space="preserve">3 </w:t>
      </w:r>
      <w:proofErr w:type="spellStart"/>
      <w:r w:rsidRPr="0030195A">
        <w:rPr>
          <w:sz w:val="24"/>
          <w:szCs w:val="24"/>
        </w:rPr>
        <w:t>bulan</w:t>
      </w:r>
      <w:proofErr w:type="spellEnd"/>
      <w:r w:rsidRPr="0030195A">
        <w:rPr>
          <w:sz w:val="24"/>
          <w:szCs w:val="24"/>
          <w:lang w:val="id-ID"/>
        </w:rPr>
        <w:t xml:space="preserve"> dari tahun 2020-2021.</w:t>
      </w:r>
      <w:proofErr w:type="gramEnd"/>
      <w:r w:rsidRPr="0030195A">
        <w:rPr>
          <w:sz w:val="24"/>
          <w:szCs w:val="24"/>
          <w:lang w:val="id-ID"/>
        </w:rPr>
        <w:t xml:space="preserve"> Dalam hal ini</w:t>
      </w:r>
      <w:r w:rsidRPr="0030195A">
        <w:rPr>
          <w:sz w:val="24"/>
          <w:szCs w:val="24"/>
        </w:rPr>
        <w:t xml:space="preserve"> </w:t>
      </w:r>
      <w:proofErr w:type="spellStart"/>
      <w:r w:rsidRPr="0030195A">
        <w:rPr>
          <w:sz w:val="24"/>
          <w:szCs w:val="24"/>
        </w:rPr>
        <w:t>warga</w:t>
      </w:r>
      <w:proofErr w:type="spellEnd"/>
      <w:r w:rsidRPr="0030195A">
        <w:rPr>
          <w:sz w:val="24"/>
          <w:szCs w:val="24"/>
          <w:lang w:val="id-ID"/>
        </w:rPr>
        <w:t xml:space="preserve"> penerima BST</w:t>
      </w:r>
      <w:r w:rsidRPr="0030195A">
        <w:rPr>
          <w:sz w:val="24"/>
          <w:szCs w:val="24"/>
        </w:rPr>
        <w:t xml:space="preserve"> </w:t>
      </w:r>
      <w:proofErr w:type="spellStart"/>
      <w:r w:rsidRPr="0030195A">
        <w:rPr>
          <w:sz w:val="24"/>
          <w:szCs w:val="24"/>
        </w:rPr>
        <w:t>sudah</w:t>
      </w:r>
      <w:proofErr w:type="spellEnd"/>
      <w:r w:rsidRPr="0030195A">
        <w:rPr>
          <w:sz w:val="24"/>
          <w:szCs w:val="24"/>
        </w:rPr>
        <w:t xml:space="preserve"> </w:t>
      </w:r>
      <w:proofErr w:type="spellStart"/>
      <w:r w:rsidRPr="0030195A">
        <w:rPr>
          <w:sz w:val="24"/>
          <w:szCs w:val="24"/>
        </w:rPr>
        <w:t>merasakan</w:t>
      </w:r>
      <w:proofErr w:type="spellEnd"/>
      <w:r w:rsidRPr="0030195A">
        <w:rPr>
          <w:sz w:val="24"/>
          <w:szCs w:val="24"/>
        </w:rPr>
        <w:t xml:space="preserve"> </w:t>
      </w:r>
      <w:proofErr w:type="spellStart"/>
      <w:r w:rsidRPr="0030195A">
        <w:rPr>
          <w:sz w:val="24"/>
          <w:szCs w:val="24"/>
        </w:rPr>
        <w:t>efek</w:t>
      </w:r>
      <w:proofErr w:type="spellEnd"/>
      <w:r w:rsidRPr="0030195A">
        <w:rPr>
          <w:sz w:val="24"/>
          <w:szCs w:val="24"/>
        </w:rPr>
        <w:t xml:space="preserve"> </w:t>
      </w:r>
      <w:proofErr w:type="spellStart"/>
      <w:r w:rsidRPr="0030195A">
        <w:rPr>
          <w:sz w:val="24"/>
          <w:szCs w:val="24"/>
        </w:rPr>
        <w:t>dari</w:t>
      </w:r>
      <w:proofErr w:type="spellEnd"/>
      <w:r w:rsidRPr="0030195A">
        <w:rPr>
          <w:sz w:val="24"/>
          <w:szCs w:val="24"/>
        </w:rPr>
        <w:t xml:space="preserve"> </w:t>
      </w:r>
      <w:proofErr w:type="spellStart"/>
      <w:r w:rsidRPr="0030195A">
        <w:rPr>
          <w:sz w:val="24"/>
          <w:szCs w:val="24"/>
        </w:rPr>
        <w:t>bantuan</w:t>
      </w:r>
      <w:proofErr w:type="spellEnd"/>
      <w:r w:rsidRPr="0030195A">
        <w:rPr>
          <w:sz w:val="24"/>
          <w:szCs w:val="24"/>
        </w:rPr>
        <w:t xml:space="preserve"> </w:t>
      </w:r>
      <w:r w:rsidRPr="0030195A">
        <w:rPr>
          <w:sz w:val="24"/>
          <w:szCs w:val="24"/>
          <w:lang w:val="id-ID"/>
        </w:rPr>
        <w:t xml:space="preserve"> yang mereka dapatkan </w:t>
      </w:r>
      <w:proofErr w:type="spellStart"/>
      <w:r w:rsidRPr="0030195A">
        <w:rPr>
          <w:sz w:val="24"/>
          <w:szCs w:val="24"/>
        </w:rPr>
        <w:t>tersebut</w:t>
      </w:r>
      <w:proofErr w:type="spellEnd"/>
      <w:r w:rsidRPr="0030195A">
        <w:rPr>
          <w:sz w:val="24"/>
          <w:szCs w:val="24"/>
          <w:lang w:val="id-ID"/>
        </w:rPr>
        <w:t>.</w:t>
      </w:r>
    </w:p>
    <w:p w14:paraId="544CA197" w14:textId="77777777" w:rsidR="0030195A" w:rsidRPr="006D5C89" w:rsidRDefault="0030195A" w:rsidP="00CD288A">
      <w:pPr>
        <w:pStyle w:val="BodyText"/>
        <w:spacing w:line="276" w:lineRule="auto"/>
        <w:ind w:firstLine="426"/>
        <w:rPr>
          <w:sz w:val="24"/>
          <w:szCs w:val="24"/>
          <w:lang w:val="id-ID"/>
        </w:rPr>
      </w:pPr>
      <w:r w:rsidRPr="006D5C89">
        <w:rPr>
          <w:sz w:val="24"/>
          <w:szCs w:val="24"/>
          <w:lang w:val="id-ID"/>
        </w:rPr>
        <w:t>Sebaran masyarakat penerima BST Pos tiap dusun</w:t>
      </w:r>
      <w:r>
        <w:rPr>
          <w:sz w:val="24"/>
          <w:szCs w:val="24"/>
          <w:lang w:val="id-ID"/>
        </w:rPr>
        <w:t xml:space="preserve"> yang ada di Desa Widoropayung</w:t>
      </w:r>
      <w:r w:rsidRPr="006D5C89">
        <w:rPr>
          <w:sz w:val="24"/>
          <w:szCs w:val="24"/>
          <w:lang w:val="id-ID"/>
        </w:rPr>
        <w:t xml:space="preserve"> berbeda sesuai kriteria yang sudah ditentukan oleh pemerintah.  Sebaran masyarakat penerima BST adalah sebagai berikut :</w:t>
      </w:r>
    </w:p>
    <w:p w14:paraId="1ADFEF88" w14:textId="77777777" w:rsidR="0030195A" w:rsidRDefault="0030195A" w:rsidP="0030195A">
      <w:pPr>
        <w:pStyle w:val="BodyText"/>
        <w:spacing w:line="276" w:lineRule="auto"/>
        <w:ind w:firstLine="426"/>
        <w:rPr>
          <w:lang w:val="id-ID"/>
        </w:rPr>
      </w:pPr>
    </w:p>
    <w:p w14:paraId="1BF4E76F" w14:textId="77777777" w:rsidR="0030195A" w:rsidRPr="006D5C89" w:rsidRDefault="0030195A" w:rsidP="0030195A">
      <w:pPr>
        <w:pStyle w:val="BodyText"/>
        <w:spacing w:line="276" w:lineRule="auto"/>
        <w:ind w:firstLine="426"/>
        <w:jc w:val="center"/>
        <w:rPr>
          <w:sz w:val="24"/>
          <w:szCs w:val="24"/>
          <w:lang w:val="id-ID"/>
        </w:rPr>
      </w:pPr>
      <w:r w:rsidRPr="006D5C89">
        <w:rPr>
          <w:sz w:val="24"/>
          <w:szCs w:val="24"/>
          <w:lang w:val="id-ID"/>
        </w:rPr>
        <w:t>Tabel 1. Data masyarakat penerima BST per dusun</w:t>
      </w:r>
    </w:p>
    <w:tbl>
      <w:tblPr>
        <w:tblStyle w:val="TableGrid"/>
        <w:tblW w:w="0" w:type="auto"/>
        <w:tblInd w:w="2492"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48"/>
        <w:gridCol w:w="1631"/>
      </w:tblGrid>
      <w:tr w:rsidR="0030195A" w:rsidRPr="006D5C89" w14:paraId="720C8024" w14:textId="77777777" w:rsidTr="003901BA">
        <w:tc>
          <w:tcPr>
            <w:tcW w:w="567" w:type="dxa"/>
            <w:tcBorders>
              <w:bottom w:val="single" w:sz="4" w:space="0" w:color="auto"/>
            </w:tcBorders>
          </w:tcPr>
          <w:p w14:paraId="1D5F5B8D"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No.</w:t>
            </w:r>
          </w:p>
        </w:tc>
        <w:tc>
          <w:tcPr>
            <w:tcW w:w="2648" w:type="dxa"/>
            <w:tcBorders>
              <w:bottom w:val="single" w:sz="4" w:space="0" w:color="auto"/>
            </w:tcBorders>
          </w:tcPr>
          <w:p w14:paraId="6E47FBF9"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Nama Dusun</w:t>
            </w:r>
          </w:p>
        </w:tc>
        <w:tc>
          <w:tcPr>
            <w:tcW w:w="1631" w:type="dxa"/>
            <w:tcBorders>
              <w:bottom w:val="single" w:sz="4" w:space="0" w:color="auto"/>
            </w:tcBorders>
          </w:tcPr>
          <w:p w14:paraId="5A9A71CC"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Jumlah</w:t>
            </w:r>
          </w:p>
        </w:tc>
      </w:tr>
      <w:tr w:rsidR="0030195A" w:rsidRPr="006D5C89" w14:paraId="79EA6970" w14:textId="77777777" w:rsidTr="003901BA">
        <w:tc>
          <w:tcPr>
            <w:tcW w:w="567" w:type="dxa"/>
            <w:tcBorders>
              <w:bottom w:val="nil"/>
            </w:tcBorders>
          </w:tcPr>
          <w:p w14:paraId="649CC788"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1.</w:t>
            </w:r>
          </w:p>
        </w:tc>
        <w:tc>
          <w:tcPr>
            <w:tcW w:w="2648" w:type="dxa"/>
            <w:tcBorders>
              <w:bottom w:val="nil"/>
            </w:tcBorders>
          </w:tcPr>
          <w:p w14:paraId="6D9FA051"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Dusun Krajan</w:t>
            </w:r>
          </w:p>
        </w:tc>
        <w:tc>
          <w:tcPr>
            <w:tcW w:w="1631" w:type="dxa"/>
            <w:tcBorders>
              <w:bottom w:val="nil"/>
            </w:tcBorders>
          </w:tcPr>
          <w:p w14:paraId="1FD6438E"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33</w:t>
            </w:r>
          </w:p>
        </w:tc>
      </w:tr>
      <w:tr w:rsidR="0030195A" w:rsidRPr="006D5C89" w14:paraId="2A390CD2" w14:textId="77777777" w:rsidTr="003901BA">
        <w:tc>
          <w:tcPr>
            <w:tcW w:w="567" w:type="dxa"/>
            <w:tcBorders>
              <w:top w:val="nil"/>
              <w:bottom w:val="nil"/>
            </w:tcBorders>
          </w:tcPr>
          <w:p w14:paraId="30DBD923"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2.</w:t>
            </w:r>
          </w:p>
        </w:tc>
        <w:tc>
          <w:tcPr>
            <w:tcW w:w="2648" w:type="dxa"/>
            <w:tcBorders>
              <w:top w:val="nil"/>
              <w:bottom w:val="nil"/>
            </w:tcBorders>
          </w:tcPr>
          <w:p w14:paraId="7D25D978"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Dusun Tunjang</w:t>
            </w:r>
          </w:p>
        </w:tc>
        <w:tc>
          <w:tcPr>
            <w:tcW w:w="1631" w:type="dxa"/>
            <w:tcBorders>
              <w:top w:val="nil"/>
              <w:bottom w:val="nil"/>
            </w:tcBorders>
          </w:tcPr>
          <w:p w14:paraId="3014D4EB"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9</w:t>
            </w:r>
          </w:p>
        </w:tc>
      </w:tr>
      <w:tr w:rsidR="0030195A" w:rsidRPr="006D5C89" w14:paraId="7BD92074" w14:textId="77777777" w:rsidTr="003901BA">
        <w:tc>
          <w:tcPr>
            <w:tcW w:w="567" w:type="dxa"/>
            <w:tcBorders>
              <w:top w:val="nil"/>
              <w:bottom w:val="nil"/>
            </w:tcBorders>
          </w:tcPr>
          <w:p w14:paraId="69AD98C5"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3.</w:t>
            </w:r>
          </w:p>
        </w:tc>
        <w:tc>
          <w:tcPr>
            <w:tcW w:w="2648" w:type="dxa"/>
            <w:tcBorders>
              <w:top w:val="nil"/>
              <w:bottom w:val="nil"/>
            </w:tcBorders>
          </w:tcPr>
          <w:p w14:paraId="43CABE85"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Dusun Sekolahan</w:t>
            </w:r>
          </w:p>
        </w:tc>
        <w:tc>
          <w:tcPr>
            <w:tcW w:w="1631" w:type="dxa"/>
            <w:tcBorders>
              <w:top w:val="nil"/>
              <w:bottom w:val="nil"/>
            </w:tcBorders>
          </w:tcPr>
          <w:p w14:paraId="53FBBEF2"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14</w:t>
            </w:r>
          </w:p>
        </w:tc>
      </w:tr>
      <w:tr w:rsidR="0030195A" w:rsidRPr="006D5C89" w14:paraId="4384F5CF" w14:textId="77777777" w:rsidTr="003901BA">
        <w:tc>
          <w:tcPr>
            <w:tcW w:w="567" w:type="dxa"/>
            <w:tcBorders>
              <w:top w:val="nil"/>
            </w:tcBorders>
          </w:tcPr>
          <w:p w14:paraId="53BEFA79"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4.</w:t>
            </w:r>
          </w:p>
        </w:tc>
        <w:tc>
          <w:tcPr>
            <w:tcW w:w="2648" w:type="dxa"/>
            <w:tcBorders>
              <w:top w:val="nil"/>
            </w:tcBorders>
          </w:tcPr>
          <w:p w14:paraId="609BE95E"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Dusun Gunung Mas</w:t>
            </w:r>
          </w:p>
        </w:tc>
        <w:tc>
          <w:tcPr>
            <w:tcW w:w="1631" w:type="dxa"/>
            <w:tcBorders>
              <w:top w:val="nil"/>
            </w:tcBorders>
          </w:tcPr>
          <w:p w14:paraId="5854AD30"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15</w:t>
            </w:r>
          </w:p>
        </w:tc>
      </w:tr>
      <w:tr w:rsidR="0030195A" w:rsidRPr="006D5C89" w14:paraId="1B101A29" w14:textId="77777777" w:rsidTr="003901BA">
        <w:tc>
          <w:tcPr>
            <w:tcW w:w="567" w:type="dxa"/>
          </w:tcPr>
          <w:p w14:paraId="5ED6EB33" w14:textId="77777777" w:rsidR="0030195A" w:rsidRPr="006D5C89" w:rsidRDefault="0030195A" w:rsidP="003901BA">
            <w:pPr>
              <w:pStyle w:val="BodyText"/>
              <w:spacing w:line="276" w:lineRule="auto"/>
              <w:ind w:firstLine="0"/>
              <w:jc w:val="center"/>
              <w:rPr>
                <w:sz w:val="24"/>
                <w:szCs w:val="24"/>
                <w:lang w:val="id-ID"/>
              </w:rPr>
            </w:pPr>
          </w:p>
        </w:tc>
        <w:tc>
          <w:tcPr>
            <w:tcW w:w="2648" w:type="dxa"/>
          </w:tcPr>
          <w:p w14:paraId="7609FE08"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Jumlah</w:t>
            </w:r>
          </w:p>
        </w:tc>
        <w:tc>
          <w:tcPr>
            <w:tcW w:w="1631" w:type="dxa"/>
          </w:tcPr>
          <w:p w14:paraId="7863786E" w14:textId="77777777" w:rsidR="0030195A" w:rsidRPr="006D5C89" w:rsidRDefault="0030195A" w:rsidP="003901BA">
            <w:pPr>
              <w:pStyle w:val="BodyText"/>
              <w:spacing w:line="276" w:lineRule="auto"/>
              <w:ind w:firstLine="0"/>
              <w:jc w:val="center"/>
              <w:rPr>
                <w:sz w:val="24"/>
                <w:szCs w:val="24"/>
                <w:lang w:val="id-ID"/>
              </w:rPr>
            </w:pPr>
            <w:r w:rsidRPr="006D5C89">
              <w:rPr>
                <w:sz w:val="24"/>
                <w:szCs w:val="24"/>
                <w:lang w:val="id-ID"/>
              </w:rPr>
              <w:t>71</w:t>
            </w:r>
          </w:p>
        </w:tc>
      </w:tr>
    </w:tbl>
    <w:p w14:paraId="293AEAC0" w14:textId="1B8FCB8B" w:rsidR="0030195A" w:rsidRDefault="00002C0E" w:rsidP="00002C0E">
      <w:pPr>
        <w:pStyle w:val="BodyText"/>
        <w:spacing w:line="276" w:lineRule="auto"/>
        <w:ind w:firstLine="0"/>
        <w:jc w:val="center"/>
        <w:rPr>
          <w:sz w:val="24"/>
          <w:szCs w:val="24"/>
          <w:lang w:val="id-ID"/>
        </w:rPr>
      </w:pPr>
      <w:r>
        <w:rPr>
          <w:sz w:val="24"/>
          <w:szCs w:val="24"/>
          <w:lang w:val="id-ID"/>
        </w:rPr>
        <w:t>Sumber : Data desa diolah, 2021</w:t>
      </w:r>
    </w:p>
    <w:p w14:paraId="3AB53C54" w14:textId="77777777" w:rsidR="005159B5" w:rsidRPr="0030195A" w:rsidRDefault="005159B5" w:rsidP="00002C0E">
      <w:pPr>
        <w:pStyle w:val="BodyText"/>
        <w:spacing w:line="276" w:lineRule="auto"/>
        <w:ind w:firstLine="0"/>
        <w:jc w:val="center"/>
        <w:rPr>
          <w:sz w:val="24"/>
          <w:szCs w:val="24"/>
          <w:lang w:val="id-ID"/>
        </w:rPr>
      </w:pPr>
    </w:p>
    <w:p w14:paraId="2DBE8333" w14:textId="62934C1C" w:rsidR="0057688C" w:rsidRDefault="0057688C" w:rsidP="00CD288A">
      <w:pPr>
        <w:autoSpaceDE w:val="0"/>
        <w:autoSpaceDN w:val="0"/>
        <w:adjustRightInd w:val="0"/>
        <w:spacing w:after="0" w:line="276" w:lineRule="auto"/>
        <w:ind w:firstLine="567"/>
        <w:jc w:val="both"/>
        <w:rPr>
          <w:rFonts w:ascii="Times New Roman" w:hAnsi="Times New Roman" w:cs="Times New Roman"/>
          <w:color w:val="000000"/>
          <w:sz w:val="24"/>
          <w:szCs w:val="24"/>
          <w:lang w:val="id-ID"/>
        </w:rPr>
      </w:pPr>
      <w:r w:rsidRPr="00CB693A">
        <w:rPr>
          <w:rFonts w:ascii="Times New Roman" w:hAnsi="Times New Roman" w:cs="Times New Roman"/>
          <w:color w:val="000000"/>
          <w:sz w:val="24"/>
          <w:szCs w:val="24"/>
          <w:lang w:val="id-ID"/>
        </w:rPr>
        <w:t>Menurut</w:t>
      </w:r>
      <w:r w:rsidR="003B4366" w:rsidRPr="00CB693A">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id w:val="1015350187"/>
          <w:citation/>
        </w:sdtPr>
        <w:sdtEndPr/>
        <w:sdtContent>
          <w:r w:rsidR="003B4366" w:rsidRPr="00CB693A">
            <w:rPr>
              <w:rFonts w:ascii="Times New Roman" w:hAnsi="Times New Roman" w:cs="Times New Roman"/>
              <w:color w:val="000000"/>
              <w:sz w:val="24"/>
              <w:szCs w:val="24"/>
              <w:lang w:val="id-ID"/>
            </w:rPr>
            <w:fldChar w:fldCharType="begin"/>
          </w:r>
          <w:r w:rsidR="003B4366" w:rsidRPr="00CB693A">
            <w:rPr>
              <w:rFonts w:ascii="Times New Roman" w:hAnsi="Times New Roman" w:cs="Times New Roman"/>
              <w:color w:val="000000"/>
              <w:sz w:val="24"/>
              <w:szCs w:val="24"/>
              <w:lang w:val="id-ID"/>
            </w:rPr>
            <w:instrText xml:space="preserve"> CITATION Pra202 \l 1057 </w:instrText>
          </w:r>
          <w:r w:rsidR="003B4366" w:rsidRPr="00CB693A">
            <w:rPr>
              <w:rFonts w:ascii="Times New Roman" w:hAnsi="Times New Roman" w:cs="Times New Roman"/>
              <w:color w:val="000000"/>
              <w:sz w:val="24"/>
              <w:szCs w:val="24"/>
              <w:lang w:val="id-ID"/>
            </w:rPr>
            <w:fldChar w:fldCharType="separate"/>
          </w:r>
          <w:r w:rsidR="003B4366" w:rsidRPr="00CB693A">
            <w:rPr>
              <w:rFonts w:ascii="Times New Roman" w:hAnsi="Times New Roman" w:cs="Times New Roman"/>
              <w:noProof/>
              <w:color w:val="000000"/>
              <w:sz w:val="24"/>
              <w:szCs w:val="24"/>
              <w:lang w:val="id-ID"/>
            </w:rPr>
            <w:t>(Pramanik N. , 2020)</w:t>
          </w:r>
          <w:r w:rsidR="003B4366" w:rsidRPr="00CB693A">
            <w:rPr>
              <w:rFonts w:ascii="Times New Roman" w:hAnsi="Times New Roman" w:cs="Times New Roman"/>
              <w:color w:val="000000"/>
              <w:sz w:val="24"/>
              <w:szCs w:val="24"/>
              <w:lang w:val="id-ID"/>
            </w:rPr>
            <w:fldChar w:fldCharType="end"/>
          </w:r>
        </w:sdtContent>
      </w:sdt>
      <w:r w:rsidR="003B4366" w:rsidRPr="00CB693A">
        <w:rPr>
          <w:rFonts w:ascii="Times New Roman" w:hAnsi="Times New Roman" w:cs="Times New Roman"/>
          <w:color w:val="000000"/>
          <w:sz w:val="24"/>
          <w:szCs w:val="24"/>
          <w:lang w:val="id-ID"/>
        </w:rPr>
        <w:t xml:space="preserve"> </w:t>
      </w:r>
      <w:r w:rsidRPr="00CB693A">
        <w:rPr>
          <w:rFonts w:ascii="Times New Roman" w:hAnsi="Times New Roman" w:cs="Times New Roman"/>
          <w:color w:val="000000"/>
          <w:sz w:val="24"/>
          <w:szCs w:val="24"/>
          <w:lang w:val="id-ID"/>
        </w:rPr>
        <w:t>Tujuan p</w:t>
      </w:r>
      <w:r w:rsidR="003B4366" w:rsidRPr="00CB693A">
        <w:rPr>
          <w:rFonts w:ascii="Times New Roman" w:hAnsi="Times New Roman" w:cs="Times New Roman"/>
          <w:color w:val="000000"/>
          <w:sz w:val="24"/>
          <w:szCs w:val="24"/>
          <w:lang w:val="id-ID"/>
        </w:rPr>
        <w:t xml:space="preserve">emberian Program Bantuan  yaitu </w:t>
      </w:r>
      <w:r w:rsidRPr="00CB693A">
        <w:rPr>
          <w:rFonts w:ascii="Times New Roman" w:hAnsi="Times New Roman" w:cs="Times New Roman"/>
          <w:color w:val="000000"/>
          <w:sz w:val="24"/>
          <w:szCs w:val="24"/>
          <w:lang w:val="id-ID"/>
        </w:rPr>
        <w:t>menjaga</w:t>
      </w:r>
      <w:r w:rsidR="003B4366" w:rsidRPr="00CB693A">
        <w:rPr>
          <w:rFonts w:ascii="Times New Roman" w:hAnsi="Times New Roman" w:cs="Times New Roman"/>
          <w:color w:val="000000"/>
          <w:sz w:val="24"/>
          <w:szCs w:val="24"/>
          <w:lang w:val="id-ID"/>
        </w:rPr>
        <w:t xml:space="preserve"> daya beli masyarakat pada saat </w:t>
      </w:r>
      <w:r w:rsidRPr="00CB693A">
        <w:rPr>
          <w:rFonts w:ascii="Times New Roman" w:hAnsi="Times New Roman" w:cs="Times New Roman"/>
          <w:color w:val="000000"/>
          <w:sz w:val="24"/>
          <w:szCs w:val="24"/>
          <w:lang w:val="id-ID"/>
        </w:rPr>
        <w:t>pand</w:t>
      </w:r>
      <w:r w:rsidR="003B4366" w:rsidRPr="00CB693A">
        <w:rPr>
          <w:rFonts w:ascii="Times New Roman" w:hAnsi="Times New Roman" w:cs="Times New Roman"/>
          <w:color w:val="000000"/>
          <w:sz w:val="24"/>
          <w:szCs w:val="24"/>
          <w:lang w:val="id-ID"/>
        </w:rPr>
        <w:t xml:space="preserve">emi Covid 19. Bantuan-bantuan tersebut akan didistribusikan  ke seluruh </w:t>
      </w:r>
      <w:r w:rsidRPr="00CB693A">
        <w:rPr>
          <w:rFonts w:ascii="Times New Roman" w:hAnsi="Times New Roman" w:cs="Times New Roman"/>
          <w:color w:val="000000"/>
          <w:sz w:val="24"/>
          <w:szCs w:val="24"/>
          <w:lang w:val="id-ID"/>
        </w:rPr>
        <w:t>wilayah Indonesia, d</w:t>
      </w:r>
      <w:r w:rsidR="003B4366" w:rsidRPr="00CB693A">
        <w:rPr>
          <w:rFonts w:ascii="Times New Roman" w:hAnsi="Times New Roman" w:cs="Times New Roman"/>
          <w:color w:val="000000"/>
          <w:sz w:val="24"/>
          <w:szCs w:val="24"/>
          <w:lang w:val="id-ID"/>
        </w:rPr>
        <w:t xml:space="preserve">an menyasar  kepada warga terdampak secara </w:t>
      </w:r>
      <w:r w:rsidR="003B4366" w:rsidRPr="00CB693A">
        <w:rPr>
          <w:rFonts w:ascii="Times New Roman" w:hAnsi="Times New Roman" w:cs="Times New Roman"/>
          <w:color w:val="000000"/>
          <w:sz w:val="24"/>
          <w:szCs w:val="24"/>
          <w:lang w:val="id-ID"/>
        </w:rPr>
        <w:lastRenderedPageBreak/>
        <w:t xml:space="preserve">langsung maupun </w:t>
      </w:r>
      <w:r w:rsidRPr="00CB693A">
        <w:rPr>
          <w:rFonts w:ascii="Times New Roman" w:hAnsi="Times New Roman" w:cs="Times New Roman"/>
          <w:color w:val="000000"/>
          <w:sz w:val="24"/>
          <w:szCs w:val="24"/>
          <w:lang w:val="id-ID"/>
        </w:rPr>
        <w:t>ta</w:t>
      </w:r>
      <w:r w:rsidR="003B4366" w:rsidRPr="00CB693A">
        <w:rPr>
          <w:rFonts w:ascii="Times New Roman" w:hAnsi="Times New Roman" w:cs="Times New Roman"/>
          <w:color w:val="000000"/>
          <w:sz w:val="24"/>
          <w:szCs w:val="24"/>
          <w:lang w:val="id-ID"/>
        </w:rPr>
        <w:t>k langsung. Menariknya, men</w:t>
      </w:r>
      <w:r w:rsidR="005159B5">
        <w:rPr>
          <w:rFonts w:ascii="Times New Roman" w:hAnsi="Times New Roman" w:cs="Times New Roman"/>
          <w:color w:val="000000"/>
          <w:sz w:val="24"/>
          <w:szCs w:val="24"/>
          <w:lang w:val="id-ID"/>
        </w:rPr>
        <w:t>genai</w:t>
      </w:r>
      <w:r w:rsidR="003B4366" w:rsidRPr="00CB693A">
        <w:rPr>
          <w:rFonts w:ascii="Times New Roman" w:hAnsi="Times New Roman" w:cs="Times New Roman"/>
          <w:color w:val="000000"/>
          <w:sz w:val="24"/>
          <w:szCs w:val="24"/>
          <w:lang w:val="id-ID"/>
        </w:rPr>
        <w:t xml:space="preserve"> </w:t>
      </w:r>
      <w:r w:rsidRPr="00CB693A">
        <w:rPr>
          <w:rFonts w:ascii="Times New Roman" w:hAnsi="Times New Roman" w:cs="Times New Roman"/>
          <w:color w:val="000000"/>
          <w:sz w:val="24"/>
          <w:szCs w:val="24"/>
          <w:lang w:val="id-ID"/>
        </w:rPr>
        <w:t>bant</w:t>
      </w:r>
      <w:r w:rsidR="003B4366" w:rsidRPr="00CB693A">
        <w:rPr>
          <w:rFonts w:ascii="Times New Roman" w:hAnsi="Times New Roman" w:cs="Times New Roman"/>
          <w:color w:val="000000"/>
          <w:sz w:val="24"/>
          <w:szCs w:val="24"/>
          <w:lang w:val="id-ID"/>
        </w:rPr>
        <w:t xml:space="preserve">uan tunai BST dan BLT, Presiden </w:t>
      </w:r>
      <w:r w:rsidRPr="006F0F93">
        <w:rPr>
          <w:rFonts w:ascii="Times New Roman" w:hAnsi="Times New Roman" w:cs="Times New Roman"/>
          <w:color w:val="000000"/>
          <w:sz w:val="24"/>
          <w:szCs w:val="24"/>
          <w:lang w:val="id-ID"/>
        </w:rPr>
        <w:t>Jo</w:t>
      </w:r>
      <w:r w:rsidR="003B4366" w:rsidRPr="006F0F93">
        <w:rPr>
          <w:rFonts w:ascii="Times New Roman" w:hAnsi="Times New Roman" w:cs="Times New Roman"/>
          <w:color w:val="000000"/>
          <w:sz w:val="24"/>
          <w:szCs w:val="24"/>
          <w:lang w:val="id-ID"/>
        </w:rPr>
        <w:t xml:space="preserve">ko Widodo mengatakan pemerintah </w:t>
      </w:r>
      <w:r w:rsidRPr="006F0F93">
        <w:rPr>
          <w:rFonts w:ascii="Times New Roman" w:hAnsi="Times New Roman" w:cs="Times New Roman"/>
          <w:color w:val="000000"/>
          <w:sz w:val="24"/>
          <w:szCs w:val="24"/>
          <w:lang w:val="id-ID"/>
        </w:rPr>
        <w:t>aka</w:t>
      </w:r>
      <w:r w:rsidR="003B4366" w:rsidRPr="006F0F93">
        <w:rPr>
          <w:rFonts w:ascii="Times New Roman" w:hAnsi="Times New Roman" w:cs="Times New Roman"/>
          <w:color w:val="000000"/>
          <w:sz w:val="24"/>
          <w:szCs w:val="24"/>
          <w:lang w:val="id-ID"/>
        </w:rPr>
        <w:t xml:space="preserve">n memberikan bantuan uang tunai </w:t>
      </w:r>
      <w:r w:rsidR="00CB693A" w:rsidRPr="006F0F93">
        <w:rPr>
          <w:rFonts w:ascii="Times New Roman" w:hAnsi="Times New Roman" w:cs="Times New Roman"/>
          <w:color w:val="000000"/>
          <w:sz w:val="24"/>
          <w:szCs w:val="24"/>
          <w:lang w:val="id-ID"/>
        </w:rPr>
        <w:t xml:space="preserve">sebesar Rp </w:t>
      </w:r>
      <w:r w:rsidRPr="006F0F93">
        <w:rPr>
          <w:rFonts w:ascii="Times New Roman" w:hAnsi="Times New Roman" w:cs="Times New Roman"/>
          <w:color w:val="000000"/>
          <w:sz w:val="24"/>
          <w:szCs w:val="24"/>
          <w:lang w:val="id-ID"/>
        </w:rPr>
        <w:t>600.000 per bulan.</w:t>
      </w:r>
      <w:r w:rsidR="00CB693A" w:rsidRPr="006F0F93">
        <w:rPr>
          <w:rFonts w:ascii="Times New Roman" w:hAnsi="Times New Roman" w:cs="Times New Roman"/>
          <w:color w:val="000000"/>
          <w:sz w:val="24"/>
          <w:szCs w:val="24"/>
          <w:lang w:val="id-ID"/>
        </w:rPr>
        <w:t xml:space="preserve"> Program ini berupaya untuk mengembangkan sistem perlindungan Sosial terhadap masyarakat Indonesia yang terdampak pandemi Covid-19. Penerima Bantuan ini diharapkan bisa mengelola dan</w:t>
      </w:r>
      <w:r w:rsidR="006F0F93" w:rsidRPr="006F0F93">
        <w:rPr>
          <w:rFonts w:ascii="Times New Roman" w:hAnsi="Times New Roman" w:cs="Times New Roman"/>
          <w:color w:val="000000"/>
          <w:sz w:val="24"/>
          <w:szCs w:val="24"/>
          <w:lang w:val="id-ID"/>
        </w:rPr>
        <w:t>a</w:t>
      </w:r>
      <w:r w:rsidR="00CB693A" w:rsidRPr="006F0F93">
        <w:rPr>
          <w:rFonts w:ascii="Times New Roman" w:hAnsi="Times New Roman" w:cs="Times New Roman"/>
          <w:color w:val="000000"/>
          <w:sz w:val="24"/>
          <w:szCs w:val="24"/>
          <w:lang w:val="id-ID"/>
        </w:rPr>
        <w:t xml:space="preserve"> bantuan yang sudah diterima dengan baik dan </w:t>
      </w:r>
      <w:r w:rsidR="006F0F93" w:rsidRPr="006F0F93">
        <w:rPr>
          <w:rFonts w:ascii="Times New Roman" w:hAnsi="Times New Roman" w:cs="Times New Roman"/>
          <w:color w:val="000000"/>
          <w:sz w:val="24"/>
          <w:szCs w:val="24"/>
          <w:lang w:val="id-ID"/>
        </w:rPr>
        <w:t xml:space="preserve">benar. Sehingga sesuai dengan tujuan pemerintah dalam penanggulangan dampak pandemi Covid-19. Mengelola uang </w:t>
      </w:r>
      <w:r w:rsidR="006F0F93">
        <w:rPr>
          <w:rFonts w:ascii="Times New Roman" w:hAnsi="Times New Roman" w:cs="Times New Roman"/>
          <w:color w:val="000000"/>
          <w:sz w:val="24"/>
          <w:szCs w:val="24"/>
          <w:lang w:val="id-ID"/>
        </w:rPr>
        <w:t>secara</w:t>
      </w:r>
      <w:r w:rsidR="006F0F93" w:rsidRPr="006F0F93">
        <w:rPr>
          <w:rFonts w:ascii="Times New Roman" w:hAnsi="Times New Roman" w:cs="Times New Roman"/>
          <w:color w:val="000000"/>
          <w:sz w:val="24"/>
          <w:szCs w:val="24"/>
          <w:lang w:val="id-ID"/>
        </w:rPr>
        <w:t xml:space="preserve"> tepat sangat dibutuhkan oleh setia</w:t>
      </w:r>
      <w:r w:rsidR="006F0F93">
        <w:rPr>
          <w:rFonts w:ascii="Times New Roman" w:hAnsi="Times New Roman" w:cs="Times New Roman"/>
          <w:color w:val="000000"/>
          <w:sz w:val="24"/>
          <w:szCs w:val="24"/>
          <w:lang w:val="id-ID"/>
        </w:rPr>
        <w:t>p masyarakat</w:t>
      </w:r>
      <w:r w:rsidR="006F0F93" w:rsidRPr="006F0F93">
        <w:rPr>
          <w:rFonts w:ascii="Times New Roman" w:hAnsi="Times New Roman" w:cs="Times New Roman"/>
          <w:color w:val="000000"/>
          <w:sz w:val="24"/>
          <w:szCs w:val="24"/>
          <w:lang w:val="id-ID"/>
        </w:rPr>
        <w:t xml:space="preserve">, bukan karena uang merupakan tujuan melainkan bagaimana memanfaatkan uang sebagai alat oleh individu yang sudah menikah ataupun yang belum. Hal itu berimplikasi pada kemampuan mengelola keuangan yang mana salah satunya adalah akurat dalam menyusun strategi keuangan supaya jangan lebih </w:t>
      </w:r>
      <w:r w:rsidR="006F0F93" w:rsidRPr="00FA229E">
        <w:rPr>
          <w:rFonts w:ascii="Times New Roman" w:hAnsi="Times New Roman" w:cs="Times New Roman"/>
          <w:color w:val="000000"/>
          <w:sz w:val="24"/>
          <w:szCs w:val="24"/>
          <w:lang w:val="id-ID"/>
        </w:rPr>
        <w:t xml:space="preserve">besar pengeluaran dibandingkan penerimaan </w:t>
      </w:r>
      <w:sdt>
        <w:sdtPr>
          <w:rPr>
            <w:rFonts w:ascii="Times New Roman" w:hAnsi="Times New Roman" w:cs="Times New Roman"/>
            <w:color w:val="000000"/>
            <w:sz w:val="24"/>
            <w:szCs w:val="24"/>
            <w:lang w:val="id-ID"/>
          </w:rPr>
          <w:id w:val="-27415792"/>
          <w:citation/>
        </w:sdtPr>
        <w:sdtEndPr/>
        <w:sdtContent>
          <w:r w:rsidR="006F0F93" w:rsidRPr="00FA229E">
            <w:rPr>
              <w:rFonts w:ascii="Times New Roman" w:hAnsi="Times New Roman" w:cs="Times New Roman"/>
              <w:color w:val="000000"/>
              <w:sz w:val="24"/>
              <w:szCs w:val="24"/>
              <w:lang w:val="id-ID"/>
            </w:rPr>
            <w:fldChar w:fldCharType="begin"/>
          </w:r>
          <w:r w:rsidR="006F0F93" w:rsidRPr="00FA229E">
            <w:rPr>
              <w:rFonts w:ascii="Times New Roman" w:hAnsi="Times New Roman" w:cs="Times New Roman"/>
              <w:color w:val="000000"/>
              <w:sz w:val="24"/>
              <w:szCs w:val="24"/>
              <w:lang w:val="id-ID"/>
            </w:rPr>
            <w:instrText xml:space="preserve"> CITATION Sin13 \l 1057 </w:instrText>
          </w:r>
          <w:r w:rsidR="006F0F93" w:rsidRPr="00FA229E">
            <w:rPr>
              <w:rFonts w:ascii="Times New Roman" w:hAnsi="Times New Roman" w:cs="Times New Roman"/>
              <w:color w:val="000000"/>
              <w:sz w:val="24"/>
              <w:szCs w:val="24"/>
              <w:lang w:val="id-ID"/>
            </w:rPr>
            <w:fldChar w:fldCharType="separate"/>
          </w:r>
          <w:r w:rsidR="006F0F93" w:rsidRPr="00FA229E">
            <w:rPr>
              <w:rFonts w:ascii="Times New Roman" w:hAnsi="Times New Roman" w:cs="Times New Roman"/>
              <w:noProof/>
              <w:color w:val="000000"/>
              <w:sz w:val="24"/>
              <w:szCs w:val="24"/>
              <w:lang w:val="id-ID"/>
            </w:rPr>
            <w:t>(Sina, 2013)</w:t>
          </w:r>
          <w:r w:rsidR="006F0F93" w:rsidRPr="00FA229E">
            <w:rPr>
              <w:rFonts w:ascii="Times New Roman" w:hAnsi="Times New Roman" w:cs="Times New Roman"/>
              <w:color w:val="000000"/>
              <w:sz w:val="24"/>
              <w:szCs w:val="24"/>
              <w:lang w:val="id-ID"/>
            </w:rPr>
            <w:fldChar w:fldCharType="end"/>
          </w:r>
        </w:sdtContent>
      </w:sdt>
      <w:r w:rsidR="006F0F93" w:rsidRPr="00FA229E">
        <w:rPr>
          <w:rFonts w:ascii="Times New Roman" w:hAnsi="Times New Roman" w:cs="Times New Roman"/>
          <w:color w:val="000000"/>
          <w:sz w:val="24"/>
          <w:szCs w:val="24"/>
          <w:lang w:val="id-ID"/>
        </w:rPr>
        <w:t>.</w:t>
      </w:r>
      <w:r w:rsidR="00FA229E" w:rsidRPr="00FA229E">
        <w:rPr>
          <w:rFonts w:ascii="Times New Roman" w:hAnsi="Times New Roman" w:cs="Times New Roman"/>
          <w:color w:val="000000"/>
          <w:sz w:val="24"/>
          <w:szCs w:val="24"/>
          <w:lang w:val="id-ID"/>
        </w:rPr>
        <w:t xml:space="preserve"> Byrne dalam </w:t>
      </w:r>
      <w:sdt>
        <w:sdtPr>
          <w:rPr>
            <w:rFonts w:ascii="Times New Roman" w:hAnsi="Times New Roman" w:cs="Times New Roman"/>
            <w:color w:val="000000"/>
            <w:sz w:val="24"/>
            <w:szCs w:val="24"/>
            <w:lang w:val="id-ID"/>
          </w:rPr>
          <w:id w:val="-979530083"/>
          <w:citation/>
        </w:sdtPr>
        <w:sdtEndPr/>
        <w:sdtContent>
          <w:r w:rsidR="00FA229E" w:rsidRPr="00FA229E">
            <w:rPr>
              <w:rFonts w:ascii="Times New Roman" w:hAnsi="Times New Roman" w:cs="Times New Roman"/>
              <w:color w:val="000000"/>
              <w:sz w:val="24"/>
              <w:szCs w:val="24"/>
              <w:lang w:val="id-ID"/>
            </w:rPr>
            <w:fldChar w:fldCharType="begin"/>
          </w:r>
          <w:r w:rsidR="00FA229E" w:rsidRPr="00FA229E">
            <w:rPr>
              <w:rFonts w:ascii="Times New Roman" w:hAnsi="Times New Roman" w:cs="Times New Roman"/>
              <w:color w:val="000000"/>
              <w:sz w:val="24"/>
              <w:szCs w:val="24"/>
              <w:lang w:val="id-ID"/>
            </w:rPr>
            <w:instrText xml:space="preserve"> CITATION Sin11 \l 1057 </w:instrText>
          </w:r>
          <w:r w:rsidR="00FA229E" w:rsidRPr="00FA229E">
            <w:rPr>
              <w:rFonts w:ascii="Times New Roman" w:hAnsi="Times New Roman" w:cs="Times New Roman"/>
              <w:color w:val="000000"/>
              <w:sz w:val="24"/>
              <w:szCs w:val="24"/>
              <w:lang w:val="id-ID"/>
            </w:rPr>
            <w:fldChar w:fldCharType="separate"/>
          </w:r>
          <w:r w:rsidR="00FA229E" w:rsidRPr="00FA229E">
            <w:rPr>
              <w:rFonts w:ascii="Times New Roman" w:hAnsi="Times New Roman" w:cs="Times New Roman"/>
              <w:noProof/>
              <w:color w:val="000000"/>
              <w:sz w:val="24"/>
              <w:szCs w:val="24"/>
              <w:lang w:val="id-ID"/>
            </w:rPr>
            <w:t>(Sina P. G., 2011)</w:t>
          </w:r>
          <w:r w:rsidR="00FA229E" w:rsidRPr="00FA229E">
            <w:rPr>
              <w:rFonts w:ascii="Times New Roman" w:hAnsi="Times New Roman" w:cs="Times New Roman"/>
              <w:color w:val="000000"/>
              <w:sz w:val="24"/>
              <w:szCs w:val="24"/>
              <w:lang w:val="id-ID"/>
            </w:rPr>
            <w:fldChar w:fldCharType="end"/>
          </w:r>
        </w:sdtContent>
      </w:sdt>
      <w:r w:rsidR="00FA229E" w:rsidRPr="00FA229E">
        <w:rPr>
          <w:rFonts w:ascii="Times New Roman" w:hAnsi="Times New Roman" w:cs="Times New Roman"/>
          <w:color w:val="000000"/>
          <w:sz w:val="24"/>
          <w:szCs w:val="24"/>
          <w:lang w:val="id-ID"/>
        </w:rPr>
        <w:t xml:space="preserve"> juga menemukan bahwa pengetahuan keuangan yang rendah akan menyebabkan pembuatan rencana keuangan yang salah dan menyebabkan bias dalam pencapaian kesejahteraan.</w:t>
      </w:r>
    </w:p>
    <w:p w14:paraId="2193B3E2" w14:textId="7EEF2566" w:rsidR="00F169D8" w:rsidRPr="00CD288A" w:rsidRDefault="00002C0E" w:rsidP="00CD288A">
      <w:pPr>
        <w:shd w:val="clear" w:color="auto" w:fill="FFFFFF"/>
        <w:spacing w:after="0" w:line="276" w:lineRule="auto"/>
        <w:ind w:firstLine="567"/>
        <w:jc w:val="both"/>
        <w:rPr>
          <w:rFonts w:ascii="Times New Roman" w:eastAsia="Times New Roman" w:hAnsi="Times New Roman" w:cs="Times New Roman"/>
          <w:sz w:val="24"/>
          <w:szCs w:val="24"/>
          <w:lang w:val="id-ID" w:eastAsia="id-ID"/>
        </w:rPr>
      </w:pPr>
      <w:r w:rsidRPr="00002C0E">
        <w:rPr>
          <w:rFonts w:ascii="Times New Roman" w:eastAsia="Times New Roman" w:hAnsi="Times New Roman" w:cs="Times New Roman"/>
          <w:sz w:val="24"/>
          <w:szCs w:val="24"/>
          <w:lang w:val="id-ID" w:eastAsia="id-ID"/>
        </w:rPr>
        <w:t>Berdasarkan hal tersebut, maka perlu dilakukan sosialisasi</w:t>
      </w:r>
      <w:r>
        <w:rPr>
          <w:rFonts w:ascii="Times New Roman" w:eastAsia="Times New Roman" w:hAnsi="Times New Roman" w:cs="Times New Roman"/>
          <w:sz w:val="24"/>
          <w:szCs w:val="24"/>
          <w:lang w:val="id-ID" w:eastAsia="id-ID"/>
        </w:rPr>
        <w:t xml:space="preserve"> dan edukasi</w:t>
      </w:r>
      <w:r w:rsidRPr="00002C0E">
        <w:rPr>
          <w:rFonts w:ascii="Times New Roman" w:eastAsia="Times New Roman" w:hAnsi="Times New Roman" w:cs="Times New Roman"/>
          <w:sz w:val="24"/>
          <w:szCs w:val="24"/>
          <w:lang w:val="id-ID" w:eastAsia="id-ID"/>
        </w:rPr>
        <w:t xml:space="preserve"> untuk meningkatkan literasi  keuangan  masyarakat</w:t>
      </w:r>
      <w:r>
        <w:rPr>
          <w:rFonts w:ascii="Times New Roman" w:eastAsia="Times New Roman" w:hAnsi="Times New Roman" w:cs="Times New Roman"/>
          <w:sz w:val="24"/>
          <w:szCs w:val="24"/>
          <w:lang w:val="id-ID" w:eastAsia="id-ID"/>
        </w:rPr>
        <w:t xml:space="preserve"> khususnya penerima BST di Desa Widoropayung</w:t>
      </w:r>
      <w:r w:rsidRPr="00002C0E">
        <w:rPr>
          <w:rFonts w:ascii="Times New Roman" w:eastAsia="Times New Roman" w:hAnsi="Times New Roman" w:cs="Times New Roman"/>
          <w:sz w:val="24"/>
          <w:szCs w:val="24"/>
          <w:lang w:val="id-ID" w:eastAsia="id-ID"/>
        </w:rPr>
        <w:t>.  Diharapkan  dengan  sosialisasi  tersebut, pemahaman masyarakat terkait keuangan meningkat dan mengubah paradigma masyarakat  dalam  mengambil   keputusan   yang   efektif   dan   efisien   terkait   keuangan   dalam kehidupan sehari-hari</w:t>
      </w:r>
      <w:r>
        <w:rPr>
          <w:rFonts w:ascii="Times New Roman" w:eastAsia="Times New Roman" w:hAnsi="Times New Roman" w:cs="Times New Roman"/>
          <w:sz w:val="24"/>
          <w:szCs w:val="24"/>
          <w:lang w:val="id-ID" w:eastAsia="id-ID"/>
        </w:rPr>
        <w:t xml:space="preserve"> khususnya pada saat pandemi Covid-19.</w:t>
      </w:r>
    </w:p>
    <w:p w14:paraId="4AA7632A" w14:textId="77777777" w:rsidR="004A5234" w:rsidRPr="0031386F" w:rsidRDefault="004A5234" w:rsidP="004A5234">
      <w:pPr>
        <w:spacing w:after="0" w:line="240" w:lineRule="auto"/>
        <w:jc w:val="both"/>
        <w:rPr>
          <w:rFonts w:ascii="Times New Roman" w:hAnsi="Times New Roman" w:cs="Times New Roman"/>
          <w:b/>
          <w:bCs/>
          <w:sz w:val="24"/>
          <w:szCs w:val="24"/>
          <w:lang w:val="en-US"/>
        </w:rPr>
      </w:pPr>
    </w:p>
    <w:p w14:paraId="48CAF4D2" w14:textId="7045CD3A" w:rsidR="00B30A4E" w:rsidRPr="0031386F" w:rsidRDefault="00B30A4E" w:rsidP="0031386F">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 xml:space="preserve">METODE </w:t>
      </w:r>
    </w:p>
    <w:p w14:paraId="5BA1DDF9" w14:textId="62DC677B" w:rsidR="00B30A4E" w:rsidRDefault="00A0158A" w:rsidP="00CD288A">
      <w:pPr>
        <w:autoSpaceDE w:val="0"/>
        <w:autoSpaceDN w:val="0"/>
        <w:adjustRightInd w:val="0"/>
        <w:spacing w:after="0" w:line="276"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Metode pelaksanaan pengabdian kepada masyarakat ini dilakukan dengan memberikan sosialisasi dan edukasi literasi keuangan kepada masyarakat Desa Widoropayung penerima BST. </w:t>
      </w:r>
      <w:r w:rsidR="00C57B27">
        <w:rPr>
          <w:rFonts w:ascii="Times New Roman" w:hAnsi="Times New Roman" w:cs="Times New Roman"/>
          <w:color w:val="000000"/>
          <w:sz w:val="24"/>
          <w:szCs w:val="24"/>
          <w:lang w:val="id-ID"/>
        </w:rPr>
        <w:t>Pengabdian masyarakat ini dilakukan melalui beberapa tahapan kegiatan yang saling berkaitan satu sama lain. Pengabdian diawali dengan</w:t>
      </w:r>
      <w:r w:rsidR="00A51144">
        <w:rPr>
          <w:rFonts w:ascii="Times New Roman" w:hAnsi="Times New Roman" w:cs="Times New Roman"/>
          <w:color w:val="000000"/>
          <w:sz w:val="24"/>
          <w:szCs w:val="24"/>
          <w:lang w:val="id-ID"/>
        </w:rPr>
        <w:t xml:space="preserve"> tahapan perencanaan yg didalamnya</w:t>
      </w:r>
      <w:r w:rsidR="00C57B27">
        <w:rPr>
          <w:rFonts w:ascii="Times New Roman" w:hAnsi="Times New Roman" w:cs="Times New Roman"/>
          <w:color w:val="000000"/>
          <w:sz w:val="24"/>
          <w:szCs w:val="24"/>
          <w:lang w:val="id-ID"/>
        </w:rPr>
        <w:t xml:space="preserve"> melakukan survey langsung kepada masyarakat Desa Widoropayung Kecamatan Besuki untuk melihat situasi dan kondisi masyarakat yang menerima Bantuan Sosial Langsung Tunai (BST) yang disalurkan melalui PT.POS Indonesia serta kondisi perilaku keuangan masyarakat penerima BST tersebut. Survey dilakukan dengan teknik diskusi dan wawancara langsung. Target pengabdian ini langsung kepada masyarakat Desa Widoropayung Kecamatan Besuki penerima BST yang disalurkan oleh PT POS. Tahapan awal survey dilakukan agar bisa mempersiapkan materi yang akan disampikan, menyusun jadwal pelaksanaan edukasi, pembagian tugas kepada tim pengabdian.  </w:t>
      </w:r>
    </w:p>
    <w:p w14:paraId="6C1F5200" w14:textId="1312A470" w:rsidR="00C57B27" w:rsidRDefault="00C57B27" w:rsidP="00CD288A">
      <w:pPr>
        <w:autoSpaceDE w:val="0"/>
        <w:autoSpaceDN w:val="0"/>
        <w:adjustRightInd w:val="0"/>
        <w:spacing w:after="0" w:line="276"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Sosialisasi dilakukan di awal </w:t>
      </w:r>
      <w:r w:rsidR="002B1424">
        <w:rPr>
          <w:rFonts w:ascii="Times New Roman" w:hAnsi="Times New Roman" w:cs="Times New Roman"/>
          <w:color w:val="000000"/>
          <w:sz w:val="24"/>
          <w:szCs w:val="24"/>
          <w:lang w:val="id-ID"/>
        </w:rPr>
        <w:t>Maret 2021</w:t>
      </w:r>
      <w:r>
        <w:rPr>
          <w:rFonts w:ascii="Times New Roman" w:hAnsi="Times New Roman" w:cs="Times New Roman"/>
          <w:color w:val="000000"/>
          <w:sz w:val="24"/>
          <w:szCs w:val="24"/>
          <w:lang w:val="id-ID"/>
        </w:rPr>
        <w:t xml:space="preserve"> dengan melakukan silaturahim kepada kepala desa</w:t>
      </w:r>
      <w:r w:rsidR="002B1424">
        <w:rPr>
          <w:rFonts w:ascii="Times New Roman" w:hAnsi="Times New Roman" w:cs="Times New Roman"/>
          <w:color w:val="000000"/>
          <w:sz w:val="24"/>
          <w:szCs w:val="24"/>
          <w:lang w:val="id-ID"/>
        </w:rPr>
        <w:t xml:space="preserve"> Widoropayung</w:t>
      </w:r>
      <w:r>
        <w:rPr>
          <w:rFonts w:ascii="Times New Roman" w:hAnsi="Times New Roman" w:cs="Times New Roman"/>
          <w:color w:val="000000"/>
          <w:sz w:val="24"/>
          <w:szCs w:val="24"/>
          <w:lang w:val="id-ID"/>
        </w:rPr>
        <w:t xml:space="preserve"> sekaligus menyampaikan maksud dan t</w:t>
      </w:r>
      <w:r w:rsidR="002B1424">
        <w:rPr>
          <w:rFonts w:ascii="Times New Roman" w:hAnsi="Times New Roman" w:cs="Times New Roman"/>
          <w:color w:val="000000"/>
          <w:sz w:val="24"/>
          <w:szCs w:val="24"/>
          <w:lang w:val="id-ID"/>
        </w:rPr>
        <w:t>ujuan pelaksanaan pengabdian yang dilakukan,</w:t>
      </w:r>
      <w:r>
        <w:rPr>
          <w:rFonts w:ascii="Times New Roman" w:hAnsi="Times New Roman" w:cs="Times New Roman"/>
          <w:color w:val="000000"/>
          <w:sz w:val="24"/>
          <w:szCs w:val="24"/>
          <w:lang w:val="id-ID"/>
        </w:rPr>
        <w:t xml:space="preserve"> jadwal dan jalinan kerja </w:t>
      </w:r>
      <w:r w:rsidR="002B1424">
        <w:rPr>
          <w:rFonts w:ascii="Times New Roman" w:hAnsi="Times New Roman" w:cs="Times New Roman"/>
          <w:color w:val="000000"/>
          <w:sz w:val="24"/>
          <w:szCs w:val="24"/>
          <w:lang w:val="id-ID"/>
        </w:rPr>
        <w:t>sama antara tim dan p</w:t>
      </w:r>
      <w:r w:rsidR="003D0B48">
        <w:rPr>
          <w:rFonts w:ascii="Times New Roman" w:hAnsi="Times New Roman" w:cs="Times New Roman"/>
          <w:color w:val="000000"/>
          <w:sz w:val="24"/>
          <w:szCs w:val="24"/>
          <w:lang w:val="id-ID"/>
        </w:rPr>
        <w:t>e</w:t>
      </w:r>
      <w:r w:rsidR="002B1424">
        <w:rPr>
          <w:rFonts w:ascii="Times New Roman" w:hAnsi="Times New Roman" w:cs="Times New Roman"/>
          <w:color w:val="000000"/>
          <w:sz w:val="24"/>
          <w:szCs w:val="24"/>
          <w:lang w:val="id-ID"/>
        </w:rPr>
        <w:t>rangkat Desa Widoropyung</w:t>
      </w:r>
      <w:r>
        <w:rPr>
          <w:rFonts w:ascii="Times New Roman" w:hAnsi="Times New Roman" w:cs="Times New Roman"/>
          <w:color w:val="000000"/>
          <w:sz w:val="24"/>
          <w:szCs w:val="24"/>
          <w:lang w:val="id-ID"/>
        </w:rPr>
        <w:t xml:space="preserve">.  Tim pengabdian ini terdiri dari 1 orang dosen ekonomi, </w:t>
      </w:r>
      <w:r w:rsidR="002B1424">
        <w:rPr>
          <w:rFonts w:ascii="Times New Roman" w:hAnsi="Times New Roman" w:cs="Times New Roman"/>
          <w:color w:val="000000"/>
          <w:sz w:val="24"/>
          <w:szCs w:val="24"/>
          <w:lang w:val="id-ID"/>
        </w:rPr>
        <w:t>4</w:t>
      </w:r>
      <w:r>
        <w:rPr>
          <w:rFonts w:ascii="Times New Roman" w:hAnsi="Times New Roman" w:cs="Times New Roman"/>
          <w:color w:val="000000"/>
          <w:sz w:val="24"/>
          <w:szCs w:val="24"/>
          <w:lang w:val="id-ID"/>
        </w:rPr>
        <w:t xml:space="preserve"> orang mahasiswa. Peserta pengabdian ini adalah </w:t>
      </w:r>
      <w:r w:rsidR="002B1424">
        <w:rPr>
          <w:rFonts w:ascii="Times New Roman" w:hAnsi="Times New Roman" w:cs="Times New Roman"/>
          <w:color w:val="000000"/>
          <w:sz w:val="24"/>
          <w:szCs w:val="24"/>
          <w:lang w:val="id-ID"/>
        </w:rPr>
        <w:t>Seluruh Masyarakat Desa Widoropayung penerima BST yang disalurkan melalui PT.POS Indonesia</w:t>
      </w:r>
      <w:r>
        <w:rPr>
          <w:rFonts w:ascii="Times New Roman" w:hAnsi="Times New Roman" w:cs="Times New Roman"/>
          <w:color w:val="000000"/>
          <w:sz w:val="24"/>
          <w:szCs w:val="24"/>
          <w:lang w:val="id-ID"/>
        </w:rPr>
        <w:t xml:space="preserve">. </w:t>
      </w:r>
      <w:r w:rsidR="002B1424">
        <w:rPr>
          <w:rFonts w:ascii="Times New Roman" w:hAnsi="Times New Roman" w:cs="Times New Roman"/>
          <w:color w:val="000000"/>
          <w:sz w:val="24"/>
          <w:szCs w:val="24"/>
          <w:lang w:val="id-ID"/>
        </w:rPr>
        <w:t xml:space="preserve">Total peserta ada 71 </w:t>
      </w:r>
      <w:r>
        <w:rPr>
          <w:rFonts w:ascii="Times New Roman" w:hAnsi="Times New Roman" w:cs="Times New Roman"/>
          <w:color w:val="000000"/>
          <w:sz w:val="24"/>
          <w:szCs w:val="24"/>
          <w:lang w:val="id-ID"/>
        </w:rPr>
        <w:t>orang</w:t>
      </w:r>
      <w:r w:rsidR="002B1424">
        <w:rPr>
          <w:rFonts w:ascii="Times New Roman" w:hAnsi="Times New Roman" w:cs="Times New Roman"/>
          <w:color w:val="000000"/>
          <w:sz w:val="24"/>
          <w:szCs w:val="24"/>
          <w:lang w:val="id-ID"/>
        </w:rPr>
        <w:t xml:space="preserve"> yang tersebar dalam 4 dusun yang ada di Desa Widoropayung</w:t>
      </w:r>
      <w:r>
        <w:rPr>
          <w:rFonts w:ascii="Times New Roman" w:hAnsi="Times New Roman" w:cs="Times New Roman"/>
          <w:color w:val="000000"/>
          <w:sz w:val="24"/>
          <w:szCs w:val="24"/>
          <w:lang w:val="id-ID"/>
        </w:rPr>
        <w:t>. Pelaksanaan pengabd</w:t>
      </w:r>
      <w:r w:rsidR="002B1424">
        <w:rPr>
          <w:rFonts w:ascii="Times New Roman" w:hAnsi="Times New Roman" w:cs="Times New Roman"/>
          <w:color w:val="000000"/>
          <w:sz w:val="24"/>
          <w:szCs w:val="24"/>
          <w:lang w:val="id-ID"/>
        </w:rPr>
        <w:t>ian dilaksanakan pada tanggal 10</w:t>
      </w:r>
      <w:r w:rsidR="0034408B">
        <w:rPr>
          <w:rFonts w:ascii="Times New Roman" w:hAnsi="Times New Roman" w:cs="Times New Roman"/>
          <w:color w:val="000000"/>
          <w:sz w:val="24"/>
          <w:szCs w:val="24"/>
          <w:lang w:val="id-ID"/>
        </w:rPr>
        <w:t>-14</w:t>
      </w:r>
      <w:r w:rsidR="002B1424">
        <w:rPr>
          <w:rFonts w:ascii="Times New Roman" w:hAnsi="Times New Roman" w:cs="Times New Roman"/>
          <w:color w:val="000000"/>
          <w:sz w:val="24"/>
          <w:szCs w:val="24"/>
          <w:lang w:val="id-ID"/>
        </w:rPr>
        <w:t xml:space="preserve"> Maret 2021</w:t>
      </w:r>
      <w:r>
        <w:rPr>
          <w:rFonts w:ascii="Times New Roman" w:hAnsi="Times New Roman" w:cs="Times New Roman"/>
          <w:color w:val="000000"/>
          <w:sz w:val="24"/>
          <w:szCs w:val="24"/>
          <w:lang w:val="id-ID"/>
        </w:rPr>
        <w:t xml:space="preserve">. </w:t>
      </w:r>
      <w:r w:rsidR="002B1424">
        <w:rPr>
          <w:rFonts w:ascii="Times New Roman" w:hAnsi="Times New Roman" w:cs="Times New Roman"/>
          <w:color w:val="000000"/>
          <w:sz w:val="24"/>
          <w:szCs w:val="24"/>
          <w:lang w:val="id-ID"/>
        </w:rPr>
        <w:t>Pelaksanaan dilakukan di rumah ke</w:t>
      </w:r>
      <w:r w:rsidR="0034408B">
        <w:rPr>
          <w:rFonts w:ascii="Times New Roman" w:hAnsi="Times New Roman" w:cs="Times New Roman"/>
          <w:color w:val="000000"/>
          <w:sz w:val="24"/>
          <w:szCs w:val="24"/>
          <w:lang w:val="id-ID"/>
        </w:rPr>
        <w:t xml:space="preserve">pala dusun masing-masing, dibagi dua </w:t>
      </w:r>
      <w:r w:rsidR="0034408B">
        <w:rPr>
          <w:rFonts w:ascii="Times New Roman" w:hAnsi="Times New Roman" w:cs="Times New Roman"/>
          <w:color w:val="000000"/>
          <w:sz w:val="24"/>
          <w:szCs w:val="24"/>
          <w:lang w:val="id-ID"/>
        </w:rPr>
        <w:lastRenderedPageBreak/>
        <w:t>periode dalam satu hari yaitu pagi dan sore. Hal ini dilakukan untuk menghindari kerumunan warga pada saat pandemi Covid-19.</w:t>
      </w:r>
    </w:p>
    <w:p w14:paraId="7B348EAD" w14:textId="77777777" w:rsidR="0034408B" w:rsidRDefault="0034408B" w:rsidP="00CD288A">
      <w:pPr>
        <w:autoSpaceDE w:val="0"/>
        <w:autoSpaceDN w:val="0"/>
        <w:adjustRightInd w:val="0"/>
        <w:spacing w:after="0" w:line="276"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Tim pengabdian menyampaikan materi yang terdiri dari (1) pengenalan dan pemahaman tentang kebijakan pemerintah ketika pandemi Covid-19 dalam mempertahankan perekonomian masyarakat salah satunya adalah adanya Bantuan Sosial Langsung Tunai (BST) (2) mengenal uang (3) mengelola uang dengan benar (memilih antara kebutuhan dengan keinginan) ketika pandemi Covid-19 (4) pentingnya menabung (menggunakan media celengan atau simple).</w:t>
      </w:r>
    </w:p>
    <w:p w14:paraId="5455AF11" w14:textId="45C6B6C4" w:rsidR="0034408B" w:rsidRPr="00C57B27" w:rsidRDefault="0034408B" w:rsidP="00CD288A">
      <w:pPr>
        <w:autoSpaceDE w:val="0"/>
        <w:autoSpaceDN w:val="0"/>
        <w:adjustRightInd w:val="0"/>
        <w:spacing w:after="0" w:line="276"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p>
    <w:p w14:paraId="47A4100D" w14:textId="3123EAE2" w:rsidR="00B30A4E" w:rsidRDefault="00B30A4E" w:rsidP="00CD288A">
      <w:pPr>
        <w:spacing w:after="0" w:line="276" w:lineRule="auto"/>
        <w:rPr>
          <w:rFonts w:ascii="Times New Roman" w:hAnsi="Times New Roman" w:cs="Times New Roman"/>
          <w:b/>
          <w:bCs/>
          <w:sz w:val="24"/>
          <w:szCs w:val="24"/>
          <w:lang w:val="id-ID"/>
        </w:rPr>
      </w:pPr>
      <w:r w:rsidRPr="0031386F">
        <w:rPr>
          <w:rFonts w:ascii="Times New Roman" w:hAnsi="Times New Roman" w:cs="Times New Roman"/>
          <w:b/>
          <w:bCs/>
          <w:sz w:val="24"/>
          <w:szCs w:val="24"/>
          <w:lang w:val="en-US"/>
        </w:rPr>
        <w:t>HASIL DAN PEMBAHASAN</w:t>
      </w:r>
    </w:p>
    <w:p w14:paraId="2F083FE9" w14:textId="1E376C6C" w:rsidR="00940224" w:rsidRDefault="00940224" w:rsidP="00CD288A">
      <w:pPr>
        <w:spacing w:after="0" w:line="276" w:lineRule="auto"/>
        <w:ind w:firstLine="720"/>
        <w:jc w:val="both"/>
        <w:rPr>
          <w:rFonts w:ascii="Times New Roman" w:hAnsi="Times New Roman" w:cs="Times New Roman"/>
          <w:color w:val="000000"/>
          <w:sz w:val="24"/>
          <w:szCs w:val="24"/>
          <w:lang w:val="id-ID"/>
        </w:rPr>
      </w:pPr>
      <w:r w:rsidRPr="00940224">
        <w:rPr>
          <w:rFonts w:ascii="Times New Roman" w:hAnsi="Times New Roman" w:cs="Times New Roman"/>
          <w:color w:val="000000"/>
          <w:sz w:val="24"/>
          <w:szCs w:val="24"/>
          <w:lang w:val="id-ID"/>
        </w:rPr>
        <w:t>Kegiatan Pengabdian Kepada Masyarakat ini</w:t>
      </w:r>
      <w:r>
        <w:rPr>
          <w:rFonts w:ascii="Times New Roman" w:hAnsi="Times New Roman" w:cs="Times New Roman"/>
          <w:color w:val="000000"/>
          <w:sz w:val="24"/>
          <w:szCs w:val="24"/>
          <w:lang w:val="id-ID"/>
        </w:rPr>
        <w:t xml:space="preserve"> sangat</w:t>
      </w:r>
      <w:r w:rsidRPr="00940224">
        <w:rPr>
          <w:rFonts w:ascii="Times New Roman" w:hAnsi="Times New Roman" w:cs="Times New Roman"/>
          <w:color w:val="000000"/>
          <w:sz w:val="24"/>
          <w:szCs w:val="24"/>
          <w:lang w:val="id-ID"/>
        </w:rPr>
        <w:t xml:space="preserve"> diharapkan dapat </w:t>
      </w:r>
      <w:r>
        <w:rPr>
          <w:rFonts w:ascii="Times New Roman" w:hAnsi="Times New Roman" w:cs="Times New Roman"/>
          <w:color w:val="000000"/>
          <w:sz w:val="24"/>
          <w:szCs w:val="24"/>
          <w:lang w:val="id-ID"/>
        </w:rPr>
        <w:t>membantu masyarakat Desa Widoropayung penerima BST dalam mengatur keuangan</w:t>
      </w:r>
      <w:r w:rsidR="00FF76D4">
        <w:rPr>
          <w:rFonts w:ascii="Times New Roman" w:hAnsi="Times New Roman" w:cs="Times New Roman"/>
          <w:color w:val="000000"/>
          <w:sz w:val="24"/>
          <w:szCs w:val="24"/>
          <w:lang w:val="id-ID"/>
        </w:rPr>
        <w:t>nya khususnya</w:t>
      </w:r>
      <w:r>
        <w:rPr>
          <w:rFonts w:ascii="Times New Roman" w:hAnsi="Times New Roman" w:cs="Times New Roman"/>
          <w:color w:val="000000"/>
          <w:sz w:val="24"/>
          <w:szCs w:val="24"/>
          <w:lang w:val="id-ID"/>
        </w:rPr>
        <w:t xml:space="preserve"> selama</w:t>
      </w:r>
      <w:r w:rsidR="00FF76D4">
        <w:rPr>
          <w:rFonts w:ascii="Times New Roman" w:hAnsi="Times New Roman" w:cs="Times New Roman"/>
          <w:color w:val="000000"/>
          <w:sz w:val="24"/>
          <w:szCs w:val="24"/>
          <w:lang w:val="id-ID"/>
        </w:rPr>
        <w:t xml:space="preserve"> pandemi Covid-19</w:t>
      </w:r>
      <w:r w:rsidRPr="00940224">
        <w:rPr>
          <w:rFonts w:ascii="Times New Roman" w:hAnsi="Times New Roman" w:cs="Times New Roman"/>
          <w:color w:val="000000"/>
          <w:sz w:val="24"/>
          <w:szCs w:val="24"/>
          <w:lang w:val="id-ID"/>
        </w:rPr>
        <w:t xml:space="preserve">. </w:t>
      </w:r>
      <w:r w:rsidR="00FF76D4">
        <w:rPr>
          <w:rFonts w:ascii="Times New Roman" w:hAnsi="Times New Roman" w:cs="Times New Roman"/>
          <w:color w:val="000000"/>
          <w:sz w:val="24"/>
          <w:szCs w:val="24"/>
          <w:lang w:val="id-ID"/>
        </w:rPr>
        <w:t>P</w:t>
      </w:r>
      <w:r w:rsidRPr="00940224">
        <w:rPr>
          <w:rFonts w:ascii="Times New Roman" w:hAnsi="Times New Roman" w:cs="Times New Roman"/>
          <w:color w:val="000000"/>
          <w:sz w:val="24"/>
          <w:szCs w:val="24"/>
          <w:lang w:val="id-ID"/>
        </w:rPr>
        <w:t>endapatan</w:t>
      </w:r>
      <w:r w:rsidR="00FF76D4">
        <w:rPr>
          <w:rFonts w:ascii="Times New Roman" w:hAnsi="Times New Roman" w:cs="Times New Roman"/>
          <w:color w:val="000000"/>
          <w:sz w:val="24"/>
          <w:szCs w:val="24"/>
          <w:lang w:val="id-ID"/>
        </w:rPr>
        <w:t xml:space="preserve"> masyarakat</w:t>
      </w:r>
      <w:r w:rsidRPr="00940224">
        <w:rPr>
          <w:rFonts w:ascii="Times New Roman" w:hAnsi="Times New Roman" w:cs="Times New Roman"/>
          <w:color w:val="000000"/>
          <w:sz w:val="24"/>
          <w:szCs w:val="24"/>
          <w:lang w:val="id-ID"/>
        </w:rPr>
        <w:t xml:space="preserve"> yang menurun</w:t>
      </w:r>
      <w:r w:rsidR="00FF76D4">
        <w:rPr>
          <w:rFonts w:ascii="Times New Roman" w:hAnsi="Times New Roman" w:cs="Times New Roman"/>
          <w:color w:val="000000"/>
          <w:sz w:val="24"/>
          <w:szCs w:val="24"/>
          <w:lang w:val="id-ID"/>
        </w:rPr>
        <w:t xml:space="preserve"> akibat </w:t>
      </w:r>
      <w:r w:rsidR="00EF798D">
        <w:rPr>
          <w:rFonts w:ascii="Times New Roman" w:hAnsi="Times New Roman" w:cs="Times New Roman"/>
          <w:color w:val="000000"/>
          <w:sz w:val="24"/>
          <w:szCs w:val="24"/>
          <w:lang w:val="id-ID"/>
        </w:rPr>
        <w:t xml:space="preserve">dari </w:t>
      </w:r>
      <w:r w:rsidRPr="00940224">
        <w:rPr>
          <w:rFonts w:ascii="Times New Roman" w:hAnsi="Times New Roman" w:cs="Times New Roman"/>
          <w:color w:val="000000"/>
          <w:sz w:val="24"/>
          <w:szCs w:val="24"/>
          <w:lang w:val="id-ID"/>
        </w:rPr>
        <w:t>kebijakan</w:t>
      </w:r>
      <w:r w:rsidR="002F5889">
        <w:rPr>
          <w:rFonts w:ascii="Times New Roman" w:hAnsi="Times New Roman" w:cs="Times New Roman"/>
          <w:color w:val="000000"/>
          <w:sz w:val="24"/>
          <w:szCs w:val="24"/>
          <w:lang w:val="id-ID"/>
        </w:rPr>
        <w:t>-kebijakan pemerintah diantaranya PSBB dan</w:t>
      </w:r>
      <w:r w:rsidRPr="00940224">
        <w:rPr>
          <w:rFonts w:ascii="Times New Roman" w:hAnsi="Times New Roman" w:cs="Times New Roman"/>
          <w:color w:val="000000"/>
          <w:sz w:val="24"/>
          <w:szCs w:val="24"/>
          <w:lang w:val="id-ID"/>
        </w:rPr>
        <w:t xml:space="preserve"> </w:t>
      </w:r>
      <w:r w:rsidRPr="00940224">
        <w:rPr>
          <w:rFonts w:ascii="Times New Roman" w:hAnsi="Times New Roman" w:cs="Times New Roman"/>
          <w:i/>
          <w:iCs/>
          <w:color w:val="000000"/>
          <w:sz w:val="24"/>
          <w:szCs w:val="24"/>
          <w:lang w:val="id-ID"/>
        </w:rPr>
        <w:t>lockdown</w:t>
      </w:r>
      <w:r w:rsidRPr="00940224">
        <w:rPr>
          <w:rFonts w:ascii="Times New Roman" w:hAnsi="Times New Roman" w:cs="Times New Roman"/>
          <w:color w:val="000000"/>
          <w:sz w:val="24"/>
          <w:szCs w:val="24"/>
          <w:lang w:val="id-ID"/>
        </w:rPr>
        <w:t xml:space="preserve"> yang membatasi </w:t>
      </w:r>
      <w:r w:rsidR="00EF798D">
        <w:rPr>
          <w:rFonts w:ascii="Times New Roman" w:hAnsi="Times New Roman" w:cs="Times New Roman"/>
          <w:color w:val="000000"/>
          <w:sz w:val="24"/>
          <w:szCs w:val="24"/>
          <w:lang w:val="id-ID"/>
        </w:rPr>
        <w:t>kegiatan</w:t>
      </w:r>
      <w:r w:rsidRPr="00940224">
        <w:rPr>
          <w:rFonts w:ascii="Times New Roman" w:hAnsi="Times New Roman" w:cs="Times New Roman"/>
          <w:color w:val="000000"/>
          <w:sz w:val="24"/>
          <w:szCs w:val="24"/>
          <w:lang w:val="id-ID"/>
        </w:rPr>
        <w:t xml:space="preserve"> masyarakat untuk memenuhi kebutuhan</w:t>
      </w:r>
      <w:r>
        <w:rPr>
          <w:rFonts w:ascii="Times New Roman" w:hAnsi="Times New Roman" w:cs="Times New Roman"/>
          <w:color w:val="000000"/>
          <w:sz w:val="24"/>
          <w:szCs w:val="24"/>
          <w:lang w:val="id-ID"/>
        </w:rPr>
        <w:t xml:space="preserve"> </w:t>
      </w:r>
      <w:r w:rsidRPr="00940224">
        <w:rPr>
          <w:rFonts w:ascii="Times New Roman" w:hAnsi="Times New Roman" w:cs="Times New Roman"/>
          <w:color w:val="000000"/>
          <w:sz w:val="24"/>
          <w:szCs w:val="24"/>
          <w:lang w:val="id-ID"/>
        </w:rPr>
        <w:t>khususnya kebutuhan pokoknya</w:t>
      </w:r>
      <w:r w:rsidR="00EF798D">
        <w:rPr>
          <w:rFonts w:ascii="Times New Roman" w:hAnsi="Times New Roman" w:cs="Times New Roman"/>
          <w:color w:val="000000"/>
          <w:sz w:val="24"/>
          <w:szCs w:val="24"/>
          <w:lang w:val="id-ID"/>
        </w:rPr>
        <w:t xml:space="preserve"> setiap harinya</w:t>
      </w:r>
      <w:r w:rsidR="002F5889">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id w:val="-1811467205"/>
          <w:citation/>
        </w:sdtPr>
        <w:sdtContent>
          <w:r w:rsidR="002F5889">
            <w:rPr>
              <w:rFonts w:ascii="Times New Roman" w:hAnsi="Times New Roman" w:cs="Times New Roman"/>
              <w:color w:val="000000"/>
              <w:sz w:val="24"/>
              <w:szCs w:val="24"/>
              <w:lang w:val="id-ID"/>
            </w:rPr>
            <w:fldChar w:fldCharType="begin"/>
          </w:r>
          <w:r w:rsidR="00987142">
            <w:rPr>
              <w:rFonts w:ascii="Times New Roman" w:hAnsi="Times New Roman" w:cs="Times New Roman"/>
              <w:color w:val="000000"/>
              <w:sz w:val="24"/>
              <w:szCs w:val="24"/>
              <w:lang w:val="id-ID"/>
            </w:rPr>
            <w:instrText xml:space="preserve">CITATION sus20 \l 1057 </w:instrText>
          </w:r>
          <w:r w:rsidR="002F5889">
            <w:rPr>
              <w:rFonts w:ascii="Times New Roman" w:hAnsi="Times New Roman" w:cs="Times New Roman"/>
              <w:color w:val="000000"/>
              <w:sz w:val="24"/>
              <w:szCs w:val="24"/>
              <w:lang w:val="id-ID"/>
            </w:rPr>
            <w:fldChar w:fldCharType="separate"/>
          </w:r>
          <w:r w:rsidR="00987142" w:rsidRPr="00987142">
            <w:rPr>
              <w:rFonts w:ascii="Times New Roman" w:hAnsi="Times New Roman" w:cs="Times New Roman"/>
              <w:noProof/>
              <w:color w:val="000000"/>
              <w:sz w:val="24"/>
              <w:szCs w:val="24"/>
              <w:lang w:val="id-ID"/>
            </w:rPr>
            <w:t>(susanti &amp; dkk, 2020)</w:t>
          </w:r>
          <w:r w:rsidR="002F5889">
            <w:rPr>
              <w:rFonts w:ascii="Times New Roman" w:hAnsi="Times New Roman" w:cs="Times New Roman"/>
              <w:color w:val="000000"/>
              <w:sz w:val="24"/>
              <w:szCs w:val="24"/>
              <w:lang w:val="id-ID"/>
            </w:rPr>
            <w:fldChar w:fldCharType="end"/>
          </w:r>
        </w:sdtContent>
      </w:sdt>
      <w:r w:rsidRPr="00940224">
        <w:rPr>
          <w:rFonts w:ascii="Times New Roman" w:hAnsi="Times New Roman" w:cs="Times New Roman"/>
          <w:color w:val="000000"/>
          <w:sz w:val="24"/>
          <w:szCs w:val="24"/>
          <w:lang w:val="id-ID"/>
        </w:rPr>
        <w:t xml:space="preserve">. </w:t>
      </w:r>
      <w:r w:rsidR="00EF798D">
        <w:rPr>
          <w:rFonts w:ascii="Times New Roman" w:hAnsi="Times New Roman" w:cs="Times New Roman"/>
          <w:color w:val="000000"/>
          <w:sz w:val="24"/>
          <w:szCs w:val="24"/>
          <w:lang w:val="id-ID"/>
        </w:rPr>
        <w:t>Adapun langkah-langkah dalam mencapai tujuan kegiatan Pengabdian Kepada Masyarakat tersebut</w:t>
      </w:r>
      <w:r w:rsidRPr="00940224">
        <w:rPr>
          <w:rFonts w:ascii="Times New Roman" w:hAnsi="Times New Roman" w:cs="Times New Roman"/>
          <w:color w:val="000000"/>
          <w:sz w:val="24"/>
          <w:szCs w:val="24"/>
          <w:lang w:val="id-ID"/>
        </w:rPr>
        <w:t xml:space="preserve"> :</w:t>
      </w:r>
    </w:p>
    <w:p w14:paraId="3B055ACF" w14:textId="4EF36D53" w:rsidR="004A5234" w:rsidRDefault="00987142" w:rsidP="00CD288A">
      <w:pPr>
        <w:spacing w:after="0" w:line="276" w:lineRule="auto"/>
        <w:jc w:val="both"/>
        <w:rPr>
          <w:rFonts w:ascii="Times New Roman" w:hAnsi="Times New Roman" w:cs="Times New Roman"/>
          <w:bCs/>
          <w:sz w:val="24"/>
          <w:szCs w:val="24"/>
          <w:lang w:val="id-ID"/>
        </w:rPr>
      </w:pPr>
      <w:r>
        <w:rPr>
          <w:rFonts w:ascii="Times New Roman" w:hAnsi="Times New Roman" w:cs="Times New Roman"/>
          <w:b/>
          <w:bCs/>
          <w:sz w:val="24"/>
          <w:szCs w:val="24"/>
          <w:lang w:val="id-ID"/>
        </w:rPr>
        <w:tab/>
      </w:r>
      <w:r>
        <w:rPr>
          <w:rFonts w:ascii="Times New Roman" w:hAnsi="Times New Roman" w:cs="Times New Roman"/>
          <w:bCs/>
          <w:sz w:val="24"/>
          <w:szCs w:val="24"/>
          <w:lang w:val="id-ID"/>
        </w:rPr>
        <w:t xml:space="preserve">Kegiatan pertama dalam pengabdian kepada masyarakat adalah kegiatan perencanaan yang didalamnya meliputi survey tempat desa mitra dan bertemu dengan perangkat-perangkat desa mitra yaitu Desa Widoropayung Kecamatan Besuki Kabupaten Situbondo untuk menyampaikan niat dan tujuan tim dalam kegiatan pengabdian kepada masyarakat. Dalam kegiatan ini tim pengabdian dan perangkat desa bersama-sama menentukan sasaran pengabdian adalah masyarakat penerima BST yang disalurkan oleh PT POS Indonesia. </w:t>
      </w:r>
    </w:p>
    <w:p w14:paraId="283A9158" w14:textId="7497960F" w:rsidR="00987142" w:rsidRPr="00987142" w:rsidRDefault="00987142" w:rsidP="004A5234">
      <w:pPr>
        <w:spacing w:after="0" w:line="240" w:lineRule="auto"/>
        <w:jc w:val="both"/>
        <w:rPr>
          <w:rFonts w:ascii="Times New Roman" w:hAnsi="Times New Roman" w:cs="Times New Roman"/>
          <w:bCs/>
          <w:sz w:val="24"/>
          <w:szCs w:val="24"/>
          <w:lang w:val="id-ID"/>
        </w:rPr>
      </w:pPr>
    </w:p>
    <w:p w14:paraId="2C3ABECF" w14:textId="7664A213" w:rsidR="008D0A9B" w:rsidRDefault="008D0A9B" w:rsidP="00D649C9">
      <w:pPr>
        <w:pStyle w:val="Body"/>
        <w:spacing w:line="240" w:lineRule="auto"/>
        <w:ind w:firstLine="0"/>
        <w:rPr>
          <w:b/>
          <w:szCs w:val="24"/>
          <w:lang w:val="id-ID"/>
        </w:rPr>
      </w:pPr>
      <w:r>
        <w:rPr>
          <w:bCs/>
          <w:noProof/>
          <w:szCs w:val="24"/>
          <w:lang w:val="id-ID" w:eastAsia="id-ID"/>
        </w:rPr>
        <w:drawing>
          <wp:anchor distT="0" distB="0" distL="114300" distR="114300" simplePos="0" relativeHeight="251658240" behindDoc="0" locked="0" layoutInCell="1" allowOverlap="1" wp14:anchorId="5C9AC86C" wp14:editId="08E703C3">
            <wp:simplePos x="0" y="0"/>
            <wp:positionH relativeFrom="column">
              <wp:posOffset>1436370</wp:posOffset>
            </wp:positionH>
            <wp:positionV relativeFrom="paragraph">
              <wp:posOffset>163165</wp:posOffset>
            </wp:positionV>
            <wp:extent cx="3200680" cy="20414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11" cstate="print">
                      <a:extLst>
                        <a:ext uri="{28A0092B-C50C-407E-A947-70E740481C1C}">
                          <a14:useLocalDpi xmlns:a14="http://schemas.microsoft.com/office/drawing/2010/main" val="0"/>
                        </a:ext>
                      </a:extLst>
                    </a:blip>
                    <a:srcRect r="27599"/>
                    <a:stretch/>
                  </pic:blipFill>
                  <pic:spPr bwMode="auto">
                    <a:xfrm>
                      <a:off x="0" y="0"/>
                      <a:ext cx="3200680" cy="2041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B6CE68" w14:textId="77777777" w:rsidR="008D0A9B" w:rsidRDefault="008D0A9B" w:rsidP="00D649C9">
      <w:pPr>
        <w:pStyle w:val="Body"/>
        <w:spacing w:line="240" w:lineRule="auto"/>
        <w:ind w:firstLine="0"/>
        <w:rPr>
          <w:b/>
          <w:szCs w:val="24"/>
          <w:lang w:val="id-ID"/>
        </w:rPr>
      </w:pPr>
    </w:p>
    <w:p w14:paraId="5419695C" w14:textId="77777777" w:rsidR="008D0A9B" w:rsidRDefault="008D0A9B" w:rsidP="00D649C9">
      <w:pPr>
        <w:pStyle w:val="Body"/>
        <w:spacing w:line="240" w:lineRule="auto"/>
        <w:ind w:firstLine="0"/>
        <w:rPr>
          <w:b/>
          <w:szCs w:val="24"/>
          <w:lang w:val="id-ID"/>
        </w:rPr>
      </w:pPr>
    </w:p>
    <w:p w14:paraId="6DEBD8BE" w14:textId="77777777" w:rsidR="008D0A9B" w:rsidRDefault="008D0A9B" w:rsidP="00D649C9">
      <w:pPr>
        <w:pStyle w:val="Body"/>
        <w:spacing w:line="240" w:lineRule="auto"/>
        <w:ind w:firstLine="0"/>
        <w:rPr>
          <w:b/>
          <w:szCs w:val="24"/>
          <w:lang w:val="id-ID"/>
        </w:rPr>
      </w:pPr>
    </w:p>
    <w:p w14:paraId="0BE6E790" w14:textId="77777777" w:rsidR="008D0A9B" w:rsidRDefault="008D0A9B" w:rsidP="00D649C9">
      <w:pPr>
        <w:pStyle w:val="Body"/>
        <w:spacing w:line="240" w:lineRule="auto"/>
        <w:ind w:firstLine="0"/>
        <w:rPr>
          <w:b/>
          <w:szCs w:val="24"/>
          <w:lang w:val="id-ID"/>
        </w:rPr>
      </w:pPr>
    </w:p>
    <w:p w14:paraId="344E4093" w14:textId="77777777" w:rsidR="008D0A9B" w:rsidRDefault="008D0A9B" w:rsidP="00D649C9">
      <w:pPr>
        <w:pStyle w:val="Body"/>
        <w:spacing w:line="240" w:lineRule="auto"/>
        <w:ind w:firstLine="0"/>
        <w:rPr>
          <w:b/>
          <w:szCs w:val="24"/>
          <w:lang w:val="id-ID"/>
        </w:rPr>
      </w:pPr>
    </w:p>
    <w:p w14:paraId="39102942" w14:textId="77777777" w:rsidR="008D0A9B" w:rsidRDefault="008D0A9B" w:rsidP="00D649C9">
      <w:pPr>
        <w:pStyle w:val="Body"/>
        <w:spacing w:line="240" w:lineRule="auto"/>
        <w:ind w:firstLine="0"/>
        <w:rPr>
          <w:b/>
          <w:szCs w:val="24"/>
          <w:lang w:val="id-ID"/>
        </w:rPr>
      </w:pPr>
    </w:p>
    <w:p w14:paraId="3C0BAB5C" w14:textId="77777777" w:rsidR="008D0A9B" w:rsidRDefault="008D0A9B" w:rsidP="00D649C9">
      <w:pPr>
        <w:pStyle w:val="Body"/>
        <w:spacing w:line="240" w:lineRule="auto"/>
        <w:ind w:firstLine="0"/>
        <w:rPr>
          <w:b/>
          <w:szCs w:val="24"/>
          <w:lang w:val="id-ID"/>
        </w:rPr>
      </w:pPr>
    </w:p>
    <w:p w14:paraId="26B9AEDB" w14:textId="77777777" w:rsidR="008D0A9B" w:rsidRDefault="008D0A9B" w:rsidP="00D649C9">
      <w:pPr>
        <w:pStyle w:val="Body"/>
        <w:spacing w:line="240" w:lineRule="auto"/>
        <w:ind w:firstLine="0"/>
        <w:rPr>
          <w:b/>
          <w:szCs w:val="24"/>
          <w:lang w:val="id-ID"/>
        </w:rPr>
      </w:pPr>
    </w:p>
    <w:p w14:paraId="3C75D782" w14:textId="77777777" w:rsidR="008D0A9B" w:rsidRDefault="008D0A9B" w:rsidP="00D649C9">
      <w:pPr>
        <w:pStyle w:val="Body"/>
        <w:spacing w:line="240" w:lineRule="auto"/>
        <w:ind w:firstLine="0"/>
        <w:rPr>
          <w:b/>
          <w:szCs w:val="24"/>
          <w:lang w:val="id-ID"/>
        </w:rPr>
      </w:pPr>
    </w:p>
    <w:p w14:paraId="2FFBAC60" w14:textId="77777777" w:rsidR="008D0A9B" w:rsidRDefault="008D0A9B" w:rsidP="00D649C9">
      <w:pPr>
        <w:pStyle w:val="Body"/>
        <w:spacing w:line="240" w:lineRule="auto"/>
        <w:ind w:firstLine="0"/>
        <w:rPr>
          <w:b/>
          <w:szCs w:val="24"/>
          <w:lang w:val="id-ID"/>
        </w:rPr>
      </w:pPr>
    </w:p>
    <w:p w14:paraId="6510A502" w14:textId="77777777" w:rsidR="008D0A9B" w:rsidRDefault="008D0A9B" w:rsidP="00D649C9">
      <w:pPr>
        <w:pStyle w:val="Body"/>
        <w:spacing w:line="240" w:lineRule="auto"/>
        <w:ind w:firstLine="0"/>
        <w:rPr>
          <w:b/>
          <w:szCs w:val="24"/>
          <w:lang w:val="id-ID"/>
        </w:rPr>
      </w:pPr>
    </w:p>
    <w:p w14:paraId="4A972F2B" w14:textId="77777777" w:rsidR="008D0A9B" w:rsidRDefault="008D0A9B" w:rsidP="00D649C9">
      <w:pPr>
        <w:pStyle w:val="Body"/>
        <w:spacing w:line="240" w:lineRule="auto"/>
        <w:ind w:firstLine="0"/>
        <w:rPr>
          <w:b/>
          <w:szCs w:val="24"/>
          <w:lang w:val="id-ID"/>
        </w:rPr>
      </w:pPr>
    </w:p>
    <w:p w14:paraId="24F95E9D" w14:textId="4B7F8945" w:rsidR="008D0A9B" w:rsidRDefault="008D0A9B" w:rsidP="008D0A9B">
      <w:pPr>
        <w:pStyle w:val="Body"/>
        <w:tabs>
          <w:tab w:val="left" w:pos="2127"/>
        </w:tabs>
        <w:spacing w:line="240" w:lineRule="auto"/>
        <w:ind w:firstLine="0"/>
        <w:jc w:val="center"/>
        <w:rPr>
          <w:b/>
          <w:szCs w:val="24"/>
          <w:lang w:val="id-ID"/>
        </w:rPr>
      </w:pPr>
      <w:r>
        <w:rPr>
          <w:b/>
          <w:szCs w:val="24"/>
          <w:lang w:val="id-ID"/>
        </w:rPr>
        <w:t>Gambar 1. Kegiatan perencanaan kegiatan pengabdian bersama perangkat desa</w:t>
      </w:r>
    </w:p>
    <w:p w14:paraId="0DAF6649" w14:textId="77777777" w:rsidR="008D0A9B" w:rsidRDefault="008D0A9B" w:rsidP="00D649C9">
      <w:pPr>
        <w:pStyle w:val="Body"/>
        <w:spacing w:line="240" w:lineRule="auto"/>
        <w:ind w:firstLine="0"/>
        <w:rPr>
          <w:b/>
          <w:szCs w:val="24"/>
          <w:lang w:val="id-ID"/>
        </w:rPr>
      </w:pPr>
    </w:p>
    <w:p w14:paraId="6855682D" w14:textId="77777777" w:rsidR="008D0A9B" w:rsidRDefault="008D0A9B" w:rsidP="00D649C9">
      <w:pPr>
        <w:pStyle w:val="Body"/>
        <w:spacing w:line="240" w:lineRule="auto"/>
        <w:ind w:firstLine="0"/>
        <w:rPr>
          <w:b/>
          <w:szCs w:val="24"/>
          <w:lang w:val="id-ID"/>
        </w:rPr>
      </w:pPr>
    </w:p>
    <w:p w14:paraId="1A62EC77" w14:textId="08355022" w:rsidR="008D0A9B" w:rsidRDefault="008D0A9B" w:rsidP="00CD288A">
      <w:pPr>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Tidak hanya dengan perangkat desa, tim juga bekerja sama dengan pihak TNI dan Satpol PP untuk kelacaran kegiatan. Kegiatan perencanaan ini dilakukan pada tanggal 10 Maret 2021 di </w:t>
      </w:r>
      <w:r>
        <w:rPr>
          <w:rFonts w:ascii="Times New Roman" w:hAnsi="Times New Roman" w:cs="Times New Roman"/>
          <w:bCs/>
          <w:sz w:val="24"/>
          <w:szCs w:val="24"/>
          <w:lang w:val="id-ID"/>
        </w:rPr>
        <w:t>k</w:t>
      </w:r>
      <w:r>
        <w:rPr>
          <w:rFonts w:ascii="Times New Roman" w:hAnsi="Times New Roman" w:cs="Times New Roman"/>
          <w:bCs/>
          <w:sz w:val="24"/>
          <w:szCs w:val="24"/>
          <w:lang w:val="id-ID"/>
        </w:rPr>
        <w:t>antor Desa Widoropayung.</w:t>
      </w:r>
      <w:r w:rsidR="00D537B6">
        <w:rPr>
          <w:rFonts w:ascii="Times New Roman" w:hAnsi="Times New Roman" w:cs="Times New Roman"/>
          <w:bCs/>
          <w:sz w:val="24"/>
          <w:szCs w:val="24"/>
          <w:lang w:val="id-ID"/>
        </w:rPr>
        <w:t xml:space="preserve"> </w:t>
      </w:r>
    </w:p>
    <w:p w14:paraId="004FD397" w14:textId="65627BD7" w:rsidR="00D537B6" w:rsidRDefault="00D537B6" w:rsidP="00CD288A">
      <w:pPr>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Tanggal 11 Maret 2021 kegiatan dilanjutkan dengan koordinasi kepada masyarakat penerima BST melalui perangkat desa Widoropayung dan penyerahan bantuan </w:t>
      </w:r>
      <w:r w:rsidRPr="00D537B6">
        <w:rPr>
          <w:rFonts w:ascii="Times New Roman" w:hAnsi="Times New Roman" w:cs="Times New Roman"/>
          <w:bCs/>
          <w:i/>
          <w:sz w:val="24"/>
          <w:szCs w:val="24"/>
          <w:lang w:val="id-ID"/>
        </w:rPr>
        <w:t>handsanitizer</w:t>
      </w:r>
      <w:r>
        <w:rPr>
          <w:rFonts w:ascii="Times New Roman" w:hAnsi="Times New Roman" w:cs="Times New Roman"/>
          <w:bCs/>
          <w:sz w:val="24"/>
          <w:szCs w:val="24"/>
          <w:lang w:val="id-ID"/>
        </w:rPr>
        <w:t xml:space="preserve"> untuk kantor Desa Widoropayung diwakili oleh anggota tim kepada kepala desa.</w:t>
      </w:r>
    </w:p>
    <w:p w14:paraId="4EBE2A5B" w14:textId="6A5140C0" w:rsidR="00D537B6" w:rsidRPr="00D537B6" w:rsidRDefault="00D537B6" w:rsidP="00CD288A">
      <w:pPr>
        <w:spacing w:after="0" w:line="276" w:lineRule="auto"/>
        <w:ind w:firstLine="720"/>
        <w:jc w:val="both"/>
        <w:rPr>
          <w:rFonts w:ascii="Times New Roman" w:hAnsi="Times New Roman" w:cs="Times New Roman"/>
          <w:bCs/>
          <w:sz w:val="24"/>
          <w:szCs w:val="24"/>
          <w:lang w:val="id-ID"/>
        </w:rPr>
      </w:pPr>
    </w:p>
    <w:p w14:paraId="2F6216AD" w14:textId="02D86066" w:rsidR="008D0A9B" w:rsidRDefault="008D0A9B" w:rsidP="008D0A9B">
      <w:pPr>
        <w:spacing w:after="0" w:line="240" w:lineRule="auto"/>
        <w:ind w:firstLine="720"/>
        <w:jc w:val="both"/>
        <w:rPr>
          <w:rFonts w:ascii="Times New Roman" w:hAnsi="Times New Roman" w:cs="Times New Roman"/>
          <w:bCs/>
          <w:sz w:val="24"/>
          <w:szCs w:val="24"/>
          <w:lang w:val="id-ID"/>
        </w:rPr>
      </w:pPr>
    </w:p>
    <w:p w14:paraId="1CF3A94E" w14:textId="41F6DBDB" w:rsidR="008D0A9B" w:rsidRDefault="00D537B6" w:rsidP="00D649C9">
      <w:pPr>
        <w:pStyle w:val="Body"/>
        <w:spacing w:line="240" w:lineRule="auto"/>
        <w:ind w:firstLine="0"/>
        <w:rPr>
          <w:b/>
          <w:szCs w:val="24"/>
          <w:lang w:val="id-ID"/>
        </w:rPr>
      </w:pPr>
      <w:r>
        <w:rPr>
          <w:bCs/>
          <w:noProof/>
          <w:szCs w:val="24"/>
          <w:lang w:val="id-ID" w:eastAsia="id-ID"/>
        </w:rPr>
        <w:drawing>
          <wp:anchor distT="0" distB="0" distL="114300" distR="114300" simplePos="0" relativeHeight="251659264" behindDoc="0" locked="0" layoutInCell="1" allowOverlap="1" wp14:anchorId="00C58BC1" wp14:editId="062570BB">
            <wp:simplePos x="0" y="0"/>
            <wp:positionH relativeFrom="column">
              <wp:posOffset>1238885</wp:posOffset>
            </wp:positionH>
            <wp:positionV relativeFrom="paragraph">
              <wp:posOffset>25267</wp:posOffset>
            </wp:positionV>
            <wp:extent cx="3630295" cy="2073275"/>
            <wp:effectExtent l="0" t="0" r="825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0295" cy="2073275"/>
                    </a:xfrm>
                    <a:prstGeom prst="rect">
                      <a:avLst/>
                    </a:prstGeom>
                  </pic:spPr>
                </pic:pic>
              </a:graphicData>
            </a:graphic>
            <wp14:sizeRelH relativeFrom="page">
              <wp14:pctWidth>0</wp14:pctWidth>
            </wp14:sizeRelH>
            <wp14:sizeRelV relativeFrom="page">
              <wp14:pctHeight>0</wp14:pctHeight>
            </wp14:sizeRelV>
          </wp:anchor>
        </w:drawing>
      </w:r>
    </w:p>
    <w:p w14:paraId="26C7C9E4" w14:textId="77777777" w:rsidR="00D537B6" w:rsidRDefault="00D537B6" w:rsidP="00D649C9">
      <w:pPr>
        <w:pStyle w:val="Body"/>
        <w:spacing w:line="240" w:lineRule="auto"/>
        <w:ind w:firstLine="0"/>
        <w:rPr>
          <w:b/>
          <w:szCs w:val="24"/>
          <w:lang w:val="id-ID"/>
        </w:rPr>
      </w:pPr>
    </w:p>
    <w:p w14:paraId="5998EDDE" w14:textId="77777777" w:rsidR="00D537B6" w:rsidRDefault="00D537B6" w:rsidP="00D649C9">
      <w:pPr>
        <w:pStyle w:val="Body"/>
        <w:spacing w:line="240" w:lineRule="auto"/>
        <w:ind w:firstLine="0"/>
        <w:rPr>
          <w:b/>
          <w:szCs w:val="24"/>
          <w:lang w:val="id-ID"/>
        </w:rPr>
      </w:pPr>
    </w:p>
    <w:p w14:paraId="5AEA46C6" w14:textId="77777777" w:rsidR="00D537B6" w:rsidRDefault="00D537B6" w:rsidP="00D649C9">
      <w:pPr>
        <w:pStyle w:val="Body"/>
        <w:spacing w:line="240" w:lineRule="auto"/>
        <w:ind w:firstLine="0"/>
        <w:rPr>
          <w:b/>
          <w:szCs w:val="24"/>
          <w:lang w:val="id-ID"/>
        </w:rPr>
      </w:pPr>
    </w:p>
    <w:p w14:paraId="68A9EDB3" w14:textId="77777777" w:rsidR="00D537B6" w:rsidRDefault="00D537B6" w:rsidP="00D649C9">
      <w:pPr>
        <w:pStyle w:val="Body"/>
        <w:spacing w:line="240" w:lineRule="auto"/>
        <w:ind w:firstLine="0"/>
        <w:rPr>
          <w:b/>
          <w:szCs w:val="24"/>
          <w:lang w:val="id-ID"/>
        </w:rPr>
      </w:pPr>
    </w:p>
    <w:p w14:paraId="5A10C8B6" w14:textId="77777777" w:rsidR="00D537B6" w:rsidRDefault="00D537B6" w:rsidP="00D649C9">
      <w:pPr>
        <w:pStyle w:val="Body"/>
        <w:spacing w:line="240" w:lineRule="auto"/>
        <w:ind w:firstLine="0"/>
        <w:rPr>
          <w:b/>
          <w:szCs w:val="24"/>
          <w:lang w:val="id-ID"/>
        </w:rPr>
      </w:pPr>
    </w:p>
    <w:p w14:paraId="50F0E268" w14:textId="77777777" w:rsidR="00D537B6" w:rsidRDefault="00D537B6" w:rsidP="00D649C9">
      <w:pPr>
        <w:pStyle w:val="Body"/>
        <w:spacing w:line="240" w:lineRule="auto"/>
        <w:ind w:firstLine="0"/>
        <w:rPr>
          <w:b/>
          <w:szCs w:val="24"/>
          <w:lang w:val="id-ID"/>
        </w:rPr>
      </w:pPr>
    </w:p>
    <w:p w14:paraId="442A8606" w14:textId="77777777" w:rsidR="00D537B6" w:rsidRDefault="00D537B6" w:rsidP="00D649C9">
      <w:pPr>
        <w:pStyle w:val="Body"/>
        <w:spacing w:line="240" w:lineRule="auto"/>
        <w:ind w:firstLine="0"/>
        <w:rPr>
          <w:b/>
          <w:szCs w:val="24"/>
          <w:lang w:val="id-ID"/>
        </w:rPr>
      </w:pPr>
    </w:p>
    <w:p w14:paraId="2E6470A5" w14:textId="77777777" w:rsidR="00D537B6" w:rsidRDefault="00D537B6" w:rsidP="00D649C9">
      <w:pPr>
        <w:pStyle w:val="Body"/>
        <w:spacing w:line="240" w:lineRule="auto"/>
        <w:ind w:firstLine="0"/>
        <w:rPr>
          <w:b/>
          <w:szCs w:val="24"/>
          <w:lang w:val="id-ID"/>
        </w:rPr>
      </w:pPr>
    </w:p>
    <w:p w14:paraId="5E4222F6" w14:textId="77777777" w:rsidR="00D537B6" w:rsidRDefault="00D537B6" w:rsidP="00D649C9">
      <w:pPr>
        <w:pStyle w:val="Body"/>
        <w:spacing w:line="240" w:lineRule="auto"/>
        <w:ind w:firstLine="0"/>
        <w:rPr>
          <w:b/>
          <w:szCs w:val="24"/>
          <w:lang w:val="id-ID"/>
        </w:rPr>
      </w:pPr>
    </w:p>
    <w:p w14:paraId="2A4419F9" w14:textId="77777777" w:rsidR="00D537B6" w:rsidRDefault="00D537B6" w:rsidP="00D649C9">
      <w:pPr>
        <w:pStyle w:val="Body"/>
        <w:spacing w:line="240" w:lineRule="auto"/>
        <w:ind w:firstLine="0"/>
        <w:rPr>
          <w:b/>
          <w:szCs w:val="24"/>
          <w:lang w:val="id-ID"/>
        </w:rPr>
      </w:pPr>
    </w:p>
    <w:p w14:paraId="11A540CC" w14:textId="77777777" w:rsidR="00D537B6" w:rsidRDefault="00D537B6" w:rsidP="00D649C9">
      <w:pPr>
        <w:pStyle w:val="Body"/>
        <w:spacing w:line="240" w:lineRule="auto"/>
        <w:ind w:firstLine="0"/>
        <w:rPr>
          <w:b/>
          <w:szCs w:val="24"/>
          <w:lang w:val="id-ID"/>
        </w:rPr>
      </w:pPr>
    </w:p>
    <w:p w14:paraId="0BB395B3" w14:textId="77777777" w:rsidR="00D537B6" w:rsidRDefault="00D537B6" w:rsidP="00D649C9">
      <w:pPr>
        <w:pStyle w:val="Body"/>
        <w:spacing w:line="240" w:lineRule="auto"/>
        <w:ind w:firstLine="0"/>
        <w:rPr>
          <w:b/>
          <w:szCs w:val="24"/>
          <w:lang w:val="id-ID"/>
        </w:rPr>
      </w:pPr>
    </w:p>
    <w:p w14:paraId="0382A15D" w14:textId="2254A408" w:rsidR="00D537B6" w:rsidRPr="00D537B6" w:rsidRDefault="00D537B6" w:rsidP="00D537B6">
      <w:pPr>
        <w:pStyle w:val="Body"/>
        <w:spacing w:line="240" w:lineRule="auto"/>
        <w:ind w:firstLine="0"/>
        <w:jc w:val="center"/>
        <w:rPr>
          <w:b/>
          <w:szCs w:val="24"/>
          <w:lang w:val="id-ID"/>
        </w:rPr>
      </w:pPr>
      <w:r>
        <w:rPr>
          <w:b/>
          <w:szCs w:val="24"/>
          <w:lang w:val="id-ID"/>
        </w:rPr>
        <w:t xml:space="preserve">Gambar 2. Penyerahan bantuan </w:t>
      </w:r>
      <w:r w:rsidRPr="00D537B6">
        <w:rPr>
          <w:b/>
          <w:bCs/>
          <w:i/>
          <w:szCs w:val="24"/>
          <w:lang w:val="id-ID"/>
        </w:rPr>
        <w:t>handsanitizer</w:t>
      </w:r>
      <w:r w:rsidR="00705D58">
        <w:rPr>
          <w:b/>
          <w:bCs/>
          <w:i/>
          <w:szCs w:val="24"/>
          <w:lang w:val="id-ID"/>
        </w:rPr>
        <w:t xml:space="preserve"> </w:t>
      </w:r>
      <w:r w:rsidR="00705D58">
        <w:rPr>
          <w:b/>
          <w:bCs/>
          <w:szCs w:val="24"/>
          <w:lang w:val="id-ID"/>
        </w:rPr>
        <w:t>untuk</w:t>
      </w:r>
      <w:r>
        <w:rPr>
          <w:b/>
          <w:bCs/>
          <w:i/>
          <w:szCs w:val="24"/>
          <w:lang w:val="id-ID"/>
        </w:rPr>
        <w:t xml:space="preserve"> </w:t>
      </w:r>
      <w:r>
        <w:rPr>
          <w:b/>
          <w:bCs/>
          <w:szCs w:val="24"/>
          <w:lang w:val="id-ID"/>
        </w:rPr>
        <w:t>perangkat desa</w:t>
      </w:r>
    </w:p>
    <w:p w14:paraId="45751C24" w14:textId="77777777" w:rsidR="00D537B6" w:rsidRDefault="00D537B6" w:rsidP="00D649C9">
      <w:pPr>
        <w:pStyle w:val="Body"/>
        <w:spacing w:line="240" w:lineRule="auto"/>
        <w:ind w:firstLine="0"/>
        <w:rPr>
          <w:b/>
          <w:szCs w:val="24"/>
          <w:lang w:val="id-ID"/>
        </w:rPr>
      </w:pPr>
    </w:p>
    <w:p w14:paraId="4C680592" w14:textId="4CFDA1F5" w:rsidR="009E615C" w:rsidRDefault="00D537B6" w:rsidP="00CD288A">
      <w:pPr>
        <w:autoSpaceDE w:val="0"/>
        <w:autoSpaceDN w:val="0"/>
        <w:adjustRightInd w:val="0"/>
        <w:spacing w:after="0" w:line="276" w:lineRule="auto"/>
        <w:jc w:val="both"/>
        <w:rPr>
          <w:rFonts w:ascii="Times New Roman" w:hAnsi="Times New Roman" w:cs="Times New Roman"/>
          <w:color w:val="000000"/>
          <w:sz w:val="24"/>
          <w:szCs w:val="24"/>
          <w:lang w:val="id-ID"/>
        </w:rPr>
      </w:pPr>
      <w:r w:rsidRPr="009E615C">
        <w:rPr>
          <w:rFonts w:ascii="Times New Roman" w:hAnsi="Times New Roman" w:cs="Times New Roman"/>
          <w:b/>
          <w:sz w:val="24"/>
          <w:szCs w:val="24"/>
          <w:lang w:val="id-ID"/>
        </w:rPr>
        <w:tab/>
      </w:r>
      <w:r w:rsidRPr="009E615C">
        <w:rPr>
          <w:rFonts w:ascii="Times New Roman" w:hAnsi="Times New Roman" w:cs="Times New Roman"/>
          <w:sz w:val="24"/>
          <w:szCs w:val="24"/>
          <w:lang w:val="id-ID"/>
        </w:rPr>
        <w:t>Kegiatan selanjutnya dilakukan pada tanggal 12-</w:t>
      </w:r>
      <w:r w:rsidR="009E615C" w:rsidRPr="009E615C">
        <w:rPr>
          <w:rFonts w:ascii="Times New Roman" w:hAnsi="Times New Roman" w:cs="Times New Roman"/>
          <w:sz w:val="24"/>
          <w:szCs w:val="24"/>
          <w:lang w:val="id-ID"/>
        </w:rPr>
        <w:t xml:space="preserve">14 Maret 2020. </w:t>
      </w:r>
      <w:r w:rsidR="009E615C" w:rsidRPr="009E615C">
        <w:rPr>
          <w:rFonts w:ascii="Times New Roman" w:hAnsi="Times New Roman" w:cs="Times New Roman"/>
          <w:color w:val="000000"/>
          <w:sz w:val="24"/>
          <w:szCs w:val="24"/>
          <w:lang w:val="id-ID"/>
        </w:rPr>
        <w:t>Pelaksanaan dilakukan di rumah kepala dusun masing-masing, dibagi dua periode dalam satu hari yaitu pagi dan sore. Hal ini dilakukan untuk menghindari kerumunan warga pada saat pandemi Covid-19</w:t>
      </w:r>
      <w:r w:rsidR="009E615C" w:rsidRPr="009E615C">
        <w:rPr>
          <w:rFonts w:ascii="Times New Roman" w:hAnsi="Times New Roman" w:cs="Times New Roman"/>
          <w:color w:val="000000"/>
          <w:sz w:val="24"/>
          <w:szCs w:val="24"/>
          <w:lang w:val="id-ID"/>
        </w:rPr>
        <w:t xml:space="preserve">. Sosialisasi dilakukan untuk memberikan pemahaman kepada masyarakat terutama </w:t>
      </w:r>
      <w:r w:rsidR="00800455">
        <w:rPr>
          <w:rFonts w:ascii="Times New Roman" w:hAnsi="Times New Roman" w:cs="Times New Roman"/>
          <w:color w:val="000000"/>
          <w:sz w:val="24"/>
          <w:szCs w:val="24"/>
          <w:lang w:val="id-ID"/>
        </w:rPr>
        <w:t>masyarakat penerima BST</w:t>
      </w:r>
      <w:r w:rsidR="009E615C" w:rsidRPr="009E615C">
        <w:rPr>
          <w:rFonts w:ascii="Times New Roman" w:hAnsi="Times New Roman" w:cs="Times New Roman"/>
          <w:color w:val="000000"/>
          <w:sz w:val="24"/>
          <w:szCs w:val="24"/>
          <w:lang w:val="id-ID"/>
        </w:rPr>
        <w:t xml:space="preserve"> mengenai literasi keuangan. </w:t>
      </w:r>
      <w:r w:rsidR="009E615C" w:rsidRPr="009E615C">
        <w:rPr>
          <w:rFonts w:ascii="Times New Roman" w:hAnsi="Times New Roman" w:cs="Times New Roman"/>
          <w:color w:val="000000"/>
          <w:sz w:val="24"/>
          <w:szCs w:val="24"/>
          <w:lang w:val="id-ID"/>
        </w:rPr>
        <w:t>Pela</w:t>
      </w:r>
      <w:r w:rsidR="009E615C" w:rsidRPr="009E615C">
        <w:rPr>
          <w:rFonts w:ascii="Times New Roman" w:hAnsi="Times New Roman" w:cs="Times New Roman"/>
          <w:color w:val="000000"/>
          <w:sz w:val="24"/>
          <w:szCs w:val="24"/>
          <w:lang w:val="id-ID"/>
        </w:rPr>
        <w:t xml:space="preserve">ksanaan sosialisasi ini sejalan </w:t>
      </w:r>
      <w:r w:rsidR="009E615C" w:rsidRPr="009E615C">
        <w:rPr>
          <w:rFonts w:ascii="Times New Roman" w:hAnsi="Times New Roman" w:cs="Times New Roman"/>
          <w:color w:val="000000"/>
          <w:sz w:val="24"/>
          <w:szCs w:val="24"/>
          <w:lang w:val="id-ID"/>
        </w:rPr>
        <w:t>dengan pr</w:t>
      </w:r>
      <w:r w:rsidR="009E615C" w:rsidRPr="009E615C">
        <w:rPr>
          <w:rFonts w:ascii="Times New Roman" w:hAnsi="Times New Roman" w:cs="Times New Roman"/>
          <w:color w:val="000000"/>
          <w:sz w:val="24"/>
          <w:szCs w:val="24"/>
          <w:lang w:val="id-ID"/>
        </w:rPr>
        <w:t xml:space="preserve">ogram Pemerintah melalui OJK yang mengatakan bahwa Program Literasi Keuangan Indonesia </w:t>
      </w:r>
      <w:r w:rsidR="009E615C" w:rsidRPr="009E615C">
        <w:rPr>
          <w:rFonts w:ascii="Times New Roman" w:hAnsi="Times New Roman" w:cs="Times New Roman"/>
          <w:color w:val="000000"/>
          <w:sz w:val="24"/>
          <w:szCs w:val="24"/>
          <w:lang w:val="id-ID"/>
        </w:rPr>
        <w:t>i</w:t>
      </w:r>
      <w:r w:rsidR="009E615C" w:rsidRPr="009E615C">
        <w:rPr>
          <w:rFonts w:ascii="Times New Roman" w:hAnsi="Times New Roman" w:cs="Times New Roman"/>
          <w:color w:val="000000"/>
          <w:sz w:val="24"/>
          <w:szCs w:val="24"/>
          <w:lang w:val="id-ID"/>
        </w:rPr>
        <w:t xml:space="preserve">ni merupakan suatu program yang </w:t>
      </w:r>
      <w:r w:rsidR="009E615C" w:rsidRPr="009E615C">
        <w:rPr>
          <w:rFonts w:ascii="Times New Roman" w:hAnsi="Times New Roman" w:cs="Times New Roman"/>
          <w:color w:val="000000"/>
          <w:sz w:val="24"/>
          <w:szCs w:val="24"/>
          <w:lang w:val="id-ID"/>
        </w:rPr>
        <w:t xml:space="preserve">mengangkat masyarakat </w:t>
      </w:r>
      <w:r w:rsidR="009E615C" w:rsidRPr="009E615C">
        <w:rPr>
          <w:rFonts w:ascii="Times New Roman" w:hAnsi="Times New Roman" w:cs="Times New Roman"/>
          <w:i/>
          <w:iCs/>
          <w:color w:val="000000"/>
          <w:sz w:val="24"/>
          <w:szCs w:val="24"/>
          <w:lang w:val="id-ID"/>
        </w:rPr>
        <w:t>less literate</w:t>
      </w:r>
      <w:r w:rsidR="009E615C" w:rsidRPr="009E615C">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id w:val="-1370303741"/>
          <w:citation/>
        </w:sdtPr>
        <w:sdtContent>
          <w:r w:rsidR="00800455">
            <w:rPr>
              <w:rFonts w:ascii="Times New Roman" w:hAnsi="Times New Roman" w:cs="Times New Roman"/>
              <w:color w:val="000000"/>
              <w:sz w:val="24"/>
              <w:szCs w:val="24"/>
              <w:lang w:val="id-ID"/>
            </w:rPr>
            <w:fldChar w:fldCharType="begin"/>
          </w:r>
          <w:r w:rsidR="00800455">
            <w:rPr>
              <w:rFonts w:ascii="Times New Roman" w:hAnsi="Times New Roman" w:cs="Times New Roman"/>
              <w:color w:val="000000"/>
              <w:sz w:val="24"/>
              <w:szCs w:val="24"/>
              <w:lang w:val="id-ID"/>
            </w:rPr>
            <w:instrText xml:space="preserve"> CITATION Ang20 \l 1057 </w:instrText>
          </w:r>
          <w:r w:rsidR="00800455">
            <w:rPr>
              <w:rFonts w:ascii="Times New Roman" w:hAnsi="Times New Roman" w:cs="Times New Roman"/>
              <w:color w:val="000000"/>
              <w:sz w:val="24"/>
              <w:szCs w:val="24"/>
              <w:lang w:val="id-ID"/>
            </w:rPr>
            <w:fldChar w:fldCharType="separate"/>
          </w:r>
          <w:r w:rsidR="00800455" w:rsidRPr="00800455">
            <w:rPr>
              <w:rFonts w:ascii="Times New Roman" w:hAnsi="Times New Roman" w:cs="Times New Roman"/>
              <w:noProof/>
              <w:color w:val="000000"/>
              <w:sz w:val="24"/>
              <w:szCs w:val="24"/>
              <w:lang w:val="id-ID"/>
            </w:rPr>
            <w:t>(Anggita &amp; dkk, 2020)</w:t>
          </w:r>
          <w:r w:rsidR="00800455">
            <w:rPr>
              <w:rFonts w:ascii="Times New Roman" w:hAnsi="Times New Roman" w:cs="Times New Roman"/>
              <w:color w:val="000000"/>
              <w:sz w:val="24"/>
              <w:szCs w:val="24"/>
              <w:lang w:val="id-ID"/>
            </w:rPr>
            <w:fldChar w:fldCharType="end"/>
          </w:r>
        </w:sdtContent>
      </w:sdt>
      <w:r w:rsidR="00800455">
        <w:rPr>
          <w:rFonts w:ascii="Times New Roman" w:hAnsi="Times New Roman" w:cs="Times New Roman"/>
          <w:color w:val="000000"/>
          <w:sz w:val="24"/>
          <w:szCs w:val="24"/>
          <w:lang w:val="id-ID"/>
        </w:rPr>
        <w:t>.</w:t>
      </w:r>
    </w:p>
    <w:p w14:paraId="6F016503" w14:textId="1CE718E3" w:rsidR="00800455" w:rsidRDefault="00800455" w:rsidP="00CD288A">
      <w:pPr>
        <w:autoSpaceDE w:val="0"/>
        <w:autoSpaceDN w:val="0"/>
        <w:adjustRightInd w:val="0"/>
        <w:spacing w:after="0" w:line="276"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Kegiata</w:t>
      </w:r>
      <w:r>
        <w:rPr>
          <w:rFonts w:ascii="Times New Roman" w:hAnsi="Times New Roman" w:cs="Times New Roman"/>
          <w:color w:val="000000"/>
          <w:sz w:val="24"/>
          <w:szCs w:val="24"/>
          <w:lang w:val="id-ID"/>
        </w:rPr>
        <w:t>n sosialisasi dan edukasi literasi keuangan ini di sampaikan oleh dosen ekonomi Universitas Nurul Jadid selaku</w:t>
      </w:r>
      <w:r w:rsidR="00FA7D23">
        <w:rPr>
          <w:rFonts w:ascii="Times New Roman" w:hAnsi="Times New Roman" w:cs="Times New Roman"/>
          <w:color w:val="000000"/>
          <w:sz w:val="24"/>
          <w:szCs w:val="24"/>
          <w:lang w:val="id-ID"/>
        </w:rPr>
        <w:t xml:space="preserve"> salah satu anggota</w:t>
      </w:r>
      <w:r w:rsidR="00CD288A">
        <w:rPr>
          <w:rFonts w:ascii="Times New Roman" w:hAnsi="Times New Roman" w:cs="Times New Roman"/>
          <w:color w:val="000000"/>
          <w:sz w:val="24"/>
          <w:szCs w:val="24"/>
          <w:lang w:val="id-ID"/>
        </w:rPr>
        <w:t xml:space="preserve"> tim pengabdian kepada </w:t>
      </w:r>
      <w:r>
        <w:rPr>
          <w:rFonts w:ascii="Times New Roman" w:hAnsi="Times New Roman" w:cs="Times New Roman"/>
          <w:color w:val="000000"/>
          <w:sz w:val="24"/>
          <w:szCs w:val="24"/>
          <w:lang w:val="id-ID"/>
        </w:rPr>
        <w:t xml:space="preserve">masyarakat yaitu </w:t>
      </w:r>
      <w:r w:rsidR="00FA7D23">
        <w:rPr>
          <w:rFonts w:ascii="Times New Roman" w:hAnsi="Times New Roman" w:cs="Times New Roman"/>
          <w:color w:val="000000"/>
          <w:sz w:val="24"/>
          <w:szCs w:val="24"/>
          <w:lang w:val="id-ID"/>
        </w:rPr>
        <w:t xml:space="preserve">ibu </w:t>
      </w:r>
      <w:r>
        <w:rPr>
          <w:rFonts w:ascii="Times New Roman" w:hAnsi="Times New Roman" w:cs="Times New Roman"/>
          <w:color w:val="000000"/>
          <w:sz w:val="24"/>
          <w:szCs w:val="24"/>
          <w:lang w:val="id-ID"/>
        </w:rPr>
        <w:t xml:space="preserve">Rizki Febri Eka Pradani, M.Pd </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Kegiatan </w:t>
      </w:r>
      <w:r>
        <w:rPr>
          <w:rFonts w:ascii="Times New Roman" w:hAnsi="Times New Roman" w:cs="Times New Roman"/>
          <w:color w:val="000000"/>
          <w:sz w:val="24"/>
          <w:szCs w:val="24"/>
          <w:lang w:val="id-ID"/>
        </w:rPr>
        <w:t>in</w:t>
      </w:r>
      <w:r>
        <w:rPr>
          <w:rFonts w:ascii="Times New Roman" w:hAnsi="Times New Roman" w:cs="Times New Roman"/>
          <w:color w:val="000000"/>
          <w:sz w:val="24"/>
          <w:szCs w:val="24"/>
          <w:lang w:val="id-ID"/>
        </w:rPr>
        <w:t xml:space="preserve">i dilakukan untuk memberikan pemahaman  tentang </w:t>
      </w:r>
      <w:r>
        <w:rPr>
          <w:rFonts w:ascii="Times New Roman" w:hAnsi="Times New Roman" w:cs="Times New Roman"/>
          <w:color w:val="000000"/>
          <w:sz w:val="24"/>
          <w:szCs w:val="24"/>
          <w:lang w:val="id-ID"/>
        </w:rPr>
        <w:t xml:space="preserve">bagaimana </w:t>
      </w:r>
      <w:r>
        <w:rPr>
          <w:rFonts w:ascii="Times New Roman" w:hAnsi="Times New Roman" w:cs="Times New Roman"/>
          <w:i/>
          <w:iCs/>
          <w:color w:val="000000"/>
          <w:sz w:val="24"/>
          <w:szCs w:val="24"/>
          <w:lang w:val="id-ID"/>
        </w:rPr>
        <w:t>financial planing</w:t>
      </w:r>
      <w:r>
        <w:rPr>
          <w:rFonts w:ascii="Times New Roman" w:hAnsi="Times New Roman" w:cs="Times New Roman"/>
          <w:color w:val="000000"/>
          <w:sz w:val="24"/>
          <w:szCs w:val="24"/>
          <w:lang w:val="id-ID"/>
        </w:rPr>
        <w:t xml:space="preserve"> yang </w:t>
      </w:r>
      <w:r>
        <w:rPr>
          <w:rFonts w:ascii="Times New Roman" w:hAnsi="Times New Roman" w:cs="Times New Roman"/>
          <w:color w:val="000000"/>
          <w:sz w:val="24"/>
          <w:szCs w:val="24"/>
          <w:lang w:val="id-ID"/>
        </w:rPr>
        <w:t>tep</w:t>
      </w:r>
      <w:r>
        <w:rPr>
          <w:rFonts w:ascii="Times New Roman" w:hAnsi="Times New Roman" w:cs="Times New Roman"/>
          <w:color w:val="000000"/>
          <w:sz w:val="24"/>
          <w:szCs w:val="24"/>
          <w:lang w:val="id-ID"/>
        </w:rPr>
        <w:t xml:space="preserve">at dalam mengatasi keterpurukan ekonomi </w:t>
      </w:r>
      <w:r>
        <w:rPr>
          <w:rFonts w:ascii="Times New Roman" w:hAnsi="Times New Roman" w:cs="Times New Roman"/>
          <w:color w:val="000000"/>
          <w:sz w:val="24"/>
          <w:szCs w:val="24"/>
          <w:lang w:val="id-ID"/>
        </w:rPr>
        <w:t>ditengah pandemic covid19</w:t>
      </w:r>
      <w:r>
        <w:rPr>
          <w:rFonts w:ascii="Times New Roman" w:hAnsi="Times New Roman" w:cs="Times New Roman"/>
          <w:color w:val="000000"/>
          <w:sz w:val="24"/>
          <w:szCs w:val="24"/>
          <w:lang w:val="id-ID"/>
        </w:rPr>
        <w:t xml:space="preserve"> yang melanda Indonesia hususnya</w:t>
      </w:r>
      <w:r>
        <w:rPr>
          <w:rFonts w:ascii="Times New Roman" w:hAnsi="Times New Roman" w:cs="Times New Roman"/>
          <w:color w:val="000000"/>
          <w:sz w:val="24"/>
          <w:szCs w:val="24"/>
          <w:lang w:val="id-ID"/>
        </w:rPr>
        <w:t>.</w:t>
      </w:r>
      <w:r w:rsidR="00CD288A">
        <w:rPr>
          <w:rFonts w:ascii="Times New Roman" w:hAnsi="Times New Roman" w:cs="Times New Roman"/>
          <w:color w:val="000000"/>
          <w:sz w:val="24"/>
          <w:szCs w:val="24"/>
          <w:lang w:val="id-ID"/>
        </w:rPr>
        <w:t xml:space="preserve"> Ketika masyarakat memiliki l</w:t>
      </w:r>
      <w:r w:rsidR="00CD288A">
        <w:rPr>
          <w:rFonts w:ascii="Times New Roman" w:hAnsi="Times New Roman" w:cs="Times New Roman"/>
          <w:color w:val="000000"/>
          <w:sz w:val="24"/>
          <w:szCs w:val="24"/>
          <w:lang w:val="id-ID"/>
        </w:rPr>
        <w:t>iterasi keuangan yang</w:t>
      </w:r>
      <w:r w:rsidR="00CD288A">
        <w:rPr>
          <w:rFonts w:ascii="Times New Roman" w:hAnsi="Times New Roman" w:cs="Times New Roman"/>
          <w:color w:val="000000"/>
          <w:sz w:val="24"/>
          <w:szCs w:val="24"/>
          <w:lang w:val="id-ID"/>
        </w:rPr>
        <w:t xml:space="preserve"> </w:t>
      </w:r>
      <w:r w:rsidR="00CD288A">
        <w:rPr>
          <w:rFonts w:ascii="Times New Roman" w:hAnsi="Times New Roman" w:cs="Times New Roman"/>
          <w:color w:val="000000"/>
          <w:sz w:val="24"/>
          <w:szCs w:val="24"/>
          <w:lang w:val="id-ID"/>
        </w:rPr>
        <w:t>baik akan menggambarkan perilaku yang baik dalam mengelola k</w:t>
      </w:r>
      <w:r w:rsidR="00CD288A">
        <w:rPr>
          <w:rFonts w:ascii="Times New Roman" w:hAnsi="Times New Roman" w:cs="Times New Roman"/>
          <w:color w:val="000000"/>
          <w:sz w:val="24"/>
          <w:szCs w:val="24"/>
          <w:lang w:val="id-ID"/>
        </w:rPr>
        <w:t xml:space="preserve">euangan pribadi, sehingga mereka </w:t>
      </w:r>
      <w:r w:rsidR="00CD288A">
        <w:rPr>
          <w:rFonts w:ascii="Times New Roman" w:hAnsi="Times New Roman" w:cs="Times New Roman"/>
          <w:color w:val="000000"/>
          <w:sz w:val="24"/>
          <w:szCs w:val="24"/>
          <w:lang w:val="id-ID"/>
        </w:rPr>
        <w:t>mampu membuat keputu</w:t>
      </w:r>
      <w:r w:rsidR="00CD288A">
        <w:rPr>
          <w:rFonts w:ascii="Times New Roman" w:hAnsi="Times New Roman" w:cs="Times New Roman"/>
          <w:color w:val="000000"/>
          <w:sz w:val="24"/>
          <w:szCs w:val="24"/>
          <w:lang w:val="id-ID"/>
        </w:rPr>
        <w:t xml:space="preserve">san yang baik dalam menggunakan </w:t>
      </w:r>
      <w:r w:rsidR="00CD288A">
        <w:rPr>
          <w:rFonts w:ascii="Times New Roman" w:hAnsi="Times New Roman" w:cs="Times New Roman"/>
          <w:color w:val="000000"/>
          <w:sz w:val="24"/>
          <w:szCs w:val="24"/>
          <w:lang w:val="id-ID"/>
        </w:rPr>
        <w:t>uan</w:t>
      </w:r>
      <w:r w:rsidR="00CD288A">
        <w:rPr>
          <w:rFonts w:ascii="Times New Roman" w:hAnsi="Times New Roman" w:cs="Times New Roman"/>
          <w:color w:val="000000"/>
          <w:sz w:val="24"/>
          <w:szCs w:val="24"/>
          <w:lang w:val="id-ID"/>
        </w:rPr>
        <w:t xml:space="preserve">gnya maupun untuk masa depannya </w:t>
      </w:r>
      <w:sdt>
        <w:sdtPr>
          <w:rPr>
            <w:rFonts w:ascii="Times New Roman" w:hAnsi="Times New Roman" w:cs="Times New Roman"/>
            <w:color w:val="000000"/>
            <w:sz w:val="24"/>
            <w:szCs w:val="24"/>
            <w:lang w:val="id-ID"/>
          </w:rPr>
          <w:id w:val="-1916532959"/>
          <w:citation/>
        </w:sdtPr>
        <w:sdtContent>
          <w:r w:rsidR="00CD288A">
            <w:rPr>
              <w:rFonts w:ascii="Times New Roman" w:hAnsi="Times New Roman" w:cs="Times New Roman"/>
              <w:color w:val="000000"/>
              <w:sz w:val="24"/>
              <w:szCs w:val="24"/>
              <w:lang w:val="id-ID"/>
            </w:rPr>
            <w:fldChar w:fldCharType="begin"/>
          </w:r>
          <w:r w:rsidR="00FA2161">
            <w:rPr>
              <w:rFonts w:ascii="Times New Roman" w:hAnsi="Times New Roman" w:cs="Times New Roman"/>
              <w:color w:val="000000"/>
              <w:sz w:val="24"/>
              <w:szCs w:val="24"/>
              <w:lang w:val="id-ID"/>
            </w:rPr>
            <w:instrText xml:space="preserve">CITATION Gun18 \l 1057 </w:instrText>
          </w:r>
          <w:r w:rsidR="00CD288A">
            <w:rPr>
              <w:rFonts w:ascii="Times New Roman" w:hAnsi="Times New Roman" w:cs="Times New Roman"/>
              <w:color w:val="000000"/>
              <w:sz w:val="24"/>
              <w:szCs w:val="24"/>
              <w:lang w:val="id-ID"/>
            </w:rPr>
            <w:fldChar w:fldCharType="separate"/>
          </w:r>
          <w:r w:rsidR="00FA2161" w:rsidRPr="00FA2161">
            <w:rPr>
              <w:rFonts w:ascii="Times New Roman" w:hAnsi="Times New Roman" w:cs="Times New Roman"/>
              <w:noProof/>
              <w:color w:val="000000"/>
              <w:sz w:val="24"/>
              <w:szCs w:val="24"/>
              <w:lang w:val="id-ID"/>
            </w:rPr>
            <w:t>(Gunawan, Pulungan, &amp; Koto, 2018)</w:t>
          </w:r>
          <w:r w:rsidR="00CD288A">
            <w:rPr>
              <w:rFonts w:ascii="Times New Roman" w:hAnsi="Times New Roman" w:cs="Times New Roman"/>
              <w:color w:val="000000"/>
              <w:sz w:val="24"/>
              <w:szCs w:val="24"/>
              <w:lang w:val="id-ID"/>
            </w:rPr>
            <w:fldChar w:fldCharType="end"/>
          </w:r>
        </w:sdtContent>
      </w:sdt>
    </w:p>
    <w:p w14:paraId="3E4626FA"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709766DA"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7B519DD2"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05207F66"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4AC41424"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09C1D747" w14:textId="77777777" w:rsidR="00340EDA" w:rsidRDefault="00340EDA"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363134A7" w14:textId="235369E5" w:rsidR="00800455" w:rsidRDefault="00800455" w:rsidP="00CD288A">
      <w:pPr>
        <w:autoSpaceDE w:val="0"/>
        <w:autoSpaceDN w:val="0"/>
        <w:adjustRightInd w:val="0"/>
        <w:spacing w:after="0" w:line="276" w:lineRule="auto"/>
        <w:jc w:val="both"/>
        <w:rPr>
          <w:rFonts w:ascii="Times New Roman" w:hAnsi="Times New Roman" w:cs="Times New Roman"/>
          <w:color w:val="000000"/>
          <w:sz w:val="24"/>
          <w:szCs w:val="24"/>
          <w:lang w:val="id-ID"/>
        </w:rPr>
      </w:pPr>
    </w:p>
    <w:p w14:paraId="18BDC496" w14:textId="52124CF5" w:rsidR="00800455" w:rsidRDefault="0032564D" w:rsidP="00800455">
      <w:pPr>
        <w:autoSpaceDE w:val="0"/>
        <w:autoSpaceDN w:val="0"/>
        <w:adjustRightInd w:val="0"/>
        <w:spacing w:after="0" w:line="240" w:lineRule="auto"/>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w:lastRenderedPageBreak/>
        <w:drawing>
          <wp:anchor distT="0" distB="0" distL="114300" distR="114300" simplePos="0" relativeHeight="251660288" behindDoc="0" locked="0" layoutInCell="1" allowOverlap="1" wp14:anchorId="0533B861" wp14:editId="2028151F">
            <wp:simplePos x="0" y="0"/>
            <wp:positionH relativeFrom="column">
              <wp:posOffset>1554480</wp:posOffset>
            </wp:positionH>
            <wp:positionV relativeFrom="paragraph">
              <wp:posOffset>43815</wp:posOffset>
            </wp:positionV>
            <wp:extent cx="3201176" cy="180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1176" cy="1800000"/>
                    </a:xfrm>
                    <a:prstGeom prst="rect">
                      <a:avLst/>
                    </a:prstGeom>
                  </pic:spPr>
                </pic:pic>
              </a:graphicData>
            </a:graphic>
            <wp14:sizeRelH relativeFrom="page">
              <wp14:pctWidth>0</wp14:pctWidth>
            </wp14:sizeRelH>
            <wp14:sizeRelV relativeFrom="page">
              <wp14:pctHeight>0</wp14:pctHeight>
            </wp14:sizeRelV>
          </wp:anchor>
        </w:drawing>
      </w:r>
    </w:p>
    <w:p w14:paraId="432B60C5"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722C3AD5"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25D9F258"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3532E247"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7C1F7C21"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5EEA02FC"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52816745"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4AD354B6" w14:textId="091321AA"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238D0D97" w14:textId="77777777" w:rsidR="00800455" w:rsidRDefault="00800455" w:rsidP="00800455">
      <w:pPr>
        <w:autoSpaceDE w:val="0"/>
        <w:autoSpaceDN w:val="0"/>
        <w:adjustRightInd w:val="0"/>
        <w:spacing w:after="0" w:line="240" w:lineRule="auto"/>
        <w:rPr>
          <w:rFonts w:ascii="Times New Roman" w:hAnsi="Times New Roman" w:cs="Times New Roman"/>
          <w:color w:val="000000"/>
          <w:sz w:val="24"/>
          <w:szCs w:val="24"/>
          <w:lang w:val="id-ID"/>
        </w:rPr>
      </w:pPr>
    </w:p>
    <w:p w14:paraId="3CBEFC96" w14:textId="77777777" w:rsidR="0032564D" w:rsidRDefault="0032564D" w:rsidP="00800455">
      <w:pPr>
        <w:autoSpaceDE w:val="0"/>
        <w:autoSpaceDN w:val="0"/>
        <w:adjustRightInd w:val="0"/>
        <w:spacing w:after="0" w:line="240" w:lineRule="auto"/>
        <w:rPr>
          <w:rFonts w:ascii="Times New Roman" w:hAnsi="Times New Roman" w:cs="Times New Roman"/>
          <w:color w:val="000000"/>
          <w:sz w:val="24"/>
          <w:szCs w:val="24"/>
          <w:lang w:val="id-ID"/>
        </w:rPr>
      </w:pPr>
    </w:p>
    <w:p w14:paraId="0264E218" w14:textId="7342601F" w:rsidR="00FA7D23" w:rsidRPr="00FA7D23" w:rsidRDefault="0032564D" w:rsidP="00FA7D23">
      <w:pPr>
        <w:autoSpaceDE w:val="0"/>
        <w:autoSpaceDN w:val="0"/>
        <w:adjustRightInd w:val="0"/>
        <w:spacing w:after="0" w:line="240" w:lineRule="auto"/>
        <w:jc w:val="center"/>
        <w:rPr>
          <w:rFonts w:ascii="Times New Roman" w:hAnsi="Times New Roman" w:cs="Times New Roman"/>
          <w:b/>
          <w:color w:val="000000"/>
          <w:sz w:val="24"/>
          <w:szCs w:val="24"/>
          <w:lang w:val="id-ID"/>
        </w:rPr>
      </w:pPr>
      <w:r w:rsidRPr="0032564D">
        <w:rPr>
          <w:rFonts w:ascii="Times New Roman" w:hAnsi="Times New Roman" w:cs="Times New Roman"/>
          <w:b/>
          <w:color w:val="000000"/>
          <w:sz w:val="24"/>
          <w:szCs w:val="24"/>
          <w:lang w:val="id-ID"/>
        </w:rPr>
        <w:t>Gambar 3. Kegiatan pengabdian kepada masyarakat penerima BST</w:t>
      </w:r>
    </w:p>
    <w:p w14:paraId="699DE31D" w14:textId="77777777" w:rsidR="0032564D" w:rsidRDefault="0032564D" w:rsidP="00800455">
      <w:pPr>
        <w:autoSpaceDE w:val="0"/>
        <w:autoSpaceDN w:val="0"/>
        <w:adjustRightInd w:val="0"/>
        <w:spacing w:after="0" w:line="240" w:lineRule="auto"/>
        <w:rPr>
          <w:rFonts w:ascii="Times New Roman" w:hAnsi="Times New Roman" w:cs="Times New Roman"/>
          <w:color w:val="000000"/>
          <w:sz w:val="24"/>
          <w:szCs w:val="24"/>
          <w:lang w:val="id-ID"/>
        </w:rPr>
      </w:pPr>
    </w:p>
    <w:p w14:paraId="385F1F11" w14:textId="3CD2E139" w:rsidR="00800455" w:rsidRDefault="0032564D" w:rsidP="00FA2161">
      <w:pPr>
        <w:autoSpaceDE w:val="0"/>
        <w:autoSpaceDN w:val="0"/>
        <w:adjustRightInd w:val="0"/>
        <w:spacing w:after="0" w:line="276"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Tim pengabdi</w:t>
      </w:r>
      <w:r w:rsidR="00FA7D23">
        <w:rPr>
          <w:rFonts w:ascii="Times New Roman" w:hAnsi="Times New Roman" w:cs="Times New Roman"/>
          <w:color w:val="000000"/>
          <w:sz w:val="24"/>
          <w:szCs w:val="24"/>
          <w:lang w:val="id-ID"/>
        </w:rPr>
        <w:t xml:space="preserve"> juga</w:t>
      </w:r>
      <w:r>
        <w:rPr>
          <w:rFonts w:ascii="Times New Roman" w:hAnsi="Times New Roman" w:cs="Times New Roman"/>
          <w:color w:val="000000"/>
          <w:sz w:val="24"/>
          <w:szCs w:val="24"/>
          <w:lang w:val="id-ID"/>
        </w:rPr>
        <w:t xml:space="preserve"> memberikan </w:t>
      </w:r>
      <w:r w:rsidR="00FA7D23">
        <w:rPr>
          <w:rFonts w:ascii="Times New Roman" w:hAnsi="Times New Roman" w:cs="Times New Roman"/>
          <w:color w:val="000000"/>
          <w:sz w:val="24"/>
          <w:szCs w:val="24"/>
          <w:lang w:val="id-ID"/>
        </w:rPr>
        <w:t>beberapa pemahaman dan masukan</w:t>
      </w:r>
      <w:r w:rsidR="00800455">
        <w:rPr>
          <w:rFonts w:ascii="Times New Roman" w:hAnsi="Times New Roman" w:cs="Times New Roman"/>
          <w:color w:val="000000"/>
          <w:sz w:val="24"/>
          <w:szCs w:val="24"/>
          <w:lang w:val="id-ID"/>
        </w:rPr>
        <w:t xml:space="preserve"> kepada pa</w:t>
      </w:r>
      <w:r w:rsidR="00FA7D23">
        <w:rPr>
          <w:rFonts w:ascii="Times New Roman" w:hAnsi="Times New Roman" w:cs="Times New Roman"/>
          <w:color w:val="000000"/>
          <w:sz w:val="24"/>
          <w:szCs w:val="24"/>
          <w:lang w:val="id-ID"/>
        </w:rPr>
        <w:t>ra masyarakat Desa Widoropayung penerima BST</w:t>
      </w:r>
      <w:r w:rsidR="00096BB5">
        <w:rPr>
          <w:rFonts w:ascii="Times New Roman" w:hAnsi="Times New Roman" w:cs="Times New Roman"/>
          <w:color w:val="000000"/>
          <w:sz w:val="24"/>
          <w:szCs w:val="24"/>
          <w:lang w:val="id-ID"/>
        </w:rPr>
        <w:t xml:space="preserve"> dalam</w:t>
      </w:r>
      <w:r w:rsidR="00FA7D23">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mengatasi masalah keuangan  </w:t>
      </w:r>
      <w:r w:rsidR="00096BB5">
        <w:rPr>
          <w:rFonts w:ascii="Times New Roman" w:hAnsi="Times New Roman" w:cs="Times New Roman"/>
          <w:color w:val="000000"/>
          <w:sz w:val="24"/>
          <w:szCs w:val="24"/>
          <w:lang w:val="id-ID"/>
        </w:rPr>
        <w:t>di saat</w:t>
      </w:r>
      <w:r>
        <w:rPr>
          <w:rFonts w:ascii="Times New Roman" w:hAnsi="Times New Roman" w:cs="Times New Roman"/>
          <w:color w:val="000000"/>
          <w:sz w:val="24"/>
          <w:szCs w:val="24"/>
          <w:lang w:val="id-ID"/>
        </w:rPr>
        <w:t xml:space="preserve"> wabah corona, antara </w:t>
      </w:r>
      <w:r w:rsidR="00800455">
        <w:rPr>
          <w:rFonts w:ascii="Times New Roman" w:hAnsi="Times New Roman" w:cs="Times New Roman"/>
          <w:color w:val="000000"/>
          <w:sz w:val="24"/>
          <w:szCs w:val="24"/>
          <w:lang w:val="id-ID"/>
        </w:rPr>
        <w:t>lain ;</w:t>
      </w:r>
    </w:p>
    <w:p w14:paraId="555D3710" w14:textId="328FD5A1" w:rsidR="00096BB5" w:rsidRDefault="00096BB5" w:rsidP="00FA2161">
      <w:pPr>
        <w:autoSpaceDE w:val="0"/>
        <w:autoSpaceDN w:val="0"/>
        <w:adjustRightInd w:val="0"/>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1)</w:t>
      </w:r>
      <w:r>
        <w:rPr>
          <w:rFonts w:ascii="Arial" w:hAnsi="Arial" w:cs="Arial"/>
          <w:color w:val="000000"/>
          <w:sz w:val="24"/>
          <w:szCs w:val="24"/>
          <w:lang w:val="id-ID"/>
        </w:rPr>
        <w:t xml:space="preserve"> </w:t>
      </w:r>
      <w:r>
        <w:rPr>
          <w:rFonts w:ascii="Times New Roman" w:hAnsi="Times New Roman" w:cs="Times New Roman"/>
          <w:color w:val="000000"/>
          <w:sz w:val="24"/>
          <w:szCs w:val="24"/>
          <w:lang w:val="id-ID"/>
        </w:rPr>
        <w:t xml:space="preserve">Para </w:t>
      </w:r>
      <w:r>
        <w:rPr>
          <w:rFonts w:ascii="Times New Roman" w:hAnsi="Times New Roman" w:cs="Times New Roman"/>
          <w:color w:val="000000"/>
          <w:sz w:val="24"/>
          <w:szCs w:val="24"/>
          <w:lang w:val="id-ID"/>
        </w:rPr>
        <w:t>masyarakat penerima BST hususnya</w:t>
      </w:r>
      <w:r>
        <w:rPr>
          <w:rFonts w:ascii="Times New Roman" w:hAnsi="Times New Roman" w:cs="Times New Roman"/>
          <w:color w:val="000000"/>
          <w:sz w:val="24"/>
          <w:szCs w:val="24"/>
          <w:lang w:val="id-ID"/>
        </w:rPr>
        <w:t xml:space="preserve"> diharapkan mampu mengurangi konsumsi</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 xml:space="preserve">rumah tangga yang tidak terlalu </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penting, misalnya membeli baju</w:t>
      </w:r>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berlebihan</w:t>
      </w:r>
      <w:r>
        <w:rPr>
          <w:rFonts w:ascii="Times New Roman" w:hAnsi="Times New Roman" w:cs="Times New Roman"/>
          <w:color w:val="000000"/>
          <w:sz w:val="24"/>
          <w:szCs w:val="24"/>
          <w:lang w:val="id-ID"/>
        </w:rPr>
        <w:t>, membeli barang yang tidak tepat guna</w:t>
      </w:r>
      <w:r>
        <w:rPr>
          <w:rFonts w:ascii="Times New Roman" w:hAnsi="Times New Roman" w:cs="Times New Roman"/>
          <w:color w:val="000000"/>
          <w:sz w:val="24"/>
          <w:szCs w:val="24"/>
          <w:lang w:val="id-ID"/>
        </w:rPr>
        <w:t xml:space="preserve">. </w:t>
      </w:r>
    </w:p>
    <w:p w14:paraId="279D957D" w14:textId="64A29CE7" w:rsidR="00096BB5" w:rsidRPr="00096BB5" w:rsidRDefault="00096BB5" w:rsidP="00FA2161">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w:t>
      </w:r>
      <w:r>
        <w:rPr>
          <w:rFonts w:ascii="Arial" w:hAnsi="Arial" w:cs="Arial"/>
          <w:color w:val="000000"/>
          <w:sz w:val="24"/>
          <w:szCs w:val="24"/>
          <w:lang w:val="id-ID"/>
        </w:rPr>
        <w:t xml:space="preserve"> </w:t>
      </w:r>
      <w:r>
        <w:rPr>
          <w:rFonts w:ascii="Times New Roman" w:hAnsi="Times New Roman" w:cs="Times New Roman"/>
          <w:color w:val="000000"/>
          <w:sz w:val="24"/>
          <w:szCs w:val="24"/>
          <w:lang w:val="id-ID"/>
        </w:rPr>
        <w:t>Para masyarakat penerima BST</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d</w:t>
      </w:r>
      <w:r>
        <w:rPr>
          <w:rFonts w:ascii="Times New Roman" w:hAnsi="Times New Roman" w:cs="Times New Roman"/>
          <w:color w:val="000000"/>
          <w:sz w:val="24"/>
          <w:szCs w:val="24"/>
          <w:lang w:val="id-ID"/>
        </w:rPr>
        <w:t xml:space="preserve">apat mencari makanan substitusi untuk mengatasi pembengkakan </w:t>
      </w:r>
      <w:r>
        <w:rPr>
          <w:rFonts w:ascii="Times New Roman" w:hAnsi="Times New Roman" w:cs="Times New Roman"/>
          <w:color w:val="000000"/>
          <w:sz w:val="24"/>
          <w:szCs w:val="24"/>
          <w:lang w:val="id-ID"/>
        </w:rPr>
        <w:t>pe</w:t>
      </w:r>
      <w:r>
        <w:rPr>
          <w:rFonts w:ascii="Times New Roman" w:hAnsi="Times New Roman" w:cs="Times New Roman"/>
          <w:color w:val="000000"/>
          <w:sz w:val="24"/>
          <w:szCs w:val="24"/>
          <w:lang w:val="id-ID"/>
        </w:rPr>
        <w:t xml:space="preserve">ngeluaran. Misalnya daging sapi </w:t>
      </w:r>
      <w:r>
        <w:rPr>
          <w:rFonts w:ascii="Times New Roman" w:hAnsi="Times New Roman" w:cs="Times New Roman"/>
          <w:color w:val="000000"/>
          <w:sz w:val="24"/>
          <w:szCs w:val="24"/>
          <w:lang w:val="id-ID"/>
        </w:rPr>
        <w:t>diganti dengan daging ayam, dan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kon</w:t>
      </w:r>
      <w:r>
        <w:rPr>
          <w:rFonts w:ascii="Times New Roman" w:hAnsi="Times New Roman" w:cs="Times New Roman"/>
          <w:color w:val="000000"/>
          <w:sz w:val="24"/>
          <w:szCs w:val="24"/>
          <w:lang w:val="id-ID"/>
        </w:rPr>
        <w:t xml:space="preserve">sumsi ikan diganti dengan telur ayam. Hal ini dilakukan secara bergantian, sehingga walaupun </w:t>
      </w:r>
      <w:r>
        <w:rPr>
          <w:rFonts w:ascii="Times New Roman" w:hAnsi="Times New Roman" w:cs="Times New Roman"/>
          <w:color w:val="000000"/>
          <w:sz w:val="24"/>
          <w:szCs w:val="24"/>
          <w:lang w:val="id-ID"/>
        </w:rPr>
        <w:t>bahan makanan di ganti, namun</w:t>
      </w:r>
      <w:r>
        <w:rPr>
          <w:rFonts w:ascii="Times New Roman" w:hAnsi="Times New Roman" w:cs="Times New Roman"/>
          <w:color w:val="000000"/>
          <w:sz w:val="24"/>
          <w:szCs w:val="24"/>
          <w:lang w:val="id-ID"/>
        </w:rPr>
        <w:t xml:space="preserve"> tidak mengurangi nilai gizi di </w:t>
      </w:r>
      <w:r>
        <w:rPr>
          <w:rFonts w:ascii="Times New Roman" w:hAnsi="Times New Roman" w:cs="Times New Roman"/>
          <w:color w:val="000000"/>
          <w:sz w:val="24"/>
          <w:szCs w:val="24"/>
          <w:lang w:val="id-ID"/>
        </w:rPr>
        <w:t>dalamnya</w:t>
      </w:r>
      <w:r>
        <w:rPr>
          <w:rFonts w:ascii="Times New Roman" w:hAnsi="Times New Roman" w:cs="Times New Roman"/>
          <w:color w:val="000000"/>
          <w:sz w:val="24"/>
          <w:szCs w:val="24"/>
          <w:lang w:val="id-ID"/>
        </w:rPr>
        <w:t xml:space="preserve"> sehingga kebutuhan gizi untuk meningkatkan imun di saat pandemi Covid-19 tetap terlaksana</w:t>
      </w:r>
      <w:r>
        <w:rPr>
          <w:rFonts w:ascii="Times New Roman" w:hAnsi="Times New Roman" w:cs="Times New Roman"/>
          <w:color w:val="000000"/>
          <w:sz w:val="24"/>
          <w:szCs w:val="24"/>
          <w:lang w:val="id-ID"/>
        </w:rPr>
        <w:t xml:space="preserve">. </w:t>
      </w:r>
    </w:p>
    <w:p w14:paraId="6D39A8BA" w14:textId="3A62C709" w:rsidR="00096BB5" w:rsidRPr="00096BB5" w:rsidRDefault="00096BB5" w:rsidP="00FA2161">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w:t>
      </w:r>
      <w:r>
        <w:rPr>
          <w:rFonts w:ascii="Arial" w:hAnsi="Arial" w:cs="Arial"/>
          <w:color w:val="000000"/>
          <w:sz w:val="24"/>
          <w:szCs w:val="24"/>
          <w:lang w:val="id-ID"/>
        </w:rPr>
        <w:t xml:space="preserve"> </w:t>
      </w:r>
      <w:r>
        <w:rPr>
          <w:rFonts w:ascii="Times New Roman" w:hAnsi="Times New Roman" w:cs="Times New Roman"/>
          <w:color w:val="000000"/>
          <w:sz w:val="24"/>
          <w:szCs w:val="24"/>
          <w:lang w:val="id-ID"/>
        </w:rPr>
        <w:t>Mengurangi makan di luar rumah, dalam artian masyarakat di anjurkan untuk memasak makanan sendiri di rumah masing-masing, mengurangi konsumsi makanan di warung. Hal ini bertujuan agar masyarakat bisa menekan pengeluaran serta mencukupi nilai gizi yang seimbang. Tidak hanya itu, mengurangi kegiatan mengkonsumsi makanan di warung juga merupakan tindakan yang dianjurkan oleh pemerintah untuk menekan penyebaran Covid-19</w:t>
      </w:r>
      <w:r>
        <w:rPr>
          <w:rFonts w:ascii="Times New Roman" w:hAnsi="Times New Roman" w:cs="Times New Roman"/>
          <w:color w:val="000000"/>
          <w:sz w:val="24"/>
          <w:szCs w:val="24"/>
          <w:lang w:val="id-ID"/>
        </w:rPr>
        <w:t xml:space="preserve"> </w:t>
      </w:r>
    </w:p>
    <w:p w14:paraId="78128B97" w14:textId="5038808F" w:rsidR="00096BB5" w:rsidRPr="00096BB5" w:rsidRDefault="00096BB5" w:rsidP="00FA2161">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r>
        <w:rPr>
          <w:rFonts w:ascii="Arial" w:hAnsi="Arial" w:cs="Arial"/>
          <w:color w:val="000000"/>
          <w:sz w:val="24"/>
          <w:szCs w:val="24"/>
          <w:lang w:val="id-ID"/>
        </w:rPr>
        <w:t xml:space="preserve"> </w:t>
      </w:r>
      <w:r>
        <w:rPr>
          <w:rFonts w:ascii="Times New Roman" w:hAnsi="Times New Roman" w:cs="Times New Roman"/>
          <w:color w:val="000000"/>
          <w:sz w:val="24"/>
          <w:szCs w:val="24"/>
          <w:lang w:val="id-ID"/>
        </w:rPr>
        <w:t>M</w:t>
      </w:r>
      <w:r>
        <w:rPr>
          <w:rFonts w:ascii="Times New Roman" w:hAnsi="Times New Roman" w:cs="Times New Roman"/>
          <w:color w:val="000000"/>
          <w:sz w:val="24"/>
          <w:szCs w:val="24"/>
          <w:lang w:val="id-ID"/>
        </w:rPr>
        <w:t xml:space="preserve">enghentikan aktivitas bepergian ke tempat-tempat hiburan, atau </w:t>
      </w:r>
      <w:r>
        <w:rPr>
          <w:rFonts w:ascii="Times New Roman" w:hAnsi="Times New Roman" w:cs="Times New Roman"/>
          <w:color w:val="000000"/>
          <w:sz w:val="24"/>
          <w:szCs w:val="24"/>
          <w:lang w:val="id-ID"/>
        </w:rPr>
        <w:t>me</w:t>
      </w:r>
      <w:r>
        <w:rPr>
          <w:rFonts w:ascii="Times New Roman" w:hAnsi="Times New Roman" w:cs="Times New Roman"/>
          <w:color w:val="000000"/>
          <w:sz w:val="24"/>
          <w:szCs w:val="24"/>
          <w:lang w:val="id-ID"/>
        </w:rPr>
        <w:t xml:space="preserve">nunda masa liburan ke luar kota </w:t>
      </w:r>
      <w:r>
        <w:rPr>
          <w:rFonts w:ascii="Times New Roman" w:hAnsi="Times New Roman" w:cs="Times New Roman"/>
          <w:color w:val="000000"/>
          <w:sz w:val="24"/>
          <w:szCs w:val="24"/>
          <w:lang w:val="id-ID"/>
        </w:rPr>
        <w:t xml:space="preserve">demi menghemat pengeluaran. </w:t>
      </w:r>
    </w:p>
    <w:p w14:paraId="0117148D" w14:textId="6B94FCF6" w:rsidR="00096BB5" w:rsidRDefault="00096BB5" w:rsidP="00FA2161">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w:t>
      </w:r>
      <w:r>
        <w:rPr>
          <w:rFonts w:ascii="Arial" w:hAnsi="Arial" w:cs="Arial"/>
          <w:color w:val="000000"/>
          <w:sz w:val="24"/>
          <w:szCs w:val="24"/>
          <w:lang w:val="id-ID"/>
        </w:rPr>
        <w:t xml:space="preserve"> </w:t>
      </w:r>
      <w:r>
        <w:rPr>
          <w:rFonts w:ascii="Times New Roman" w:hAnsi="Times New Roman" w:cs="Times New Roman"/>
          <w:color w:val="000000"/>
          <w:sz w:val="24"/>
          <w:szCs w:val="24"/>
          <w:lang w:val="id-ID"/>
        </w:rPr>
        <w:t xml:space="preserve">kreatif dalam pengolahan </w:t>
      </w:r>
      <w:r>
        <w:rPr>
          <w:rFonts w:ascii="Times New Roman" w:hAnsi="Times New Roman" w:cs="Times New Roman"/>
          <w:color w:val="000000"/>
          <w:sz w:val="24"/>
          <w:szCs w:val="24"/>
          <w:lang w:val="id-ID"/>
        </w:rPr>
        <w:t>ba</w:t>
      </w:r>
      <w:r>
        <w:rPr>
          <w:rFonts w:ascii="Times New Roman" w:hAnsi="Times New Roman" w:cs="Times New Roman"/>
          <w:color w:val="000000"/>
          <w:sz w:val="24"/>
          <w:szCs w:val="24"/>
          <w:lang w:val="id-ID"/>
        </w:rPr>
        <w:t>han makanan</w:t>
      </w:r>
      <w:r w:rsidR="00CD288A">
        <w:rPr>
          <w:rFonts w:ascii="Times New Roman" w:hAnsi="Times New Roman" w:cs="Times New Roman"/>
          <w:color w:val="000000"/>
          <w:sz w:val="24"/>
          <w:szCs w:val="24"/>
          <w:lang w:val="id-ID"/>
        </w:rPr>
        <w:t xml:space="preserve"> sehingga pengeluaran untuk konsumsi makanan tidak terlalu besar</w:t>
      </w:r>
      <w:r>
        <w:rPr>
          <w:rFonts w:ascii="Times New Roman" w:hAnsi="Times New Roman" w:cs="Times New Roman"/>
          <w:color w:val="000000"/>
          <w:sz w:val="24"/>
          <w:szCs w:val="24"/>
          <w:lang w:val="id-ID"/>
        </w:rPr>
        <w:t xml:space="preserve"> dan juga tidak lupa untuk menyisihkan uang untuk keperluan yang tidak terduga dalam hal ini masyarakat dituntut untuk bisa menabung</w:t>
      </w:r>
      <w:r>
        <w:rPr>
          <w:rFonts w:ascii="Times New Roman" w:hAnsi="Times New Roman" w:cs="Times New Roman"/>
          <w:color w:val="000000"/>
          <w:sz w:val="24"/>
          <w:szCs w:val="24"/>
          <w:lang w:val="id-ID"/>
        </w:rPr>
        <w:t>.</w:t>
      </w:r>
    </w:p>
    <w:p w14:paraId="05A66BC0" w14:textId="7703E5D4" w:rsidR="00096BB5" w:rsidRDefault="00096BB5" w:rsidP="00FA2161">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 Mengkonsu</w:t>
      </w:r>
      <w:r w:rsidR="00CD288A">
        <w:rPr>
          <w:rFonts w:ascii="Times New Roman" w:hAnsi="Times New Roman" w:cs="Times New Roman"/>
          <w:color w:val="000000"/>
          <w:sz w:val="24"/>
          <w:szCs w:val="24"/>
          <w:lang w:val="id-ID"/>
        </w:rPr>
        <w:t>msi kebutuhan dalam menjaga diri agar terhindar dari virus Covid-19 contohnya masker dan vitamin penunjang</w:t>
      </w:r>
    </w:p>
    <w:p w14:paraId="67E2C974" w14:textId="07E76ACB" w:rsidR="00096BB5" w:rsidRDefault="00096BB5" w:rsidP="00FA2161">
      <w:pPr>
        <w:autoSpaceDE w:val="0"/>
        <w:autoSpaceDN w:val="0"/>
        <w:adjustRightInd w:val="0"/>
        <w:spacing w:after="0" w:line="276"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Selain</w:t>
      </w:r>
      <w:r>
        <w:rPr>
          <w:rFonts w:ascii="Times New Roman" w:hAnsi="Times New Roman" w:cs="Times New Roman"/>
          <w:color w:val="000000"/>
          <w:sz w:val="24"/>
          <w:szCs w:val="24"/>
          <w:lang w:val="id-ID"/>
        </w:rPr>
        <w:t xml:space="preserve"> melakukan sosialisasi </w:t>
      </w:r>
      <w:r w:rsidR="00CD288A">
        <w:rPr>
          <w:rFonts w:ascii="Times New Roman" w:hAnsi="Times New Roman" w:cs="Times New Roman"/>
          <w:color w:val="000000"/>
          <w:sz w:val="24"/>
          <w:szCs w:val="24"/>
          <w:lang w:val="id-ID"/>
        </w:rPr>
        <w:t xml:space="preserve">dan edukasi </w:t>
      </w:r>
      <w:r>
        <w:rPr>
          <w:rFonts w:ascii="Times New Roman" w:hAnsi="Times New Roman" w:cs="Times New Roman"/>
          <w:color w:val="000000"/>
          <w:sz w:val="24"/>
          <w:szCs w:val="24"/>
          <w:lang w:val="id-ID"/>
        </w:rPr>
        <w:t xml:space="preserve">literasi keuangan, pada kesempatan yang </w:t>
      </w:r>
      <w:r>
        <w:rPr>
          <w:rFonts w:ascii="Times New Roman" w:hAnsi="Times New Roman" w:cs="Times New Roman"/>
          <w:color w:val="000000"/>
          <w:sz w:val="24"/>
          <w:szCs w:val="24"/>
          <w:lang w:val="id-ID"/>
        </w:rPr>
        <w:t>s</w:t>
      </w:r>
      <w:r>
        <w:rPr>
          <w:rFonts w:ascii="Times New Roman" w:hAnsi="Times New Roman" w:cs="Times New Roman"/>
          <w:color w:val="000000"/>
          <w:sz w:val="24"/>
          <w:szCs w:val="24"/>
          <w:lang w:val="id-ID"/>
        </w:rPr>
        <w:t>ama tim pengabdi juga menyampaikan tujuan pemerintah dan sumber dana yang digunakan untuk penyaluran BST. Hal ini diharapkan agar masyarakat memahami bagaimana pemerintah mengolah uang negara untuk kesejahteraan masyarakat ketika perekonomian tidak stabil akbat adanya pandemi Covid-19.</w:t>
      </w:r>
    </w:p>
    <w:p w14:paraId="06121EEC" w14:textId="003903CD" w:rsidR="00096BB5" w:rsidRDefault="00096BB5" w:rsidP="00705D58">
      <w:pPr>
        <w:autoSpaceDE w:val="0"/>
        <w:autoSpaceDN w:val="0"/>
        <w:adjustRightInd w:val="0"/>
        <w:spacing w:after="0" w:line="276" w:lineRule="auto"/>
        <w:ind w:left="284" w:hanging="284"/>
        <w:jc w:val="both"/>
        <w:rPr>
          <w:rFonts w:ascii="Times New Roman" w:hAnsi="Times New Roman" w:cs="Times New Roman"/>
          <w:color w:val="000000"/>
          <w:sz w:val="24"/>
          <w:szCs w:val="24"/>
          <w:lang w:val="id-ID"/>
        </w:rPr>
      </w:pPr>
    </w:p>
    <w:p w14:paraId="0FD968CD" w14:textId="7D42A69F" w:rsidR="008D0A9B" w:rsidRDefault="008D0A9B" w:rsidP="00705D58">
      <w:pPr>
        <w:pStyle w:val="Body"/>
        <w:spacing w:line="276" w:lineRule="auto"/>
        <w:ind w:firstLine="0"/>
        <w:rPr>
          <w:b/>
          <w:szCs w:val="24"/>
          <w:lang w:val="id-ID"/>
        </w:rPr>
      </w:pPr>
    </w:p>
    <w:p w14:paraId="27333BC9" w14:textId="77777777" w:rsidR="00D649C9" w:rsidRPr="00CC15B8" w:rsidRDefault="00D649C9" w:rsidP="00705D58">
      <w:pPr>
        <w:pStyle w:val="Body"/>
        <w:spacing w:line="276" w:lineRule="auto"/>
        <w:ind w:firstLine="0"/>
        <w:rPr>
          <w:b/>
          <w:szCs w:val="24"/>
          <w:lang w:val="id-ID"/>
        </w:rPr>
      </w:pPr>
      <w:r>
        <w:rPr>
          <w:b/>
          <w:szCs w:val="24"/>
          <w:lang w:val="id-ID"/>
        </w:rPr>
        <w:t>PENUTUP</w:t>
      </w:r>
    </w:p>
    <w:p w14:paraId="481B0752" w14:textId="77777777" w:rsidR="00705D58" w:rsidRDefault="00FA2161" w:rsidP="00705D58">
      <w:pPr>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Penyebaran Virus Corona sangat cepat terhadap masyarakat tidak terkecuali masyarakat Indonesia. Sehingga dalam hal ini menuntut pemerintah turun tangan dalam hal menciptakan kebijakan baru dalam penanganan Covid-19. Kebijakan pemerintah dalam hal ini antara lain adalah</w:t>
      </w:r>
      <w:r w:rsidRPr="00FA2161">
        <w:rPr>
          <w:rFonts w:ascii="Times New Roman" w:hAnsi="Times New Roman" w:cs="Times New Roman"/>
          <w:bCs/>
          <w:i/>
          <w:sz w:val="24"/>
          <w:szCs w:val="24"/>
          <w:lang w:val="id-ID"/>
        </w:rPr>
        <w:t xml:space="preserve"> lockdown</w:t>
      </w:r>
      <w:r>
        <w:rPr>
          <w:rFonts w:ascii="Times New Roman" w:hAnsi="Times New Roman" w:cs="Times New Roman"/>
          <w:bCs/>
          <w:sz w:val="24"/>
          <w:szCs w:val="24"/>
          <w:lang w:val="id-ID"/>
        </w:rPr>
        <w:t xml:space="preserve"> dan PSBB. Pemerintah menyadari kebijakan yang diambil akan sangat berdampak salah satunya terhadap perekonomian nasional. Kebijakan pemerintah terseut akan membatasi kegiatan masyarakat hususnya dalam hal pemenuhan kehidupan sehari-hari. Dalam hal ini pemerintah tidak tinggal diam, dengan dana APBN pemerintah memberikan bantuan terhadap masyarakat diantaranya adalah Bantuan Sosial Langsung Tunai (BST) sebagai penanggulangan dampak Covid-19. </w:t>
      </w:r>
    </w:p>
    <w:p w14:paraId="322DF5BF" w14:textId="453E80F7" w:rsidR="00D649C9" w:rsidRDefault="00705D58" w:rsidP="00705D58">
      <w:pPr>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Melalui kegiatan sosialisasi dan edukasi literasi keuangan terhadap masyarakat Desa Widoropayung husunya penerima BST diupayakan dapat membantu pemerintah mewujudkan tujuan dari penyaluran dana bantuan ini. Sehingga masyarakat bisa lebih mengontrol keuangan ketika dihadapkan pada kondisi yang mendesak seperti kondisi pandemi Covid-19 yang saat ini  melanda seluruh belahan dunia tidak terkecuali Indonesia.</w:t>
      </w:r>
      <w:r w:rsidR="00FA2161">
        <w:rPr>
          <w:rFonts w:ascii="Times New Roman" w:hAnsi="Times New Roman" w:cs="Times New Roman"/>
          <w:bCs/>
          <w:sz w:val="24"/>
          <w:szCs w:val="24"/>
          <w:lang w:val="id-ID"/>
        </w:rPr>
        <w:t xml:space="preserve">  </w:t>
      </w:r>
      <w:bookmarkStart w:id="0" w:name="_GoBack"/>
      <w:bookmarkEnd w:id="0"/>
    </w:p>
    <w:p w14:paraId="1CE233BC" w14:textId="77777777" w:rsidR="00FA2161" w:rsidRPr="00FA2161" w:rsidRDefault="00FA2161" w:rsidP="00705D58">
      <w:pPr>
        <w:spacing w:after="0" w:line="276" w:lineRule="auto"/>
        <w:ind w:firstLine="720"/>
        <w:jc w:val="both"/>
        <w:rPr>
          <w:rFonts w:ascii="Times New Roman" w:hAnsi="Times New Roman" w:cs="Times New Roman"/>
          <w:b/>
          <w:bCs/>
          <w:sz w:val="24"/>
          <w:szCs w:val="24"/>
          <w:lang w:val="id-ID"/>
        </w:rPr>
      </w:pPr>
    </w:p>
    <w:p w14:paraId="7801753D" w14:textId="247CB417" w:rsidR="00B30A4E" w:rsidRPr="0031386F" w:rsidRDefault="00B30A4E" w:rsidP="00705D58">
      <w:pPr>
        <w:spacing w:after="0" w:line="276"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DAFTAR PUSTAKA</w:t>
      </w:r>
    </w:p>
    <w:p w14:paraId="0401890B"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sz w:val="24"/>
          <w:szCs w:val="24"/>
        </w:rPr>
        <w:fldChar w:fldCharType="begin"/>
      </w:r>
      <w:r w:rsidRPr="00FA2161">
        <w:rPr>
          <w:rFonts w:ascii="Times New Roman" w:hAnsi="Times New Roman" w:cs="Times New Roman"/>
          <w:sz w:val="24"/>
          <w:szCs w:val="24"/>
          <w:lang w:val="id-ID"/>
        </w:rPr>
        <w:instrText xml:space="preserve"> BIBLIOGRAPHY  \l 1057 </w:instrText>
      </w:r>
      <w:r w:rsidRPr="00FA2161">
        <w:rPr>
          <w:rFonts w:ascii="Times New Roman" w:hAnsi="Times New Roman" w:cs="Times New Roman"/>
          <w:sz w:val="24"/>
          <w:szCs w:val="24"/>
        </w:rPr>
        <w:fldChar w:fldCharType="separate"/>
      </w:r>
      <w:r w:rsidRPr="00FA2161">
        <w:rPr>
          <w:rFonts w:ascii="Times New Roman" w:hAnsi="Times New Roman" w:cs="Times New Roman"/>
          <w:i/>
          <w:iCs/>
          <w:noProof/>
          <w:sz w:val="24"/>
          <w:szCs w:val="24"/>
        </w:rPr>
        <w:t>Badan Pusat Statistik</w:t>
      </w:r>
      <w:r w:rsidRPr="00FA2161">
        <w:rPr>
          <w:rFonts w:ascii="Times New Roman" w:hAnsi="Times New Roman" w:cs="Times New Roman"/>
          <w:noProof/>
          <w:sz w:val="24"/>
          <w:szCs w:val="24"/>
        </w:rPr>
        <w:t>. (2020, Desember 14). Dipetik juli 1, 2021, dari Badan Pusat Statistik: https://www.bps.go.id/publication/download.html?nrbvfeve=OWVmZTJmYmRhN2Q2NzRjMDlmZmQwOTc4&amp;xzmn=aHR0cHM6Ly93d3cuYnBzLmdvLmlkL3B1YmxpY2F0aW9uLzIwMjAvMDkvMTUvOWVmZTJmYmRhN2Q2NzRjMDlmZmQwOTc4L2FuYWxpc2lzLWhhc2lsLXN1cnZlaS1kYW1wYWstY292aWQtMTktdGVyaGFkYXAtcGVs</w:t>
      </w:r>
    </w:p>
    <w:p w14:paraId="49F324B1"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i/>
          <w:iCs/>
          <w:noProof/>
          <w:sz w:val="24"/>
          <w:szCs w:val="24"/>
        </w:rPr>
        <w:t>Badan Pusat Statistik</w:t>
      </w:r>
      <w:r w:rsidRPr="00FA2161">
        <w:rPr>
          <w:rFonts w:ascii="Times New Roman" w:hAnsi="Times New Roman" w:cs="Times New Roman"/>
          <w:noProof/>
          <w:sz w:val="24"/>
          <w:szCs w:val="24"/>
        </w:rPr>
        <w:t>. (2020, September 7). Dipetik Juli 1, 2021, dari Badan Pusat Statistik: https://www.bps.go.id/publication/download.html?nrbvfeve=ZjM3NmRjMzNjZmNkZWVjNGE1MTRmMDlj&amp;xzmn=aHR0cHM6Ly93d3cuYnBzLmdvLmlkL3B1YmxpY2F0aW9uLzIwMjAvMDkvMjgvZjM3NmRjMzNjZmNkZWVjNGE1MTRmMDljL3BlcmlsYWt1LW1hc3lhcmFrYXQtZGktbWFzYS1wYW5kZW1pLWNvdmlkLTE5Lmh0bWw%</w:t>
      </w:r>
    </w:p>
    <w:p w14:paraId="0FD36EE6"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Anggita, &amp; dkk. (2020). PENINGKATAN PEMAHAMAN LITERASI KEUANGAN DI ERA PANDEMI CORONA SEBAGAI UPAYA PENGUATAN KETAHANAN EKONOMI KELUARGA. </w:t>
      </w:r>
      <w:r w:rsidRPr="00FA2161">
        <w:rPr>
          <w:rFonts w:ascii="Times New Roman" w:hAnsi="Times New Roman" w:cs="Times New Roman"/>
          <w:i/>
          <w:iCs/>
          <w:noProof/>
          <w:sz w:val="24"/>
          <w:szCs w:val="24"/>
        </w:rPr>
        <w:t>Jurnal Pengabdian Kepada Masyarakat UBB</w:t>
      </w:r>
      <w:r w:rsidRPr="00FA2161">
        <w:rPr>
          <w:rFonts w:ascii="Times New Roman" w:hAnsi="Times New Roman" w:cs="Times New Roman"/>
          <w:noProof/>
          <w:sz w:val="24"/>
          <w:szCs w:val="24"/>
        </w:rPr>
        <w:t>, 7-11.</w:t>
      </w:r>
    </w:p>
    <w:p w14:paraId="3D5223CE"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Gunawan, A., Pulungan, D. R., &amp; Koto, M. (2018). Peran Literasi Keuangan Pada Kemampuan Pengelolaan Keuangan Untuk Persiapan Masa Pensiun Secara Mandiri (Studi Kasus Pada Dosen Fakultas Ekonomi &amp; Bisnis UMSU). Medan.</w:t>
      </w:r>
    </w:p>
    <w:p w14:paraId="13345CCC"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Juaningsih, I. N., Consuello, Y., Tarmidzi, A., &amp; NurIrfan, Z. (2020). Optimalisasi Kebijakan Pemerintah Dalam Penanganan Covid-19 Terhadap Masyarakat Indonesia. </w:t>
      </w:r>
      <w:r w:rsidRPr="00FA2161">
        <w:rPr>
          <w:rFonts w:ascii="Times New Roman" w:hAnsi="Times New Roman" w:cs="Times New Roman"/>
          <w:i/>
          <w:iCs/>
          <w:noProof/>
          <w:sz w:val="24"/>
          <w:szCs w:val="24"/>
        </w:rPr>
        <w:t>Jurnal Sosial &amp; Budaya Syar-i</w:t>
      </w:r>
      <w:r w:rsidRPr="00FA2161">
        <w:rPr>
          <w:rFonts w:ascii="Times New Roman" w:hAnsi="Times New Roman" w:cs="Times New Roman"/>
          <w:noProof/>
          <w:sz w:val="24"/>
          <w:szCs w:val="24"/>
        </w:rPr>
        <w:t>, 509-518.</w:t>
      </w:r>
    </w:p>
    <w:p w14:paraId="5AD8B21C"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lastRenderedPageBreak/>
        <w:t xml:space="preserve">Muga, M. P., Kiak, N., &amp; Maak, C. S. (2021). Dampak Penyaluran Bantuan Sosial Tunai Pandemi Covid-19 (Studi Kasus di Kelurahan Sikumana –. </w:t>
      </w:r>
      <w:r w:rsidRPr="00FA2161">
        <w:rPr>
          <w:rFonts w:ascii="Times New Roman" w:hAnsi="Times New Roman" w:cs="Times New Roman"/>
          <w:i/>
          <w:iCs/>
          <w:noProof/>
          <w:sz w:val="24"/>
          <w:szCs w:val="24"/>
        </w:rPr>
        <w:t>OECONOMICUS Journal of Economics</w:t>
      </w:r>
      <w:r w:rsidRPr="00FA2161">
        <w:rPr>
          <w:rFonts w:ascii="Times New Roman" w:hAnsi="Times New Roman" w:cs="Times New Roman"/>
          <w:noProof/>
          <w:sz w:val="24"/>
          <w:szCs w:val="24"/>
        </w:rPr>
        <w:t>, 105-112.</w:t>
      </w:r>
    </w:p>
    <w:p w14:paraId="4635B842"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Pramanik, N. (2020). Dampak Bantuan Paket Sembako dan Bantuan Langsung Tunai Terhadap Kelangsungan Hidup Masyarakat Padalarang Pada Masa Pandemi Covid-19. </w:t>
      </w:r>
      <w:r w:rsidRPr="00FA2161">
        <w:rPr>
          <w:rFonts w:ascii="Times New Roman" w:hAnsi="Times New Roman" w:cs="Times New Roman"/>
          <w:i/>
          <w:iCs/>
          <w:noProof/>
          <w:sz w:val="24"/>
          <w:szCs w:val="24"/>
        </w:rPr>
        <w:t>Jurnal Ekonomi, Sosial &amp; Humaniora</w:t>
      </w:r>
      <w:r w:rsidRPr="00FA2161">
        <w:rPr>
          <w:rFonts w:ascii="Times New Roman" w:hAnsi="Times New Roman" w:cs="Times New Roman"/>
          <w:noProof/>
          <w:sz w:val="24"/>
          <w:szCs w:val="24"/>
        </w:rPr>
        <w:t>, 113-120.</w:t>
      </w:r>
    </w:p>
    <w:p w14:paraId="15EA9EE3"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Pramanik, N. D. (2020). Dampak bantuan paket sembako dan bantuan langsung tunai terhadap kelangsungan hidup masyarakat padalarang pada masa pandemi covid 19. </w:t>
      </w:r>
      <w:r w:rsidRPr="00FA2161">
        <w:rPr>
          <w:rFonts w:ascii="Times New Roman" w:hAnsi="Times New Roman" w:cs="Times New Roman"/>
          <w:i/>
          <w:iCs/>
          <w:noProof/>
          <w:sz w:val="24"/>
          <w:szCs w:val="24"/>
        </w:rPr>
        <w:t>Jurnal Ekonomi, Sosial &amp; Humaniora</w:t>
      </w:r>
      <w:r w:rsidRPr="00FA2161">
        <w:rPr>
          <w:rFonts w:ascii="Times New Roman" w:hAnsi="Times New Roman" w:cs="Times New Roman"/>
          <w:noProof/>
          <w:sz w:val="24"/>
          <w:szCs w:val="24"/>
        </w:rPr>
        <w:t>, 113-120.</w:t>
      </w:r>
    </w:p>
    <w:p w14:paraId="64DE14F3"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Pramanik, N. D. (2020). Dampak bantuan paket sembako dan bantuan langsung tunai terhadap kelangsungan hidup masyarakat padalarang pada masa pandemi covid 19. </w:t>
      </w:r>
      <w:r w:rsidRPr="00FA2161">
        <w:rPr>
          <w:rFonts w:ascii="Times New Roman" w:hAnsi="Times New Roman" w:cs="Times New Roman"/>
          <w:i/>
          <w:iCs/>
          <w:noProof/>
          <w:sz w:val="24"/>
          <w:szCs w:val="24"/>
        </w:rPr>
        <w:t>Jurnal Ekonomi, Sosial &amp; Humaniora</w:t>
      </w:r>
      <w:r w:rsidRPr="00FA2161">
        <w:rPr>
          <w:rFonts w:ascii="Times New Roman" w:hAnsi="Times New Roman" w:cs="Times New Roman"/>
          <w:noProof/>
          <w:sz w:val="24"/>
          <w:szCs w:val="24"/>
        </w:rPr>
        <w:t>, 113-120.</w:t>
      </w:r>
    </w:p>
    <w:p w14:paraId="36D687BE"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Sina, P. G. (2011, July 1). </w:t>
      </w:r>
      <w:r w:rsidRPr="00FA2161">
        <w:rPr>
          <w:rFonts w:ascii="Times New Roman" w:hAnsi="Times New Roman" w:cs="Times New Roman"/>
          <w:i/>
          <w:iCs/>
          <w:noProof/>
          <w:sz w:val="24"/>
          <w:szCs w:val="24"/>
        </w:rPr>
        <w:t>Apakah Kamu yakin Memiliki Literasi Keuangan Yang Tinggi?</w:t>
      </w:r>
      <w:r w:rsidRPr="00FA2161">
        <w:rPr>
          <w:rFonts w:ascii="Times New Roman" w:hAnsi="Times New Roman" w:cs="Times New Roman"/>
          <w:noProof/>
          <w:sz w:val="24"/>
          <w:szCs w:val="24"/>
        </w:rPr>
        <w:t xml:space="preserve"> Dipetik Agustus 3, 2021, dari Sekolah-Sukses: http://web.sekolahsukses.com</w:t>
      </w:r>
    </w:p>
    <w:p w14:paraId="5F225937"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Sina, P. G. (2013). Analisis Kesehatan keuangan Suatu Kajian. </w:t>
      </w:r>
      <w:r w:rsidRPr="00FA2161">
        <w:rPr>
          <w:rFonts w:ascii="Times New Roman" w:hAnsi="Times New Roman" w:cs="Times New Roman"/>
          <w:i/>
          <w:iCs/>
          <w:noProof/>
          <w:sz w:val="24"/>
          <w:szCs w:val="24"/>
        </w:rPr>
        <w:t>JIBEKA</w:t>
      </w:r>
      <w:r w:rsidRPr="00FA2161">
        <w:rPr>
          <w:rFonts w:ascii="Times New Roman" w:hAnsi="Times New Roman" w:cs="Times New Roman"/>
          <w:noProof/>
          <w:sz w:val="24"/>
          <w:szCs w:val="24"/>
        </w:rPr>
        <w:t>, 7.</w:t>
      </w:r>
    </w:p>
    <w:p w14:paraId="43C580FA" w14:textId="77777777" w:rsidR="00FA2161" w:rsidRPr="00FA2161" w:rsidRDefault="00FA2161" w:rsidP="00705D58">
      <w:pPr>
        <w:pStyle w:val="Bibliography"/>
        <w:spacing w:line="276" w:lineRule="auto"/>
        <w:ind w:left="720" w:hanging="720"/>
        <w:jc w:val="both"/>
        <w:rPr>
          <w:rFonts w:ascii="Times New Roman" w:hAnsi="Times New Roman" w:cs="Times New Roman"/>
          <w:noProof/>
          <w:sz w:val="24"/>
          <w:szCs w:val="24"/>
        </w:rPr>
      </w:pPr>
      <w:r w:rsidRPr="00FA2161">
        <w:rPr>
          <w:rFonts w:ascii="Times New Roman" w:hAnsi="Times New Roman" w:cs="Times New Roman"/>
          <w:noProof/>
          <w:sz w:val="24"/>
          <w:szCs w:val="24"/>
        </w:rPr>
        <w:t xml:space="preserve">susanti, &amp; dkk. (2020). Pencegahan Penyebaran Covid-19 Melalui Peningkatan Ketahanan Pangan Bagi Warga Terdampak di Surabaya. </w:t>
      </w:r>
      <w:r w:rsidRPr="00FA2161">
        <w:rPr>
          <w:rFonts w:ascii="Times New Roman" w:hAnsi="Times New Roman" w:cs="Times New Roman"/>
          <w:i/>
          <w:iCs/>
          <w:noProof/>
          <w:sz w:val="24"/>
          <w:szCs w:val="24"/>
        </w:rPr>
        <w:t>ABIMANYU : Jurnal Of Community Engagement</w:t>
      </w:r>
      <w:r w:rsidRPr="00FA2161">
        <w:rPr>
          <w:rFonts w:ascii="Times New Roman" w:hAnsi="Times New Roman" w:cs="Times New Roman"/>
          <w:noProof/>
          <w:sz w:val="24"/>
          <w:szCs w:val="24"/>
        </w:rPr>
        <w:t>, 1-7.</w:t>
      </w:r>
    </w:p>
    <w:p w14:paraId="1FD0112D" w14:textId="4609776E" w:rsidR="00B21841" w:rsidRPr="0031386F" w:rsidRDefault="00FA2161" w:rsidP="00705D58">
      <w:pPr>
        <w:tabs>
          <w:tab w:val="left" w:pos="5292"/>
        </w:tabs>
        <w:spacing w:after="0" w:line="276" w:lineRule="auto"/>
        <w:jc w:val="both"/>
        <w:rPr>
          <w:rFonts w:ascii="Times New Roman" w:hAnsi="Times New Roman" w:cs="Times New Roman"/>
          <w:sz w:val="24"/>
          <w:szCs w:val="24"/>
        </w:rPr>
      </w:pPr>
      <w:r w:rsidRPr="00FA2161">
        <w:rPr>
          <w:rFonts w:ascii="Times New Roman" w:hAnsi="Times New Roman" w:cs="Times New Roman"/>
          <w:sz w:val="24"/>
          <w:szCs w:val="24"/>
        </w:rPr>
        <w:fldChar w:fldCharType="end"/>
      </w:r>
    </w:p>
    <w:sectPr w:rsidR="00B21841" w:rsidRPr="0031386F" w:rsidSect="00CB3579">
      <w:type w:val="continuous"/>
      <w:pgSz w:w="11906" w:h="16838"/>
      <w:pgMar w:top="1418" w:right="1418" w:bottom="1418" w:left="1418"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2C0DE" w14:textId="77777777" w:rsidR="00994A5B" w:rsidRDefault="00994A5B" w:rsidP="00D06D4E">
      <w:pPr>
        <w:spacing w:after="0" w:line="240" w:lineRule="auto"/>
      </w:pPr>
      <w:r>
        <w:separator/>
      </w:r>
    </w:p>
  </w:endnote>
  <w:endnote w:type="continuationSeparator" w:id="0">
    <w:p w14:paraId="07AE61C2" w14:textId="77777777" w:rsidR="00994A5B" w:rsidRDefault="00994A5B"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4384" w14:textId="7895A470" w:rsidR="00D06D4E" w:rsidRPr="00D06D4E" w:rsidRDefault="00D06D4E" w:rsidP="001E6650">
    <w:pPr>
      <w:pStyle w:val="Footer"/>
      <w:pBdr>
        <w:top w:val="single" w:sz="4" w:space="16" w:color="D9D9D9"/>
      </w:pBdr>
      <w:rPr>
        <w:b/>
        <w:bCs/>
        <w:color w:val="5B9BD5"/>
      </w:rPr>
    </w:pPr>
    <w:r w:rsidRPr="003D2264">
      <w:rPr>
        <w:color w:val="5B9BD5"/>
      </w:rPr>
      <w:fldChar w:fldCharType="begin"/>
    </w:r>
    <w:r w:rsidRPr="003D2264">
      <w:rPr>
        <w:color w:val="5B9BD5"/>
      </w:rPr>
      <w:instrText xml:space="preserve"> PAGE   \* MERGEFORMAT </w:instrText>
    </w:r>
    <w:r w:rsidRPr="003D2264">
      <w:rPr>
        <w:color w:val="5B9BD5"/>
      </w:rPr>
      <w:fldChar w:fldCharType="separate"/>
    </w:r>
    <w:r w:rsidR="00340EDA" w:rsidRPr="00340EDA">
      <w:rPr>
        <w:b/>
        <w:bCs/>
        <w:noProof/>
        <w:color w:val="5B9BD5"/>
      </w:rPr>
      <w:t>1</w:t>
    </w:r>
    <w:r w:rsidRPr="003D2264">
      <w:rPr>
        <w:b/>
        <w:bCs/>
        <w:noProof/>
        <w:color w:val="5B9BD5"/>
      </w:rPr>
      <w:fldChar w:fldCharType="end"/>
    </w:r>
    <w:r w:rsidR="000F5AE1">
      <w:rPr>
        <w:b/>
        <w:bCs/>
        <w:color w:val="5B9BD5"/>
      </w:rPr>
      <w:t xml:space="preserve"> |</w:t>
    </w:r>
    <w:r w:rsidR="001E6650" w:rsidRPr="001E6650">
      <w:rPr>
        <w:rFonts w:ascii="Cambria" w:hAnsi="Cambria"/>
        <w:b/>
        <w:color w:val="FFFFFF" w:themeColor="background1"/>
        <w:lang w:val="en-US"/>
      </w:rPr>
      <w:t xml:space="preserve"> </w:t>
    </w:r>
    <w:r w:rsidR="001E6650" w:rsidRPr="00B30A4E">
      <w:rPr>
        <w:rFonts w:ascii="Constantia" w:hAnsi="Constantia"/>
        <w:b/>
        <w:bCs/>
        <w:color w:val="5B9BD5"/>
        <w:sz w:val="16"/>
        <w:lang w:val="en-US"/>
      </w:rPr>
      <w:t>https://journal.unesa.ac.id/index.php/abimanyu</w:t>
    </w:r>
    <w:r w:rsidR="001E6650" w:rsidRPr="00B30A4E">
      <w:rPr>
        <w:b/>
        <w:bCs/>
        <w:color w:val="5B9BD5"/>
        <w:sz w:val="16"/>
      </w:rPr>
      <w:t xml:space="preserve"> </w:t>
    </w:r>
    <w:r w:rsidR="001E6650">
      <w:rPr>
        <w:b/>
        <w:bCs/>
        <w:color w:val="5B9BD5"/>
      </w:rPr>
      <w:tab/>
    </w:r>
    <w:r w:rsidR="00B30A4E">
      <w:rPr>
        <w:b/>
        <w:bCs/>
        <w:color w:val="5B9BD5"/>
      </w:rPr>
      <w:tab/>
    </w:r>
    <w:r w:rsidRPr="003D2264">
      <w:rPr>
        <w:rFonts w:cs="Calibri"/>
        <w:b/>
        <w:bCs/>
        <w:color w:val="5B9BD5"/>
      </w:rPr>
      <w:t>©</w:t>
    </w:r>
    <w:r w:rsidRPr="003D2264">
      <w:rPr>
        <w:b/>
        <w:bCs/>
        <w:color w:val="5B9BD5"/>
      </w:rPr>
      <w:t>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60651" w14:textId="77777777" w:rsidR="00994A5B" w:rsidRDefault="00994A5B" w:rsidP="00D06D4E">
      <w:pPr>
        <w:spacing w:after="0" w:line="240" w:lineRule="auto"/>
      </w:pPr>
      <w:r>
        <w:separator/>
      </w:r>
    </w:p>
  </w:footnote>
  <w:footnote w:type="continuationSeparator" w:id="0">
    <w:p w14:paraId="4FE36D88" w14:textId="77777777" w:rsidR="00994A5B" w:rsidRDefault="00994A5B"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1EDA" w14:textId="034E798F" w:rsidR="001E6650" w:rsidRDefault="001E6650" w:rsidP="001E6650">
    <w:pPr>
      <w:pStyle w:val="Header"/>
      <w:widowControl w:val="0"/>
      <w:autoSpaceDE w:val="0"/>
      <w:autoSpaceDN w:val="0"/>
      <w:adjustRightInd w:val="0"/>
      <w:snapToGrid w:val="0"/>
      <w:jc w:val="right"/>
      <w:rPr>
        <w:rFonts w:ascii="Calibri Light" w:hAnsi="Calibri Light"/>
      </w:rPr>
    </w:pPr>
    <w:r w:rsidRPr="001E6650">
      <w:rPr>
        <w:rFonts w:ascii="Calibri Light" w:hAnsi="Calibri Light"/>
        <w:b/>
        <w:noProof/>
        <w:color w:val="0070C0"/>
        <w:lang w:val="id-ID" w:eastAsia="id-ID"/>
      </w:rPr>
      <w:drawing>
        <wp:anchor distT="0" distB="0" distL="114300" distR="114300" simplePos="0" relativeHeight="251658240" behindDoc="0" locked="0" layoutInCell="1" allowOverlap="1" wp14:anchorId="61D4C477" wp14:editId="58D4FF54">
          <wp:simplePos x="0" y="0"/>
          <wp:positionH relativeFrom="column">
            <wp:posOffset>-3382</wp:posOffset>
          </wp:positionH>
          <wp:positionV relativeFrom="paragraph">
            <wp:posOffset>52586</wp:posOffset>
          </wp:positionV>
          <wp:extent cx="2083435" cy="648970"/>
          <wp:effectExtent l="0" t="0" r="0" b="0"/>
          <wp:wrapSquare wrapText="bothSides"/>
          <wp:docPr id="1" name="Picture 1" descr="C:\Users\dftg\Pictures\bluetooth\IMG-201910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g\Pictures\bluetooth\IMG-20191018-WA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7" t="5008" r="55120" b="13876"/>
                  <a:stretch/>
                </pic:blipFill>
                <pic:spPr bwMode="auto">
                  <a:xfrm>
                    <a:off x="0" y="0"/>
                    <a:ext cx="20834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05F16" w14:textId="52F840A8"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ABIMANYU: Journal </w:t>
    </w:r>
    <w:r w:rsidR="00801F2B">
      <w:rPr>
        <w:rFonts w:ascii="Cambria" w:hAnsi="Cambria"/>
        <w:b/>
        <w:color w:val="0070C0"/>
        <w:sz w:val="18"/>
        <w:szCs w:val="20"/>
      </w:rPr>
      <w:t>o</w:t>
    </w:r>
    <w:r w:rsidRPr="00CB3579">
      <w:rPr>
        <w:rFonts w:ascii="Cambria" w:hAnsi="Cambria"/>
        <w:b/>
        <w:color w:val="0070C0"/>
        <w:sz w:val="18"/>
        <w:szCs w:val="20"/>
      </w:rPr>
      <w:t>f Community Engagement</w:t>
    </w:r>
  </w:p>
  <w:p w14:paraId="5B54527F" w14:textId="05D6B143"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Volume 1, </w:t>
    </w:r>
    <w:proofErr w:type="spellStart"/>
    <w:r w:rsidRPr="00CB3579">
      <w:rPr>
        <w:rFonts w:ascii="Cambria" w:hAnsi="Cambria"/>
        <w:b/>
        <w:color w:val="0070C0"/>
        <w:sz w:val="18"/>
        <w:szCs w:val="20"/>
      </w:rPr>
      <w:t>Nomor</w:t>
    </w:r>
    <w:proofErr w:type="spellEnd"/>
    <w:r w:rsidRPr="00CB3579">
      <w:rPr>
        <w:rFonts w:ascii="Cambria" w:hAnsi="Cambria"/>
        <w:b/>
        <w:color w:val="0070C0"/>
        <w:sz w:val="18"/>
        <w:szCs w:val="20"/>
      </w:rPr>
      <w:t xml:space="preserve"> 1, </w:t>
    </w:r>
    <w:proofErr w:type="spellStart"/>
    <w:r w:rsidR="00DB0846" w:rsidRPr="00CB3579">
      <w:rPr>
        <w:rFonts w:ascii="Cambria" w:hAnsi="Cambria"/>
        <w:b/>
        <w:color w:val="0070C0"/>
        <w:sz w:val="18"/>
        <w:szCs w:val="20"/>
      </w:rPr>
      <w:t>T</w:t>
    </w:r>
    <w:r w:rsidRPr="00CB3579">
      <w:rPr>
        <w:rFonts w:ascii="Cambria" w:hAnsi="Cambria"/>
        <w:b/>
        <w:color w:val="0070C0"/>
        <w:sz w:val="18"/>
        <w:szCs w:val="20"/>
      </w:rPr>
      <w:t>ahun</w:t>
    </w:r>
    <w:proofErr w:type="spellEnd"/>
    <w:r w:rsidRPr="00CB3579">
      <w:rPr>
        <w:rFonts w:ascii="Cambria" w:hAnsi="Cambria"/>
        <w:b/>
        <w:color w:val="0070C0"/>
        <w:sz w:val="18"/>
        <w:szCs w:val="20"/>
      </w:rPr>
      <w:t xml:space="preserve"> 201</w:t>
    </w:r>
    <w:r w:rsidR="00CB3579" w:rsidRPr="00CB3579">
      <w:rPr>
        <w:rFonts w:ascii="Cambria" w:hAnsi="Cambria"/>
        <w:b/>
        <w:color w:val="0070C0"/>
        <w:sz w:val="18"/>
        <w:szCs w:val="20"/>
      </w:rPr>
      <w:t>9</w:t>
    </w:r>
  </w:p>
  <w:p w14:paraId="2C6C8E92" w14:textId="7128B515" w:rsidR="001E6650" w:rsidRPr="00CB3579" w:rsidRDefault="00CB3579" w:rsidP="001E6650">
    <w:pPr>
      <w:pStyle w:val="Header"/>
      <w:widowControl w:val="0"/>
      <w:autoSpaceDE w:val="0"/>
      <w:autoSpaceDN w:val="0"/>
      <w:adjustRightInd w:val="0"/>
      <w:snapToGrid w:val="0"/>
      <w:jc w:val="right"/>
      <w:rPr>
        <w:rFonts w:ascii="Cambria" w:hAnsi="Cambria"/>
        <w:sz w:val="20"/>
      </w:rPr>
    </w:pPr>
    <w:r w:rsidRPr="00CB3579">
      <w:rPr>
        <w:rFonts w:ascii="Cambria" w:hAnsi="Cambria"/>
        <w:b/>
        <w:color w:val="0070C0"/>
        <w:sz w:val="18"/>
        <w:szCs w:val="20"/>
      </w:rPr>
      <w:t xml:space="preserve">ISSN: </w:t>
    </w:r>
    <w:proofErr w:type="spellStart"/>
    <w:r w:rsidRPr="00CB3579">
      <w:rPr>
        <w:rFonts w:ascii="Cambria" w:hAnsi="Cambria"/>
        <w:b/>
        <w:color w:val="0070C0"/>
        <w:sz w:val="18"/>
        <w:szCs w:val="20"/>
      </w:rPr>
      <w:t>xxxx</w:t>
    </w:r>
    <w:proofErr w:type="spellEnd"/>
    <w:r w:rsidRPr="00CB3579">
      <w:rPr>
        <w:rFonts w:ascii="Cambria" w:hAnsi="Cambria"/>
        <w:b/>
        <w:color w:val="0070C0"/>
        <w:sz w:val="18"/>
        <w:szCs w:val="20"/>
      </w:rPr>
      <w:t xml:space="preserve"> - </w:t>
    </w:r>
    <w:proofErr w:type="spellStart"/>
    <w:r w:rsidRPr="00CB3579">
      <w:rPr>
        <w:rFonts w:ascii="Cambria" w:hAnsi="Cambria"/>
        <w:b/>
        <w:color w:val="0070C0"/>
        <w:sz w:val="18"/>
        <w:szCs w:val="20"/>
      </w:rPr>
      <w:t>xxxx</w:t>
    </w:r>
    <w:proofErr w:type="spellEnd"/>
  </w:p>
  <w:p w14:paraId="1C1189C6" w14:textId="4E29AC63" w:rsidR="00D06D4E" w:rsidRPr="003826B5" w:rsidRDefault="001E6650" w:rsidP="001E6650">
    <w:pPr>
      <w:pStyle w:val="Header"/>
      <w:widowControl w:val="0"/>
      <w:autoSpaceDE w:val="0"/>
      <w:autoSpaceDN w:val="0"/>
      <w:adjustRightInd w:val="0"/>
      <w:snapToGrid w:val="0"/>
      <w:jc w:val="right"/>
      <w:rPr>
        <w:rFonts w:ascii="Calibri Light" w:hAnsi="Calibri Light"/>
      </w:rPr>
    </w:pPr>
    <w:r>
      <w:rPr>
        <w:rFonts w:ascii="Calibri Light" w:hAnsi="Calibri Light"/>
        <w:noProof/>
        <w:lang w:val="id-ID" w:eastAsia="id-ID"/>
      </w:rPr>
      <mc:AlternateContent>
        <mc:Choice Requires="wps">
          <w:drawing>
            <wp:anchor distT="0" distB="0" distL="114300" distR="114300" simplePos="0" relativeHeight="251659264" behindDoc="0" locked="0" layoutInCell="1" allowOverlap="1" wp14:anchorId="2FC73B3E" wp14:editId="193DF973">
              <wp:simplePos x="0" y="0"/>
              <wp:positionH relativeFrom="column">
                <wp:posOffset>-7295</wp:posOffset>
              </wp:positionH>
              <wp:positionV relativeFrom="paragraph">
                <wp:posOffset>168482</wp:posOffset>
              </wp:positionV>
              <wp:extent cx="5794744"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794744" cy="0"/>
                      </a:xfrm>
                      <a:prstGeom prst="line">
                        <a:avLst/>
                      </a:prstGeom>
                      <a:ln w="2857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6BC1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25pt" to="45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" strokecolor="#823b0b [1605]"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B7F"/>
    <w:multiLevelType w:val="multilevel"/>
    <w:tmpl w:val="A8A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5881D79"/>
    <w:multiLevelType w:val="multilevel"/>
    <w:tmpl w:val="DF6A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B7375"/>
    <w:multiLevelType w:val="hybridMultilevel"/>
    <w:tmpl w:val="E2EE561C"/>
    <w:lvl w:ilvl="0" w:tplc="85CC70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666075C"/>
    <w:multiLevelType w:val="multilevel"/>
    <w:tmpl w:val="0F1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02C0E"/>
    <w:rsid w:val="00096BB5"/>
    <w:rsid w:val="000B66D8"/>
    <w:rsid w:val="000B7BFB"/>
    <w:rsid w:val="000D220D"/>
    <w:rsid w:val="000F289E"/>
    <w:rsid w:val="000F2FCB"/>
    <w:rsid w:val="000F4582"/>
    <w:rsid w:val="000F5AE1"/>
    <w:rsid w:val="001121AF"/>
    <w:rsid w:val="0013561D"/>
    <w:rsid w:val="00157DDF"/>
    <w:rsid w:val="00166FE0"/>
    <w:rsid w:val="001749EB"/>
    <w:rsid w:val="001C560E"/>
    <w:rsid w:val="001C60BE"/>
    <w:rsid w:val="001C7551"/>
    <w:rsid w:val="001E151D"/>
    <w:rsid w:val="001E19B0"/>
    <w:rsid w:val="001E6650"/>
    <w:rsid w:val="001F1269"/>
    <w:rsid w:val="00213695"/>
    <w:rsid w:val="00214FE9"/>
    <w:rsid w:val="00267A40"/>
    <w:rsid w:val="00284295"/>
    <w:rsid w:val="002B1424"/>
    <w:rsid w:val="002B461F"/>
    <w:rsid w:val="002D02D6"/>
    <w:rsid w:val="002D6A09"/>
    <w:rsid w:val="002E6FC8"/>
    <w:rsid w:val="002E70F0"/>
    <w:rsid w:val="002F222C"/>
    <w:rsid w:val="002F498F"/>
    <w:rsid w:val="002F5889"/>
    <w:rsid w:val="0030195A"/>
    <w:rsid w:val="00307D3A"/>
    <w:rsid w:val="0031386F"/>
    <w:rsid w:val="003177EB"/>
    <w:rsid w:val="0032564D"/>
    <w:rsid w:val="00330747"/>
    <w:rsid w:val="00330CDF"/>
    <w:rsid w:val="00340EDA"/>
    <w:rsid w:val="0034408B"/>
    <w:rsid w:val="003826B5"/>
    <w:rsid w:val="003B3BE2"/>
    <w:rsid w:val="003B4366"/>
    <w:rsid w:val="003B6A4C"/>
    <w:rsid w:val="003D0B48"/>
    <w:rsid w:val="003D14F7"/>
    <w:rsid w:val="0040116F"/>
    <w:rsid w:val="00407FBF"/>
    <w:rsid w:val="00484316"/>
    <w:rsid w:val="004854F2"/>
    <w:rsid w:val="00496B61"/>
    <w:rsid w:val="004A5234"/>
    <w:rsid w:val="004E2A30"/>
    <w:rsid w:val="004E3278"/>
    <w:rsid w:val="005159B5"/>
    <w:rsid w:val="005358C8"/>
    <w:rsid w:val="005651D4"/>
    <w:rsid w:val="0057688C"/>
    <w:rsid w:val="005A7E15"/>
    <w:rsid w:val="005B6076"/>
    <w:rsid w:val="005C5D92"/>
    <w:rsid w:val="00602923"/>
    <w:rsid w:val="00614969"/>
    <w:rsid w:val="00620C97"/>
    <w:rsid w:val="00690374"/>
    <w:rsid w:val="006D5C89"/>
    <w:rsid w:val="006F0F93"/>
    <w:rsid w:val="006F3D4D"/>
    <w:rsid w:val="0070196D"/>
    <w:rsid w:val="00705D58"/>
    <w:rsid w:val="00713188"/>
    <w:rsid w:val="007200D8"/>
    <w:rsid w:val="007529BC"/>
    <w:rsid w:val="00770899"/>
    <w:rsid w:val="00780401"/>
    <w:rsid w:val="007967EF"/>
    <w:rsid w:val="00800455"/>
    <w:rsid w:val="00801F2B"/>
    <w:rsid w:val="00812051"/>
    <w:rsid w:val="008154ED"/>
    <w:rsid w:val="00835560"/>
    <w:rsid w:val="00867987"/>
    <w:rsid w:val="0087184F"/>
    <w:rsid w:val="00877685"/>
    <w:rsid w:val="008D0A9B"/>
    <w:rsid w:val="008E6F3E"/>
    <w:rsid w:val="00940224"/>
    <w:rsid w:val="00971135"/>
    <w:rsid w:val="0097546B"/>
    <w:rsid w:val="00987142"/>
    <w:rsid w:val="00994A5B"/>
    <w:rsid w:val="009C2A46"/>
    <w:rsid w:val="009E408B"/>
    <w:rsid w:val="009E615C"/>
    <w:rsid w:val="009F7096"/>
    <w:rsid w:val="00A0158A"/>
    <w:rsid w:val="00A01C44"/>
    <w:rsid w:val="00A0304D"/>
    <w:rsid w:val="00A20B81"/>
    <w:rsid w:val="00A32797"/>
    <w:rsid w:val="00A35A1C"/>
    <w:rsid w:val="00A51144"/>
    <w:rsid w:val="00A51F69"/>
    <w:rsid w:val="00A63003"/>
    <w:rsid w:val="00A760F8"/>
    <w:rsid w:val="00A76C49"/>
    <w:rsid w:val="00A87C72"/>
    <w:rsid w:val="00A91E99"/>
    <w:rsid w:val="00AC6D12"/>
    <w:rsid w:val="00AD0721"/>
    <w:rsid w:val="00AE6D05"/>
    <w:rsid w:val="00B05A51"/>
    <w:rsid w:val="00B21841"/>
    <w:rsid w:val="00B30A4E"/>
    <w:rsid w:val="00B37034"/>
    <w:rsid w:val="00B452E8"/>
    <w:rsid w:val="00B72F48"/>
    <w:rsid w:val="00B774E3"/>
    <w:rsid w:val="00B84F18"/>
    <w:rsid w:val="00B85354"/>
    <w:rsid w:val="00BA332F"/>
    <w:rsid w:val="00BD583A"/>
    <w:rsid w:val="00C02BAF"/>
    <w:rsid w:val="00C108F1"/>
    <w:rsid w:val="00C11D91"/>
    <w:rsid w:val="00C26970"/>
    <w:rsid w:val="00C57B27"/>
    <w:rsid w:val="00CB3579"/>
    <w:rsid w:val="00CB693A"/>
    <w:rsid w:val="00CC502A"/>
    <w:rsid w:val="00CD288A"/>
    <w:rsid w:val="00CF096B"/>
    <w:rsid w:val="00D06D4E"/>
    <w:rsid w:val="00D133D8"/>
    <w:rsid w:val="00D40CBF"/>
    <w:rsid w:val="00D468EB"/>
    <w:rsid w:val="00D537B6"/>
    <w:rsid w:val="00D649C9"/>
    <w:rsid w:val="00D9701D"/>
    <w:rsid w:val="00DB0846"/>
    <w:rsid w:val="00DB1360"/>
    <w:rsid w:val="00DD1C59"/>
    <w:rsid w:val="00E310ED"/>
    <w:rsid w:val="00E33429"/>
    <w:rsid w:val="00E54754"/>
    <w:rsid w:val="00E56C00"/>
    <w:rsid w:val="00E667BE"/>
    <w:rsid w:val="00E72FB5"/>
    <w:rsid w:val="00E96772"/>
    <w:rsid w:val="00EA0400"/>
    <w:rsid w:val="00EC50FA"/>
    <w:rsid w:val="00EF0310"/>
    <w:rsid w:val="00EF798D"/>
    <w:rsid w:val="00F169D8"/>
    <w:rsid w:val="00F22029"/>
    <w:rsid w:val="00F320A8"/>
    <w:rsid w:val="00F52762"/>
    <w:rsid w:val="00F63037"/>
    <w:rsid w:val="00FA2161"/>
    <w:rsid w:val="00FA229E"/>
    <w:rsid w:val="00FA7D23"/>
    <w:rsid w:val="00FF31D3"/>
    <w:rsid w:val="00FF5981"/>
    <w:rsid w:val="00FF76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customStyle="1" w:styleId="Body">
    <w:name w:val="Body"/>
    <w:basedOn w:val="Normal"/>
    <w:rsid w:val="004A5234"/>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rsid w:val="006D5C89"/>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6D5C89"/>
    <w:rPr>
      <w:rFonts w:ascii="Times New Roman" w:eastAsia="SimSun" w:hAnsi="Times New Roman" w:cs="Times New Roman"/>
      <w:spacing w:val="-1"/>
      <w:sz w:val="20"/>
      <w:szCs w:val="20"/>
      <w:lang w:val="en-US"/>
    </w:rPr>
  </w:style>
  <w:style w:type="table" w:styleId="TableGrid">
    <w:name w:val="Table Grid"/>
    <w:basedOn w:val="TableNormal"/>
    <w:rsid w:val="006D5C89"/>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A2161"/>
  </w:style>
  <w:style w:type="paragraph" w:styleId="HTMLPreformatted">
    <w:name w:val="HTML Preformatted"/>
    <w:basedOn w:val="Normal"/>
    <w:link w:val="HTMLPreformattedChar"/>
    <w:uiPriority w:val="99"/>
    <w:semiHidden/>
    <w:unhideWhenUsed/>
    <w:rsid w:val="003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40EDA"/>
    <w:rPr>
      <w:rFonts w:ascii="Courier New" w:eastAsia="Times New Roman" w:hAnsi="Courier New" w:cs="Courier New"/>
      <w:sz w:val="20"/>
      <w:szCs w:val="20"/>
      <w:lang w:val="id-ID" w:eastAsia="id-ID"/>
    </w:rPr>
  </w:style>
  <w:style w:type="character" w:customStyle="1" w:styleId="y2iqfc">
    <w:name w:val="y2iqfc"/>
    <w:basedOn w:val="DefaultParagraphFont"/>
    <w:rsid w:val="00340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customStyle="1" w:styleId="Body">
    <w:name w:val="Body"/>
    <w:basedOn w:val="Normal"/>
    <w:rsid w:val="004A5234"/>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rsid w:val="006D5C89"/>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6D5C89"/>
    <w:rPr>
      <w:rFonts w:ascii="Times New Roman" w:eastAsia="SimSun" w:hAnsi="Times New Roman" w:cs="Times New Roman"/>
      <w:spacing w:val="-1"/>
      <w:sz w:val="20"/>
      <w:szCs w:val="20"/>
      <w:lang w:val="en-US"/>
    </w:rPr>
  </w:style>
  <w:style w:type="table" w:styleId="TableGrid">
    <w:name w:val="Table Grid"/>
    <w:basedOn w:val="TableNormal"/>
    <w:rsid w:val="006D5C89"/>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A2161"/>
  </w:style>
  <w:style w:type="paragraph" w:styleId="HTMLPreformatted">
    <w:name w:val="HTML Preformatted"/>
    <w:basedOn w:val="Normal"/>
    <w:link w:val="HTMLPreformattedChar"/>
    <w:uiPriority w:val="99"/>
    <w:semiHidden/>
    <w:unhideWhenUsed/>
    <w:rsid w:val="003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40EDA"/>
    <w:rPr>
      <w:rFonts w:ascii="Courier New" w:eastAsia="Times New Roman" w:hAnsi="Courier New" w:cs="Courier New"/>
      <w:sz w:val="20"/>
      <w:szCs w:val="20"/>
      <w:lang w:val="id-ID" w:eastAsia="id-ID"/>
    </w:rPr>
  </w:style>
  <w:style w:type="character" w:customStyle="1" w:styleId="y2iqfc">
    <w:name w:val="y2iqfc"/>
    <w:basedOn w:val="DefaultParagraphFont"/>
    <w:rsid w:val="0034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0332">
      <w:bodyDiv w:val="1"/>
      <w:marLeft w:val="0"/>
      <w:marRight w:val="0"/>
      <w:marTop w:val="0"/>
      <w:marBottom w:val="0"/>
      <w:divBdr>
        <w:top w:val="none" w:sz="0" w:space="0" w:color="auto"/>
        <w:left w:val="none" w:sz="0" w:space="0" w:color="auto"/>
        <w:bottom w:val="none" w:sz="0" w:space="0" w:color="auto"/>
        <w:right w:val="none" w:sz="0" w:space="0" w:color="auto"/>
      </w:divBdr>
      <w:divsChild>
        <w:div w:id="1239902585">
          <w:marLeft w:val="0"/>
          <w:marRight w:val="0"/>
          <w:marTop w:val="0"/>
          <w:marBottom w:val="0"/>
          <w:divBdr>
            <w:top w:val="none" w:sz="0" w:space="0" w:color="auto"/>
            <w:left w:val="none" w:sz="0" w:space="0" w:color="auto"/>
            <w:bottom w:val="none" w:sz="0" w:space="0" w:color="auto"/>
            <w:right w:val="none" w:sz="0" w:space="0" w:color="auto"/>
          </w:divBdr>
        </w:div>
        <w:div w:id="1641884039">
          <w:marLeft w:val="0"/>
          <w:marRight w:val="0"/>
          <w:marTop w:val="0"/>
          <w:marBottom w:val="0"/>
          <w:divBdr>
            <w:top w:val="none" w:sz="0" w:space="0" w:color="auto"/>
            <w:left w:val="none" w:sz="0" w:space="0" w:color="auto"/>
            <w:bottom w:val="none" w:sz="0" w:space="0" w:color="auto"/>
            <w:right w:val="none" w:sz="0" w:space="0" w:color="auto"/>
          </w:divBdr>
        </w:div>
        <w:div w:id="619216770">
          <w:marLeft w:val="0"/>
          <w:marRight w:val="0"/>
          <w:marTop w:val="0"/>
          <w:marBottom w:val="0"/>
          <w:divBdr>
            <w:top w:val="none" w:sz="0" w:space="0" w:color="auto"/>
            <w:left w:val="none" w:sz="0" w:space="0" w:color="auto"/>
            <w:bottom w:val="none" w:sz="0" w:space="0" w:color="auto"/>
            <w:right w:val="none" w:sz="0" w:space="0" w:color="auto"/>
          </w:divBdr>
        </w:div>
        <w:div w:id="1423258496">
          <w:marLeft w:val="0"/>
          <w:marRight w:val="0"/>
          <w:marTop w:val="0"/>
          <w:marBottom w:val="0"/>
          <w:divBdr>
            <w:top w:val="none" w:sz="0" w:space="0" w:color="auto"/>
            <w:left w:val="none" w:sz="0" w:space="0" w:color="auto"/>
            <w:bottom w:val="none" w:sz="0" w:space="0" w:color="auto"/>
            <w:right w:val="none" w:sz="0" w:space="0" w:color="auto"/>
          </w:divBdr>
        </w:div>
        <w:div w:id="1573003978">
          <w:marLeft w:val="0"/>
          <w:marRight w:val="0"/>
          <w:marTop w:val="0"/>
          <w:marBottom w:val="0"/>
          <w:divBdr>
            <w:top w:val="none" w:sz="0" w:space="0" w:color="auto"/>
            <w:left w:val="none" w:sz="0" w:space="0" w:color="auto"/>
            <w:bottom w:val="none" w:sz="0" w:space="0" w:color="auto"/>
            <w:right w:val="none" w:sz="0" w:space="0" w:color="auto"/>
          </w:divBdr>
        </w:div>
        <w:div w:id="920061227">
          <w:marLeft w:val="0"/>
          <w:marRight w:val="0"/>
          <w:marTop w:val="0"/>
          <w:marBottom w:val="0"/>
          <w:divBdr>
            <w:top w:val="none" w:sz="0" w:space="0" w:color="auto"/>
            <w:left w:val="none" w:sz="0" w:space="0" w:color="auto"/>
            <w:bottom w:val="none" w:sz="0" w:space="0" w:color="auto"/>
            <w:right w:val="none" w:sz="0" w:space="0" w:color="auto"/>
          </w:divBdr>
        </w:div>
        <w:div w:id="1090933524">
          <w:marLeft w:val="0"/>
          <w:marRight w:val="0"/>
          <w:marTop w:val="0"/>
          <w:marBottom w:val="0"/>
          <w:divBdr>
            <w:top w:val="none" w:sz="0" w:space="0" w:color="auto"/>
            <w:left w:val="none" w:sz="0" w:space="0" w:color="auto"/>
            <w:bottom w:val="none" w:sz="0" w:space="0" w:color="auto"/>
            <w:right w:val="none" w:sz="0" w:space="0" w:color="auto"/>
          </w:divBdr>
        </w:div>
        <w:div w:id="1134328271">
          <w:marLeft w:val="0"/>
          <w:marRight w:val="0"/>
          <w:marTop w:val="0"/>
          <w:marBottom w:val="0"/>
          <w:divBdr>
            <w:top w:val="none" w:sz="0" w:space="0" w:color="auto"/>
            <w:left w:val="none" w:sz="0" w:space="0" w:color="auto"/>
            <w:bottom w:val="none" w:sz="0" w:space="0" w:color="auto"/>
            <w:right w:val="none" w:sz="0" w:space="0" w:color="auto"/>
          </w:divBdr>
        </w:div>
        <w:div w:id="884220958">
          <w:marLeft w:val="0"/>
          <w:marRight w:val="0"/>
          <w:marTop w:val="0"/>
          <w:marBottom w:val="0"/>
          <w:divBdr>
            <w:top w:val="none" w:sz="0" w:space="0" w:color="auto"/>
            <w:left w:val="none" w:sz="0" w:space="0" w:color="auto"/>
            <w:bottom w:val="none" w:sz="0" w:space="0" w:color="auto"/>
            <w:right w:val="none" w:sz="0" w:space="0" w:color="auto"/>
          </w:divBdr>
        </w:div>
        <w:div w:id="647707130">
          <w:marLeft w:val="0"/>
          <w:marRight w:val="0"/>
          <w:marTop w:val="0"/>
          <w:marBottom w:val="0"/>
          <w:divBdr>
            <w:top w:val="none" w:sz="0" w:space="0" w:color="auto"/>
            <w:left w:val="none" w:sz="0" w:space="0" w:color="auto"/>
            <w:bottom w:val="none" w:sz="0" w:space="0" w:color="auto"/>
            <w:right w:val="none" w:sz="0" w:space="0" w:color="auto"/>
          </w:divBdr>
        </w:div>
        <w:div w:id="1247879383">
          <w:marLeft w:val="0"/>
          <w:marRight w:val="0"/>
          <w:marTop w:val="0"/>
          <w:marBottom w:val="0"/>
          <w:divBdr>
            <w:top w:val="none" w:sz="0" w:space="0" w:color="auto"/>
            <w:left w:val="none" w:sz="0" w:space="0" w:color="auto"/>
            <w:bottom w:val="none" w:sz="0" w:space="0" w:color="auto"/>
            <w:right w:val="none" w:sz="0" w:space="0" w:color="auto"/>
          </w:divBdr>
        </w:div>
        <w:div w:id="1835073963">
          <w:marLeft w:val="0"/>
          <w:marRight w:val="0"/>
          <w:marTop w:val="0"/>
          <w:marBottom w:val="0"/>
          <w:divBdr>
            <w:top w:val="none" w:sz="0" w:space="0" w:color="auto"/>
            <w:left w:val="none" w:sz="0" w:space="0" w:color="auto"/>
            <w:bottom w:val="none" w:sz="0" w:space="0" w:color="auto"/>
            <w:right w:val="none" w:sz="0" w:space="0" w:color="auto"/>
          </w:divBdr>
        </w:div>
      </w:divsChild>
    </w:div>
    <w:div w:id="1604725636">
      <w:bodyDiv w:val="1"/>
      <w:marLeft w:val="0"/>
      <w:marRight w:val="0"/>
      <w:marTop w:val="0"/>
      <w:marBottom w:val="0"/>
      <w:divBdr>
        <w:top w:val="none" w:sz="0" w:space="0" w:color="auto"/>
        <w:left w:val="none" w:sz="0" w:space="0" w:color="auto"/>
        <w:bottom w:val="none" w:sz="0" w:space="0" w:color="auto"/>
        <w:right w:val="none" w:sz="0" w:space="0" w:color="auto"/>
      </w:divBdr>
    </w:div>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 w:id="20909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BPS20</b:Tag>
    <b:SourceType>InternetSite</b:SourceType>
    <b:Guid>{C8CFECCC-2C49-40AD-AF00-E680518A61AB}</b:Guid>
    <b:Title>Badan Pusat Statistik</b:Title>
    <b:InternetSiteTitle>Badan Pusat Statistik</b:InternetSiteTitle>
    <b:Year>2020</b:Year>
    <b:Month>Desember</b:Month>
    <b:Day>14</b:Day>
    <b:YearAccessed>2021</b:YearAccessed>
    <b:MonthAccessed>juli</b:MonthAccessed>
    <b:DayAccessed>1</b:DayAccessed>
    <b:URL>https://www.bps.go.id/publication/download.html?nrbvfeve=OWVmZTJmYmRhN2Q2NzRjMDlmZmQwOTc4&amp;xzmn=aHR0cHM6Ly93d3cuYnBzLmdvLmlkL3B1YmxpY2F0aW9uLzIwMjAvMDkvMTUvOWVmZTJmYmRhN2Q2NzRjMDlmZmQwOTc4L2FuYWxpc2lzLWhhc2lsLXN1cnZlaS1kYW1wYWstY292aWQtMTktdGVyaGFkYXAtcGVs</b:URL>
    <b:RefOrder>3</b:RefOrder>
  </b:Source>
  <b:Source>
    <b:Tag>Bad20</b:Tag>
    <b:SourceType>InternetSite</b:SourceType>
    <b:Guid>{A1E54CED-194C-4506-9F98-3AEBCB313933}</b:Guid>
    <b:Title>Badan Pusat Statistik</b:Title>
    <b:InternetSiteTitle>Badan Pusat Statistik</b:InternetSiteTitle>
    <b:Year>2020</b:Year>
    <b:Month>September</b:Month>
    <b:Day>7</b:Day>
    <b:YearAccessed>2021</b:YearAccessed>
    <b:MonthAccessed>Juli</b:MonthAccessed>
    <b:DayAccessed>1</b:DayAccessed>
    <b:URL>https://www.bps.go.id/publication/download.html?nrbvfeve=ZjM3NmRjMzNjZmNkZWVjNGE1MTRmMDlj&amp;xzmn=aHR0cHM6Ly93d3cuYnBzLmdvLmlkL3B1YmxpY2F0aW9uLzIwMjAvMDkvMjgvZjM3NmRjMzNjZmNkZWVjNGE1MTRmMDljL3BlcmlsYWt1LW1hc3lhcmFrYXQtZGktbWFzYS1wYW5kZW1pLWNvdmlkLTE5Lmh0bWw%</b:URL>
    <b:RefOrder>2</b:RefOrder>
  </b:Source>
  <b:Source>
    <b:Tag>Jua20</b:Tag>
    <b:SourceType>JournalArticle</b:SourceType>
    <b:Guid>{5383387A-AA0B-4802-BFCB-D14CEE374C8C}</b:Guid>
    <b:Title>Optimalisasi Kebijakan Pemerintah Dalam Penanganan Covid-19 Terhadap Masyarakat Indonesia</b:Title>
    <b:Year>2020</b:Year>
    <b:Author>
      <b:Author>
        <b:NameList>
          <b:Person>
            <b:Last>Juaningsih</b:Last>
            <b:First>Imas</b:First>
            <b:Middle>Novita</b:Middle>
          </b:Person>
          <b:Person>
            <b:Last>Consuello</b:Last>
            <b:First>Yosua</b:First>
          </b:Person>
          <b:Person>
            <b:Last>Tarmidzi</b:Last>
            <b:First>Ahmad</b:First>
          </b:Person>
          <b:Person>
            <b:Last>NurIrfan</b:Last>
            <b:First>Z</b:First>
          </b:Person>
        </b:NameList>
      </b:Author>
    </b:Author>
    <b:JournalName>Jurnal Sosial &amp; Budaya Syar-i</b:JournalName>
    <b:Pages>509-518</b:Pages>
    <b:RefOrder>1</b:RefOrder>
  </b:Source>
  <b:Source>
    <b:Tag>Mug21</b:Tag>
    <b:SourceType>JournalArticle</b:SourceType>
    <b:Guid>{48CC92CD-53EC-4E9F-9AEC-95DB019E64CD}</b:Guid>
    <b:Author>
      <b:Author>
        <b:NameList>
          <b:Person>
            <b:Last>Muga</b:Last>
            <b:First>Maria</b:First>
            <b:Middle>P. L</b:Middle>
          </b:Person>
          <b:Person>
            <b:Last>Kiak</b:Last>
            <b:First>Novi</b:First>
          </b:Person>
          <b:Person>
            <b:Last>Maak</b:Last>
            <b:First>Clarce</b:First>
            <b:Middle>S</b:Middle>
          </b:Person>
        </b:NameList>
      </b:Author>
    </b:Author>
    <b:Title>Dampak Penyaluran Bantuan Sosial Tunai Pandemi Covid-19 (Studi Kasus di Kelurahan Sikumana –</b:Title>
    <b:JournalName>OECONOMICUS Journal of Economics</b:JournalName>
    <b:Year>2021</b:Year>
    <b:Pages>105-112</b:Pages>
    <b:RefOrder>4</b:RefOrder>
  </b:Source>
  <b:Source>
    <b:Tag>Pra20</b:Tag>
    <b:SourceType>JournalArticle</b:SourceType>
    <b:Guid>{CAC56256-E3E7-44AC-86E3-6BB6C074FD96}</b:Guid>
    <b:Author>
      <b:Author>
        <b:NameList>
          <b:Person>
            <b:Last>Pramanik</b:Last>
            <b:First>N.</b:First>
            <b:Middle>D.</b:Middle>
          </b:Person>
        </b:NameList>
      </b:Author>
    </b:Author>
    <b:Title>Dampak bantuan paket sembako dan bantuan langsung tunai terhadap kelangsungan hidup masyarakat padalarang pada masa pandemi covid 19.</b:Title>
    <b:JournalName>Jurnal Ekonomi, Sosial &amp; Humaniora</b:JournalName>
    <b:Year>2020</b:Year>
    <b:Pages>113-120</b:Pages>
    <b:RefOrder>5</b:RefOrder>
  </b:Source>
  <b:Source>
    <b:Tag>Pra201</b:Tag>
    <b:SourceType>JournalArticle</b:SourceType>
    <b:Guid>{55E63363-ECA9-42A6-8F63-24446839DD16}</b:Guid>
    <b:Author>
      <b:Author>
        <b:NameList>
          <b:Person>
            <b:Last>Pramanik</b:Last>
            <b:First>N.</b:First>
            <b:Middle>D.</b:Middle>
          </b:Person>
        </b:NameList>
      </b:Author>
    </b:Author>
    <b:Title>Dampak bantuan paket sembako dan bantuan langsung tunai terhadap kelangsungan hidup masyarakat padalarang pada masa pandemi covid 19</b:Title>
    <b:JournalName>Jurnal Ekonomi, Sosial &amp; Humaniora</b:JournalName>
    <b:Year>2020</b:Year>
    <b:Pages>113-120</b:Pages>
    <b:RefOrder>12</b:RefOrder>
  </b:Source>
  <b:Source>
    <b:Tag>Pra202</b:Tag>
    <b:SourceType>JournalArticle</b:SourceType>
    <b:Guid>{7AB2DF4F-C9C1-4773-BCEF-02D6BA03C6D8}</b:Guid>
    <b:Author>
      <b:Author>
        <b:NameList>
          <b:Person>
            <b:Last>Pramanik</b:Last>
            <b:First>N.D</b:First>
          </b:Person>
        </b:NameList>
      </b:Author>
    </b:Author>
    <b:Title>Dampak Bantuan Paket Sembako dan Bantuan Langsung Tunai Terhadap Kelangsungan Hidup Masyarakat Padalarang Pada Masa Pandemi Covid-19</b:Title>
    <b:JournalName>Jurnal Ekonomi, Sosial &amp; Humaniora</b:JournalName>
    <b:Year>2020</b:Year>
    <b:Pages>113-120</b:Pages>
    <b:RefOrder>6</b:RefOrder>
  </b:Source>
  <b:Source>
    <b:Tag>Sin13</b:Tag>
    <b:SourceType>JournalArticle</b:SourceType>
    <b:Guid>{6686925C-AAB6-46BC-92CC-41835FBF291B}</b:Guid>
    <b:Author>
      <b:Author>
        <b:NameList>
          <b:Person>
            <b:Last>Sina</b:Last>
            <b:First>Peter</b:First>
            <b:Middle>Garlans.</b:Middle>
          </b:Person>
        </b:NameList>
      </b:Author>
    </b:Author>
    <b:Title>Analisis Kesehatan keuangan Suatu Kajian</b:Title>
    <b:JournalName>JIBEKA</b:JournalName>
    <b:Year>2013</b:Year>
    <b:Pages>7</b:Pages>
    <b:RefOrder>7</b:RefOrder>
  </b:Source>
  <b:Source>
    <b:Tag>Sin11</b:Tag>
    <b:SourceType>InternetSite</b:SourceType>
    <b:Guid>{6D5D73BA-BB37-4220-812D-9093BD65F3F4}</b:Guid>
    <b:Author>
      <b:Author>
        <b:NameList>
          <b:Person>
            <b:Last>Sina</b:Last>
            <b:First>Peter</b:First>
            <b:Middle>Garlans dan Nggili,Ricky Arnold</b:Middle>
          </b:Person>
        </b:NameList>
      </b:Author>
    </b:Author>
    <b:Title>Apakah Kamu yakin Memiliki Literasi Keuangan Yang Tinggi?</b:Title>
    <b:Year>2011</b:Year>
    <b:InternetSiteTitle>Sekolah-Sukses</b:InternetSiteTitle>
    <b:Month>July</b:Month>
    <b:Day>1</b:Day>
    <b:YearAccessed>2021</b:YearAccessed>
    <b:MonthAccessed>Agustus</b:MonthAccessed>
    <b:DayAccessed>3</b:DayAccessed>
    <b:URL>http://web.sekolahsukses.com</b:URL>
    <b:RefOrder>8</b:RefOrder>
  </b:Source>
  <b:Source>
    <b:Tag>sus20</b:Tag>
    <b:SourceType>JournalArticle</b:SourceType>
    <b:Guid>{0B343F61-E717-4F9B-9583-58DE7F7BE8B2}</b:Guid>
    <b:Title>Pencegahan Penyebaran Covid-19 Melalui Peningkatan Ketahanan Pangan Bagi Warga Terdampak di Surabaya</b:Title>
    <b:Year>2020</b:Year>
    <b:Author>
      <b:Author>
        <b:NameList>
          <b:Person>
            <b:Last>susanti</b:Last>
          </b:Person>
          <b:Person>
            <b:Last>dkk</b:Last>
          </b:Person>
        </b:NameList>
      </b:Author>
    </b:Author>
    <b:JournalName>ABIMANYU : Jurnal Of Community Engagement</b:JournalName>
    <b:Pages>1-7</b:Pages>
    <b:RefOrder>9</b:RefOrder>
  </b:Source>
  <b:Source>
    <b:Tag>Ang20</b:Tag>
    <b:SourceType>JournalArticle</b:SourceType>
    <b:Guid>{CA39A3D6-57CE-4D5E-8FB7-2703627955CA}</b:Guid>
    <b:Author>
      <b:Author>
        <b:NameList>
          <b:Person>
            <b:Last>Anggita</b:Last>
          </b:Person>
          <b:Person>
            <b:Last>dkk</b:Last>
          </b:Person>
        </b:NameList>
      </b:Author>
    </b:Author>
    <b:Title>PENINGKATAN PEMAHAMAN LITERASI KEUANGAN DI ERA PANDEMI CORONA SEBAGAI UPAYA PENGUATAN KETAHANAN EKONOMI KELUARGA</b:Title>
    <b:JournalName>Jurnal Pengabdian Kepada Masyarakat UBB</b:JournalName>
    <b:Year>2020</b:Year>
    <b:Pages>7-11</b:Pages>
    <b:RefOrder>10</b:RefOrder>
  </b:Source>
  <b:Source>
    <b:Tag>Gun18</b:Tag>
    <b:SourceType>JournalArticle</b:SourceType>
    <b:Guid>{10E1F741-6AE0-40DF-AC00-893BE4EDBC1F}</b:Guid>
    <b:Author>
      <b:Author>
        <b:NameList>
          <b:Person>
            <b:Last>Gunawan</b:Last>
            <b:First>A</b:First>
          </b:Person>
          <b:Person>
            <b:Last>Pulungan</b:Last>
            <b:First>D.</b:First>
            <b:Middle>R</b:Middle>
          </b:Person>
          <b:Person>
            <b:Last>Koto</b:Last>
            <b:First>M</b:First>
          </b:Person>
        </b:NameList>
      </b:Author>
    </b:Author>
    <b:Title>Peran Literasi Keuangan Pada Kemampuan Pengelolaan Keuangan Untuk Persiapan Masa Pensiun Secara Mandiri (Studi Kasus Pada Dosen Fakultas Ekonomi &amp; Bisnis UMSU)</b:Title>
    <b:Year>2018</b:Year>
    <b:Pages>Medan</b:Pages>
    <b:RefOrder>11</b:RefOrder>
  </b:Source>
</b:Sources>
</file>

<file path=customXml/itemProps1.xml><?xml version="1.0" encoding="utf-8"?>
<ds:datastoreItem xmlns:ds="http://schemas.openxmlformats.org/officeDocument/2006/customXml" ds:itemID="{869586BF-49A8-4005-BFD4-1509E110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c:creator>
  <cp:keywords/>
  <dc:description/>
  <cp:lastModifiedBy>qisthicomputer</cp:lastModifiedBy>
  <cp:revision>17</cp:revision>
  <cp:lastPrinted>2018-02-15T11:39:00Z</cp:lastPrinted>
  <dcterms:created xsi:type="dcterms:W3CDTF">2019-10-21T08:30:00Z</dcterms:created>
  <dcterms:modified xsi:type="dcterms:W3CDTF">2021-08-04T13:34:00Z</dcterms:modified>
</cp:coreProperties>
</file>