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C579B" w14:textId="77777777" w:rsidR="0094705F" w:rsidRDefault="0094705F" w:rsidP="0094705F">
      <w:pPr>
        <w:pStyle w:val="JudulABDI"/>
      </w:pPr>
      <w:r>
        <w:t xml:space="preserve">PKM KELOMPOK KERAJINAN BATIK DI KECAMATAN PROPPO </w:t>
      </w:r>
    </w:p>
    <w:p w14:paraId="29A57F08" w14:textId="0AE59A04" w:rsidR="007A73E4" w:rsidRPr="00305FC0" w:rsidRDefault="0094705F" w:rsidP="0094705F">
      <w:pPr>
        <w:pStyle w:val="JudulABDI"/>
      </w:pPr>
      <w:r>
        <w:t>KABUPATEN PAMEKASAN PROVINSI JAWA TIMUR</w:t>
      </w:r>
      <w:r>
        <w:rPr>
          <w:lang w:val="id-ID"/>
        </w:rPr>
        <w:t xml:space="preserve"> </w:t>
      </w:r>
    </w:p>
    <w:p w14:paraId="4D07258E" w14:textId="019815B2" w:rsidR="00D50305" w:rsidRDefault="00D50305" w:rsidP="007A73E4">
      <w:pPr>
        <w:pStyle w:val="Stylepapertitle14pt"/>
        <w:spacing w:after="0"/>
        <w:rPr>
          <w:rFonts w:ascii="Arial" w:hAnsi="Arial" w:cs="Arial"/>
          <w:b/>
          <w:szCs w:val="22"/>
        </w:rPr>
      </w:pPr>
    </w:p>
    <w:p w14:paraId="42850749" w14:textId="3329D0AF" w:rsidR="00747930" w:rsidRPr="00747930" w:rsidRDefault="00747930" w:rsidP="007A73E4">
      <w:pPr>
        <w:pStyle w:val="Stylepapertitle14pt"/>
        <w:spacing w:after="0"/>
        <w:rPr>
          <w:rFonts w:ascii="Arial" w:hAnsi="Arial" w:cs="Arial"/>
          <w:b/>
          <w:i/>
          <w:sz w:val="20"/>
          <w:szCs w:val="20"/>
          <w:lang w:val="id-ID"/>
        </w:rPr>
      </w:pPr>
      <w:r w:rsidRPr="00747930">
        <w:rPr>
          <w:rFonts w:ascii="Arial" w:hAnsi="Arial" w:cs="Arial"/>
          <w:b/>
          <w:i/>
          <w:sz w:val="20"/>
          <w:szCs w:val="20"/>
          <w:lang w:val="id-ID"/>
        </w:rPr>
        <w:t>Oleh:</w:t>
      </w:r>
    </w:p>
    <w:p w14:paraId="263895A6" w14:textId="16BD151C" w:rsidR="009F4B79" w:rsidRPr="00690777" w:rsidRDefault="0094705F" w:rsidP="009F4B79">
      <w:pPr>
        <w:pStyle w:val="Stylepapertitle14pt"/>
        <w:spacing w:after="0"/>
        <w:rPr>
          <w:rFonts w:ascii="Arial" w:hAnsi="Arial" w:cs="Arial"/>
          <w:i/>
          <w:sz w:val="20"/>
          <w:szCs w:val="20"/>
          <w:vertAlign w:val="superscript"/>
          <w:lang w:val="en-GB"/>
        </w:rPr>
      </w:pPr>
      <w:r w:rsidRPr="0094705F">
        <w:rPr>
          <w:rFonts w:ascii="Arial" w:hAnsi="Arial" w:cs="Arial"/>
          <w:i/>
          <w:sz w:val="20"/>
          <w:szCs w:val="20"/>
          <w:lang w:val="en-GB"/>
        </w:rPr>
        <w:t>Yuliani</w:t>
      </w:r>
      <w:r w:rsidR="00747930" w:rsidRPr="00747930">
        <w:rPr>
          <w:rFonts w:ascii="Arial" w:hAnsi="Arial" w:cs="Arial"/>
          <w:i/>
          <w:sz w:val="20"/>
          <w:szCs w:val="20"/>
          <w:vertAlign w:val="superscript"/>
          <w:lang w:val="id-ID"/>
        </w:rPr>
        <w:t>1</w:t>
      </w:r>
      <w:r w:rsidR="00747930" w:rsidRPr="00747930">
        <w:rPr>
          <w:rFonts w:ascii="Arial" w:hAnsi="Arial" w:cs="Arial"/>
          <w:i/>
          <w:sz w:val="20"/>
          <w:szCs w:val="20"/>
          <w:lang w:val="id-ID"/>
        </w:rPr>
        <w:t xml:space="preserve">, </w:t>
      </w:r>
      <w:r w:rsidRPr="0094705F">
        <w:rPr>
          <w:rFonts w:ascii="Arial" w:hAnsi="Arial" w:cs="Arial"/>
          <w:i/>
          <w:sz w:val="20"/>
          <w:szCs w:val="20"/>
          <w:lang w:val="id-ID"/>
        </w:rPr>
        <w:t>Susanti</w:t>
      </w:r>
      <w:r w:rsidR="00747930" w:rsidRPr="00747930">
        <w:rPr>
          <w:rFonts w:ascii="Arial" w:hAnsi="Arial" w:cs="Arial"/>
          <w:i/>
          <w:sz w:val="20"/>
          <w:szCs w:val="20"/>
          <w:vertAlign w:val="superscript"/>
          <w:lang w:val="id-ID"/>
        </w:rPr>
        <w:t>2</w:t>
      </w:r>
      <w:r w:rsidR="00747930" w:rsidRPr="00747930">
        <w:rPr>
          <w:rFonts w:ascii="Arial" w:hAnsi="Arial" w:cs="Arial"/>
          <w:i/>
          <w:sz w:val="20"/>
          <w:szCs w:val="20"/>
          <w:lang w:val="id-ID"/>
        </w:rPr>
        <w:t xml:space="preserve">, </w:t>
      </w:r>
      <w:r w:rsidRPr="0094705F">
        <w:rPr>
          <w:rFonts w:ascii="Arial" w:hAnsi="Arial" w:cs="Arial"/>
          <w:i/>
          <w:sz w:val="20"/>
          <w:szCs w:val="20"/>
          <w:lang w:val="id-ID"/>
        </w:rPr>
        <w:t>Sari Kusuma Dewi</w:t>
      </w:r>
      <w:r w:rsidRPr="0094705F">
        <w:rPr>
          <w:rFonts w:ascii="Arial" w:hAnsi="Arial" w:cs="Arial"/>
          <w:i/>
          <w:sz w:val="20"/>
          <w:szCs w:val="20"/>
          <w:vertAlign w:val="superscript"/>
          <w:lang w:val="id-ID"/>
        </w:rPr>
        <w:t>1</w:t>
      </w:r>
      <w:r w:rsidR="00690777">
        <w:rPr>
          <w:rFonts w:ascii="Arial" w:hAnsi="Arial" w:cs="Arial"/>
          <w:i/>
          <w:sz w:val="20"/>
          <w:szCs w:val="20"/>
          <w:lang w:val="id-ID"/>
        </w:rPr>
        <w:t>, Novita Kartika Indah</w:t>
      </w:r>
      <w:r w:rsidR="00690777">
        <w:rPr>
          <w:rFonts w:ascii="Arial" w:hAnsi="Arial" w:cs="Arial"/>
          <w:i/>
          <w:sz w:val="20"/>
          <w:szCs w:val="20"/>
          <w:vertAlign w:val="superscript"/>
          <w:lang w:val="id-ID"/>
        </w:rPr>
        <w:t>1</w:t>
      </w:r>
    </w:p>
    <w:p w14:paraId="5AF834E5" w14:textId="7F122881" w:rsidR="00747930" w:rsidRDefault="00747930" w:rsidP="009F4B79">
      <w:pPr>
        <w:pStyle w:val="Stylepapertitle14pt"/>
        <w:spacing w:after="0"/>
        <w:rPr>
          <w:rFonts w:ascii="Arial" w:hAnsi="Arial" w:cs="Arial"/>
          <w:b/>
          <w:sz w:val="20"/>
          <w:szCs w:val="20"/>
        </w:rPr>
      </w:pPr>
    </w:p>
    <w:p w14:paraId="4407DD7E" w14:textId="16C0E8ED" w:rsidR="0094705F" w:rsidRPr="0094705F" w:rsidRDefault="00305FC0" w:rsidP="0094705F">
      <w:pPr>
        <w:pStyle w:val="Afiliasi"/>
        <w:rPr>
          <w:rFonts w:ascii="Arial" w:hAnsi="Arial" w:cs="Arial"/>
          <w:lang w:val="en-GB"/>
        </w:rPr>
      </w:pPr>
      <w:r>
        <w:rPr>
          <w:rFonts w:ascii="Arial" w:hAnsi="Arial" w:cs="Arial"/>
          <w:vertAlign w:val="superscript"/>
        </w:rPr>
        <w:t>1</w:t>
      </w:r>
      <w:r w:rsidR="0094705F" w:rsidRPr="0094705F">
        <w:rPr>
          <w:rFonts w:ascii="Arial" w:hAnsi="Arial" w:cs="Arial"/>
          <w:lang w:val="en-GB"/>
        </w:rPr>
        <w:t>Jurusan Biologi FMIPA, Universitas Negeri Surabaya</w:t>
      </w:r>
    </w:p>
    <w:p w14:paraId="0B1FF23C" w14:textId="01B49B14" w:rsidR="00305FC0" w:rsidRDefault="0094705F" w:rsidP="0094705F">
      <w:pPr>
        <w:pStyle w:val="Afiliasi"/>
        <w:spacing w:before="0" w:after="0"/>
        <w:rPr>
          <w:rFonts w:ascii="Arial" w:hAnsi="Arial" w:cs="Arial"/>
          <w:lang w:val="en-GB"/>
        </w:rPr>
      </w:pPr>
      <w:r w:rsidRPr="0094705F">
        <w:rPr>
          <w:rFonts w:ascii="Arial" w:hAnsi="Arial" w:cs="Arial"/>
          <w:lang w:val="en-GB"/>
        </w:rPr>
        <w:t xml:space="preserve">2 Jurusan Pendidikan Ekonomi, Fakultas Ekonomi, Universitas Negeri Surabaya </w:t>
      </w:r>
    </w:p>
    <w:p w14:paraId="241E353B" w14:textId="139E759D" w:rsidR="00305FC0" w:rsidRDefault="00305FC0" w:rsidP="00747930">
      <w:pPr>
        <w:pStyle w:val="Afiliasi"/>
        <w:spacing w:before="0" w:after="0"/>
        <w:rPr>
          <w:rFonts w:ascii="Arial" w:hAnsi="Arial" w:cs="Arial"/>
        </w:rPr>
      </w:pPr>
      <w:r>
        <w:rPr>
          <w:rFonts w:ascii="Arial" w:hAnsi="Arial" w:cs="Arial"/>
          <w:vertAlign w:val="superscript"/>
          <w:lang w:val="en-GB"/>
        </w:rPr>
        <w:t>1</w:t>
      </w:r>
      <w:r w:rsidR="0094705F" w:rsidRPr="0094705F">
        <w:rPr>
          <w:rFonts w:ascii="Arial" w:hAnsi="Arial" w:cs="Arial"/>
        </w:rPr>
        <w:t xml:space="preserve">E-mail </w:t>
      </w:r>
      <w:hyperlink r:id="rId8" w:history="1">
        <w:r w:rsidR="0094705F" w:rsidRPr="00032209">
          <w:rPr>
            <w:rStyle w:val="Hyperlink"/>
            <w:rFonts w:ascii="Arial" w:hAnsi="Arial" w:cs="Arial"/>
          </w:rPr>
          <w:t>yuliani@unesa.ac.id</w:t>
        </w:r>
      </w:hyperlink>
    </w:p>
    <w:p w14:paraId="34381C1E" w14:textId="547F8E9B" w:rsidR="0094705F" w:rsidRDefault="00976E7F" w:rsidP="00747930">
      <w:pPr>
        <w:pStyle w:val="Afiliasi"/>
        <w:spacing w:before="0" w:after="0"/>
        <w:rPr>
          <w:rStyle w:val="Hyperlink"/>
          <w:rFonts w:ascii="Arial" w:hAnsi="Arial" w:cs="Arial"/>
        </w:rPr>
      </w:pPr>
      <w:hyperlink r:id="rId9" w:history="1">
        <w:r w:rsidR="0094705F" w:rsidRPr="00032209">
          <w:rPr>
            <w:rStyle w:val="Hyperlink"/>
            <w:rFonts w:ascii="Arial" w:hAnsi="Arial" w:cs="Arial"/>
          </w:rPr>
          <w:t>saridewi@unesa.ac.id</w:t>
        </w:r>
      </w:hyperlink>
    </w:p>
    <w:p w14:paraId="76826F9C" w14:textId="1D2E130F" w:rsidR="007D50BA" w:rsidRDefault="007D50BA" w:rsidP="00747930">
      <w:pPr>
        <w:pStyle w:val="Afiliasi"/>
        <w:spacing w:before="0" w:after="0"/>
        <w:rPr>
          <w:rFonts w:ascii="Arial" w:hAnsi="Arial" w:cs="Arial"/>
        </w:rPr>
      </w:pPr>
      <w:r>
        <w:rPr>
          <w:rStyle w:val="Hyperlink"/>
          <w:rFonts w:ascii="Arial" w:hAnsi="Arial" w:cs="Arial"/>
        </w:rPr>
        <w:t>susanti@unesa.ac.id</w:t>
      </w:r>
    </w:p>
    <w:p w14:paraId="6EDF9E79" w14:textId="29C3B812" w:rsidR="00690777" w:rsidRDefault="00976E7F" w:rsidP="00747930">
      <w:pPr>
        <w:pStyle w:val="Afiliasi"/>
        <w:spacing w:before="0" w:after="0"/>
        <w:rPr>
          <w:rFonts w:ascii="Arial" w:hAnsi="Arial" w:cs="Arial"/>
        </w:rPr>
      </w:pPr>
      <w:hyperlink r:id="rId10" w:history="1">
        <w:r w:rsidR="00690777" w:rsidRPr="00032209">
          <w:rPr>
            <w:rStyle w:val="Hyperlink"/>
            <w:rFonts w:ascii="Arial" w:hAnsi="Arial" w:cs="Arial"/>
          </w:rPr>
          <w:t>novitakartika@unesa.ac.id</w:t>
        </w:r>
      </w:hyperlink>
    </w:p>
    <w:p w14:paraId="346F252A" w14:textId="77777777" w:rsidR="0094705F" w:rsidRDefault="0094705F" w:rsidP="00747930">
      <w:pPr>
        <w:pStyle w:val="Afiliasi"/>
        <w:spacing w:before="0" w:after="0"/>
        <w:rPr>
          <w:rFonts w:ascii="Arial" w:hAnsi="Arial" w:cs="Arial"/>
        </w:rPr>
      </w:pPr>
    </w:p>
    <w:p w14:paraId="63D1CBB5" w14:textId="7E3C68F0" w:rsidR="00ED68BB" w:rsidRDefault="00ED68BB" w:rsidP="00747930">
      <w:pPr>
        <w:pStyle w:val="StyleAuthorBold"/>
        <w:spacing w:before="0" w:after="0"/>
        <w:jc w:val="both"/>
        <w:rPr>
          <w:rFonts w:ascii="Arial" w:hAnsi="Arial" w:cs="Arial"/>
          <w:sz w:val="18"/>
          <w:szCs w:val="18"/>
          <w:lang w:val="id-ID"/>
        </w:rPr>
      </w:pPr>
    </w:p>
    <w:p w14:paraId="0280C6C2" w14:textId="427306BE" w:rsidR="005B410A" w:rsidRPr="008A4D75" w:rsidRDefault="00053983" w:rsidP="000567A7">
      <w:pPr>
        <w:pStyle w:val="StyleAuthorBold"/>
        <w:spacing w:before="0" w:after="0"/>
        <w:rPr>
          <w:rFonts w:ascii="Arial" w:hAnsi="Arial" w:cs="Arial"/>
          <w:color w:val="FF0000"/>
          <w:sz w:val="18"/>
          <w:szCs w:val="18"/>
        </w:rPr>
      </w:pPr>
      <w:r w:rsidRPr="001D46A4">
        <w:rPr>
          <w:rFonts w:ascii="Arial" w:hAnsi="Arial" w:cs="Arial"/>
          <w:sz w:val="18"/>
          <w:szCs w:val="18"/>
          <w:lang w:val="id-ID"/>
        </w:rPr>
        <w:t>Abstrak</w:t>
      </w:r>
      <w:r w:rsidR="008A4D75">
        <w:rPr>
          <w:rFonts w:ascii="Arial" w:hAnsi="Arial" w:cs="Arial"/>
          <w:sz w:val="18"/>
          <w:szCs w:val="18"/>
          <w:lang w:val="en-GB"/>
        </w:rPr>
        <w:t xml:space="preserve"> </w:t>
      </w:r>
    </w:p>
    <w:p w14:paraId="2155B873" w14:textId="77777777" w:rsidR="00D50305" w:rsidRPr="00747930" w:rsidRDefault="00D50305" w:rsidP="000567A7">
      <w:pPr>
        <w:pStyle w:val="StyleAuthorBold"/>
        <w:spacing w:before="0" w:after="0"/>
        <w:rPr>
          <w:rFonts w:ascii="Arial" w:hAnsi="Arial" w:cs="Arial"/>
          <w:sz w:val="18"/>
          <w:szCs w:val="18"/>
          <w:lang w:val="id-ID"/>
        </w:rPr>
      </w:pPr>
    </w:p>
    <w:p w14:paraId="7091E18D" w14:textId="0DE20EE3" w:rsidR="001466D7" w:rsidRPr="00747930" w:rsidRDefault="00552A6B" w:rsidP="00747930">
      <w:pPr>
        <w:jc w:val="both"/>
        <w:rPr>
          <w:rFonts w:ascii="Arial" w:hAnsi="Arial" w:cs="Arial"/>
          <w:b/>
          <w:sz w:val="18"/>
          <w:szCs w:val="18"/>
          <w:lang w:val="id-ID"/>
        </w:rPr>
      </w:pPr>
      <w:r w:rsidRPr="00552A6B">
        <w:rPr>
          <w:rFonts w:ascii="Arial" w:hAnsi="Arial" w:cs="Arial"/>
          <w:bCs/>
          <w:sz w:val="18"/>
          <w:szCs w:val="18"/>
          <w:lang w:val="en-GB"/>
        </w:rPr>
        <w:t>Salah satu daerah penghasil batik di Pamekasan adalah kampung batik Pamekasan adalah dusun Banyumas desa Klampar kecamatan Proppo kabupaten Pamekasan. Di daerah ini terdapat  home industry kerajinan batik. Batik desa ini belum memiliki ciri khas produk batik kabupaten Pamekasan, dan produknya belum ada diversifikasi produk hanya berupa kain, selain itu  pewarna batik yang digunakan berpotensi untuk mencemari lingkungan. Tujuan PKM adalah 1) membuat desain batik bercorak khas potensi lokal Pamekasan dan membuat pewarna batik yang ramah lingkungan 2) melakukan diversifikasi produk batik sehingga produk unggulan  3) menata manajemen produksi baik pemasukan dan pengeluaran modal serta membantu pengelolaan pemasara</w:t>
      </w:r>
      <w:r w:rsidR="00F04A34">
        <w:rPr>
          <w:rFonts w:ascii="Arial" w:hAnsi="Arial" w:cs="Arial"/>
          <w:bCs/>
          <w:sz w:val="18"/>
          <w:szCs w:val="18"/>
          <w:lang w:val="en-GB"/>
        </w:rPr>
        <w:t xml:space="preserve">n. Metode yang digunakan </w:t>
      </w:r>
      <w:r w:rsidRPr="00552A6B">
        <w:rPr>
          <w:rFonts w:ascii="Arial" w:hAnsi="Arial" w:cs="Arial"/>
          <w:bCs/>
          <w:sz w:val="18"/>
          <w:szCs w:val="18"/>
          <w:lang w:val="en-GB"/>
        </w:rPr>
        <w:t xml:space="preserve">adalah   persiapan, pelaksanaan, dan evaluasi yang berbasis potensi lokal dan komprehensif.  Hasil PKM menunjukkan bahwa  1) desain batik Pamekasan yang dikembangkan berisikan motif kupu kupu dan jagung, dengan warna dominan coklat, kuning, gold, merah  dan hitam. 2) pengrajin batik memberikan respon positif sebesar 84,9 % terhadap motif batik yang dikembangkan dan untuk penjual batik sebesar 88 % dan menyatakan kalau motif yang dikembangkan bisa menjadi produk unggulan kabupaten Pamekasan. 3)respon  positif (82,3%) dari  pengrajin dan penjual batik pada pelatihan keuangan , 4) masyarakat sangat antusias terhadap pembekalan pewarnaan batik dan pemberian brosur untuk pemasaran. </w:t>
      </w:r>
    </w:p>
    <w:p w14:paraId="2786E3E6" w14:textId="77777777" w:rsidR="001466D7" w:rsidRDefault="001466D7" w:rsidP="001466D7">
      <w:pPr>
        <w:jc w:val="both"/>
        <w:rPr>
          <w:rFonts w:ascii="Arial" w:hAnsi="Arial" w:cs="Arial"/>
          <w:b/>
          <w:sz w:val="18"/>
          <w:szCs w:val="18"/>
          <w:lang w:val="id-ID"/>
        </w:rPr>
      </w:pPr>
    </w:p>
    <w:p w14:paraId="7756DB79" w14:textId="5D4BB4A2" w:rsidR="001466D7" w:rsidRPr="00747930" w:rsidRDefault="001466D7" w:rsidP="00747930">
      <w:pPr>
        <w:jc w:val="both"/>
        <w:rPr>
          <w:rFonts w:ascii="Arial" w:hAnsi="Arial" w:cs="Arial"/>
          <w:i/>
          <w:sz w:val="18"/>
          <w:szCs w:val="18"/>
          <w:lang w:val="id-ID"/>
        </w:rPr>
      </w:pPr>
      <w:r>
        <w:rPr>
          <w:rFonts w:ascii="Arial" w:hAnsi="Arial" w:cs="Arial"/>
          <w:b/>
          <w:sz w:val="18"/>
          <w:szCs w:val="18"/>
          <w:lang w:val="id-ID"/>
        </w:rPr>
        <w:t>Kata K</w:t>
      </w:r>
      <w:r w:rsidR="007A73E4" w:rsidRPr="007A73E4">
        <w:rPr>
          <w:rFonts w:ascii="Arial" w:hAnsi="Arial" w:cs="Arial"/>
          <w:b/>
          <w:sz w:val="18"/>
          <w:szCs w:val="18"/>
          <w:lang w:val="id-ID"/>
        </w:rPr>
        <w:t>unci:</w:t>
      </w:r>
      <w:r w:rsidR="007A73E4">
        <w:rPr>
          <w:sz w:val="24"/>
          <w:lang w:val="id-ID"/>
        </w:rPr>
        <w:t xml:space="preserve"> </w:t>
      </w:r>
      <w:r w:rsidR="001868BF">
        <w:rPr>
          <w:rFonts w:ascii="Arial" w:hAnsi="Arial" w:cs="Arial"/>
          <w:i/>
          <w:sz w:val="18"/>
          <w:szCs w:val="18"/>
        </w:rPr>
        <w:t>Batik, Desain, Jagung, K</w:t>
      </w:r>
      <w:r w:rsidR="00552A6B" w:rsidRPr="00552A6B">
        <w:rPr>
          <w:rFonts w:ascii="Arial" w:hAnsi="Arial" w:cs="Arial"/>
          <w:i/>
          <w:sz w:val="18"/>
          <w:szCs w:val="18"/>
        </w:rPr>
        <w:t xml:space="preserve">upu-kupu, Pamekasan </w:t>
      </w:r>
    </w:p>
    <w:p w14:paraId="5A2E9AAE" w14:textId="77777777" w:rsidR="007A73E4" w:rsidRDefault="007A73E4" w:rsidP="000567A7">
      <w:pPr>
        <w:pStyle w:val="abstrak"/>
        <w:ind w:left="0" w:right="0"/>
        <w:rPr>
          <w:rFonts w:ascii="Arial" w:hAnsi="Arial" w:cs="Arial"/>
          <w:bCs/>
          <w:sz w:val="18"/>
          <w:szCs w:val="18"/>
        </w:rPr>
      </w:pPr>
    </w:p>
    <w:p w14:paraId="67E2E13E" w14:textId="0E298B2D" w:rsidR="008A4D75" w:rsidRPr="008A4D75" w:rsidRDefault="00C6538F" w:rsidP="008A4D75">
      <w:pPr>
        <w:pStyle w:val="StyleAuthorBold"/>
        <w:spacing w:before="0" w:after="0"/>
        <w:rPr>
          <w:rFonts w:ascii="Arial" w:hAnsi="Arial" w:cs="Arial"/>
          <w:color w:val="FF0000"/>
          <w:sz w:val="18"/>
          <w:szCs w:val="18"/>
        </w:rPr>
      </w:pPr>
      <w:r w:rsidRPr="001D46A4">
        <w:rPr>
          <w:rFonts w:ascii="Arial" w:hAnsi="Arial" w:cs="Arial"/>
          <w:i/>
          <w:sz w:val="18"/>
          <w:szCs w:val="18"/>
          <w:lang w:val="id-ID"/>
        </w:rPr>
        <w:t>Abstract</w:t>
      </w:r>
      <w:r w:rsidR="008A4D75">
        <w:rPr>
          <w:rFonts w:ascii="Arial" w:hAnsi="Arial" w:cs="Arial"/>
          <w:i/>
          <w:sz w:val="18"/>
          <w:szCs w:val="18"/>
          <w:lang w:val="en-GB"/>
        </w:rPr>
        <w:t xml:space="preserve"> </w:t>
      </w:r>
    </w:p>
    <w:p w14:paraId="48F0EA70" w14:textId="6601A34E" w:rsidR="00C6538F" w:rsidRPr="008A4D75" w:rsidRDefault="00C6538F" w:rsidP="000567A7">
      <w:pPr>
        <w:pStyle w:val="StyleAuthorBold"/>
        <w:spacing w:before="0" w:after="0"/>
        <w:rPr>
          <w:rFonts w:ascii="Arial" w:hAnsi="Arial" w:cs="Arial"/>
          <w:sz w:val="18"/>
          <w:szCs w:val="18"/>
        </w:rPr>
      </w:pPr>
    </w:p>
    <w:p w14:paraId="738543FB" w14:textId="72B478BC" w:rsidR="008344FC" w:rsidRPr="008344FC" w:rsidRDefault="008344FC" w:rsidP="008344FC">
      <w:pPr>
        <w:pStyle w:val="HTMLPreformatted"/>
        <w:jc w:val="both"/>
        <w:rPr>
          <w:rFonts w:ascii="Arial" w:hAnsi="Arial" w:cs="Arial"/>
          <w:i/>
          <w:sz w:val="18"/>
          <w:szCs w:val="18"/>
        </w:rPr>
      </w:pPr>
      <w:r>
        <w:rPr>
          <w:rFonts w:ascii="Arial" w:hAnsi="Arial" w:cs="Arial"/>
          <w:i/>
          <w:sz w:val="18"/>
          <w:szCs w:val="18"/>
        </w:rPr>
        <w:t>One of the Batik-P</w:t>
      </w:r>
      <w:r w:rsidRPr="008344FC">
        <w:rPr>
          <w:rFonts w:ascii="Arial" w:hAnsi="Arial" w:cs="Arial"/>
          <w:i/>
          <w:sz w:val="18"/>
          <w:szCs w:val="18"/>
        </w:rPr>
        <w:t>roducing a</w:t>
      </w:r>
      <w:r>
        <w:rPr>
          <w:rFonts w:ascii="Arial" w:hAnsi="Arial" w:cs="Arial"/>
          <w:i/>
          <w:sz w:val="18"/>
          <w:szCs w:val="18"/>
        </w:rPr>
        <w:t>reas in Pamekasan is Pamekasan Batik V</w:t>
      </w:r>
      <w:r w:rsidRPr="008344FC">
        <w:rPr>
          <w:rFonts w:ascii="Arial" w:hAnsi="Arial" w:cs="Arial"/>
          <w:i/>
          <w:sz w:val="18"/>
          <w:szCs w:val="18"/>
        </w:rPr>
        <w:t>illage, which is Banyumas, Klamp</w:t>
      </w:r>
      <w:r w:rsidR="00F04A34">
        <w:rPr>
          <w:rFonts w:ascii="Arial" w:hAnsi="Arial" w:cs="Arial"/>
          <w:i/>
          <w:sz w:val="18"/>
          <w:szCs w:val="18"/>
        </w:rPr>
        <w:t>ar village, Proppo, Pamekasan. In this area there is a B</w:t>
      </w:r>
      <w:r w:rsidRPr="008344FC">
        <w:rPr>
          <w:rFonts w:ascii="Arial" w:hAnsi="Arial" w:cs="Arial"/>
          <w:i/>
          <w:sz w:val="18"/>
          <w:szCs w:val="18"/>
        </w:rPr>
        <w:t xml:space="preserve">atik </w:t>
      </w:r>
      <w:r w:rsidR="00F04A34">
        <w:rPr>
          <w:rFonts w:ascii="Arial" w:hAnsi="Arial" w:cs="Arial"/>
          <w:i/>
          <w:sz w:val="18"/>
          <w:szCs w:val="18"/>
        </w:rPr>
        <w:t>Craft Home I</w:t>
      </w:r>
      <w:r w:rsidRPr="008344FC">
        <w:rPr>
          <w:rFonts w:ascii="Arial" w:hAnsi="Arial" w:cs="Arial"/>
          <w:i/>
          <w:sz w:val="18"/>
          <w:szCs w:val="18"/>
        </w:rPr>
        <w:t xml:space="preserve">ndustry. </w:t>
      </w:r>
      <w:r w:rsidR="00F04A34">
        <w:rPr>
          <w:rFonts w:ascii="Arial" w:hAnsi="Arial" w:cs="Arial"/>
          <w:i/>
          <w:sz w:val="18"/>
          <w:szCs w:val="18"/>
        </w:rPr>
        <w:t xml:space="preserve">This village batik does not </w:t>
      </w:r>
      <w:r w:rsidRPr="008344FC">
        <w:rPr>
          <w:rFonts w:ascii="Arial" w:hAnsi="Arial" w:cs="Arial"/>
          <w:i/>
          <w:sz w:val="18"/>
          <w:szCs w:val="18"/>
        </w:rPr>
        <w:t xml:space="preserve">have the distinctive characteristics </w:t>
      </w:r>
      <w:r w:rsidR="00F04A34">
        <w:rPr>
          <w:rFonts w:ascii="Arial" w:hAnsi="Arial" w:cs="Arial"/>
          <w:i/>
          <w:sz w:val="18"/>
          <w:szCs w:val="18"/>
        </w:rPr>
        <w:t xml:space="preserve">yet </w:t>
      </w:r>
      <w:r w:rsidRPr="008344FC">
        <w:rPr>
          <w:rFonts w:ascii="Arial" w:hAnsi="Arial" w:cs="Arial"/>
          <w:i/>
          <w:sz w:val="18"/>
          <w:szCs w:val="18"/>
        </w:rPr>
        <w:t>of Pamekasan district's batik products, and the product has not been diversified</w:t>
      </w:r>
      <w:r w:rsidR="00F04A34">
        <w:rPr>
          <w:rFonts w:ascii="Arial" w:hAnsi="Arial" w:cs="Arial"/>
          <w:i/>
          <w:sz w:val="18"/>
          <w:szCs w:val="18"/>
        </w:rPr>
        <w:t>, just</w:t>
      </w:r>
      <w:r w:rsidRPr="008344FC">
        <w:rPr>
          <w:rFonts w:ascii="Arial" w:hAnsi="Arial" w:cs="Arial"/>
          <w:i/>
          <w:sz w:val="18"/>
          <w:szCs w:val="18"/>
        </w:rPr>
        <w:t xml:space="preserve"> only in the form of cloth. </w:t>
      </w:r>
      <w:r w:rsidR="00F04A34">
        <w:rPr>
          <w:rFonts w:ascii="Arial" w:hAnsi="Arial" w:cs="Arial"/>
          <w:i/>
          <w:sz w:val="18"/>
          <w:szCs w:val="18"/>
        </w:rPr>
        <w:t>Beside</w:t>
      </w:r>
      <w:r w:rsidRPr="008344FC">
        <w:rPr>
          <w:rFonts w:ascii="Arial" w:hAnsi="Arial" w:cs="Arial"/>
          <w:i/>
          <w:sz w:val="18"/>
          <w:szCs w:val="18"/>
        </w:rPr>
        <w:t xml:space="preserve"> that</w:t>
      </w:r>
      <w:r w:rsidR="00F04A34">
        <w:rPr>
          <w:rFonts w:ascii="Arial" w:hAnsi="Arial" w:cs="Arial"/>
          <w:i/>
          <w:sz w:val="18"/>
          <w:szCs w:val="18"/>
        </w:rPr>
        <w:t>, the</w:t>
      </w:r>
      <w:r w:rsidRPr="008344FC">
        <w:rPr>
          <w:rFonts w:ascii="Arial" w:hAnsi="Arial" w:cs="Arial"/>
          <w:i/>
          <w:sz w:val="18"/>
          <w:szCs w:val="18"/>
        </w:rPr>
        <w:t xml:space="preserve"> batik dye used has the potential to pollute the environment. The purpose of </w:t>
      </w:r>
      <w:r w:rsidR="00F04A34">
        <w:rPr>
          <w:rFonts w:ascii="Arial" w:hAnsi="Arial" w:cs="Arial"/>
          <w:i/>
          <w:sz w:val="18"/>
          <w:szCs w:val="18"/>
        </w:rPr>
        <w:t>this PKM are 1) T</w:t>
      </w:r>
      <w:r w:rsidRPr="008344FC">
        <w:rPr>
          <w:rFonts w:ascii="Arial" w:hAnsi="Arial" w:cs="Arial"/>
          <w:i/>
          <w:sz w:val="18"/>
          <w:szCs w:val="18"/>
        </w:rPr>
        <w:t>o make batik designs pattern</w:t>
      </w:r>
      <w:r w:rsidR="00F04A34">
        <w:rPr>
          <w:rFonts w:ascii="Arial" w:hAnsi="Arial" w:cs="Arial"/>
          <w:i/>
          <w:sz w:val="18"/>
          <w:szCs w:val="18"/>
        </w:rPr>
        <w:t>ed as Pamekasan local potentials</w:t>
      </w:r>
      <w:r w:rsidRPr="008344FC">
        <w:rPr>
          <w:rFonts w:ascii="Arial" w:hAnsi="Arial" w:cs="Arial"/>
          <w:i/>
          <w:sz w:val="18"/>
          <w:szCs w:val="18"/>
        </w:rPr>
        <w:t xml:space="preserve"> and to make environ</w:t>
      </w:r>
      <w:bookmarkStart w:id="0" w:name="_GoBack"/>
      <w:bookmarkEnd w:id="0"/>
      <w:r w:rsidRPr="008344FC">
        <w:rPr>
          <w:rFonts w:ascii="Arial" w:hAnsi="Arial" w:cs="Arial"/>
          <w:i/>
          <w:sz w:val="18"/>
          <w:szCs w:val="18"/>
        </w:rPr>
        <w:t>m</w:t>
      </w:r>
      <w:r w:rsidR="00F04A34">
        <w:rPr>
          <w:rFonts w:ascii="Arial" w:hAnsi="Arial" w:cs="Arial"/>
          <w:i/>
          <w:sz w:val="18"/>
          <w:szCs w:val="18"/>
        </w:rPr>
        <w:t>entally friendly batik dyes 2) T</w:t>
      </w:r>
      <w:r w:rsidRPr="008344FC">
        <w:rPr>
          <w:rFonts w:ascii="Arial" w:hAnsi="Arial" w:cs="Arial"/>
          <w:i/>
          <w:sz w:val="18"/>
          <w:szCs w:val="18"/>
        </w:rPr>
        <w:t xml:space="preserve">o </w:t>
      </w:r>
      <w:r w:rsidR="00F04A34">
        <w:rPr>
          <w:rFonts w:ascii="Arial" w:hAnsi="Arial" w:cs="Arial"/>
          <w:i/>
          <w:sz w:val="18"/>
          <w:szCs w:val="18"/>
        </w:rPr>
        <w:t>diversify batik products in order to be</w:t>
      </w:r>
      <w:r w:rsidRPr="008344FC">
        <w:rPr>
          <w:rFonts w:ascii="Arial" w:hAnsi="Arial" w:cs="Arial"/>
          <w:i/>
          <w:sz w:val="18"/>
          <w:szCs w:val="18"/>
        </w:rPr>
        <w:t xml:space="preserve"> superior products 3) </w:t>
      </w:r>
      <w:r w:rsidR="00F04A34">
        <w:rPr>
          <w:rFonts w:ascii="Arial" w:hAnsi="Arial" w:cs="Arial"/>
          <w:i/>
          <w:sz w:val="18"/>
          <w:szCs w:val="18"/>
        </w:rPr>
        <w:t xml:space="preserve">To </w:t>
      </w:r>
      <w:r w:rsidRPr="008344FC">
        <w:rPr>
          <w:rFonts w:ascii="Arial" w:hAnsi="Arial" w:cs="Arial"/>
          <w:i/>
          <w:sz w:val="18"/>
          <w:szCs w:val="18"/>
        </w:rPr>
        <w:t xml:space="preserve">organize production management both income and capital expenditures and </w:t>
      </w:r>
      <w:r w:rsidR="00F04A34">
        <w:rPr>
          <w:rFonts w:ascii="Arial" w:hAnsi="Arial" w:cs="Arial"/>
          <w:i/>
          <w:sz w:val="18"/>
          <w:szCs w:val="18"/>
        </w:rPr>
        <w:t xml:space="preserve">to </w:t>
      </w:r>
      <w:r w:rsidRPr="008344FC">
        <w:rPr>
          <w:rFonts w:ascii="Arial" w:hAnsi="Arial" w:cs="Arial"/>
          <w:i/>
          <w:sz w:val="18"/>
          <w:szCs w:val="18"/>
        </w:rPr>
        <w:t xml:space="preserve">assist marketing management. The method </w:t>
      </w:r>
      <w:r w:rsidR="00F04A34">
        <w:rPr>
          <w:rFonts w:ascii="Arial" w:hAnsi="Arial" w:cs="Arial"/>
          <w:i/>
          <w:sz w:val="18"/>
          <w:szCs w:val="18"/>
        </w:rPr>
        <w:t>used are</w:t>
      </w:r>
      <w:r w:rsidRPr="008344FC">
        <w:rPr>
          <w:rFonts w:ascii="Arial" w:hAnsi="Arial" w:cs="Arial"/>
          <w:i/>
          <w:sz w:val="18"/>
          <w:szCs w:val="18"/>
        </w:rPr>
        <w:t xml:space="preserve"> preparation, implementation, and evaluation based on local potential and comprehensive. </w:t>
      </w:r>
      <w:r w:rsidR="00F04A34">
        <w:rPr>
          <w:rFonts w:ascii="Arial" w:hAnsi="Arial" w:cs="Arial"/>
          <w:i/>
          <w:sz w:val="18"/>
          <w:szCs w:val="18"/>
        </w:rPr>
        <w:t xml:space="preserve">The </w:t>
      </w:r>
      <w:r w:rsidR="00F04A34">
        <w:rPr>
          <w:rFonts w:ascii="Arial" w:hAnsi="Arial" w:cs="Arial"/>
          <w:i/>
          <w:sz w:val="18"/>
          <w:szCs w:val="18"/>
          <w:lang w:val="en"/>
        </w:rPr>
        <w:t>PKM results show that 1) T</w:t>
      </w:r>
      <w:r w:rsidRPr="008344FC">
        <w:rPr>
          <w:rFonts w:ascii="Arial" w:hAnsi="Arial" w:cs="Arial"/>
          <w:i/>
          <w:sz w:val="18"/>
          <w:szCs w:val="18"/>
          <w:lang w:val="en"/>
        </w:rPr>
        <w:t>he developed Pamekasan batik design contained butterfly and corn motifs, with dominant colors brown, y</w:t>
      </w:r>
      <w:r w:rsidR="00F04A34">
        <w:rPr>
          <w:rFonts w:ascii="Arial" w:hAnsi="Arial" w:cs="Arial"/>
          <w:i/>
          <w:sz w:val="18"/>
          <w:szCs w:val="18"/>
          <w:lang w:val="en"/>
        </w:rPr>
        <w:t>ellow, gold, red and black. 2) B</w:t>
      </w:r>
      <w:r w:rsidRPr="008344FC">
        <w:rPr>
          <w:rFonts w:ascii="Arial" w:hAnsi="Arial" w:cs="Arial"/>
          <w:i/>
          <w:sz w:val="18"/>
          <w:szCs w:val="18"/>
          <w:lang w:val="en"/>
        </w:rPr>
        <w:t>atik craftsmen gave 84.9% positive responses to the developed batik motifs and 88% for batik sellers and stated that the motifs developed could be a</w:t>
      </w:r>
      <w:r w:rsidR="00F04A34">
        <w:rPr>
          <w:rFonts w:ascii="Arial" w:hAnsi="Arial" w:cs="Arial"/>
          <w:i/>
          <w:sz w:val="18"/>
          <w:szCs w:val="18"/>
          <w:lang w:val="en"/>
        </w:rPr>
        <w:t xml:space="preserve"> superior product in Pamekasan District. 3) P</w:t>
      </w:r>
      <w:r w:rsidRPr="008344FC">
        <w:rPr>
          <w:rFonts w:ascii="Arial" w:hAnsi="Arial" w:cs="Arial"/>
          <w:i/>
          <w:sz w:val="18"/>
          <w:szCs w:val="18"/>
          <w:lang w:val="en"/>
        </w:rPr>
        <w:t xml:space="preserve">ositive response </w:t>
      </w:r>
      <w:r w:rsidR="00F04A34">
        <w:rPr>
          <w:rFonts w:ascii="Arial" w:hAnsi="Arial" w:cs="Arial"/>
          <w:i/>
          <w:sz w:val="18"/>
          <w:szCs w:val="18"/>
        </w:rPr>
        <w:t xml:space="preserve">are about </w:t>
      </w:r>
      <w:r w:rsidRPr="008344FC">
        <w:rPr>
          <w:rFonts w:ascii="Arial" w:hAnsi="Arial" w:cs="Arial"/>
          <w:i/>
          <w:sz w:val="18"/>
          <w:szCs w:val="18"/>
          <w:lang w:val="en"/>
        </w:rPr>
        <w:t>(82.3%) of batik craftsmen and sel</w:t>
      </w:r>
      <w:r w:rsidR="00D321F0">
        <w:rPr>
          <w:rFonts w:ascii="Arial" w:hAnsi="Arial" w:cs="Arial"/>
          <w:i/>
          <w:sz w:val="18"/>
          <w:szCs w:val="18"/>
          <w:lang w:val="en"/>
        </w:rPr>
        <w:t>lers in financial training, 4) T</w:t>
      </w:r>
      <w:r w:rsidRPr="008344FC">
        <w:rPr>
          <w:rFonts w:ascii="Arial" w:hAnsi="Arial" w:cs="Arial"/>
          <w:i/>
          <w:sz w:val="18"/>
          <w:szCs w:val="18"/>
          <w:lang w:val="en"/>
        </w:rPr>
        <w:t>he community was very enthusiastic about the supply of batik coloring and the provision of brochures for marketing.</w:t>
      </w:r>
    </w:p>
    <w:p w14:paraId="1AE84EE8" w14:textId="52F0D2C4" w:rsidR="00747930" w:rsidRPr="008344FC" w:rsidRDefault="00747930" w:rsidP="008344FC">
      <w:pPr>
        <w:pStyle w:val="StyleAuthorBold"/>
        <w:spacing w:before="0" w:after="0"/>
        <w:jc w:val="both"/>
        <w:rPr>
          <w:rFonts w:ascii="Arial" w:hAnsi="Arial" w:cs="Arial"/>
          <w:b w:val="0"/>
          <w:i/>
          <w:sz w:val="18"/>
          <w:szCs w:val="18"/>
          <w:lang w:val="id-ID"/>
        </w:rPr>
      </w:pPr>
    </w:p>
    <w:p w14:paraId="15222677" w14:textId="77777777" w:rsidR="00924DA4" w:rsidRDefault="00924DA4" w:rsidP="00924DA4">
      <w:pPr>
        <w:pStyle w:val="abstrak"/>
        <w:ind w:left="0" w:right="0"/>
        <w:rPr>
          <w:rFonts w:ascii="Arial" w:hAnsi="Arial" w:cs="Arial"/>
          <w:b/>
          <w:i/>
          <w:sz w:val="18"/>
          <w:szCs w:val="18"/>
          <w:lang w:val="id-ID"/>
        </w:rPr>
      </w:pPr>
    </w:p>
    <w:p w14:paraId="06A30628" w14:textId="42B17E66" w:rsidR="008344FC" w:rsidRPr="008344FC" w:rsidRDefault="00924DA4" w:rsidP="008344FC">
      <w:pPr>
        <w:jc w:val="both"/>
        <w:rPr>
          <w:rFonts w:ascii="Arial" w:hAnsi="Arial" w:cs="Arial"/>
          <w:bCs/>
          <w:i/>
          <w:sz w:val="18"/>
          <w:szCs w:val="18"/>
          <w:lang w:val="id-ID"/>
        </w:rPr>
      </w:pPr>
      <w:r w:rsidRPr="007A73E4">
        <w:rPr>
          <w:rFonts w:ascii="Arial" w:hAnsi="Arial" w:cs="Arial"/>
          <w:b/>
          <w:i/>
          <w:sz w:val="18"/>
          <w:szCs w:val="18"/>
        </w:rPr>
        <w:t>Keywords:</w:t>
      </w:r>
      <w:r w:rsidRPr="006A3E11">
        <w:rPr>
          <w:rFonts w:eastAsia="Times New Roman"/>
          <w:sz w:val="24"/>
        </w:rPr>
        <w:t xml:space="preserve"> </w:t>
      </w:r>
      <w:r w:rsidR="008344FC" w:rsidRPr="008344FC">
        <w:rPr>
          <w:rFonts w:ascii="Arial" w:eastAsia="Times New Roman" w:hAnsi="Arial" w:cs="Arial"/>
          <w:i/>
          <w:sz w:val="18"/>
          <w:szCs w:val="18"/>
          <w:lang w:val="id-ID"/>
        </w:rPr>
        <w:t>Batik, Design, Corn, Butterfly, Pamekasan</w:t>
      </w:r>
    </w:p>
    <w:p w14:paraId="52A677FE" w14:textId="2FE16D26" w:rsidR="00C6538F" w:rsidRPr="00747930" w:rsidRDefault="000567A7" w:rsidP="008344FC">
      <w:pPr>
        <w:pStyle w:val="abstrak"/>
        <w:ind w:left="0" w:right="0"/>
        <w:rPr>
          <w:rFonts w:ascii="Arial" w:hAnsi="Arial" w:cs="Arial"/>
          <w:lang w:val="id-ID"/>
        </w:rPr>
      </w:pPr>
      <w:r w:rsidRPr="00305FC0">
        <w:rPr>
          <w:rFonts w:ascii="Arial" w:hAnsi="Arial" w:cs="Arial"/>
          <w:lang w:val="id-ID"/>
        </w:rPr>
        <w:t>______________________________________</w:t>
      </w:r>
      <w:r w:rsidR="000A79BB" w:rsidRPr="00305FC0">
        <w:rPr>
          <w:rFonts w:ascii="Arial" w:hAnsi="Arial" w:cs="Arial"/>
          <w:lang w:val="id-ID"/>
        </w:rPr>
        <w:t>______________________________</w:t>
      </w:r>
      <w:r w:rsidRPr="00305FC0">
        <w:rPr>
          <w:rFonts w:ascii="Arial" w:hAnsi="Arial" w:cs="Arial"/>
          <w:lang w:val="id-ID"/>
        </w:rPr>
        <w:t>___</w:t>
      </w:r>
      <w:r w:rsidR="00747930" w:rsidRPr="00305FC0">
        <w:rPr>
          <w:rFonts w:ascii="Arial" w:hAnsi="Arial" w:cs="Arial"/>
          <w:lang w:val="id-ID"/>
        </w:rPr>
        <w:softHyphen/>
      </w:r>
      <w:r w:rsidR="00747930" w:rsidRPr="00305FC0">
        <w:rPr>
          <w:rFonts w:ascii="Arial" w:hAnsi="Arial" w:cs="Arial"/>
          <w:lang w:val="id-ID"/>
        </w:rPr>
        <w:softHyphen/>
      </w:r>
      <w:r w:rsidR="00747930">
        <w:rPr>
          <w:rFonts w:ascii="Arial" w:hAnsi="Arial" w:cs="Arial"/>
          <w:lang w:val="id-ID"/>
        </w:rPr>
        <w:t>______</w:t>
      </w:r>
    </w:p>
    <w:p w14:paraId="1F6774DF" w14:textId="3FBCB524" w:rsidR="00ED13D6" w:rsidRPr="001D46A4" w:rsidRDefault="00ED13D6" w:rsidP="009F4B79">
      <w:pPr>
        <w:jc w:val="both"/>
        <w:rPr>
          <w:rFonts w:ascii="Arial" w:hAnsi="Arial" w:cs="Arial"/>
          <w:lang w:val="id-ID"/>
        </w:rPr>
        <w:sectPr w:rsidR="00ED13D6" w:rsidRPr="001D46A4" w:rsidSect="00747930">
          <w:headerReference w:type="even" r:id="rId11"/>
          <w:headerReference w:type="default" r:id="rId12"/>
          <w:footerReference w:type="even" r:id="rId13"/>
          <w:footerReference w:type="default" r:id="rId14"/>
          <w:type w:val="continuous"/>
          <w:pgSz w:w="11909" w:h="16834" w:code="9"/>
          <w:pgMar w:top="1701" w:right="1701" w:bottom="1701" w:left="1701" w:header="850" w:footer="794" w:gutter="0"/>
          <w:pgNumType w:start="6"/>
          <w:cols w:space="720"/>
          <w:docGrid w:linePitch="360"/>
        </w:sectPr>
      </w:pPr>
    </w:p>
    <w:p w14:paraId="08168DBC" w14:textId="77777777" w:rsidR="00747930" w:rsidRDefault="00747930" w:rsidP="00C124F0">
      <w:pPr>
        <w:pStyle w:val="Heading1"/>
        <w:numPr>
          <w:ilvl w:val="0"/>
          <w:numId w:val="0"/>
        </w:numPr>
        <w:spacing w:before="0" w:after="0"/>
        <w:jc w:val="both"/>
        <w:rPr>
          <w:rFonts w:ascii="Arial" w:hAnsi="Arial" w:cs="Arial"/>
          <w:b/>
          <w:lang w:val="id-ID"/>
        </w:rPr>
      </w:pPr>
    </w:p>
    <w:p w14:paraId="5EFB5E49" w14:textId="3DFB0699" w:rsidR="00ED13D6" w:rsidRPr="002A5505" w:rsidRDefault="003904DD" w:rsidP="00C124F0">
      <w:pPr>
        <w:pStyle w:val="Heading1"/>
        <w:numPr>
          <w:ilvl w:val="0"/>
          <w:numId w:val="0"/>
        </w:numPr>
        <w:spacing w:before="0" w:after="0"/>
        <w:jc w:val="both"/>
        <w:rPr>
          <w:rFonts w:ascii="Arial" w:hAnsi="Arial" w:cs="Arial"/>
          <w:b/>
          <w:lang w:val="en-GB"/>
        </w:rPr>
      </w:pPr>
      <w:r w:rsidRPr="001D46A4">
        <w:rPr>
          <w:rFonts w:ascii="Arial" w:hAnsi="Arial" w:cs="Arial"/>
          <w:b/>
          <w:lang w:val="id-ID"/>
        </w:rPr>
        <w:t>PENDAHULUAN</w:t>
      </w:r>
      <w:r w:rsidR="002A5505">
        <w:rPr>
          <w:rFonts w:ascii="Arial" w:hAnsi="Arial" w:cs="Arial"/>
          <w:b/>
          <w:lang w:val="en-GB"/>
        </w:rPr>
        <w:t xml:space="preserve"> </w:t>
      </w:r>
    </w:p>
    <w:p w14:paraId="6C5CF71A" w14:textId="77777777" w:rsidR="00C124F0" w:rsidRPr="001D46A4" w:rsidRDefault="00C124F0" w:rsidP="00747930">
      <w:pPr>
        <w:jc w:val="left"/>
        <w:rPr>
          <w:lang w:val="id-ID"/>
        </w:rPr>
      </w:pPr>
    </w:p>
    <w:p w14:paraId="6CBBCE8A" w14:textId="1B0C6316" w:rsidR="00C502EE" w:rsidRPr="00C502EE" w:rsidRDefault="00C502EE" w:rsidP="00C502EE">
      <w:pPr>
        <w:ind w:firstLine="284"/>
        <w:jc w:val="both"/>
        <w:rPr>
          <w:rFonts w:ascii="Arial" w:hAnsi="Arial" w:cs="Arial"/>
          <w:lang w:val="id-ID"/>
        </w:rPr>
      </w:pPr>
      <w:r w:rsidRPr="00C502EE">
        <w:rPr>
          <w:rFonts w:ascii="Arial" w:hAnsi="Arial" w:cs="Arial"/>
          <w:lang w:val="id-ID"/>
        </w:rPr>
        <w:t>Kain batik adala</w:t>
      </w:r>
      <w:r w:rsidR="00683645">
        <w:rPr>
          <w:rFonts w:ascii="Arial" w:hAnsi="Arial" w:cs="Arial"/>
          <w:lang w:val="id-ID"/>
        </w:rPr>
        <w:t>h satu bentuk tekstil dengan tek</w:t>
      </w:r>
      <w:r w:rsidRPr="00C502EE">
        <w:rPr>
          <w:rFonts w:ascii="Arial" w:hAnsi="Arial" w:cs="Arial"/>
          <w:lang w:val="id-ID"/>
        </w:rPr>
        <w:t>nik ragam hias permukaan yan</w:t>
      </w:r>
      <w:r w:rsidR="00683645">
        <w:rPr>
          <w:rFonts w:ascii="Arial" w:hAnsi="Arial" w:cs="Arial"/>
          <w:lang w:val="id-ID"/>
        </w:rPr>
        <w:t>g permukaannya dihias dengan tek</w:t>
      </w:r>
      <w:r w:rsidRPr="00C502EE">
        <w:rPr>
          <w:rFonts w:ascii="Arial" w:hAnsi="Arial" w:cs="Arial"/>
          <w:lang w:val="id-ID"/>
        </w:rPr>
        <w:t xml:space="preserve">nik </w:t>
      </w:r>
      <w:r w:rsidRPr="00683645">
        <w:rPr>
          <w:rFonts w:ascii="Arial" w:hAnsi="Arial" w:cs="Arial"/>
          <w:i/>
          <w:lang w:val="id-ID"/>
        </w:rPr>
        <w:t>wax-resist</w:t>
      </w:r>
      <w:r w:rsidRPr="00C502EE">
        <w:rPr>
          <w:rFonts w:ascii="Arial" w:hAnsi="Arial" w:cs="Arial"/>
          <w:lang w:val="id-ID"/>
        </w:rPr>
        <w:t xml:space="preserve"> yaitu rintang-warna menggunakan lilin </w:t>
      </w:r>
      <w:r w:rsidRPr="00C502EE">
        <w:rPr>
          <w:rFonts w:ascii="Arial" w:hAnsi="Arial" w:cs="Arial"/>
          <w:lang w:val="id-ID"/>
        </w:rPr>
        <w:lastRenderedPageBreak/>
        <w:t>dan paling luas penggunaannya di Asia Tenggara. Kain panjang batik dan sarung yang hingga kini masih digunakan oleh wanita maupun pria terutama di pedesaan dan telah berabad-abad lamanya menjadi bagian penting dalam khazanah busana Melayu (Roojen, 2001</w:t>
      </w:r>
      <w:r w:rsidR="00683645">
        <w:rPr>
          <w:rFonts w:ascii="Arial" w:hAnsi="Arial" w:cs="Arial"/>
          <w:lang w:val="id-ID"/>
        </w:rPr>
        <w:t>)</w:t>
      </w:r>
      <w:r w:rsidRPr="00C502EE">
        <w:rPr>
          <w:rFonts w:ascii="Arial" w:hAnsi="Arial" w:cs="Arial"/>
          <w:lang w:val="id-ID"/>
        </w:rPr>
        <w:t xml:space="preserve">. Kain batik tak dapat </w:t>
      </w:r>
      <w:r w:rsidRPr="00C502EE">
        <w:rPr>
          <w:rFonts w:ascii="Arial" w:hAnsi="Arial" w:cs="Arial"/>
          <w:lang w:val="id-ID"/>
        </w:rPr>
        <w:lastRenderedPageBreak/>
        <w:t>lepas dari nilai simboliknya, baik dari ragam hiasnya maupun ekspresi warnanya, begitu pula pilihan materialnya. Kain dengan pola ragam hias tertentu dapat menunjukkan status dan kekuasaan seseorang atau penggunanya, juga nilai-nilai temporal simbolik yaitu waktu misalnya waktu apa batik tersebut boleh digunakan (Moersid,2013; Kusrianto, 2014).</w:t>
      </w:r>
    </w:p>
    <w:p w14:paraId="7BEF8694" w14:textId="6B5FBBD7" w:rsidR="00C502EE" w:rsidRPr="00C502EE" w:rsidRDefault="00683645" w:rsidP="00C502EE">
      <w:pPr>
        <w:ind w:firstLine="284"/>
        <w:jc w:val="both"/>
        <w:rPr>
          <w:rFonts w:ascii="Arial" w:hAnsi="Arial" w:cs="Arial"/>
          <w:lang w:val="id-ID"/>
        </w:rPr>
      </w:pPr>
      <w:r>
        <w:rPr>
          <w:rFonts w:ascii="Arial" w:hAnsi="Arial" w:cs="Arial"/>
          <w:lang w:val="id-ID"/>
        </w:rPr>
        <w:t xml:space="preserve">Salah satu kabupaten penghasil batik adalah Pamekasan yang terletak di </w:t>
      </w:r>
      <w:r w:rsidR="00C502EE" w:rsidRPr="00C502EE">
        <w:rPr>
          <w:rFonts w:ascii="Arial" w:hAnsi="Arial" w:cs="Arial"/>
          <w:lang w:val="id-ID"/>
        </w:rPr>
        <w:t xml:space="preserve"> Pulau Madura</w:t>
      </w:r>
      <w:r>
        <w:rPr>
          <w:rFonts w:ascii="Arial" w:hAnsi="Arial" w:cs="Arial"/>
          <w:lang w:val="id-ID"/>
        </w:rPr>
        <w:t xml:space="preserve">. </w:t>
      </w:r>
      <w:r w:rsidR="00C502EE" w:rsidRPr="00C502EE">
        <w:rPr>
          <w:rFonts w:ascii="Arial" w:hAnsi="Arial" w:cs="Arial"/>
          <w:lang w:val="id-ID"/>
        </w:rPr>
        <w:t xml:space="preserve"> </w:t>
      </w:r>
      <w:r>
        <w:rPr>
          <w:rFonts w:ascii="Arial" w:hAnsi="Arial" w:cs="Arial"/>
          <w:lang w:val="id-ID"/>
        </w:rPr>
        <w:t xml:space="preserve">Batik </w:t>
      </w:r>
      <w:r w:rsidR="00C502EE" w:rsidRPr="00C502EE">
        <w:rPr>
          <w:rFonts w:ascii="Arial" w:hAnsi="Arial" w:cs="Arial"/>
          <w:lang w:val="id-ID"/>
        </w:rPr>
        <w:t xml:space="preserve">Pamekasan kurang diminati konsumen   </w:t>
      </w:r>
      <w:r>
        <w:rPr>
          <w:rFonts w:ascii="Arial" w:hAnsi="Arial" w:cs="Arial"/>
          <w:lang w:val="id-ID"/>
        </w:rPr>
        <w:t xml:space="preserve">karena jarak kabupaten ini sangat jauh dari Surabaya. Jarak kabupaten Pamekasan kurang lebih </w:t>
      </w:r>
      <w:r w:rsidR="00C502EE" w:rsidRPr="00C502EE">
        <w:rPr>
          <w:rFonts w:ascii="Arial" w:hAnsi="Arial" w:cs="Arial"/>
          <w:lang w:val="id-ID"/>
        </w:rPr>
        <w:t>150 Km dari Surabaya. Banyak konsumen yang mencari produk batik di kabupaten Bangkalan karena jaraknya lebih dekat dengan Surabaya</w:t>
      </w:r>
      <w:r>
        <w:rPr>
          <w:rFonts w:ascii="Arial" w:hAnsi="Arial" w:cs="Arial"/>
          <w:lang w:val="id-ID"/>
        </w:rPr>
        <w:t xml:space="preserve">. Selain itu batik Bangkalan </w:t>
      </w:r>
      <w:r w:rsidR="00C502EE" w:rsidRPr="00C502EE">
        <w:rPr>
          <w:rFonts w:ascii="Arial" w:hAnsi="Arial" w:cs="Arial"/>
          <w:lang w:val="id-ID"/>
        </w:rPr>
        <w:t xml:space="preserve"> lebih banyak pilihan motif batik. </w:t>
      </w:r>
    </w:p>
    <w:p w14:paraId="2F0AE51C" w14:textId="77777777" w:rsidR="00C502EE" w:rsidRPr="00C502EE" w:rsidRDefault="00C502EE" w:rsidP="00C502EE">
      <w:pPr>
        <w:ind w:firstLine="284"/>
        <w:jc w:val="both"/>
        <w:rPr>
          <w:rFonts w:ascii="Arial" w:hAnsi="Arial" w:cs="Arial"/>
          <w:lang w:val="id-ID"/>
        </w:rPr>
      </w:pPr>
      <w:r w:rsidRPr="00C502EE">
        <w:rPr>
          <w:rFonts w:ascii="Arial" w:hAnsi="Arial" w:cs="Arial"/>
          <w:lang w:val="id-ID"/>
        </w:rPr>
        <w:t xml:space="preserve">Kondisi tersebut sangat berdampak pada pengusaha/pengrajin batik di kabupaten Pamekasan. Pengrajin batik Pamekasan menerima pesanan dan atau dipasarkan di Bangkalan, sulit bagi pengusaha/pengrajin batik  memasarkan produk batik di daerah Pamekasan dan Surabaya. Berdasarkan wawancara dengan beberapa orang pengrajin/pengusaha batik di Pamekasan, Pamekasan belum memiliki corak berciri khas Pamekasan atau masih berkiblat dengan corak batik Bangkalan. Mereka sering mencampuraduk corak batik Jawa dan Bangkalan, corak ini disebut corak kontemporer (Gambar 1). Gambar 1 memperlihatkan corak kawung yang merupakan corak Solo dan Yogyakarta dan corak bunga Pekalongan, sedangkan warna batik yang berani merupakan ciri khas Madura pada umumnya seperti merah dan hijau. </w:t>
      </w:r>
    </w:p>
    <w:p w14:paraId="50043B10" w14:textId="4729E961" w:rsidR="00C502EE" w:rsidRPr="00C502EE" w:rsidRDefault="00683645" w:rsidP="00C502EE">
      <w:pPr>
        <w:ind w:firstLine="284"/>
        <w:jc w:val="both"/>
        <w:rPr>
          <w:rFonts w:ascii="Arial" w:hAnsi="Arial" w:cs="Arial"/>
          <w:lang w:val="id-ID"/>
        </w:rPr>
      </w:pPr>
      <w:r>
        <w:rPr>
          <w:rFonts w:ascii="Arial" w:hAnsi="Arial" w:cs="Arial"/>
          <w:noProof/>
          <w:lang w:val="id-ID" w:eastAsia="id-ID"/>
        </w:rPr>
        <mc:AlternateContent>
          <mc:Choice Requires="wps">
            <w:drawing>
              <wp:anchor distT="0" distB="0" distL="114300" distR="114300" simplePos="0" relativeHeight="251659264" behindDoc="1" locked="0" layoutInCell="1" allowOverlap="1" wp14:anchorId="2DEAFB31" wp14:editId="6DEF8EB4">
                <wp:simplePos x="0" y="0"/>
                <wp:positionH relativeFrom="column">
                  <wp:posOffset>220213</wp:posOffset>
                </wp:positionH>
                <wp:positionV relativeFrom="paragraph">
                  <wp:posOffset>-1542</wp:posOffset>
                </wp:positionV>
                <wp:extent cx="2107870" cy="1175657"/>
                <wp:effectExtent l="0" t="0" r="6985" b="5715"/>
                <wp:wrapNone/>
                <wp:docPr id="4" name="Rectangle 4"/>
                <wp:cNvGraphicFramePr/>
                <a:graphic xmlns:a="http://schemas.openxmlformats.org/drawingml/2006/main">
                  <a:graphicData uri="http://schemas.microsoft.com/office/word/2010/wordprocessingShape">
                    <wps:wsp>
                      <wps:cNvSpPr/>
                      <wps:spPr>
                        <a:xfrm>
                          <a:off x="0" y="0"/>
                          <a:ext cx="2107870" cy="117565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A3FED" id="Rectangle 4" o:spid="_x0000_s1026" style="position:absolute;margin-left:17.35pt;margin-top:-.1pt;width:165.95pt;height:92.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YibAIAACsFAAAOAAAAZHJzL2Uyb0RvYy54bWysVN9P2zAQfp+0/8Hy+0hTFQoVKapATJMQ&#10;IMrEs3HsNprt885u0+6v39lJA2N9mvbi3Pl+f/nOl1c7a9hWYWjAVbw8GXGmnIS6cauKf3++/XLO&#10;WYjC1cKAUxXfq8Cv5p8/XbZ+psawBlMrZJTEhVnrK76O0c+KIsi1siKcgFeOjBrQikgqrooaRUvZ&#10;rSnGo9FZ0QLWHkGqEOj2pjPyec6vtZLxQeugIjMVp95iPjGfr+ks5pditkLh143s2xD/0IUVjaOi&#10;Q6obEQXbYPNXKttIhAA6nkiwBWjdSJVnoGnK0YdplmvhVZ6FwAl+gCn8v7TyfvuIrKkrPuHMCUu/&#10;6IlAE25lFJskeFofZuS19I/Ya4HENOtOo01fmoLtMqT7AVK1i0zS5bgcTc+nhLwkW1lOT89Opylr&#10;8RbuMcSvCixLQsWRymcoxfYuxM714JKqGZdOB7eNMZ013RSpza6xLMW9UZ33k9I0X2olZ83MUtcG&#10;2VYQJ4SUysWzviXjyDuFaUo+BJbHAk0s+6DeN4WpzLghcHQs8M+KQ0SuCi4OwbZxgMcS1D+Gyp3/&#10;Yfpu5jT+K9R7+q0IHd+Dl7cNgXsnQnwUSASnH0JLGx/o0AbaikMvcbYG/HXsPvkT78jKWUsLU/Hw&#10;cyNQcWa+OWLkRTmZpA3LyuR0OiYF31te31vcxl4D4V/S8+BlFpN/NAdRI9gX2u1Fqkom4STVrriM&#10;eFCuY7fI9DpItVhkN9oqL+KdW3qZkidUE3medy8Cfc+wSOS8h8NyidkHonW+KdLBYhNBN5mFb7j2&#10;eNNGZh73r0da+fd69np74+a/AQAA//8DAFBLAwQUAAYACAAAACEAyWl4wd4AAAAIAQAADwAAAGRy&#10;cy9kb3ducmV2LnhtbEyPy27CMBBF90j8gzWVugOHhwJN46CqFYtKSKi0H+DE0yRqPA62Cenfd7qC&#10;5ege3Xsm3422EwP60DpSsJgnIJAqZ1qqFXx97mdbECFqMrpzhAp+McCumE5ynRl3pQ8cTrEWXEIh&#10;0wqaGPtMylA1aHWYux6Js2/nrY58+loar69cbju5TJJUWt0SLzS6x9cGq5/TxSo4mvNi89bv/WDL&#10;9+FwsNXR26DU48P48gwi4hhvMPzrszoU7FS6C5kgOgWr9YZJBbMlCI5XaZqCKJnbrp9AFrm8f6D4&#10;AwAA//8DAFBLAQItABQABgAIAAAAIQC2gziS/gAAAOEBAAATAAAAAAAAAAAAAAAAAAAAAABbQ29u&#10;dGVudF9UeXBlc10ueG1sUEsBAi0AFAAGAAgAAAAhADj9If/WAAAAlAEAAAsAAAAAAAAAAAAAAAAA&#10;LwEAAF9yZWxzLy5yZWxzUEsBAi0AFAAGAAgAAAAhAK58diJsAgAAKwUAAA4AAAAAAAAAAAAAAAAA&#10;LgIAAGRycy9lMm9Eb2MueG1sUEsBAi0AFAAGAAgAAAAhAMlpeMHeAAAACAEAAA8AAAAAAAAAAAAA&#10;AAAAxgQAAGRycy9kb3ducmV2LnhtbFBLBQYAAAAABAAEAPMAAADRBQAAAAA=&#10;" fillcolor="white [3201]" stroked="f" strokeweight="2pt"/>
            </w:pict>
          </mc:Fallback>
        </mc:AlternateContent>
      </w:r>
      <w:r w:rsidR="00C502EE" w:rsidRPr="00C502EE">
        <w:rPr>
          <w:rFonts w:ascii="Arial" w:hAnsi="Arial" w:cs="Arial"/>
          <w:lang w:val="id-ID"/>
        </w:rPr>
        <w:t xml:space="preserve">  </w:t>
      </w:r>
      <w:r>
        <w:rPr>
          <w:rFonts w:ascii="Arial" w:hAnsi="Arial" w:cs="Arial"/>
          <w:noProof/>
          <w:lang w:val="id-ID" w:eastAsia="id-ID"/>
        </w:rPr>
        <w:drawing>
          <wp:inline distT="0" distB="0" distL="0" distR="0" wp14:anchorId="33441E98" wp14:editId="06EF19D1">
            <wp:extent cx="1012190" cy="1183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2190" cy="1183005"/>
                    </a:xfrm>
                    <a:prstGeom prst="rect">
                      <a:avLst/>
                    </a:prstGeom>
                    <a:noFill/>
                  </pic:spPr>
                </pic:pic>
              </a:graphicData>
            </a:graphic>
          </wp:inline>
        </w:drawing>
      </w:r>
      <w:r>
        <w:rPr>
          <w:rFonts w:ascii="Arial" w:hAnsi="Arial" w:cs="Arial"/>
          <w:noProof/>
          <w:lang w:val="id-ID" w:eastAsia="id-ID"/>
        </w:rPr>
        <w:drawing>
          <wp:inline distT="0" distB="0" distL="0" distR="0" wp14:anchorId="67993B9F" wp14:editId="71CC9281">
            <wp:extent cx="1061085" cy="1152525"/>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1085" cy="1152525"/>
                    </a:xfrm>
                    <a:prstGeom prst="rect">
                      <a:avLst/>
                    </a:prstGeom>
                    <a:noFill/>
                  </pic:spPr>
                </pic:pic>
              </a:graphicData>
            </a:graphic>
          </wp:inline>
        </w:drawing>
      </w:r>
    </w:p>
    <w:p w14:paraId="4D5AB120" w14:textId="3928E406" w:rsidR="00C502EE" w:rsidRPr="00C502EE" w:rsidRDefault="00683645" w:rsidP="00683645">
      <w:pPr>
        <w:jc w:val="both"/>
        <w:rPr>
          <w:rFonts w:ascii="Arial" w:hAnsi="Arial" w:cs="Arial"/>
          <w:lang w:val="id-ID"/>
        </w:rPr>
      </w:pPr>
      <w:r>
        <w:rPr>
          <w:rFonts w:ascii="Arial" w:hAnsi="Arial" w:cs="Arial"/>
          <w:lang w:val="id-ID"/>
        </w:rPr>
        <w:t>Gambar 1.</w:t>
      </w:r>
      <w:r w:rsidR="00C502EE" w:rsidRPr="00C502EE">
        <w:rPr>
          <w:rFonts w:ascii="Arial" w:hAnsi="Arial" w:cs="Arial"/>
          <w:lang w:val="id-ID"/>
        </w:rPr>
        <w:t xml:space="preserve"> Corak Batik Kontempor Pamekasan</w:t>
      </w:r>
    </w:p>
    <w:p w14:paraId="2B49EA13" w14:textId="77777777" w:rsidR="00C502EE" w:rsidRPr="00C502EE" w:rsidRDefault="00C502EE" w:rsidP="00C502EE">
      <w:pPr>
        <w:ind w:firstLine="284"/>
        <w:jc w:val="both"/>
        <w:rPr>
          <w:rFonts w:ascii="Arial" w:hAnsi="Arial" w:cs="Arial"/>
          <w:lang w:val="id-ID"/>
        </w:rPr>
      </w:pPr>
    </w:p>
    <w:p w14:paraId="4DA59F63" w14:textId="1A427406" w:rsidR="00C502EE" w:rsidRPr="00C502EE" w:rsidRDefault="00C502EE" w:rsidP="00C502EE">
      <w:pPr>
        <w:ind w:firstLine="284"/>
        <w:jc w:val="both"/>
        <w:rPr>
          <w:rFonts w:ascii="Arial" w:hAnsi="Arial" w:cs="Arial"/>
          <w:lang w:val="id-ID"/>
        </w:rPr>
      </w:pPr>
      <w:r w:rsidRPr="00C502EE">
        <w:rPr>
          <w:rFonts w:ascii="Arial" w:hAnsi="Arial" w:cs="Arial"/>
          <w:lang w:val="id-ID"/>
        </w:rPr>
        <w:t xml:space="preserve">Salah satu pengusaha/pengrajin batik  Pamekasan yaitu UD Rizki Batik yang berdomisili di dusun Banyumas, desa Klampar, Kecamatan Proppo. Kelompok pengusaha/pengrajin batik  ini terletak sangat berdekatan dengan pusat pemerintahan </w:t>
      </w:r>
      <w:r w:rsidRPr="00C502EE">
        <w:rPr>
          <w:rFonts w:ascii="Arial" w:hAnsi="Arial" w:cs="Arial"/>
          <w:lang w:val="id-ID"/>
        </w:rPr>
        <w:lastRenderedPageBreak/>
        <w:t>kabupaten Pamekasan, sehingga sangat memudahkan sarana transportasi untuk suplai bahan baku dan pengiriman produk batik.   Kedua  pengusaha/pengrajin batik ini menerima suplai bahan baku berupa “malam” dan kain katun   berasal dari Pekalongan dan Solo dengan berbagai mutu. Selain kedua tempat tersebut belum ada daerah lain yang mensuplai bahan baku. Untuk kain katun terdiri dari berbagai mutu antara  lain primis (kain katun paling mahal), primisima, santio (kain yang paling banyak digunakan pembatik), dan prima (kain katun paling jelek). ( Wulandari,</w:t>
      </w:r>
      <w:r w:rsidR="00683645">
        <w:rPr>
          <w:rFonts w:ascii="Arial" w:hAnsi="Arial" w:cs="Arial"/>
          <w:lang w:val="id-ID"/>
        </w:rPr>
        <w:t xml:space="preserve"> </w:t>
      </w:r>
      <w:r w:rsidRPr="00C502EE">
        <w:rPr>
          <w:rFonts w:ascii="Arial" w:hAnsi="Arial" w:cs="Arial"/>
          <w:lang w:val="id-ID"/>
        </w:rPr>
        <w:t>2011).</w:t>
      </w:r>
    </w:p>
    <w:p w14:paraId="65E0738D" w14:textId="77777777" w:rsidR="00C502EE" w:rsidRPr="00C502EE" w:rsidRDefault="00C502EE" w:rsidP="00C502EE">
      <w:pPr>
        <w:ind w:firstLine="284"/>
        <w:jc w:val="both"/>
        <w:rPr>
          <w:rFonts w:ascii="Arial" w:hAnsi="Arial" w:cs="Arial"/>
          <w:lang w:val="id-ID"/>
        </w:rPr>
      </w:pPr>
      <w:r w:rsidRPr="00C502EE">
        <w:rPr>
          <w:rFonts w:ascii="Arial" w:hAnsi="Arial" w:cs="Arial"/>
          <w:lang w:val="id-ID"/>
        </w:rPr>
        <w:t xml:space="preserve">Kelompok pengusaha/pengrajin batik sebagai home industry  melakukan proses pengerjakan dengan menggunakan alat-alat sederhana yang masih mengandalkan sumber daya manusia. UD Rizki Batik memiliki pembatik dan pekerja sebanyak 50 orang yang merupakan masyarakat desa sekitar atau dengan kata lain satu desa tersebut penduduknya bermata pencarian pembatik. Oleh karena itu, jika ada pesanan pengrajin tersebut selalu meminta waktu untuk proses pengerjaan. Proses pengerjaan yang diawali dengan mendesain corak sesuai pesanan dan membatik. Jika ada pesanan yang bersifat massal corak batik seringkali tidak sesuai dengan aslinya karena mereka melakukan secara manual atau batik tulis. Satu kain batik sampai tuntas dikerjakan satu pembatik dengan kurun waktu 7-10 hari. Selain corak yang tidak selalu mirip juga warna corak. Jadi, mutu tiap kain batik tidak sama. </w:t>
      </w:r>
    </w:p>
    <w:p w14:paraId="6DCE3470" w14:textId="30B8FFB4" w:rsidR="00C502EE" w:rsidRPr="00C502EE" w:rsidRDefault="00C502EE" w:rsidP="00C502EE">
      <w:pPr>
        <w:ind w:firstLine="284"/>
        <w:jc w:val="both"/>
        <w:rPr>
          <w:rFonts w:ascii="Arial" w:hAnsi="Arial" w:cs="Arial"/>
          <w:lang w:val="id-ID"/>
        </w:rPr>
      </w:pPr>
      <w:r w:rsidRPr="00C502EE">
        <w:rPr>
          <w:rFonts w:ascii="Arial" w:hAnsi="Arial" w:cs="Arial"/>
          <w:lang w:val="id-ID"/>
        </w:rPr>
        <w:t xml:space="preserve"> </w:t>
      </w:r>
      <w:r w:rsidR="00683645">
        <w:rPr>
          <w:rFonts w:ascii="Arial" w:hAnsi="Arial" w:cs="Arial"/>
          <w:lang w:val="id-ID"/>
        </w:rPr>
        <w:t xml:space="preserve">Ditinjau dari </w:t>
      </w:r>
      <w:r w:rsidRPr="00C502EE">
        <w:rPr>
          <w:rFonts w:ascii="Arial" w:hAnsi="Arial" w:cs="Arial"/>
          <w:lang w:val="id-ID"/>
        </w:rPr>
        <w:t xml:space="preserve"> segi produksi, kelompok kerajinan batik UD rizki ini cukup produktif, dengan karyawan sekitar 50 orang mereka bisa menghasilkan kain batik rerata 50 lembar dalam seminggu, walaupun demikian bergantung juga pada kerumitan desain.</w:t>
      </w:r>
    </w:p>
    <w:p w14:paraId="1ABE8CAC" w14:textId="77777777" w:rsidR="00C502EE" w:rsidRPr="00C502EE" w:rsidRDefault="00C502EE" w:rsidP="00C502EE">
      <w:pPr>
        <w:ind w:firstLine="284"/>
        <w:jc w:val="both"/>
        <w:rPr>
          <w:rFonts w:ascii="Arial" w:hAnsi="Arial" w:cs="Arial"/>
          <w:lang w:val="id-ID"/>
        </w:rPr>
      </w:pPr>
      <w:r w:rsidRPr="00C502EE">
        <w:rPr>
          <w:rFonts w:ascii="Arial" w:hAnsi="Arial" w:cs="Arial"/>
          <w:lang w:val="id-ID"/>
        </w:rPr>
        <w:t xml:space="preserve">Berdasarkan diversifikasi produk dan manajemen usaha, </w:t>
      </w:r>
      <w:r w:rsidRPr="00683645">
        <w:rPr>
          <w:rFonts w:ascii="Arial" w:hAnsi="Arial" w:cs="Arial"/>
          <w:i/>
          <w:lang w:val="id-ID"/>
        </w:rPr>
        <w:t xml:space="preserve">home industry  </w:t>
      </w:r>
      <w:r w:rsidRPr="00971FB6">
        <w:rPr>
          <w:rFonts w:ascii="Arial" w:hAnsi="Arial" w:cs="Arial"/>
          <w:lang w:val="id-ID"/>
        </w:rPr>
        <w:t>batik yang ada di kabupaten ini merupakan</w:t>
      </w:r>
      <w:r w:rsidRPr="00C502EE">
        <w:rPr>
          <w:rFonts w:ascii="Arial" w:hAnsi="Arial" w:cs="Arial"/>
          <w:lang w:val="id-ID"/>
        </w:rPr>
        <w:t xml:space="preserve"> warisan turun temurun dengan hanya memproduksi kain batik. Mereka belum berani melakukan diversifikasi produk karena 1) belum ada pesanan lain selain kain batik; 2) manajemen belum mengenal manajemen secara baik seperti merencanakan produksi, pembukuan, dan sebagainya; 3) kurangnya sarana prasarana yang terpisah dengan rumah pengusaha/pengrajin batik. Semua sarana seperti ruang administrasi, ruang produksi, ruang penyimpanan, </w:t>
      </w:r>
      <w:r w:rsidRPr="00971FB6">
        <w:rPr>
          <w:rFonts w:ascii="Arial" w:hAnsi="Arial" w:cs="Arial"/>
          <w:i/>
          <w:lang w:val="id-ID"/>
        </w:rPr>
        <w:t>showroom</w:t>
      </w:r>
      <w:r w:rsidRPr="00C502EE">
        <w:rPr>
          <w:rFonts w:ascii="Arial" w:hAnsi="Arial" w:cs="Arial"/>
          <w:lang w:val="id-ID"/>
        </w:rPr>
        <w:t xml:space="preserve">, dan tempat produksi dilakukan di lahan rumah pengusaha/pengrajin batik dan 4) secara </w:t>
      </w:r>
      <w:r w:rsidRPr="00C502EE">
        <w:rPr>
          <w:rFonts w:ascii="Arial" w:hAnsi="Arial" w:cs="Arial"/>
          <w:lang w:val="id-ID"/>
        </w:rPr>
        <w:lastRenderedPageBreak/>
        <w:t xml:space="preserve">finansial juga belum tertata dengan baik. Keuntungan yang didapatkan dari modal yang dikeluarkan hanya cukup membeli bahan baku dan membayar pekerja, 5) pemasaran yang dilakukan juga hanya berdasarkan pemesanan tengkulak dan diberikan ke toko dan pasar. </w:t>
      </w:r>
    </w:p>
    <w:p w14:paraId="3E214100" w14:textId="7CBCF576" w:rsidR="00C502EE" w:rsidRDefault="00971FB6" w:rsidP="00C502EE">
      <w:pPr>
        <w:ind w:firstLine="284"/>
        <w:jc w:val="both"/>
        <w:rPr>
          <w:rFonts w:ascii="Arial" w:hAnsi="Arial" w:cs="Arial"/>
          <w:lang w:val="id-ID"/>
        </w:rPr>
      </w:pPr>
      <w:r>
        <w:rPr>
          <w:rFonts w:ascii="Arial" w:hAnsi="Arial" w:cs="Arial"/>
          <w:lang w:val="id-ID"/>
        </w:rPr>
        <w:t>Permasalahan</w:t>
      </w:r>
      <w:r w:rsidR="00C502EE" w:rsidRPr="00C502EE">
        <w:rPr>
          <w:rFonts w:ascii="Arial" w:hAnsi="Arial" w:cs="Arial"/>
          <w:lang w:val="id-ID"/>
        </w:rPr>
        <w:t xml:space="preserve"> lain dari  </w:t>
      </w:r>
      <w:r w:rsidR="00C502EE" w:rsidRPr="00971FB6">
        <w:rPr>
          <w:rFonts w:ascii="Arial" w:hAnsi="Arial" w:cs="Arial"/>
          <w:i/>
          <w:lang w:val="id-ID"/>
        </w:rPr>
        <w:t>home industry</w:t>
      </w:r>
      <w:r w:rsidR="00C502EE" w:rsidRPr="00C502EE">
        <w:rPr>
          <w:rFonts w:ascii="Arial" w:hAnsi="Arial" w:cs="Arial"/>
          <w:lang w:val="id-ID"/>
        </w:rPr>
        <w:t xml:space="preserve">  batik ini adalah adanya hasil samping berupa limbah yang  berasal dari lilin dan pewarna kimia dan langsung  dibuang ke lingkungan  sungai atau tanah di sekitarnya yang dapat mencemari tanah dan air (Riyanto,2014). Oleh karena itu diperlukan pewarna batik yang ramah lingkungan. Pewarna alami merupakan salah satu pilihan yang menjanjikan untuk pengembangan dalam pewarnaan tekstil yang lebih ramah lingkungan. Selain ramah lingkungan, penggunaan zat pewarna alami dalam industri tekstil memiliki potensi pasar yang tinggi sebagai komoditas unggulan produk Indonesia dengan daya tarik pada karakteristik yang unik, etnik, dan eksklusif sehingga membuat nilai jualnya menjadi lebih tinggi (Azizah dan Hartana,2018).</w:t>
      </w:r>
    </w:p>
    <w:p w14:paraId="75C75FCD" w14:textId="0A016FDF" w:rsidR="00971FB6" w:rsidRDefault="00971FB6" w:rsidP="00C502EE">
      <w:pPr>
        <w:ind w:firstLine="284"/>
        <w:jc w:val="both"/>
        <w:rPr>
          <w:rFonts w:ascii="Arial" w:hAnsi="Arial" w:cs="Arial"/>
          <w:lang w:val="id-ID"/>
        </w:rPr>
      </w:pPr>
      <w:r>
        <w:rPr>
          <w:rFonts w:ascii="Arial" w:hAnsi="Arial" w:cs="Arial"/>
          <w:lang w:val="id-ID"/>
        </w:rPr>
        <w:t>Berdasarkan uraian di atas tentang permasalahan pengrajin batik maka t</w:t>
      </w:r>
      <w:r w:rsidRPr="00971FB6">
        <w:rPr>
          <w:rFonts w:ascii="Arial" w:hAnsi="Arial" w:cs="Arial"/>
          <w:lang w:val="id-ID"/>
        </w:rPr>
        <w:t>ujuan PKM adalah 1) membuat desain batik bercorak khas potensi lokal Pamekasan dan membuat pewarna batik yang ramah lingkungan 2) melakukan diversifikasi produk batik sehingga produk unggulan  3) menata manajemen produksi baik pemasukan dan pengeluaran modal serta membantu pengelolaan pemasaran. Metode yang digunakan adalah metode yang   dilakukan adalah   persiapan, pelaksanaan, dan evaluasi yang berbasis potensi lokal dan komprehensif.</w:t>
      </w:r>
    </w:p>
    <w:p w14:paraId="37709F7B" w14:textId="77777777" w:rsidR="00747930" w:rsidRDefault="00747930" w:rsidP="009F4B79">
      <w:pPr>
        <w:pStyle w:val="BodyText"/>
        <w:spacing w:line="240" w:lineRule="auto"/>
        <w:ind w:firstLine="0"/>
        <w:rPr>
          <w:rFonts w:ascii="Arial" w:hAnsi="Arial" w:cs="Arial"/>
          <w:b/>
          <w:lang w:val="id-ID"/>
        </w:rPr>
      </w:pPr>
    </w:p>
    <w:p w14:paraId="073CBA34" w14:textId="71752FA3" w:rsidR="009D24F4" w:rsidRPr="00690777" w:rsidRDefault="00B84020" w:rsidP="009F4B79">
      <w:pPr>
        <w:pStyle w:val="BodyText"/>
        <w:spacing w:line="240" w:lineRule="auto"/>
        <w:ind w:firstLine="0"/>
        <w:rPr>
          <w:rFonts w:ascii="Arial" w:hAnsi="Arial" w:cs="Arial"/>
          <w:b/>
          <w:lang w:val="id-ID"/>
        </w:rPr>
      </w:pPr>
      <w:r w:rsidRPr="001D46A4">
        <w:rPr>
          <w:rFonts w:ascii="Arial" w:hAnsi="Arial" w:cs="Arial"/>
          <w:b/>
          <w:lang w:val="id-ID"/>
        </w:rPr>
        <w:t>METODE</w:t>
      </w:r>
      <w:r w:rsidR="002A5505">
        <w:rPr>
          <w:rFonts w:ascii="Arial" w:hAnsi="Arial" w:cs="Arial"/>
          <w:b/>
          <w:lang w:val="en-GB"/>
        </w:rPr>
        <w:t xml:space="preserve"> </w:t>
      </w:r>
    </w:p>
    <w:p w14:paraId="3FBFFF6F" w14:textId="77777777" w:rsidR="00C124F0" w:rsidRPr="001D46A4" w:rsidRDefault="00033BED" w:rsidP="009F4B79">
      <w:pPr>
        <w:pStyle w:val="BodyText"/>
        <w:spacing w:line="240" w:lineRule="auto"/>
        <w:ind w:firstLine="0"/>
        <w:rPr>
          <w:rFonts w:ascii="Arial" w:hAnsi="Arial" w:cs="Arial"/>
          <w:b/>
          <w:lang w:val="id-ID"/>
        </w:rPr>
      </w:pPr>
      <w:r w:rsidRPr="001D46A4">
        <w:rPr>
          <w:rFonts w:ascii="Arial" w:hAnsi="Arial" w:cs="Arial"/>
          <w:b/>
          <w:lang w:val="id-ID"/>
        </w:rPr>
        <w:t xml:space="preserve"> </w:t>
      </w:r>
    </w:p>
    <w:p w14:paraId="42E3F7A4" w14:textId="5F765172" w:rsidR="00690777" w:rsidRPr="00690777" w:rsidRDefault="00690777" w:rsidP="00690777">
      <w:pPr>
        <w:pStyle w:val="BodyText"/>
        <w:spacing w:line="240" w:lineRule="auto"/>
        <w:rPr>
          <w:rFonts w:ascii="Arial" w:hAnsi="Arial" w:cs="Arial"/>
          <w:lang w:val="id-ID"/>
        </w:rPr>
      </w:pPr>
      <w:r w:rsidRPr="00690777">
        <w:rPr>
          <w:rFonts w:ascii="Arial" w:hAnsi="Arial" w:cs="Arial"/>
          <w:lang w:val="id-ID"/>
        </w:rPr>
        <w:t xml:space="preserve">Metode pelaksanaan kegiatan atau pemecahan masalah dibagi dalam tiga tahap, yaitu </w:t>
      </w:r>
      <w:r>
        <w:rPr>
          <w:rFonts w:ascii="Arial" w:hAnsi="Arial" w:cs="Arial"/>
          <w:lang w:val="id-ID"/>
        </w:rPr>
        <w:t>tahap persiapan, p</w:t>
      </w:r>
      <w:r w:rsidRPr="00690777">
        <w:rPr>
          <w:rFonts w:ascii="Arial" w:hAnsi="Arial" w:cs="Arial"/>
          <w:lang w:val="id-ID"/>
        </w:rPr>
        <w:t>elaksa</w:t>
      </w:r>
      <w:r>
        <w:rPr>
          <w:rFonts w:ascii="Arial" w:hAnsi="Arial" w:cs="Arial"/>
          <w:lang w:val="id-ID"/>
        </w:rPr>
        <w:t>naan, dan e</w:t>
      </w:r>
      <w:r w:rsidRPr="00690777">
        <w:rPr>
          <w:rFonts w:ascii="Arial" w:hAnsi="Arial" w:cs="Arial"/>
          <w:lang w:val="id-ID"/>
        </w:rPr>
        <w:t xml:space="preserve">valuasi berbasis potensi lokal dan komprehensif. </w:t>
      </w:r>
    </w:p>
    <w:p w14:paraId="3EA0330F" w14:textId="70471A9D" w:rsidR="00690777" w:rsidRPr="00690777" w:rsidRDefault="00690777" w:rsidP="00690777">
      <w:pPr>
        <w:pStyle w:val="BodyText"/>
        <w:spacing w:line="240" w:lineRule="auto"/>
        <w:rPr>
          <w:rFonts w:ascii="Arial" w:hAnsi="Arial" w:cs="Arial"/>
          <w:lang w:val="id-ID"/>
        </w:rPr>
      </w:pPr>
      <w:r w:rsidRPr="00690777">
        <w:rPr>
          <w:rFonts w:ascii="Arial" w:hAnsi="Arial" w:cs="Arial"/>
          <w:lang w:val="id-ID"/>
        </w:rPr>
        <w:t>Tahap pertama adalah tahap persiapan, diawali kegiatan diskusi dengan pengusaha batik tentang segala sesua</w:t>
      </w:r>
      <w:r>
        <w:rPr>
          <w:rFonts w:ascii="Arial" w:hAnsi="Arial" w:cs="Arial"/>
          <w:lang w:val="id-ID"/>
        </w:rPr>
        <w:t xml:space="preserve">tu terkait pelaksanaan kegiatan diawali dengan </w:t>
      </w:r>
      <w:r w:rsidRPr="00690777">
        <w:rPr>
          <w:rFonts w:ascii="Arial" w:hAnsi="Arial" w:cs="Arial"/>
          <w:lang w:val="id-ID"/>
        </w:rPr>
        <w:t>kondisi usaha, proses produksi, dan permasalahan mitra selama ini. Kegiatan tahap ini, Tim Pelaksana</w:t>
      </w:r>
      <w:r w:rsidR="00C502EE">
        <w:rPr>
          <w:rFonts w:ascii="Arial" w:hAnsi="Arial" w:cs="Arial"/>
          <w:lang w:val="id-ID"/>
        </w:rPr>
        <w:t xml:space="preserve"> PKM </w:t>
      </w:r>
      <w:r w:rsidRPr="00690777">
        <w:rPr>
          <w:rFonts w:ascii="Arial" w:hAnsi="Arial" w:cs="Arial"/>
          <w:lang w:val="id-ID"/>
        </w:rPr>
        <w:t xml:space="preserve">  menyampaikan solusi pada mitra untuk menyelesaikan masalah yang ada. Kegiatan lain pada tahap  ini adalah melakukan eksplorasi keanekaragaman hayati </w:t>
      </w:r>
      <w:r w:rsidRPr="00690777">
        <w:rPr>
          <w:rFonts w:ascii="Arial" w:hAnsi="Arial" w:cs="Arial"/>
          <w:lang w:val="id-ID"/>
        </w:rPr>
        <w:lastRenderedPageBreak/>
        <w:t>yang dapat digunakan sebagai corak khas kabupaten Pamekasan. Hasil eksplorasi ini seperti hasil laut dan pertanian selanjutnya digunakan merancang desain corak batik yang berciri khas Pamekasan. Ide desain bercorak khas dapat digunakan sebagai   produk unggulan Kabupaten Pamekasan. Pembuatan desain corak batik dibuat oleh Tim Pelaksana PKM bekerjasama dengan jurusan Tata Busana Unesa</w:t>
      </w:r>
      <w:r w:rsidR="00C502EE">
        <w:rPr>
          <w:rFonts w:ascii="Arial" w:hAnsi="Arial" w:cs="Arial"/>
          <w:lang w:val="id-ID"/>
        </w:rPr>
        <w:t xml:space="preserve">. </w:t>
      </w:r>
    </w:p>
    <w:p w14:paraId="72D4F603" w14:textId="77777777" w:rsidR="00C502EE" w:rsidRDefault="00690777" w:rsidP="00690777">
      <w:pPr>
        <w:pStyle w:val="BodyText"/>
        <w:spacing w:line="240" w:lineRule="auto"/>
        <w:rPr>
          <w:rFonts w:ascii="Arial" w:hAnsi="Arial" w:cs="Arial"/>
          <w:lang w:val="id-ID"/>
        </w:rPr>
      </w:pPr>
      <w:r w:rsidRPr="00690777">
        <w:rPr>
          <w:rFonts w:ascii="Arial" w:hAnsi="Arial" w:cs="Arial"/>
          <w:lang w:val="id-ID"/>
        </w:rPr>
        <w:t xml:space="preserve">Tahap kedua meliputi 1) pembuatan kain batik berdasarkan desain corak yang berciri khas Pamekasan,  2) diversifikasi kain batik yang bercorak khas Pamekasan menjadi produk multi guna seperti  alat tulis, tempat tissue, mug (cangkir besar) dan taplak ,dan 3) pewarna batik alam. </w:t>
      </w:r>
    </w:p>
    <w:p w14:paraId="22D3902E" w14:textId="4807A07A" w:rsidR="00690777" w:rsidRPr="00690777" w:rsidRDefault="00C502EE" w:rsidP="00690777">
      <w:pPr>
        <w:pStyle w:val="BodyText"/>
        <w:spacing w:line="240" w:lineRule="auto"/>
        <w:rPr>
          <w:rFonts w:ascii="Arial" w:hAnsi="Arial" w:cs="Arial"/>
          <w:lang w:val="id-ID"/>
        </w:rPr>
      </w:pPr>
      <w:r>
        <w:rPr>
          <w:rFonts w:ascii="Arial" w:hAnsi="Arial" w:cs="Arial"/>
          <w:lang w:val="id-ID"/>
        </w:rPr>
        <w:t>Selanjutnya t</w:t>
      </w:r>
      <w:r w:rsidR="00690777" w:rsidRPr="00690777">
        <w:rPr>
          <w:rFonts w:ascii="Arial" w:hAnsi="Arial" w:cs="Arial"/>
          <w:lang w:val="id-ID"/>
        </w:rPr>
        <w:t xml:space="preserve">ahap ketiga adalah dilaksanakan pelatihan  manajemen wirausaha berupa pelaporan keuangan atau pembukuan keuangan yang menunjukkan data keuntungan usaha/finansial serta pemasaran produk. </w:t>
      </w:r>
    </w:p>
    <w:p w14:paraId="294F045D" w14:textId="77777777" w:rsidR="00690777" w:rsidRPr="00690777" w:rsidRDefault="00690777" w:rsidP="00690777">
      <w:pPr>
        <w:pStyle w:val="BodyText"/>
        <w:spacing w:line="240" w:lineRule="auto"/>
        <w:rPr>
          <w:rFonts w:ascii="Arial" w:hAnsi="Arial" w:cs="Arial"/>
          <w:lang w:val="id-ID"/>
        </w:rPr>
      </w:pPr>
      <w:r w:rsidRPr="00690777">
        <w:rPr>
          <w:rFonts w:ascii="Arial" w:hAnsi="Arial" w:cs="Arial"/>
          <w:lang w:val="id-ID"/>
        </w:rPr>
        <w:t xml:space="preserve">Kegiatan terakhir yaitu tahap evaluasi dilaksanakan pada beberapa tahap kegiatan, yaitu evaluasi pada saat pembuatan kain batik dengan corak khas yang sesuai dengan desain, evaluasi pada saat diversifikasi produk, dan evaluasi ketika pelatihan manajemen dan pemasaran. </w:t>
      </w:r>
    </w:p>
    <w:p w14:paraId="64BE6E43" w14:textId="77777777" w:rsidR="00690777" w:rsidRPr="00690777" w:rsidRDefault="00690777" w:rsidP="00690777">
      <w:pPr>
        <w:pStyle w:val="BodyText"/>
        <w:spacing w:line="240" w:lineRule="auto"/>
        <w:rPr>
          <w:rFonts w:ascii="Arial" w:hAnsi="Arial" w:cs="Arial"/>
          <w:lang w:val="id-ID"/>
        </w:rPr>
      </w:pPr>
      <w:r w:rsidRPr="00690777">
        <w:rPr>
          <w:rFonts w:ascii="Arial" w:hAnsi="Arial" w:cs="Arial"/>
          <w:lang w:val="id-ID"/>
        </w:rPr>
        <w:t xml:space="preserve">Diakhir kegiatan tim pelaksana PKM berkunjung kembali ke mitra untuk memastikan, bahwa segala sesuatu  yang telah diimplementasikan telah berjalan dengan baik dan memberi manfaat bagi mitra. Jika ada kendala, hambatan maupun ketidaksempurnaan masih tetap dilakukan penanganan sampai implementasi benar-benar sempurna. Setelah semua kegiatan selesai dilaksanakan dan semua data yang diperlukan terkumpul, dilaksanakan analisis data dan penyusunan laporan kegiatan PKM. </w:t>
      </w:r>
    </w:p>
    <w:p w14:paraId="4FA8FDDB" w14:textId="77777777" w:rsidR="00690777" w:rsidRDefault="00690777" w:rsidP="00690777">
      <w:pPr>
        <w:pStyle w:val="BodyText"/>
        <w:spacing w:line="240" w:lineRule="auto"/>
        <w:ind w:firstLine="0"/>
        <w:rPr>
          <w:rFonts w:ascii="Arial" w:hAnsi="Arial" w:cs="Arial"/>
          <w:b/>
          <w:lang w:val="id-ID"/>
        </w:rPr>
      </w:pPr>
    </w:p>
    <w:p w14:paraId="244F983D" w14:textId="29297E72" w:rsidR="008A4955" w:rsidRDefault="008A4955" w:rsidP="009F4B79">
      <w:pPr>
        <w:pStyle w:val="BodyText"/>
        <w:spacing w:line="240" w:lineRule="auto"/>
        <w:ind w:firstLine="0"/>
        <w:rPr>
          <w:rFonts w:ascii="Arial" w:hAnsi="Arial" w:cs="Arial"/>
          <w:b/>
          <w:lang w:val="id-ID"/>
        </w:rPr>
      </w:pPr>
      <w:r w:rsidRPr="001D46A4">
        <w:rPr>
          <w:rFonts w:ascii="Arial" w:hAnsi="Arial" w:cs="Arial"/>
          <w:b/>
          <w:lang w:val="id-ID"/>
        </w:rPr>
        <w:t>HASIL DAN PEMBAHASAN</w:t>
      </w:r>
      <w:r w:rsidR="002A5505">
        <w:rPr>
          <w:rFonts w:ascii="Arial" w:hAnsi="Arial" w:cs="Arial"/>
          <w:b/>
          <w:lang w:val="en-GB"/>
        </w:rPr>
        <w:t xml:space="preserve"> </w:t>
      </w:r>
    </w:p>
    <w:p w14:paraId="14BF4AE2" w14:textId="77777777" w:rsidR="00606C96" w:rsidRDefault="00606C96" w:rsidP="009F4B79">
      <w:pPr>
        <w:pStyle w:val="BodyText"/>
        <w:spacing w:line="240" w:lineRule="auto"/>
        <w:ind w:firstLine="0"/>
        <w:rPr>
          <w:rFonts w:ascii="Arial" w:hAnsi="Arial" w:cs="Arial"/>
          <w:b/>
          <w:lang w:val="id-ID"/>
        </w:rPr>
      </w:pPr>
    </w:p>
    <w:p w14:paraId="09A875AE" w14:textId="0D5134DD" w:rsidR="00606C96" w:rsidRPr="00606C96" w:rsidRDefault="00606C96" w:rsidP="009F4B79">
      <w:pPr>
        <w:pStyle w:val="BodyText"/>
        <w:spacing w:line="240" w:lineRule="auto"/>
        <w:ind w:firstLine="0"/>
        <w:rPr>
          <w:rFonts w:ascii="Arial" w:hAnsi="Arial" w:cs="Arial"/>
          <w:b/>
          <w:lang w:val="id-ID"/>
        </w:rPr>
      </w:pPr>
      <w:r>
        <w:rPr>
          <w:rFonts w:ascii="Arial" w:hAnsi="Arial" w:cs="Arial"/>
          <w:b/>
          <w:lang w:val="id-ID"/>
        </w:rPr>
        <w:t xml:space="preserve">Desain Batik Khas Pamekasan </w:t>
      </w:r>
    </w:p>
    <w:p w14:paraId="1C90176E" w14:textId="77777777" w:rsidR="00817CA3" w:rsidRPr="001D46A4" w:rsidRDefault="00817CA3" w:rsidP="009F4B79">
      <w:pPr>
        <w:pStyle w:val="BodyText"/>
        <w:spacing w:line="240" w:lineRule="auto"/>
        <w:ind w:firstLine="0"/>
        <w:rPr>
          <w:rFonts w:ascii="Arial" w:hAnsi="Arial" w:cs="Arial"/>
          <w:b/>
          <w:lang w:val="id-ID"/>
        </w:rPr>
      </w:pPr>
    </w:p>
    <w:p w14:paraId="05DAD6C4" w14:textId="77777777" w:rsidR="00416917" w:rsidRPr="00416917" w:rsidRDefault="00416917" w:rsidP="00416917">
      <w:pPr>
        <w:autoSpaceDE w:val="0"/>
        <w:autoSpaceDN w:val="0"/>
        <w:adjustRightInd w:val="0"/>
        <w:ind w:right="2" w:firstLine="284"/>
        <w:jc w:val="both"/>
        <w:rPr>
          <w:rFonts w:ascii="Arial" w:hAnsi="Arial" w:cs="Arial"/>
          <w:spacing w:val="-1"/>
          <w:szCs w:val="24"/>
          <w:lang w:val="id-ID"/>
        </w:rPr>
      </w:pPr>
      <w:r w:rsidRPr="00416917">
        <w:rPr>
          <w:rFonts w:ascii="Arial" w:hAnsi="Arial" w:cs="Arial"/>
          <w:spacing w:val="-1"/>
          <w:szCs w:val="24"/>
          <w:lang w:val="id-ID"/>
        </w:rPr>
        <w:t xml:space="preserve">Hasil eksplorasi dan observasi menunjukkan bahwa tumbuhan yang digunakan sebagai motif batik sebanyak 30 jenis yang terdiri dari  24 famili,  sedangkan hewan hasil observasi adalah 5 jenis dan 5 famili. Tigapuluh jenis tumbuhan tersebut sangat mudah ditemukan di lingkungan sekitar pembatik, begitu juga dengan kelima jenis hewan. </w:t>
      </w:r>
    </w:p>
    <w:p w14:paraId="1ED68360" w14:textId="48AB9536" w:rsidR="00416917" w:rsidRDefault="00416917" w:rsidP="00416917">
      <w:pPr>
        <w:autoSpaceDE w:val="0"/>
        <w:autoSpaceDN w:val="0"/>
        <w:adjustRightInd w:val="0"/>
        <w:ind w:right="2" w:firstLine="284"/>
        <w:jc w:val="both"/>
        <w:rPr>
          <w:rFonts w:ascii="Arial" w:hAnsi="Arial" w:cs="Arial"/>
          <w:spacing w:val="-1"/>
          <w:szCs w:val="24"/>
          <w:lang w:val="id-ID"/>
        </w:rPr>
      </w:pPr>
      <w:r w:rsidRPr="00416917">
        <w:rPr>
          <w:rFonts w:ascii="Arial" w:hAnsi="Arial" w:cs="Arial"/>
          <w:spacing w:val="-1"/>
          <w:szCs w:val="24"/>
          <w:lang w:val="id-ID"/>
        </w:rPr>
        <w:t xml:space="preserve">Kegiatan </w:t>
      </w:r>
      <w:r w:rsidR="009E2A47">
        <w:rPr>
          <w:rFonts w:ascii="Arial" w:hAnsi="Arial" w:cs="Arial"/>
          <w:spacing w:val="-1"/>
          <w:szCs w:val="24"/>
          <w:lang w:val="id-ID"/>
        </w:rPr>
        <w:t xml:space="preserve">berikutnya </w:t>
      </w:r>
      <w:r w:rsidRPr="00416917">
        <w:rPr>
          <w:rFonts w:ascii="Arial" w:hAnsi="Arial" w:cs="Arial"/>
          <w:spacing w:val="-1"/>
          <w:szCs w:val="24"/>
          <w:lang w:val="id-ID"/>
        </w:rPr>
        <w:t>adalah wawancara dengan masyarakat</w:t>
      </w:r>
      <w:r w:rsidR="009E2A47">
        <w:rPr>
          <w:rFonts w:ascii="Arial" w:hAnsi="Arial" w:cs="Arial"/>
          <w:spacing w:val="-1"/>
          <w:szCs w:val="24"/>
          <w:lang w:val="id-ID"/>
        </w:rPr>
        <w:t xml:space="preserve"> Kabupaten Pamekasan, </w:t>
      </w:r>
      <w:r w:rsidR="009E2A47">
        <w:rPr>
          <w:rFonts w:ascii="Arial" w:hAnsi="Arial" w:cs="Arial"/>
          <w:spacing w:val="-1"/>
          <w:szCs w:val="24"/>
          <w:lang w:val="id-ID"/>
        </w:rPr>
        <w:lastRenderedPageBreak/>
        <w:t xml:space="preserve">wawancara. Wawancara dilakukan pada </w:t>
      </w:r>
      <w:r w:rsidRPr="00416917">
        <w:rPr>
          <w:rFonts w:ascii="Arial" w:hAnsi="Arial" w:cs="Arial"/>
          <w:spacing w:val="-1"/>
          <w:szCs w:val="24"/>
          <w:lang w:val="id-ID"/>
        </w:rPr>
        <w:t xml:space="preserve">14 orang dengan bantuan   instrumen wawancara dan terbagi dalam  tiga kelompok masyarakat. Tiga kelompok tersebut antara lain 1) masyarakat desa Klampar sebagai pengrajin batik, 2) pedagang batik dan  3) pemerhati batik kabupaten Pamekasan. </w:t>
      </w:r>
    </w:p>
    <w:p w14:paraId="06F963CE" w14:textId="77777777" w:rsidR="009E2A47" w:rsidRDefault="009E2A47" w:rsidP="009E2A47">
      <w:pPr>
        <w:autoSpaceDE w:val="0"/>
        <w:autoSpaceDN w:val="0"/>
        <w:adjustRightInd w:val="0"/>
        <w:ind w:right="2" w:firstLine="284"/>
        <w:jc w:val="both"/>
        <w:rPr>
          <w:rFonts w:ascii="Arial" w:hAnsi="Arial" w:cs="Arial"/>
          <w:spacing w:val="-1"/>
          <w:szCs w:val="24"/>
          <w:lang w:val="id-ID"/>
        </w:rPr>
      </w:pPr>
      <w:r w:rsidRPr="009E2A47">
        <w:rPr>
          <w:rFonts w:ascii="Arial" w:hAnsi="Arial" w:cs="Arial"/>
          <w:spacing w:val="-1"/>
          <w:szCs w:val="24"/>
          <w:lang w:val="id-ID"/>
        </w:rPr>
        <w:t>Berdasarkan hasil wawancara dan eksplorasi, maka dipilih tumbuhan dan hewan yang digunakan untuk motif desain</w:t>
      </w:r>
      <w:r>
        <w:rPr>
          <w:rFonts w:ascii="Arial" w:hAnsi="Arial" w:cs="Arial"/>
          <w:spacing w:val="-1"/>
          <w:szCs w:val="24"/>
          <w:lang w:val="id-ID"/>
        </w:rPr>
        <w:t xml:space="preserve">. Tumbuhan dan hewan yang digunakan </w:t>
      </w:r>
      <w:r w:rsidRPr="009E2A47">
        <w:rPr>
          <w:rFonts w:ascii="Arial" w:hAnsi="Arial" w:cs="Arial"/>
          <w:spacing w:val="-1"/>
          <w:szCs w:val="24"/>
          <w:lang w:val="id-ID"/>
        </w:rPr>
        <w:t xml:space="preserve"> adalah jagung dan kupu kupu. Selanjutnya  jagung dan kupu-kupu didesain menjadi desain batik. Desain batik ini dikerjakan oleh mahasiswa Tata Busana Unesa melalui komputer dengan didampingi oleh tim PKM. Usulan dan rancangan dari tim PKM yang kemudian dituangkan dalam bentuk gambar. Hasil desain batik dilakukan revisi melalui tiga kali pergantian sebelum menjadi final. </w:t>
      </w:r>
    </w:p>
    <w:p w14:paraId="571A36ED" w14:textId="67EBA34F" w:rsidR="009E2A47" w:rsidRDefault="009E2A47" w:rsidP="009E2A47">
      <w:pPr>
        <w:autoSpaceDE w:val="0"/>
        <w:autoSpaceDN w:val="0"/>
        <w:adjustRightInd w:val="0"/>
        <w:ind w:right="2" w:firstLine="284"/>
        <w:jc w:val="both"/>
        <w:rPr>
          <w:rFonts w:ascii="Arial" w:hAnsi="Arial" w:cs="Arial"/>
          <w:spacing w:val="-1"/>
          <w:szCs w:val="24"/>
          <w:lang w:val="id-ID"/>
        </w:rPr>
      </w:pPr>
      <w:r w:rsidRPr="009E2A47">
        <w:rPr>
          <w:rFonts w:ascii="Arial" w:hAnsi="Arial" w:cs="Arial"/>
          <w:spacing w:val="-1"/>
          <w:szCs w:val="24"/>
          <w:lang w:val="id-ID"/>
        </w:rPr>
        <w:t xml:space="preserve">Desain yang pertama </w:t>
      </w:r>
      <w:r>
        <w:rPr>
          <w:rFonts w:ascii="Arial" w:hAnsi="Arial" w:cs="Arial"/>
          <w:spacing w:val="-1"/>
          <w:szCs w:val="24"/>
          <w:lang w:val="id-ID"/>
        </w:rPr>
        <w:t>(G</w:t>
      </w:r>
      <w:r w:rsidRPr="009E2A47">
        <w:rPr>
          <w:rFonts w:ascii="Arial" w:hAnsi="Arial" w:cs="Arial"/>
          <w:spacing w:val="-1"/>
          <w:szCs w:val="24"/>
          <w:lang w:val="id-ID"/>
        </w:rPr>
        <w:t xml:space="preserve">ambar </w:t>
      </w:r>
      <w:r>
        <w:rPr>
          <w:rFonts w:ascii="Arial" w:hAnsi="Arial" w:cs="Arial"/>
          <w:spacing w:val="-1"/>
          <w:szCs w:val="24"/>
          <w:lang w:val="id-ID"/>
        </w:rPr>
        <w:t>2)</w:t>
      </w:r>
      <w:r w:rsidRPr="009E2A47">
        <w:rPr>
          <w:rFonts w:ascii="Arial" w:hAnsi="Arial" w:cs="Arial"/>
          <w:spacing w:val="-1"/>
          <w:szCs w:val="24"/>
          <w:lang w:val="id-ID"/>
        </w:rPr>
        <w:t xml:space="preserve"> direvisi karena desain ini hanya menunjukkan kupu kupu di tengah sementara tanaman jagung di pinggir, jadi seperti menunjukkan fokus utama di kupu kupu.</w:t>
      </w:r>
    </w:p>
    <w:p w14:paraId="444F661C" w14:textId="5407871D" w:rsidR="009E2A47" w:rsidRPr="009E2A47" w:rsidRDefault="009E2A47" w:rsidP="009E2A47">
      <w:pPr>
        <w:autoSpaceDE w:val="0"/>
        <w:autoSpaceDN w:val="0"/>
        <w:adjustRightInd w:val="0"/>
        <w:ind w:right="2" w:firstLine="284"/>
        <w:jc w:val="both"/>
        <w:rPr>
          <w:rFonts w:ascii="Arial" w:hAnsi="Arial" w:cs="Arial"/>
          <w:spacing w:val="-1"/>
          <w:szCs w:val="24"/>
          <w:lang w:val="id-ID"/>
        </w:rPr>
      </w:pPr>
      <w:r>
        <w:rPr>
          <w:rFonts w:ascii="Arial" w:hAnsi="Arial" w:cs="Arial"/>
          <w:noProof/>
          <w:spacing w:val="-1"/>
          <w:szCs w:val="24"/>
          <w:lang w:val="id-ID" w:eastAsia="id-ID"/>
        </w:rPr>
        <mc:AlternateContent>
          <mc:Choice Requires="wps">
            <w:drawing>
              <wp:anchor distT="0" distB="0" distL="114300" distR="114300" simplePos="0" relativeHeight="251658239" behindDoc="1" locked="0" layoutInCell="1" allowOverlap="1" wp14:anchorId="3FD73D00" wp14:editId="1FD7EF6D">
                <wp:simplePos x="0" y="0"/>
                <wp:positionH relativeFrom="column">
                  <wp:posOffset>65834</wp:posOffset>
                </wp:positionH>
                <wp:positionV relativeFrom="paragraph">
                  <wp:posOffset>64679</wp:posOffset>
                </wp:positionV>
                <wp:extent cx="1971304" cy="1484416"/>
                <wp:effectExtent l="0" t="0" r="0" b="1905"/>
                <wp:wrapNone/>
                <wp:docPr id="6" name="Rectangle 6"/>
                <wp:cNvGraphicFramePr/>
                <a:graphic xmlns:a="http://schemas.openxmlformats.org/drawingml/2006/main">
                  <a:graphicData uri="http://schemas.microsoft.com/office/word/2010/wordprocessingShape">
                    <wps:wsp>
                      <wps:cNvSpPr/>
                      <wps:spPr>
                        <a:xfrm>
                          <a:off x="0" y="0"/>
                          <a:ext cx="1971304" cy="148441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16A5" id="Rectangle 6" o:spid="_x0000_s1026" style="position:absolute;margin-left:5.2pt;margin-top:5.1pt;width:155.2pt;height:116.9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ccbwIAACsFAAAOAAAAZHJzL2Uyb0RvYy54bWysVN1P2zAQf5+0/8Hy+0jTZXxUpKgCMU1C&#10;gICJZ+PYbTTb553dpt1fv7OTBsb6NO3FufN9//I7n19srWEbhaEFV/PyaMKZchKa1i1r/v3p+tMp&#10;ZyEK1wgDTtV8pwK/mH/8cN75mZrCCkyjkFESF2adr/kqRj8riiBXyopwBF45MmpAKyKpuCwaFB1l&#10;t6aYTibHRQfYeASpQqDbq97I5zm/1krGO62DiszUnHqL+cR8vqSzmJ+L2RKFX7VyaEP8QxdWtI6K&#10;jqmuRBRsje1fqWwrEQLoeCTBFqB1K1WegaYpJ++meVwJr/IsBE7wI0zh/6WVt5t7ZG1T82POnLD0&#10;ix4INOGWRrHjBE/nw4y8Hv09DlogMc261WjTl6Zg2wzpboRUbSOTdFmenZSfJxVnkmxldVpVZc5a&#10;vIZ7DPGrAsuSUHOk8hlKsbkJkUqS694lVTMunQ6uW2N6a7opUpt9Y1mKO6N67welaT5qZZqzZmap&#10;S4NsI4gTQkrl4r4l48g7hWlKPgaWhwJNLBM61Nzgm8JUZtwYODkU+GfFMSJXBRfHYNs6wEMJmh9j&#10;5d5/P30/cxr/BZod/VaEnu/By+uWwL0RId4LJILTKtDSxjs6tIGu5jBInK0Afx26T/7EO7Jy1tHC&#10;1Dz8XAtUnJlvjhh5VlZV2rCsVF9OpqTgW8vLW4tb20sg/Et6HrzMYvKPZi9qBPtMu71IVckknKTa&#10;NZcR98pl7BeZXgepFovsRlvlRbxxj16m5AnVRJ6n7bNAPzAsEjlvYb9cYvaOaL1vinSwWEfQbWbh&#10;K64D3rSR+f8Pr0da+bd69np94+a/AQAA//8DAFBLAwQUAAYACAAAACEAvy6UjN0AAAAJAQAADwAA&#10;AGRycy9kb3ducmV2LnhtbEyPwU7DMBBE70j8g7VIvVG7aQQoxKkQVQ+VKlUUPsCJlyQiXgfbTcPf&#10;sz3BaTWa0eybcjO7QUwYYu9Jw2qpQCA13vbUavh4390/gYjJkDWDJ9TwgxE21e1NaQrrL/SG0ym1&#10;gksoFkZDl9JYSBmbDp2JSz8isffpgzOJZWilDebC5W6QmVIP0pme+ENnRnztsPk6nZ2Go/1ePW7H&#10;XZhcvZ8OB9ccg4taL+7ml2cQCef0F4YrPqNDxUy1P5ONYmCtck5ebwaC/XWmeEqtIctzBbIq5f8F&#10;1S8AAAD//wMAUEsBAi0AFAAGAAgAAAAhALaDOJL+AAAA4QEAABMAAAAAAAAAAAAAAAAAAAAAAFtD&#10;b250ZW50X1R5cGVzXS54bWxQSwECLQAUAAYACAAAACEAOP0h/9YAAACUAQAACwAAAAAAAAAAAAAA&#10;AAAvAQAAX3JlbHMvLnJlbHNQSwECLQAUAAYACAAAACEAZ5VHHG8CAAArBQAADgAAAAAAAAAAAAAA&#10;AAAuAgAAZHJzL2Uyb0RvYy54bWxQSwECLQAUAAYACAAAACEAvy6UjN0AAAAJAQAADwAAAAAAAAAA&#10;AAAAAADJBAAAZHJzL2Rvd25yZXYueG1sUEsFBgAAAAAEAAQA8wAAANMFAAAAAA==&#10;" fillcolor="white [3201]" stroked="f" strokeweight="2pt"/>
            </w:pict>
          </mc:Fallback>
        </mc:AlternateContent>
      </w:r>
    </w:p>
    <w:p w14:paraId="77C080D4" w14:textId="77777777" w:rsidR="009E2A47" w:rsidRDefault="009E2A47" w:rsidP="009E2A47">
      <w:pPr>
        <w:autoSpaceDE w:val="0"/>
        <w:autoSpaceDN w:val="0"/>
        <w:adjustRightInd w:val="0"/>
        <w:ind w:right="2" w:firstLine="284"/>
        <w:jc w:val="both"/>
        <w:rPr>
          <w:rFonts w:ascii="Arial" w:hAnsi="Arial" w:cs="Arial"/>
          <w:spacing w:val="-1"/>
          <w:szCs w:val="24"/>
          <w:lang w:val="id-ID"/>
        </w:rPr>
      </w:pPr>
      <w:r w:rsidRPr="009E2A47">
        <w:rPr>
          <w:rFonts w:ascii="Arial" w:hAnsi="Arial" w:cs="Arial"/>
          <w:spacing w:val="-1"/>
          <w:szCs w:val="24"/>
          <w:lang w:val="id-ID"/>
        </w:rPr>
        <w:t xml:space="preserve"> </w:t>
      </w:r>
      <w:r>
        <w:rPr>
          <w:rFonts w:ascii="Arial" w:hAnsi="Arial" w:cs="Arial"/>
          <w:noProof/>
          <w:spacing w:val="-1"/>
          <w:szCs w:val="24"/>
          <w:lang w:val="id-ID" w:eastAsia="id-ID"/>
        </w:rPr>
        <w:drawing>
          <wp:inline distT="0" distB="0" distL="0" distR="0" wp14:anchorId="2D7EDC01" wp14:editId="35B106C2">
            <wp:extent cx="1597025" cy="1237615"/>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7025" cy="1237615"/>
                    </a:xfrm>
                    <a:prstGeom prst="rect">
                      <a:avLst/>
                    </a:prstGeom>
                    <a:noFill/>
                  </pic:spPr>
                </pic:pic>
              </a:graphicData>
            </a:graphic>
          </wp:inline>
        </w:drawing>
      </w:r>
    </w:p>
    <w:p w14:paraId="34D72BC3" w14:textId="2F1B45BE" w:rsidR="009E2A47" w:rsidRPr="009E2A47" w:rsidRDefault="009E2A47" w:rsidP="009E2A47">
      <w:pPr>
        <w:autoSpaceDE w:val="0"/>
        <w:autoSpaceDN w:val="0"/>
        <w:adjustRightInd w:val="0"/>
        <w:ind w:right="2" w:firstLine="284"/>
        <w:jc w:val="both"/>
        <w:rPr>
          <w:rFonts w:ascii="Arial" w:hAnsi="Arial" w:cs="Arial"/>
          <w:spacing w:val="-1"/>
          <w:szCs w:val="24"/>
          <w:lang w:val="id-ID"/>
        </w:rPr>
      </w:pPr>
      <w:r w:rsidRPr="009E2A47">
        <w:rPr>
          <w:rFonts w:ascii="Arial" w:hAnsi="Arial" w:cs="Arial"/>
          <w:spacing w:val="-1"/>
          <w:szCs w:val="24"/>
          <w:lang w:val="id-ID"/>
        </w:rPr>
        <w:t xml:space="preserve">Gambar </w:t>
      </w:r>
      <w:r>
        <w:rPr>
          <w:rFonts w:ascii="Arial" w:hAnsi="Arial" w:cs="Arial"/>
          <w:spacing w:val="-1"/>
          <w:szCs w:val="24"/>
          <w:lang w:val="id-ID"/>
        </w:rPr>
        <w:t>2</w:t>
      </w:r>
      <w:r w:rsidRPr="009E2A47">
        <w:rPr>
          <w:rFonts w:ascii="Arial" w:hAnsi="Arial" w:cs="Arial"/>
          <w:spacing w:val="-1"/>
          <w:szCs w:val="24"/>
          <w:lang w:val="id-ID"/>
        </w:rPr>
        <w:t>. Desain pertama batik</w:t>
      </w:r>
    </w:p>
    <w:p w14:paraId="3DB69907" w14:textId="77777777" w:rsidR="009E2A47" w:rsidRPr="009E2A47" w:rsidRDefault="009E2A47" w:rsidP="009E2A47">
      <w:pPr>
        <w:autoSpaceDE w:val="0"/>
        <w:autoSpaceDN w:val="0"/>
        <w:adjustRightInd w:val="0"/>
        <w:ind w:right="2" w:firstLine="284"/>
        <w:jc w:val="both"/>
        <w:rPr>
          <w:rFonts w:ascii="Arial" w:hAnsi="Arial" w:cs="Arial"/>
          <w:spacing w:val="-1"/>
          <w:szCs w:val="24"/>
          <w:lang w:val="id-ID"/>
        </w:rPr>
      </w:pPr>
    </w:p>
    <w:p w14:paraId="21197C6F" w14:textId="169C8349" w:rsidR="009E2A47" w:rsidRDefault="009E2A47" w:rsidP="009E2A47">
      <w:pPr>
        <w:autoSpaceDE w:val="0"/>
        <w:autoSpaceDN w:val="0"/>
        <w:adjustRightInd w:val="0"/>
        <w:ind w:right="2" w:firstLine="284"/>
        <w:jc w:val="both"/>
        <w:rPr>
          <w:rFonts w:ascii="Arial" w:hAnsi="Arial" w:cs="Arial"/>
          <w:spacing w:val="-1"/>
          <w:szCs w:val="24"/>
          <w:lang w:val="id-ID"/>
        </w:rPr>
      </w:pPr>
      <w:r>
        <w:rPr>
          <w:rFonts w:ascii="Arial" w:hAnsi="Arial" w:cs="Arial"/>
          <w:spacing w:val="-1"/>
          <w:szCs w:val="24"/>
          <w:lang w:val="id-ID"/>
        </w:rPr>
        <w:t xml:space="preserve">Desain pertama </w:t>
      </w:r>
      <w:r w:rsidRPr="009E2A47">
        <w:rPr>
          <w:rFonts w:ascii="Arial" w:hAnsi="Arial" w:cs="Arial"/>
          <w:spacing w:val="-1"/>
          <w:szCs w:val="24"/>
          <w:lang w:val="id-ID"/>
        </w:rPr>
        <w:t>direvisi</w:t>
      </w:r>
      <w:r>
        <w:rPr>
          <w:rFonts w:ascii="Arial" w:hAnsi="Arial" w:cs="Arial"/>
          <w:spacing w:val="-1"/>
          <w:szCs w:val="24"/>
          <w:lang w:val="id-ID"/>
        </w:rPr>
        <w:t xml:space="preserve"> dan kemudian menghasilkan </w:t>
      </w:r>
      <w:r w:rsidRPr="009E2A47">
        <w:rPr>
          <w:rFonts w:ascii="Arial" w:hAnsi="Arial" w:cs="Arial"/>
          <w:spacing w:val="-1"/>
          <w:szCs w:val="24"/>
          <w:lang w:val="id-ID"/>
        </w:rPr>
        <w:t xml:space="preserve">desain kedua (Gambar </w:t>
      </w:r>
      <w:r>
        <w:rPr>
          <w:rFonts w:ascii="Arial" w:hAnsi="Arial" w:cs="Arial"/>
          <w:spacing w:val="-1"/>
          <w:szCs w:val="24"/>
          <w:lang w:val="id-ID"/>
        </w:rPr>
        <w:t>3</w:t>
      </w:r>
      <w:r w:rsidRPr="009E2A47">
        <w:rPr>
          <w:rFonts w:ascii="Arial" w:hAnsi="Arial" w:cs="Arial"/>
          <w:spacing w:val="-1"/>
          <w:szCs w:val="24"/>
          <w:lang w:val="id-ID"/>
        </w:rPr>
        <w:t xml:space="preserve">). Desain kedua telah   menunjukkan posisi kupu dan jagung di tengah yang diikat dengan rantai. Akan tetapi, desain ini masih menunjukkan kekurangan yaitu warna dan isian dari setiap kotak belum ada, sehingga desain ini masih perlu direvisi ulang. </w:t>
      </w:r>
    </w:p>
    <w:p w14:paraId="3E7E5D91" w14:textId="77777777" w:rsidR="009E2A47" w:rsidRPr="009E2A47" w:rsidRDefault="009E2A47" w:rsidP="009E2A47">
      <w:pPr>
        <w:autoSpaceDE w:val="0"/>
        <w:autoSpaceDN w:val="0"/>
        <w:adjustRightInd w:val="0"/>
        <w:ind w:right="2" w:firstLine="284"/>
        <w:jc w:val="both"/>
        <w:rPr>
          <w:rFonts w:ascii="Arial" w:hAnsi="Arial" w:cs="Arial"/>
          <w:spacing w:val="-1"/>
          <w:szCs w:val="24"/>
          <w:lang w:val="id-ID"/>
        </w:rPr>
      </w:pPr>
    </w:p>
    <w:p w14:paraId="69C76E76" w14:textId="49CEB6D7" w:rsidR="009E2A47" w:rsidRPr="009E2A47" w:rsidRDefault="009E2A47" w:rsidP="009E2A47">
      <w:pPr>
        <w:autoSpaceDE w:val="0"/>
        <w:autoSpaceDN w:val="0"/>
        <w:adjustRightInd w:val="0"/>
        <w:ind w:right="2" w:firstLine="284"/>
        <w:jc w:val="both"/>
        <w:rPr>
          <w:rFonts w:ascii="Arial" w:hAnsi="Arial" w:cs="Arial"/>
          <w:spacing w:val="-1"/>
          <w:szCs w:val="24"/>
          <w:lang w:val="id-ID"/>
        </w:rPr>
      </w:pPr>
      <w:r>
        <w:rPr>
          <w:rFonts w:ascii="Arial" w:hAnsi="Arial" w:cs="Arial"/>
          <w:noProof/>
          <w:spacing w:val="-1"/>
          <w:szCs w:val="24"/>
          <w:lang w:val="id-ID" w:eastAsia="id-ID"/>
        </w:rPr>
        <mc:AlternateContent>
          <mc:Choice Requires="wps">
            <w:drawing>
              <wp:anchor distT="0" distB="0" distL="114300" distR="114300" simplePos="0" relativeHeight="251660288" behindDoc="1" locked="0" layoutInCell="1" allowOverlap="1" wp14:anchorId="1A493198" wp14:editId="03A50B9B">
                <wp:simplePos x="0" y="0"/>
                <wp:positionH relativeFrom="column">
                  <wp:posOffset>178649</wp:posOffset>
                </wp:positionH>
                <wp:positionV relativeFrom="paragraph">
                  <wp:posOffset>1097</wp:posOffset>
                </wp:positionV>
                <wp:extent cx="1989117" cy="1555667"/>
                <wp:effectExtent l="0" t="0" r="0" b="6985"/>
                <wp:wrapNone/>
                <wp:docPr id="8" name="Rectangle 8"/>
                <wp:cNvGraphicFramePr/>
                <a:graphic xmlns:a="http://schemas.openxmlformats.org/drawingml/2006/main">
                  <a:graphicData uri="http://schemas.microsoft.com/office/word/2010/wordprocessingShape">
                    <wps:wsp>
                      <wps:cNvSpPr/>
                      <wps:spPr>
                        <a:xfrm>
                          <a:off x="0" y="0"/>
                          <a:ext cx="1989117" cy="15556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31AAE8" id="Rectangle 8" o:spid="_x0000_s1026" style="position:absolute;margin-left:14.05pt;margin-top:.1pt;width:156.6pt;height:12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5SRbQIAACsFAAAOAAAAZHJzL2Uyb0RvYy54bWysVN9P2zAQfp+0/8Hy+0hT0UIrUlSBmCYh&#10;QMDEs3HsNprt885u0+6v39lJA2N9mvbi3Pl+f/nOF5c7a9hWYWjAVbw8GXGmnIS6cauKf3+++XLO&#10;WYjC1cKAUxXfq8AvF58/XbR+rsawBlMrZJTEhXnrK76O0c+LIsi1siKcgFeOjBrQikgqrooaRUvZ&#10;rSnGo9G0aAFrjyBVCHR73Rn5IufXWsl4r3VQkZmKU28xn5jP13QWiwsxX6Hw60b2bYh/6MKKxlHR&#10;IdW1iIJtsPkrlW0kQgAdTyTYArRupMoz0DTl6MM0T2vhVZ6FwAl+gCn8v7TybvuArKkrTj/KCUu/&#10;6JFAE25lFDtP8LQ+zMnryT9grwUS06w7jTZ9aQq2y5DuB0jVLjJJl+XsfFaWZ5xJspWTyWQ6PUtZ&#10;i7dwjyF+VWBZEiqOVD5DKba3IXauB5dUzbh0OrhpjOms6aZIbXaNZSnujeq8H5Wm+aiVcc6amaWu&#10;DLKtIE4IKZWL074l48g7hWlKPgSWxwJNLPug3jeFqcy4IXB0LPDPikNErgouDsG2cYDHEtQ/hsqd&#10;/2H6buY0/ivUe/qtCB3fg5c3DYF7K0J8EEgEp1WgpY33dGgDbcWhlzhbA/46dp/8iXdk5aylhal4&#10;+LkRqDgz3xwxclaenqYNy8rp5GxMCr63vL63uI29AsK/pOfByywm/2gOokawL7Tby1SVTMJJql1x&#10;GfGgXMVukel1kGq5zG60VV7EW/fkZUqeUE3ked69CPQ9wyKR8w4OyyXmH4jW+aZIB8tNBN1kFr7h&#10;2uNNG5l53L8eaeXf69nr7Y1b/AYAAP//AwBQSwMEFAAGAAgAAAAhANNtPwzcAAAABwEAAA8AAABk&#10;cnMvZG93bnJldi54bWxMjsFqwzAQRO+F/IPYQG+NbCdtgms5hJYcCoHQtB8gWxvb1Fo5kuK4f9/t&#10;qT0Nwwwzr9hOthcj+tA5UpAuEhBItTMdNQo+P/YPGxAhajK6d4QKvjHAtpzdFTo37kbvOJ5iI3iE&#10;Qq4VtDEOuZShbtHqsHADEmdn562ObH0jjdc3Hre9zJLkSVrdET+0esCXFuuv09UqOJpLun4d9n60&#10;1dt4ONj66G1Q6n4+7Z5BRJziXxl+8RkdSmaq3JVMEL2CbJNykxUEp8tVugRRsV09ZiDLQv7nL38A&#10;AAD//wMAUEsBAi0AFAAGAAgAAAAhALaDOJL+AAAA4QEAABMAAAAAAAAAAAAAAAAAAAAAAFtDb250&#10;ZW50X1R5cGVzXS54bWxQSwECLQAUAAYACAAAACEAOP0h/9YAAACUAQAACwAAAAAAAAAAAAAAAAAv&#10;AQAAX3JlbHMvLnJlbHNQSwECLQAUAAYACAAAACEANzuUkW0CAAArBQAADgAAAAAAAAAAAAAAAAAu&#10;AgAAZHJzL2Uyb0RvYy54bWxQSwECLQAUAAYACAAAACEA020/DNwAAAAHAQAADwAAAAAAAAAAAAAA&#10;AADHBAAAZHJzL2Rvd25yZXYueG1sUEsFBgAAAAAEAAQA8wAAANAFAAAAAA==&#10;" fillcolor="white [3201]" stroked="f" strokeweight="2pt"/>
            </w:pict>
          </mc:Fallback>
        </mc:AlternateContent>
      </w:r>
      <w:r>
        <w:rPr>
          <w:rFonts w:ascii="Arial" w:hAnsi="Arial" w:cs="Arial"/>
          <w:noProof/>
          <w:spacing w:val="-1"/>
          <w:szCs w:val="24"/>
          <w:lang w:val="id-ID" w:eastAsia="id-ID"/>
        </w:rPr>
        <w:drawing>
          <wp:inline distT="0" distB="0" distL="0" distR="0" wp14:anchorId="67914E59" wp14:editId="2FD9704E">
            <wp:extent cx="1987550" cy="137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7550" cy="1371600"/>
                    </a:xfrm>
                    <a:prstGeom prst="rect">
                      <a:avLst/>
                    </a:prstGeom>
                    <a:noFill/>
                  </pic:spPr>
                </pic:pic>
              </a:graphicData>
            </a:graphic>
          </wp:inline>
        </w:drawing>
      </w:r>
    </w:p>
    <w:p w14:paraId="5C03975A" w14:textId="10D8587F" w:rsidR="009E2A47" w:rsidRPr="009E2A47" w:rsidRDefault="009E2A47" w:rsidP="009E2A47">
      <w:pPr>
        <w:autoSpaceDE w:val="0"/>
        <w:autoSpaceDN w:val="0"/>
        <w:adjustRightInd w:val="0"/>
        <w:ind w:right="2" w:firstLine="284"/>
        <w:jc w:val="both"/>
        <w:rPr>
          <w:rFonts w:ascii="Arial" w:hAnsi="Arial" w:cs="Arial"/>
          <w:spacing w:val="-1"/>
          <w:szCs w:val="24"/>
          <w:lang w:val="id-ID"/>
        </w:rPr>
      </w:pPr>
      <w:r w:rsidRPr="009E2A47">
        <w:rPr>
          <w:rFonts w:ascii="Arial" w:hAnsi="Arial" w:cs="Arial"/>
          <w:spacing w:val="-1"/>
          <w:szCs w:val="24"/>
          <w:lang w:val="id-ID"/>
        </w:rPr>
        <w:t xml:space="preserve">   Gambar </w:t>
      </w:r>
      <w:r>
        <w:rPr>
          <w:rFonts w:ascii="Arial" w:hAnsi="Arial" w:cs="Arial"/>
          <w:spacing w:val="-1"/>
          <w:szCs w:val="24"/>
          <w:lang w:val="id-ID"/>
        </w:rPr>
        <w:t>3</w:t>
      </w:r>
      <w:r w:rsidRPr="009E2A47">
        <w:rPr>
          <w:rFonts w:ascii="Arial" w:hAnsi="Arial" w:cs="Arial"/>
          <w:spacing w:val="-1"/>
          <w:szCs w:val="24"/>
          <w:lang w:val="id-ID"/>
        </w:rPr>
        <w:t>. Desain batik kedua</w:t>
      </w:r>
    </w:p>
    <w:p w14:paraId="10D23EE0" w14:textId="77777777" w:rsidR="009E2A47" w:rsidRPr="009E2A47" w:rsidRDefault="009E2A47" w:rsidP="009E2A47">
      <w:pPr>
        <w:autoSpaceDE w:val="0"/>
        <w:autoSpaceDN w:val="0"/>
        <w:adjustRightInd w:val="0"/>
        <w:ind w:right="2" w:firstLine="284"/>
        <w:jc w:val="both"/>
        <w:rPr>
          <w:rFonts w:ascii="Arial" w:hAnsi="Arial" w:cs="Arial"/>
          <w:spacing w:val="-1"/>
          <w:szCs w:val="24"/>
          <w:lang w:val="id-ID"/>
        </w:rPr>
      </w:pPr>
    </w:p>
    <w:p w14:paraId="52076CDA" w14:textId="77777777" w:rsidR="007D50BA" w:rsidRDefault="009E2A47" w:rsidP="000B3B2E">
      <w:pPr>
        <w:autoSpaceDE w:val="0"/>
        <w:autoSpaceDN w:val="0"/>
        <w:adjustRightInd w:val="0"/>
        <w:ind w:right="2" w:firstLine="284"/>
        <w:jc w:val="both"/>
        <w:rPr>
          <w:lang w:val="id-ID"/>
        </w:rPr>
      </w:pPr>
      <w:r w:rsidRPr="009E2A47">
        <w:rPr>
          <w:rFonts w:ascii="Arial" w:hAnsi="Arial" w:cs="Arial"/>
          <w:spacing w:val="-1"/>
          <w:szCs w:val="24"/>
          <w:lang w:val="id-ID"/>
        </w:rPr>
        <w:lastRenderedPageBreak/>
        <w:t xml:space="preserve">Desain </w:t>
      </w:r>
      <w:r w:rsidR="007D50BA">
        <w:rPr>
          <w:rFonts w:ascii="Arial" w:hAnsi="Arial" w:cs="Arial"/>
          <w:spacing w:val="-1"/>
          <w:szCs w:val="24"/>
          <w:lang w:val="id-ID"/>
        </w:rPr>
        <w:t>terakhir (Gambar4</w:t>
      </w:r>
      <w:r w:rsidR="000B3B2E">
        <w:rPr>
          <w:rFonts w:ascii="Arial" w:hAnsi="Arial" w:cs="Arial"/>
          <w:spacing w:val="-1"/>
          <w:szCs w:val="24"/>
          <w:lang w:val="id-ID"/>
        </w:rPr>
        <w:t xml:space="preserve">) menunjukkan </w:t>
      </w:r>
      <w:r w:rsidRPr="009E2A47">
        <w:rPr>
          <w:rFonts w:ascii="Arial" w:hAnsi="Arial" w:cs="Arial"/>
          <w:spacing w:val="-1"/>
          <w:szCs w:val="24"/>
          <w:lang w:val="id-ID"/>
        </w:rPr>
        <w:t>menunjukkan kupu kupu yang memakai tombak. Kupu-kupu terdiri dari  jantan dan betina. Bagian  tanaman jagung yang masuk dalam desain yaitu bentuk buah jagung, biji dan putik ataupun benang sari dari jagung yang dimasukkan dalam kotak kotak yang terdapat di dalamnya. Warna didominasi coklat, kuning dan hitam. Desain terakhir menunjukkan karakteristik antara lain</w:t>
      </w:r>
      <w:r w:rsidR="007D50BA">
        <w:rPr>
          <w:lang w:val="id-ID"/>
        </w:rPr>
        <w:t>:</w:t>
      </w:r>
    </w:p>
    <w:p w14:paraId="25AD830D" w14:textId="01E7C6BC" w:rsidR="000B3B2E" w:rsidRPr="000B3B2E" w:rsidRDefault="000B3B2E" w:rsidP="007D50BA">
      <w:pPr>
        <w:tabs>
          <w:tab w:val="left" w:pos="284"/>
        </w:tabs>
        <w:autoSpaceDE w:val="0"/>
        <w:autoSpaceDN w:val="0"/>
        <w:adjustRightInd w:val="0"/>
        <w:ind w:right="2"/>
        <w:jc w:val="both"/>
        <w:rPr>
          <w:rFonts w:ascii="Arial" w:hAnsi="Arial" w:cs="Arial"/>
          <w:spacing w:val="-1"/>
          <w:szCs w:val="24"/>
          <w:lang w:val="id-ID"/>
        </w:rPr>
      </w:pPr>
      <w:r w:rsidRPr="000B3B2E">
        <w:rPr>
          <w:rFonts w:ascii="Arial" w:hAnsi="Arial" w:cs="Arial"/>
          <w:spacing w:val="-1"/>
          <w:szCs w:val="24"/>
          <w:lang w:val="id-ID"/>
        </w:rPr>
        <w:t>a.</w:t>
      </w:r>
      <w:r w:rsidRPr="000B3B2E">
        <w:rPr>
          <w:rFonts w:ascii="Arial" w:hAnsi="Arial" w:cs="Arial"/>
          <w:spacing w:val="-1"/>
          <w:szCs w:val="24"/>
          <w:lang w:val="id-ID"/>
        </w:rPr>
        <w:tab/>
        <w:t>Kupu-Kupu</w:t>
      </w:r>
    </w:p>
    <w:p w14:paraId="0C895AB9"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1.</w:t>
      </w:r>
      <w:r w:rsidRPr="000B3B2E">
        <w:rPr>
          <w:rFonts w:ascii="Arial" w:hAnsi="Arial" w:cs="Arial"/>
          <w:spacing w:val="-1"/>
          <w:szCs w:val="24"/>
          <w:lang w:val="id-ID"/>
        </w:rPr>
        <w:tab/>
        <w:t>Kupu kupu Jantan yang di dominasi berwarna keemasan</w:t>
      </w:r>
    </w:p>
    <w:p w14:paraId="0C6A2C40"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2.</w:t>
      </w:r>
      <w:r w:rsidRPr="000B3B2E">
        <w:rPr>
          <w:rFonts w:ascii="Arial" w:hAnsi="Arial" w:cs="Arial"/>
          <w:spacing w:val="-1"/>
          <w:szCs w:val="24"/>
          <w:lang w:val="id-ID"/>
        </w:rPr>
        <w:tab/>
        <w:t>Kupu kupu betina yang di dominasi warna merah</w:t>
      </w:r>
    </w:p>
    <w:p w14:paraId="603039D6"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3.</w:t>
      </w:r>
      <w:r w:rsidRPr="000B3B2E">
        <w:rPr>
          <w:rFonts w:ascii="Arial" w:hAnsi="Arial" w:cs="Arial"/>
          <w:spacing w:val="-1"/>
          <w:szCs w:val="24"/>
          <w:lang w:val="id-ID"/>
        </w:rPr>
        <w:tab/>
        <w:t>Kedua kupu kupu mempunyai tombak yang diartikan sebagai kupu kupu pengawal/penjaga bagi kabupaten Pamekasan</w:t>
      </w:r>
    </w:p>
    <w:p w14:paraId="3527B57D"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4.</w:t>
      </w:r>
      <w:r w:rsidRPr="000B3B2E">
        <w:rPr>
          <w:rFonts w:ascii="Arial" w:hAnsi="Arial" w:cs="Arial"/>
          <w:spacing w:val="-1"/>
          <w:szCs w:val="24"/>
          <w:lang w:val="id-ID"/>
        </w:rPr>
        <w:tab/>
        <w:t>Kupu kupu juga berfungsi untuk proses penyerbukan bagi tanaman jagung</w:t>
      </w:r>
    </w:p>
    <w:p w14:paraId="4F6A41B8" w14:textId="77777777" w:rsidR="000B3B2E" w:rsidRPr="000B3B2E" w:rsidRDefault="000B3B2E" w:rsidP="007D50BA">
      <w:pPr>
        <w:tabs>
          <w:tab w:val="left" w:pos="284"/>
        </w:tabs>
        <w:autoSpaceDE w:val="0"/>
        <w:autoSpaceDN w:val="0"/>
        <w:adjustRightInd w:val="0"/>
        <w:ind w:right="2"/>
        <w:jc w:val="both"/>
        <w:rPr>
          <w:rFonts w:ascii="Arial" w:hAnsi="Arial" w:cs="Arial"/>
          <w:spacing w:val="-1"/>
          <w:szCs w:val="24"/>
          <w:lang w:val="id-ID"/>
        </w:rPr>
      </w:pPr>
      <w:r w:rsidRPr="000B3B2E">
        <w:rPr>
          <w:rFonts w:ascii="Arial" w:hAnsi="Arial" w:cs="Arial"/>
          <w:spacing w:val="-1"/>
          <w:szCs w:val="24"/>
          <w:lang w:val="id-ID"/>
        </w:rPr>
        <w:t>b.</w:t>
      </w:r>
      <w:r w:rsidRPr="000B3B2E">
        <w:rPr>
          <w:rFonts w:ascii="Arial" w:hAnsi="Arial" w:cs="Arial"/>
          <w:spacing w:val="-1"/>
          <w:szCs w:val="24"/>
          <w:lang w:val="id-ID"/>
        </w:rPr>
        <w:tab/>
        <w:t>Tanaman Jagung</w:t>
      </w:r>
    </w:p>
    <w:p w14:paraId="3A680A5C"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1.</w:t>
      </w:r>
      <w:r w:rsidRPr="000B3B2E">
        <w:rPr>
          <w:rFonts w:ascii="Arial" w:hAnsi="Arial" w:cs="Arial"/>
          <w:spacing w:val="-1"/>
          <w:szCs w:val="24"/>
          <w:lang w:val="id-ID"/>
        </w:rPr>
        <w:tab/>
        <w:t>Tanaman jagung dengan buah dan bunga</w:t>
      </w:r>
    </w:p>
    <w:p w14:paraId="44622F15"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2.</w:t>
      </w:r>
      <w:r w:rsidRPr="000B3B2E">
        <w:rPr>
          <w:rFonts w:ascii="Arial" w:hAnsi="Arial" w:cs="Arial"/>
          <w:spacing w:val="-1"/>
          <w:szCs w:val="24"/>
          <w:lang w:val="id-ID"/>
        </w:rPr>
        <w:tab/>
        <w:t>Buah jagung dengan bijinya, yang dirangkai seperti bunga</w:t>
      </w:r>
    </w:p>
    <w:p w14:paraId="05B5134C"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3.</w:t>
      </w:r>
      <w:r w:rsidRPr="000B3B2E">
        <w:rPr>
          <w:rFonts w:ascii="Arial" w:hAnsi="Arial" w:cs="Arial"/>
          <w:spacing w:val="-1"/>
          <w:szCs w:val="24"/>
          <w:lang w:val="id-ID"/>
        </w:rPr>
        <w:tab/>
        <w:t>Biji Jagung yang di tata berserakan dan diikat dengan rantai warna hitam</w:t>
      </w:r>
    </w:p>
    <w:p w14:paraId="0EB1F5D9"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4.</w:t>
      </w:r>
      <w:r w:rsidRPr="000B3B2E">
        <w:rPr>
          <w:rFonts w:ascii="Arial" w:hAnsi="Arial" w:cs="Arial"/>
          <w:spacing w:val="-1"/>
          <w:szCs w:val="24"/>
          <w:lang w:val="id-ID"/>
        </w:rPr>
        <w:tab/>
        <w:t>Bunga jagung dengan putik dan benangsari yang ditata dan diikat rantai</w:t>
      </w:r>
    </w:p>
    <w:p w14:paraId="5C3131E3" w14:textId="77777777" w:rsidR="000B3B2E" w:rsidRPr="000B3B2E" w:rsidRDefault="000B3B2E" w:rsidP="007D50BA">
      <w:pPr>
        <w:tabs>
          <w:tab w:val="left" w:pos="567"/>
        </w:tabs>
        <w:autoSpaceDE w:val="0"/>
        <w:autoSpaceDN w:val="0"/>
        <w:adjustRightInd w:val="0"/>
        <w:ind w:left="567" w:right="2" w:hanging="283"/>
        <w:jc w:val="both"/>
        <w:rPr>
          <w:rFonts w:ascii="Arial" w:hAnsi="Arial" w:cs="Arial"/>
          <w:spacing w:val="-1"/>
          <w:szCs w:val="24"/>
          <w:lang w:val="id-ID"/>
        </w:rPr>
      </w:pPr>
      <w:r w:rsidRPr="000B3B2E">
        <w:rPr>
          <w:rFonts w:ascii="Arial" w:hAnsi="Arial" w:cs="Arial"/>
          <w:spacing w:val="-1"/>
          <w:szCs w:val="24"/>
          <w:lang w:val="id-ID"/>
        </w:rPr>
        <w:t>5.</w:t>
      </w:r>
      <w:r w:rsidRPr="000B3B2E">
        <w:rPr>
          <w:rFonts w:ascii="Arial" w:hAnsi="Arial" w:cs="Arial"/>
          <w:spacing w:val="-1"/>
          <w:szCs w:val="24"/>
          <w:lang w:val="id-ID"/>
        </w:rPr>
        <w:tab/>
        <w:t>Tanaman jagung merupakan tanaman khas dari Pulau Madura. Batang dan daun bisa digunakan sebagai pakan ternak, atau sebagai pupuk kompos. Sementara biji jagung dapat digunakan untuk beras jagung/pengganti nasi, marning, brondong, roti jagung, tepung, bihun, bahan campuran kopi bubuk, biskuit, kue kering, pakan ternak, bahan baku industri bir, industri farmasi, dextrin, perekat, industri tekstil dan lain-lain.</w:t>
      </w:r>
    </w:p>
    <w:p w14:paraId="6653CA2C" w14:textId="77777777" w:rsidR="000B3B2E" w:rsidRPr="000B3B2E" w:rsidRDefault="000B3B2E" w:rsidP="007D50BA">
      <w:pPr>
        <w:tabs>
          <w:tab w:val="left" w:pos="284"/>
        </w:tabs>
        <w:autoSpaceDE w:val="0"/>
        <w:autoSpaceDN w:val="0"/>
        <w:adjustRightInd w:val="0"/>
        <w:ind w:left="284" w:right="2" w:hanging="284"/>
        <w:jc w:val="both"/>
        <w:rPr>
          <w:rFonts w:ascii="Arial" w:hAnsi="Arial" w:cs="Arial"/>
          <w:spacing w:val="-1"/>
          <w:szCs w:val="24"/>
          <w:lang w:val="id-ID"/>
        </w:rPr>
      </w:pPr>
      <w:r w:rsidRPr="000B3B2E">
        <w:rPr>
          <w:rFonts w:ascii="Arial" w:hAnsi="Arial" w:cs="Arial"/>
          <w:spacing w:val="-1"/>
          <w:szCs w:val="24"/>
          <w:lang w:val="id-ID"/>
        </w:rPr>
        <w:t>c.</w:t>
      </w:r>
      <w:r w:rsidRPr="000B3B2E">
        <w:rPr>
          <w:rFonts w:ascii="Arial" w:hAnsi="Arial" w:cs="Arial"/>
          <w:spacing w:val="-1"/>
          <w:szCs w:val="24"/>
          <w:lang w:val="id-ID"/>
        </w:rPr>
        <w:tab/>
        <w:t>Rantai warna hitam yang mengikatkan  biji, bunga, tanaman jagung dan kupu kupu sebagai ikatan yang tidak mudah lepas</w:t>
      </w:r>
    </w:p>
    <w:p w14:paraId="798816CD" w14:textId="377FEBBA" w:rsidR="009E2A47" w:rsidRDefault="000B3B2E" w:rsidP="007D50BA">
      <w:pPr>
        <w:tabs>
          <w:tab w:val="left" w:pos="284"/>
        </w:tabs>
        <w:autoSpaceDE w:val="0"/>
        <w:autoSpaceDN w:val="0"/>
        <w:adjustRightInd w:val="0"/>
        <w:ind w:left="284" w:right="2" w:hanging="284"/>
        <w:jc w:val="both"/>
        <w:rPr>
          <w:rFonts w:ascii="Arial" w:hAnsi="Arial" w:cs="Arial"/>
          <w:spacing w:val="-1"/>
          <w:szCs w:val="24"/>
          <w:lang w:val="id-ID"/>
        </w:rPr>
      </w:pPr>
      <w:r w:rsidRPr="000B3B2E">
        <w:rPr>
          <w:rFonts w:ascii="Arial" w:hAnsi="Arial" w:cs="Arial"/>
          <w:spacing w:val="-1"/>
          <w:szCs w:val="24"/>
          <w:lang w:val="id-ID"/>
        </w:rPr>
        <w:t>d.</w:t>
      </w:r>
      <w:r w:rsidRPr="000B3B2E">
        <w:rPr>
          <w:rFonts w:ascii="Arial" w:hAnsi="Arial" w:cs="Arial"/>
          <w:spacing w:val="-1"/>
          <w:szCs w:val="24"/>
          <w:lang w:val="id-ID"/>
        </w:rPr>
        <w:tab/>
        <w:t>Warna desain batik: Coklat, kuning, gold, merah dan hitam</w:t>
      </w:r>
    </w:p>
    <w:p w14:paraId="13B80AB8" w14:textId="3C141B95" w:rsidR="000B3B2E" w:rsidRDefault="007D50BA" w:rsidP="009E2A47">
      <w:pPr>
        <w:autoSpaceDE w:val="0"/>
        <w:autoSpaceDN w:val="0"/>
        <w:adjustRightInd w:val="0"/>
        <w:ind w:right="2" w:firstLine="284"/>
        <w:jc w:val="both"/>
        <w:rPr>
          <w:rFonts w:ascii="Arial" w:hAnsi="Arial" w:cs="Arial"/>
          <w:spacing w:val="-1"/>
          <w:szCs w:val="24"/>
          <w:lang w:val="id-ID"/>
        </w:rPr>
      </w:pPr>
      <w:r>
        <w:rPr>
          <w:rFonts w:ascii="Arial" w:hAnsi="Arial" w:cs="Arial"/>
          <w:noProof/>
          <w:spacing w:val="-1"/>
          <w:szCs w:val="24"/>
          <w:lang w:val="id-ID" w:eastAsia="id-ID"/>
        </w:rPr>
        <mc:AlternateContent>
          <mc:Choice Requires="wps">
            <w:drawing>
              <wp:anchor distT="0" distB="0" distL="114300" distR="114300" simplePos="0" relativeHeight="251659775" behindDoc="1" locked="0" layoutInCell="1" allowOverlap="1" wp14:anchorId="6A72E91C" wp14:editId="6124F496">
                <wp:simplePos x="0" y="0"/>
                <wp:positionH relativeFrom="column">
                  <wp:posOffset>-11859</wp:posOffset>
                </wp:positionH>
                <wp:positionV relativeFrom="paragraph">
                  <wp:posOffset>89997</wp:posOffset>
                </wp:positionV>
                <wp:extent cx="2701109" cy="1745673"/>
                <wp:effectExtent l="0" t="0" r="4445" b="6985"/>
                <wp:wrapNone/>
                <wp:docPr id="9" name="Rectangle 9"/>
                <wp:cNvGraphicFramePr/>
                <a:graphic xmlns:a="http://schemas.openxmlformats.org/drawingml/2006/main">
                  <a:graphicData uri="http://schemas.microsoft.com/office/word/2010/wordprocessingShape">
                    <wps:wsp>
                      <wps:cNvSpPr/>
                      <wps:spPr>
                        <a:xfrm>
                          <a:off x="0" y="0"/>
                          <a:ext cx="2701109" cy="174567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F57EEF" id="Rectangle 9" o:spid="_x0000_s1026" style="position:absolute;margin-left:-.95pt;margin-top:7.1pt;width:212.7pt;height:137.45pt;z-index:-2516567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EphbgIAACsFAAAOAAAAZHJzL2Uyb0RvYy54bWysVE1v2zAMvQ/YfxB0X21nabMGcYqgRYcB&#10;RRu0HXpWZSkxJosapcTJfv0o2XG6LqdhF5kUyccPP2p2tWsM2yr0NdiSF2c5Z8pKqGq7Kvn359tP&#10;XzjzQdhKGLCq5Hvl+dX844dZ66ZqBGswlUJGINZPW1fydQhummVerlUj/Bk4ZcmoARsRSMVVVqFo&#10;Cb0x2SjPL7IWsHIIUnlPtzedkc8TvtZKhgetvQrMlJxqC+nEdL7GM5vPxHSFwq1r2Zch/qGKRtSW&#10;kg5QNyIItsH6L6imlggedDiT0GSgdS1V6oG6KfJ33TythVOpFxqOd8OY/P+DlffbJbK6KvklZ1Y0&#10;9IseaWjCroxil3E8rfNT8npyS+w1T2LsdaexiV/qgu3SSPfDSNUuMEmXo0leFDlhS7IVk/H5xeRz&#10;RM2O4Q59+KqgYVEoOVL6NEqxvfOhcz24xGzGxtPCbW1MZ403WSyzKyxJYW9U5/2oNPUXS0moiVnq&#10;2iDbCuKEkFLZcNGXZCx5xzBN4ENgcSrQhKIP6n1jmEqMGwLzU4F/ZhwiUlawYQhuagt4CqD6MWTu&#10;/A/ddz3H9l+h2tNvRej47p28rWm4d8KHpUAiOK0CLW14oEMbaEsOvcTZGvDXqfvoT7wjK2ctLUzJ&#10;/c+NQMWZ+WaJkZfFeBw3LCnj88mIFHxreX1rsZvmGmj+BT0PTiYx+gdzEDVC80K7vYhZySSspNwl&#10;lwEPynXoFpleB6kWi+RGW+VEuLNPTkbwONVInufdi0DXMywQOe/hsFxi+o5onW+MtLDYBNB1YuFx&#10;rv28aSMTj/vXI678Wz15Hd+4+W8AAAD//wMAUEsDBBQABgAIAAAAIQD31AaH3wAAAAkBAAAPAAAA&#10;ZHJzL2Rvd25yZXYueG1sTI/BTsMwEETvSPyDtZW4tU5CgTbEqRCoB6RKFYUPcOIliRqvg+2m4e/Z&#10;nspxdkYzb4vNZHsxog+dIwXpIgGBVDvTUaPg63M7X4EIUZPRvSNU8IsBNuXtTaFz4870geMhNoJL&#10;KORaQRvjkEsZ6hatDgs3ILH37bzVkaVvpPH6zOW2l1mSPEqrO+KFVg/42mJ9PJysgr35SZ/ehq0f&#10;bfU+7na23nsblLqbTS/PICJO8RqGCz6jQ8lMlTuRCaJXME/XnOT7MgPB/jK7fwBRKchW6xRkWcj/&#10;H5R/AAAA//8DAFBLAQItABQABgAIAAAAIQC2gziS/gAAAOEBAAATAAAAAAAAAAAAAAAAAAAAAABb&#10;Q29udGVudF9UeXBlc10ueG1sUEsBAi0AFAAGAAgAAAAhADj9If/WAAAAlAEAAAsAAAAAAAAAAAAA&#10;AAAALwEAAF9yZWxzLy5yZWxzUEsBAi0AFAAGAAgAAAAhALnYSmFuAgAAKwUAAA4AAAAAAAAAAAAA&#10;AAAALgIAAGRycy9lMm9Eb2MueG1sUEsBAi0AFAAGAAgAAAAhAPfUBoffAAAACQEAAA8AAAAAAAAA&#10;AAAAAAAAyAQAAGRycy9kb3ducmV2LnhtbFBLBQYAAAAABAAEAPMAAADUBQAAAAA=&#10;" fillcolor="white [3201]" stroked="f" strokeweight="2pt"/>
            </w:pict>
          </mc:Fallback>
        </mc:AlternateContent>
      </w:r>
    </w:p>
    <w:p w14:paraId="795B8FE1" w14:textId="1F9488F8" w:rsidR="009E2A47" w:rsidRDefault="000B3B2E" w:rsidP="00416917">
      <w:pPr>
        <w:autoSpaceDE w:val="0"/>
        <w:autoSpaceDN w:val="0"/>
        <w:adjustRightInd w:val="0"/>
        <w:ind w:right="2" w:firstLine="284"/>
        <w:jc w:val="both"/>
        <w:rPr>
          <w:rFonts w:ascii="Arial" w:hAnsi="Arial" w:cs="Arial"/>
          <w:spacing w:val="-1"/>
          <w:szCs w:val="24"/>
          <w:lang w:val="id-ID"/>
        </w:rPr>
      </w:pPr>
      <w:r>
        <w:rPr>
          <w:rFonts w:ascii="Arial" w:hAnsi="Arial" w:cs="Arial"/>
          <w:noProof/>
          <w:spacing w:val="-1"/>
          <w:szCs w:val="24"/>
          <w:lang w:val="id-ID" w:eastAsia="id-ID"/>
        </w:rPr>
        <w:lastRenderedPageBreak/>
        <w:drawing>
          <wp:inline distT="0" distB="0" distL="0" distR="0" wp14:anchorId="4B59C715" wp14:editId="205764D1">
            <wp:extent cx="2468880" cy="1542415"/>
            <wp:effectExtent l="0" t="0" r="762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8880" cy="1542415"/>
                    </a:xfrm>
                    <a:prstGeom prst="rect">
                      <a:avLst/>
                    </a:prstGeom>
                    <a:noFill/>
                  </pic:spPr>
                </pic:pic>
              </a:graphicData>
            </a:graphic>
          </wp:inline>
        </w:drawing>
      </w:r>
    </w:p>
    <w:p w14:paraId="368673EA" w14:textId="7799D549" w:rsidR="007D50BA" w:rsidRDefault="007D50BA" w:rsidP="007D50BA">
      <w:pPr>
        <w:autoSpaceDE w:val="0"/>
        <w:autoSpaceDN w:val="0"/>
        <w:adjustRightInd w:val="0"/>
        <w:ind w:right="2"/>
        <w:jc w:val="both"/>
        <w:rPr>
          <w:rFonts w:ascii="Arial" w:hAnsi="Arial" w:cs="Arial"/>
          <w:spacing w:val="-1"/>
          <w:szCs w:val="24"/>
          <w:lang w:val="id-ID"/>
        </w:rPr>
      </w:pPr>
      <w:r w:rsidRPr="009E2A47">
        <w:rPr>
          <w:rFonts w:ascii="Arial" w:hAnsi="Arial" w:cs="Arial"/>
          <w:spacing w:val="-1"/>
          <w:szCs w:val="24"/>
          <w:lang w:val="id-ID"/>
        </w:rPr>
        <w:t xml:space="preserve">Gambar </w:t>
      </w:r>
      <w:r>
        <w:rPr>
          <w:rFonts w:ascii="Arial" w:hAnsi="Arial" w:cs="Arial"/>
          <w:spacing w:val="-1"/>
          <w:szCs w:val="24"/>
          <w:lang w:val="id-ID"/>
        </w:rPr>
        <w:t>4</w:t>
      </w:r>
      <w:r w:rsidRPr="009E2A47">
        <w:rPr>
          <w:rFonts w:ascii="Arial" w:hAnsi="Arial" w:cs="Arial"/>
          <w:spacing w:val="-1"/>
          <w:szCs w:val="24"/>
          <w:lang w:val="id-ID"/>
        </w:rPr>
        <w:t xml:space="preserve">. Desain </w:t>
      </w:r>
      <w:r>
        <w:rPr>
          <w:rFonts w:ascii="Arial" w:hAnsi="Arial" w:cs="Arial"/>
          <w:spacing w:val="-1"/>
          <w:szCs w:val="24"/>
          <w:lang w:val="id-ID"/>
        </w:rPr>
        <w:t>B</w:t>
      </w:r>
      <w:r w:rsidRPr="009E2A47">
        <w:rPr>
          <w:rFonts w:ascii="Arial" w:hAnsi="Arial" w:cs="Arial"/>
          <w:spacing w:val="-1"/>
          <w:szCs w:val="24"/>
          <w:lang w:val="id-ID"/>
        </w:rPr>
        <w:t xml:space="preserve">atik </w:t>
      </w:r>
      <w:r>
        <w:rPr>
          <w:rFonts w:ascii="Arial" w:hAnsi="Arial" w:cs="Arial"/>
          <w:spacing w:val="-1"/>
          <w:szCs w:val="24"/>
          <w:lang w:val="id-ID"/>
        </w:rPr>
        <w:t xml:space="preserve">Unggulan </w:t>
      </w:r>
    </w:p>
    <w:p w14:paraId="63983F10" w14:textId="77777777" w:rsidR="007D50BA" w:rsidRDefault="007D50BA" w:rsidP="007D50BA">
      <w:pPr>
        <w:autoSpaceDE w:val="0"/>
        <w:autoSpaceDN w:val="0"/>
        <w:adjustRightInd w:val="0"/>
        <w:ind w:right="2"/>
        <w:jc w:val="both"/>
        <w:rPr>
          <w:rFonts w:ascii="Arial" w:hAnsi="Arial" w:cs="Arial"/>
          <w:b/>
          <w:lang w:val="id-ID"/>
        </w:rPr>
      </w:pPr>
    </w:p>
    <w:p w14:paraId="223486BF" w14:textId="28C182D2" w:rsidR="007D50BA" w:rsidRDefault="007D50BA" w:rsidP="007D50BA">
      <w:pPr>
        <w:autoSpaceDE w:val="0"/>
        <w:autoSpaceDN w:val="0"/>
        <w:adjustRightInd w:val="0"/>
        <w:ind w:right="2" w:firstLine="284"/>
        <w:jc w:val="both"/>
        <w:rPr>
          <w:rFonts w:ascii="Arial" w:hAnsi="Arial" w:cs="Arial"/>
          <w:spacing w:val="-1"/>
          <w:szCs w:val="24"/>
          <w:lang w:val="id-ID"/>
        </w:rPr>
      </w:pPr>
      <w:r>
        <w:rPr>
          <w:rFonts w:ascii="Arial" w:hAnsi="Arial" w:cs="Arial"/>
          <w:spacing w:val="-1"/>
          <w:szCs w:val="24"/>
          <w:lang w:val="id-ID"/>
        </w:rPr>
        <w:t xml:space="preserve">Desain yang telah siap selanjutnya dikenalkan pada mitra pengrajin batik (Gambar 5).  </w:t>
      </w:r>
      <w:r w:rsidRPr="000B3B2E">
        <w:rPr>
          <w:rFonts w:ascii="Arial" w:hAnsi="Arial" w:cs="Arial"/>
          <w:spacing w:val="-1"/>
          <w:szCs w:val="24"/>
          <w:lang w:val="id-ID"/>
        </w:rPr>
        <w:t>Tim PKM mendampingi mitra membuat kain batik. Mitra diberikan contoh motif  dan berdiskusi dengan tim PKM.  Komentar dari pengrajin yaitu  motif yang dibuat agak lebih rumit tidak seperti yang mereka kerjakan</w:t>
      </w:r>
      <w:r>
        <w:rPr>
          <w:rFonts w:ascii="Arial" w:hAnsi="Arial" w:cs="Arial"/>
          <w:spacing w:val="-1"/>
          <w:szCs w:val="24"/>
          <w:lang w:val="id-ID"/>
        </w:rPr>
        <w:t xml:space="preserve">. </w:t>
      </w:r>
    </w:p>
    <w:p w14:paraId="5A44CAF7" w14:textId="6D6C30A7" w:rsidR="005A3BF1" w:rsidRDefault="005A3BF1" w:rsidP="007D50BA">
      <w:pPr>
        <w:autoSpaceDE w:val="0"/>
        <w:autoSpaceDN w:val="0"/>
        <w:adjustRightInd w:val="0"/>
        <w:ind w:right="2" w:firstLine="284"/>
        <w:jc w:val="both"/>
        <w:rPr>
          <w:rFonts w:ascii="Arial" w:hAnsi="Arial" w:cs="Arial"/>
          <w:spacing w:val="-1"/>
          <w:szCs w:val="24"/>
          <w:lang w:val="id-ID"/>
        </w:rPr>
      </w:pPr>
      <w:r>
        <w:rPr>
          <w:rFonts w:ascii="Arial" w:hAnsi="Arial" w:cs="Arial"/>
          <w:noProof/>
          <w:spacing w:val="-1"/>
          <w:szCs w:val="24"/>
          <w:lang w:val="id-ID" w:eastAsia="id-ID"/>
        </w:rPr>
        <mc:AlternateContent>
          <mc:Choice Requires="wps">
            <w:drawing>
              <wp:anchor distT="0" distB="0" distL="114300" distR="114300" simplePos="0" relativeHeight="251661312" behindDoc="1" locked="0" layoutInCell="1" allowOverlap="1" wp14:anchorId="6A935F57" wp14:editId="3A67144B">
                <wp:simplePos x="0" y="0"/>
                <wp:positionH relativeFrom="column">
                  <wp:posOffset>59393</wp:posOffset>
                </wp:positionH>
                <wp:positionV relativeFrom="paragraph">
                  <wp:posOffset>99868</wp:posOffset>
                </wp:positionV>
                <wp:extent cx="2274125" cy="1193470"/>
                <wp:effectExtent l="0" t="0" r="0" b="6985"/>
                <wp:wrapNone/>
                <wp:docPr id="13" name="Rectangle 13"/>
                <wp:cNvGraphicFramePr/>
                <a:graphic xmlns:a="http://schemas.openxmlformats.org/drawingml/2006/main">
                  <a:graphicData uri="http://schemas.microsoft.com/office/word/2010/wordprocessingShape">
                    <wps:wsp>
                      <wps:cNvSpPr/>
                      <wps:spPr>
                        <a:xfrm>
                          <a:off x="0" y="0"/>
                          <a:ext cx="2274125" cy="119347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BB684" id="Rectangle 13" o:spid="_x0000_s1026" style="position:absolute;margin-left:4.7pt;margin-top:7.85pt;width:179.05pt;height:93.9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hmcAIAAC0FAAAOAAAAZHJzL2Uyb0RvYy54bWysVEtPGzEQvlfqf7B8L5sN4RWxQRGIqhKC&#10;CKg4G6+drGp73LGTTfrrO/ZuFkpzqnrxznje337jy6utNWyjMDTgKl4ejThTTkLduGXFvz/ffjnn&#10;LEThamHAqYrvVOBXs8+fLls/VWNYgakVMkriwrT1FV/F6KdFEeRKWRGOwCtHRg1oRSQVl0WNoqXs&#10;1hTj0ei0aAFrjyBVCHR70xn5LOfXWsn4oHVQkZmKU28xn5jP13QWs0sxXaLwq0b2bYh/6MKKxlHR&#10;IdWNiIKtsfkrlW0kQgAdjyTYArRupMoz0DTl6MM0TyvhVZ6FwAl+gCn8v7TyfrNA1tT07445c8LS&#10;P3ok1IRbGsXojgBqfZiS35NfYK8FEtO0W402fWkOts2g7gZQ1TYySZfj8dmkHJ9wJslWlhfHk7MM&#10;e/EW7jHErwosS0LFkepnMMXmLkQqSa57l1TNuHQ6uG2M6azppkhtdo1lKe6M6rwflaYJUys5a+aW&#10;ujbINoJYIaRULp6mQamOceSdwjQlHwLLQ4Emln1Q75vCVObcEDg6FPhnxSEiVwUXh2DbOMBDCeof&#10;Q+XOfz99N3Ma/xXqHf1YhI7xwcvbhsC9EyEuBBLFaRlobeMDHdpAW3HoJc5WgL8O3Sd/Yh5ZOWtp&#10;ZSoefq4FKs7MN0ecvCgnk7RjWZmcnI1JwfeW1/cWt7bXQPiX9EB4mcXkH81e1Aj2hbZ7nqqSSThJ&#10;tSsuI+6V69itMr0PUs3n2Y32yot45568TMkTqok8z9sXgb5nWCRy3sN+vcT0A9E63xTpYL6OoJvM&#10;wjdce7xpJzNp+vcjLf17PXu9vXKz3wAAAP//AwBQSwMEFAAGAAgAAAAhAKPJxtHeAAAACAEAAA8A&#10;AABkcnMvZG93bnJldi54bWxMj81OwzAQhO9IvIO1lbhRp38JhDgVAvWAVKmi8ABOvCRR43Ww3TR9&#10;e5YTHGdnNPNtsZ1sL0b0oXOkYDFPQCDVznTUKPj82N0/gAhRk9G9I1RwxQDb8vam0LlxF3rH8Rgb&#10;wSUUcq2gjXHIpQx1i1aHuRuQ2Pty3urI0jfSeH3hctvLZZKk0uqOeKHVA760WJ+OZ6vgYL4X2euw&#10;86Ot3sb93tYHb4NSd7Pp+QlExCn+heEXn9GhZKbKnckE0St4XHOQz5sMBNurNNuAqBQsk1UKsizk&#10;/wfKHwAAAP//AwBQSwECLQAUAAYACAAAACEAtoM4kv4AAADhAQAAEwAAAAAAAAAAAAAAAAAAAAAA&#10;W0NvbnRlbnRfVHlwZXNdLnhtbFBLAQItABQABgAIAAAAIQA4/SH/1gAAAJQBAAALAAAAAAAAAAAA&#10;AAAAAC8BAABfcmVscy8ucmVsc1BLAQItABQABgAIAAAAIQBGTYhmcAIAAC0FAAAOAAAAAAAAAAAA&#10;AAAAAC4CAABkcnMvZTJvRG9jLnhtbFBLAQItABQABgAIAAAAIQCjycbR3gAAAAgBAAAPAAAAAAAA&#10;AAAAAAAAAMoEAABkcnMvZG93bnJldi54bWxQSwUGAAAAAAQABADzAAAA1QUAAAAA&#10;" fillcolor="white [3201]" stroked="f" strokeweight="2pt"/>
            </w:pict>
          </mc:Fallback>
        </mc:AlternateContent>
      </w:r>
    </w:p>
    <w:p w14:paraId="22C480BE" w14:textId="1DF3CAB0" w:rsidR="007D50BA" w:rsidRDefault="007D50BA" w:rsidP="007D50BA">
      <w:pPr>
        <w:autoSpaceDE w:val="0"/>
        <w:autoSpaceDN w:val="0"/>
        <w:adjustRightInd w:val="0"/>
        <w:ind w:right="2" w:firstLine="284"/>
        <w:jc w:val="both"/>
        <w:rPr>
          <w:rFonts w:ascii="Arial" w:hAnsi="Arial" w:cs="Arial"/>
          <w:spacing w:val="-1"/>
          <w:szCs w:val="24"/>
          <w:lang w:val="id-ID"/>
        </w:rPr>
      </w:pPr>
      <w:r>
        <w:rPr>
          <w:rFonts w:ascii="Arial" w:hAnsi="Arial" w:cs="Arial"/>
          <w:noProof/>
          <w:spacing w:val="-1"/>
          <w:szCs w:val="24"/>
          <w:lang w:val="id-ID" w:eastAsia="id-ID"/>
        </w:rPr>
        <w:drawing>
          <wp:inline distT="0" distB="0" distL="0" distR="0" wp14:anchorId="47B26FFE" wp14:editId="10A886DF">
            <wp:extent cx="2117045" cy="991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1592" cy="993720"/>
                    </a:xfrm>
                    <a:prstGeom prst="rect">
                      <a:avLst/>
                    </a:prstGeom>
                    <a:noFill/>
                  </pic:spPr>
                </pic:pic>
              </a:graphicData>
            </a:graphic>
          </wp:inline>
        </w:drawing>
      </w:r>
    </w:p>
    <w:p w14:paraId="1C2B3994" w14:textId="6623ED18" w:rsidR="005A3BF1" w:rsidRDefault="005A3BF1" w:rsidP="007D50BA">
      <w:pPr>
        <w:autoSpaceDE w:val="0"/>
        <w:autoSpaceDN w:val="0"/>
        <w:adjustRightInd w:val="0"/>
        <w:ind w:right="2" w:firstLine="284"/>
        <w:jc w:val="both"/>
        <w:rPr>
          <w:rFonts w:ascii="Arial" w:hAnsi="Arial" w:cs="Arial"/>
          <w:spacing w:val="-1"/>
          <w:szCs w:val="24"/>
          <w:lang w:val="id-ID"/>
        </w:rPr>
      </w:pPr>
      <w:r>
        <w:rPr>
          <w:rFonts w:ascii="Arial" w:hAnsi="Arial" w:cs="Arial"/>
          <w:spacing w:val="-1"/>
          <w:szCs w:val="24"/>
          <w:lang w:val="id-ID"/>
        </w:rPr>
        <w:t xml:space="preserve">Gambar 5 Tim PKM dan Pengrajin </w:t>
      </w:r>
    </w:p>
    <w:p w14:paraId="72E3DD1D" w14:textId="77777777" w:rsidR="005A3BF1" w:rsidRDefault="005A3BF1" w:rsidP="007D50BA">
      <w:pPr>
        <w:autoSpaceDE w:val="0"/>
        <w:autoSpaceDN w:val="0"/>
        <w:adjustRightInd w:val="0"/>
        <w:ind w:right="2" w:firstLine="284"/>
        <w:jc w:val="both"/>
        <w:rPr>
          <w:rFonts w:ascii="Arial" w:hAnsi="Arial" w:cs="Arial"/>
          <w:spacing w:val="-1"/>
          <w:szCs w:val="24"/>
          <w:lang w:val="id-ID"/>
        </w:rPr>
      </w:pPr>
    </w:p>
    <w:p w14:paraId="5D49C930" w14:textId="5C47DDB6" w:rsidR="009E2A47" w:rsidRDefault="005A3BF1" w:rsidP="008A4D75">
      <w:pPr>
        <w:autoSpaceDE w:val="0"/>
        <w:autoSpaceDN w:val="0"/>
        <w:adjustRightInd w:val="0"/>
        <w:ind w:right="2"/>
        <w:jc w:val="both"/>
        <w:rPr>
          <w:rFonts w:ascii="Arial" w:hAnsi="Arial" w:cs="Arial"/>
          <w:lang w:val="id-ID"/>
        </w:rPr>
      </w:pPr>
      <w:r>
        <w:rPr>
          <w:rFonts w:ascii="Arial" w:hAnsi="Arial" w:cs="Arial"/>
          <w:lang w:val="id-ID"/>
        </w:rPr>
        <w:t>Setelah sebulan pengerjaan hasil dari pengrajin tidak sesuai harapan. Hal ini disebabkan alat bati tulis canting yang digunakan terlalu besar. Akan tetapi pengrajin berjanji untuk memperbaiki sesuai desain (Gambar 6).</w:t>
      </w:r>
    </w:p>
    <w:p w14:paraId="4C11819B" w14:textId="3DF51F21" w:rsidR="005A3BF1" w:rsidRDefault="005A3BF1" w:rsidP="008A4D75">
      <w:pPr>
        <w:autoSpaceDE w:val="0"/>
        <w:autoSpaceDN w:val="0"/>
        <w:adjustRightInd w:val="0"/>
        <w:ind w:right="2"/>
        <w:jc w:val="both"/>
        <w:rPr>
          <w:rFonts w:ascii="Arial" w:hAnsi="Arial" w:cs="Arial"/>
          <w:lang w:val="id-ID"/>
        </w:rPr>
      </w:pPr>
      <w:r>
        <w:rPr>
          <w:rFonts w:ascii="Arial" w:hAnsi="Arial" w:cs="Arial"/>
          <w:noProof/>
          <w:lang w:val="id-ID" w:eastAsia="id-ID"/>
        </w:rPr>
        <mc:AlternateContent>
          <mc:Choice Requires="wps">
            <w:drawing>
              <wp:anchor distT="0" distB="0" distL="114300" distR="114300" simplePos="0" relativeHeight="251660799" behindDoc="1" locked="0" layoutInCell="1" allowOverlap="1" wp14:anchorId="7FB813EB" wp14:editId="7D4E787A">
                <wp:simplePos x="0" y="0"/>
                <wp:positionH relativeFrom="column">
                  <wp:posOffset>-41044</wp:posOffset>
                </wp:positionH>
                <wp:positionV relativeFrom="paragraph">
                  <wp:posOffset>93213</wp:posOffset>
                </wp:positionV>
                <wp:extent cx="2630384" cy="1816925"/>
                <wp:effectExtent l="0" t="0" r="0" b="0"/>
                <wp:wrapNone/>
                <wp:docPr id="16" name="Rectangle 16"/>
                <wp:cNvGraphicFramePr/>
                <a:graphic xmlns:a="http://schemas.openxmlformats.org/drawingml/2006/main">
                  <a:graphicData uri="http://schemas.microsoft.com/office/word/2010/wordprocessingShape">
                    <wps:wsp>
                      <wps:cNvSpPr/>
                      <wps:spPr>
                        <a:xfrm>
                          <a:off x="0" y="0"/>
                          <a:ext cx="2630384" cy="18169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84B38" id="Rectangle 16" o:spid="_x0000_s1026" style="position:absolute;margin-left:-3.25pt;margin-top:7.35pt;width:207.1pt;height:143.05pt;z-index:-2516556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4CxcAIAAC0FAAAOAAAAZHJzL2Uyb0RvYy54bWysVEtPGzEQvlfqf7B8L5sNIYWIDYpAVJUQ&#10;IKDibLx2sqrtccdONumv79i7WR7NqerFO+N5frPf+Pxiaw3bKAwNuIqXRyPOlJNQN25Z8R9P119O&#10;OQtRuFoYcKriOxX4xfzzp/PWz9QYVmBqhYySuDBrfcVXMfpZUQS5UlaEI/DKkVEDWhFJxWVRo2gp&#10;uzXFeDSaFi1g7RGkCoFurzojn+f8WisZ77QOKjJTceot5hPz+ZLOYn4uZksUftXIvg3xD11Y0Tgq&#10;OqS6ElGwNTZ/pbKNRAig45EEW4DWjVQZA6EpRx/QPK6EVxkLDSf4YUzh/6WVt5t7ZE1N/27KmROW&#10;/tEDTU24pVGM7mhArQ8z8nv099hrgcSEdqvRpi/hYNs81N0wVLWNTNLleHo8Oj6dcCbJVp6W07Px&#10;ScpavIZ7DPGbAsuSUHGk+nmYYnMTYue6d0nVjEung+vGmM6aborUZtdYluLOqM77QWlCmFrJWTO3&#10;1KVBthHECiGlcjEDpZaMI+8Upin5EFgeCjSx7HH0vilMZc4NgaNDge8rDhG5Krg4BNvGAR5KUP8c&#10;Knf+e/Qd5gT/Beod/ViEjvHBy+uGhnsjQrwXSBSnZaC1jXd0aANtxaGXOFsB/j50n/yJeWTlrKWV&#10;qXj4tRaoODPfHXHyrJxM0o5lZXLydUwKvrW8vLW4tb0Emn9JD4SXWUz+0exFjWCfabsXqSqZhJNU&#10;u+Iy4l65jN0q0/sg1WKR3WivvIg37tHLlDxNNZHnafss0PcMi0TOW9ivl5h9IFrnmyIdLNYRdJNZ&#10;+DrXft60k5nH/fuRlv6tnr1eX7n5HwAAAP//AwBQSwMEFAAGAAgAAAAhAN/oZAreAAAACQEAAA8A&#10;AABkcnMvZG93bnJldi54bWxMj8FOwzAQRO9I/IO1SNxau1CaKo1TIVAPSJUqCh/gxEsSNV4H203D&#10;37Oc6G13ZzT7pthOrhcjhth50rCYKxBItbcdNRo+P3azNYiYDFnTe0INPxhhW97eFCa3/kLvOB5T&#10;IziEYm40tCkNuZSxbtGZOPcDEmtfPjiTeA2NtMFcONz18kGplXSmI/7QmgFfWqxPx7PTcLDfi+x1&#10;2IXRVW/jfu/qQ3BR6/u76XkDIuGU/s3wh8/oUDJT5c9ko+g1zFZP7OT7MgPB+lJlPFQaHpVagywL&#10;ed2g/AUAAP//AwBQSwECLQAUAAYACAAAACEAtoM4kv4AAADhAQAAEwAAAAAAAAAAAAAAAAAAAAAA&#10;W0NvbnRlbnRfVHlwZXNdLnhtbFBLAQItABQABgAIAAAAIQA4/SH/1gAAAJQBAAALAAAAAAAAAAAA&#10;AAAAAC8BAABfcmVscy8ucmVsc1BLAQItABQABgAIAAAAIQDPX4CxcAIAAC0FAAAOAAAAAAAAAAAA&#10;AAAAAC4CAABkcnMvZTJvRG9jLnhtbFBLAQItABQABgAIAAAAIQDf6GQK3gAAAAkBAAAPAAAAAAAA&#10;AAAAAAAAAMoEAABkcnMvZG93bnJldi54bWxQSwUGAAAAAAQABADzAAAA1QUAAAAA&#10;" fillcolor="white [3201]" stroked="f" strokeweight="2pt"/>
            </w:pict>
          </mc:Fallback>
        </mc:AlternateContent>
      </w:r>
    </w:p>
    <w:p w14:paraId="56A60620" w14:textId="60EA8135" w:rsidR="005A3BF1" w:rsidRDefault="005A3BF1" w:rsidP="008A4D75">
      <w:pPr>
        <w:autoSpaceDE w:val="0"/>
        <w:autoSpaceDN w:val="0"/>
        <w:adjustRightInd w:val="0"/>
        <w:ind w:right="2"/>
        <w:jc w:val="both"/>
        <w:rPr>
          <w:rFonts w:ascii="Arial" w:hAnsi="Arial" w:cs="Arial"/>
          <w:lang w:val="id-ID"/>
        </w:rPr>
      </w:pPr>
      <w:r w:rsidRPr="00283367">
        <w:rPr>
          <w:noProof/>
          <w:lang w:val="id-ID" w:eastAsia="id-ID"/>
        </w:rPr>
        <w:lastRenderedPageBreak/>
        <w:drawing>
          <wp:inline distT="0" distB="0" distL="0" distR="0" wp14:anchorId="2785C319" wp14:editId="6BC81C49">
            <wp:extent cx="1158371" cy="1401288"/>
            <wp:effectExtent l="0" t="0" r="3810" b="8890"/>
            <wp:docPr id="20" name="Picture 20" descr="C:\Users\yuliani\Downloads\WhatsApp Image 2019-09-29 at 15.48.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liani\Downloads\WhatsApp Image 2019-09-29 at 15.48.23.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4085" b="17862"/>
                    <a:stretch/>
                  </pic:blipFill>
                  <pic:spPr bwMode="auto">
                    <a:xfrm>
                      <a:off x="0" y="0"/>
                      <a:ext cx="1167910" cy="141282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lang w:val="id-ID"/>
        </w:rPr>
        <w:t xml:space="preserve"> </w:t>
      </w:r>
      <w:r>
        <w:rPr>
          <w:rFonts w:ascii="Arial" w:hAnsi="Arial" w:cs="Arial"/>
          <w:noProof/>
          <w:lang w:val="id-ID" w:eastAsia="id-ID"/>
        </w:rPr>
        <w:drawing>
          <wp:inline distT="0" distB="0" distL="0" distR="0" wp14:anchorId="08709071" wp14:editId="092DC1FB">
            <wp:extent cx="1312223" cy="1172066"/>
            <wp:effectExtent l="0" t="0" r="254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0011" cy="1170090"/>
                    </a:xfrm>
                    <a:prstGeom prst="rect">
                      <a:avLst/>
                    </a:prstGeom>
                    <a:noFill/>
                  </pic:spPr>
                </pic:pic>
              </a:graphicData>
            </a:graphic>
          </wp:inline>
        </w:drawing>
      </w:r>
    </w:p>
    <w:p w14:paraId="3B777B39" w14:textId="5E8B46B7" w:rsidR="005A3BF1" w:rsidRDefault="005A3BF1" w:rsidP="008A4D75">
      <w:pPr>
        <w:autoSpaceDE w:val="0"/>
        <w:autoSpaceDN w:val="0"/>
        <w:adjustRightInd w:val="0"/>
        <w:ind w:right="2"/>
        <w:jc w:val="both"/>
        <w:rPr>
          <w:rFonts w:ascii="Arial" w:hAnsi="Arial" w:cs="Arial"/>
          <w:lang w:val="id-ID"/>
        </w:rPr>
      </w:pPr>
      <w:r>
        <w:rPr>
          <w:rFonts w:ascii="Arial" w:hAnsi="Arial" w:cs="Arial"/>
          <w:lang w:val="id-ID"/>
        </w:rPr>
        <w:t>Gambar 6. Hasil desain yang belum diwarnai dan yang sudah diwarnai</w:t>
      </w:r>
    </w:p>
    <w:p w14:paraId="72B817C4" w14:textId="77777777" w:rsidR="009E2A47" w:rsidRDefault="009E2A47" w:rsidP="008A4D75">
      <w:pPr>
        <w:autoSpaceDE w:val="0"/>
        <w:autoSpaceDN w:val="0"/>
        <w:adjustRightInd w:val="0"/>
        <w:ind w:right="2"/>
        <w:jc w:val="both"/>
        <w:rPr>
          <w:rFonts w:ascii="Arial" w:hAnsi="Arial" w:cs="Arial"/>
          <w:lang w:val="id-ID"/>
        </w:rPr>
      </w:pPr>
    </w:p>
    <w:p w14:paraId="39C47CAC" w14:textId="3D07EC79" w:rsidR="00124AF5" w:rsidRDefault="00D2141F" w:rsidP="00D422CF">
      <w:pPr>
        <w:autoSpaceDE w:val="0"/>
        <w:autoSpaceDN w:val="0"/>
        <w:adjustRightInd w:val="0"/>
        <w:ind w:right="2" w:firstLine="284"/>
        <w:jc w:val="both"/>
        <w:rPr>
          <w:rFonts w:ascii="Arial" w:hAnsi="Arial" w:cs="Arial"/>
          <w:lang w:val="id-ID"/>
        </w:rPr>
      </w:pPr>
      <w:r>
        <w:rPr>
          <w:rFonts w:ascii="Arial" w:hAnsi="Arial" w:cs="Arial"/>
          <w:lang w:val="id-ID"/>
        </w:rPr>
        <w:t xml:space="preserve">Untuk mengetahui </w:t>
      </w:r>
      <w:r w:rsidR="0002554C">
        <w:rPr>
          <w:rFonts w:ascii="Arial" w:hAnsi="Arial" w:cs="Arial"/>
          <w:lang w:val="id-ID"/>
        </w:rPr>
        <w:t>tanggapan pengrajin batik tentang desain batik</w:t>
      </w:r>
      <w:r>
        <w:rPr>
          <w:rFonts w:ascii="Arial" w:hAnsi="Arial" w:cs="Arial"/>
          <w:lang w:val="id-ID"/>
        </w:rPr>
        <w:t xml:space="preserve"> maka tim membagikan angket</w:t>
      </w:r>
      <w:r w:rsidR="0002554C">
        <w:rPr>
          <w:rFonts w:ascii="Arial" w:hAnsi="Arial" w:cs="Arial"/>
          <w:lang w:val="id-ID"/>
        </w:rPr>
        <w:t>. Hal ini sangat perlu untuk langkah ke depan</w:t>
      </w:r>
      <w:r w:rsidR="00097C93">
        <w:rPr>
          <w:rFonts w:ascii="Arial" w:hAnsi="Arial" w:cs="Arial"/>
          <w:lang w:val="id-ID"/>
        </w:rPr>
        <w:t xml:space="preserve">. Hasil respon yang diberikan pengrajin sangat positif (Tabel 1). Pertanyaan yang diajukan </w:t>
      </w:r>
      <w:r w:rsidR="00124AF5">
        <w:rPr>
          <w:rFonts w:ascii="Arial" w:hAnsi="Arial" w:cs="Arial"/>
          <w:lang w:val="id-ID"/>
        </w:rPr>
        <w:t xml:space="preserve">sebanyak 9  pertanyaan. </w:t>
      </w:r>
      <w:r w:rsidR="005868E4">
        <w:rPr>
          <w:rFonts w:ascii="Arial" w:hAnsi="Arial" w:cs="Arial"/>
          <w:lang w:val="id-ID"/>
        </w:rPr>
        <w:t xml:space="preserve"> Angket juga ditujukan untuk penjual batik sebanyak dua orang (Tabel 2). </w:t>
      </w:r>
    </w:p>
    <w:p w14:paraId="6CFD7E16" w14:textId="77777777" w:rsidR="005868E4" w:rsidRDefault="00AD674F" w:rsidP="00953006">
      <w:pPr>
        <w:autoSpaceDE w:val="0"/>
        <w:autoSpaceDN w:val="0"/>
        <w:adjustRightInd w:val="0"/>
        <w:ind w:right="2" w:firstLine="284"/>
        <w:jc w:val="both"/>
        <w:rPr>
          <w:rFonts w:ascii="Arial" w:hAnsi="Arial" w:cs="Arial"/>
          <w:lang w:val="id-ID"/>
        </w:rPr>
      </w:pPr>
      <w:r>
        <w:rPr>
          <w:rFonts w:ascii="Arial" w:hAnsi="Arial" w:cs="Arial"/>
          <w:lang w:val="id-ID"/>
        </w:rPr>
        <w:t>Hasil angket menunjukkan respon yang positif. Pengrajin</w:t>
      </w:r>
      <w:r w:rsidR="005868E4">
        <w:rPr>
          <w:rFonts w:ascii="Arial" w:hAnsi="Arial" w:cs="Arial"/>
          <w:lang w:val="id-ID"/>
        </w:rPr>
        <w:t xml:space="preserve"> dan penjual </w:t>
      </w:r>
      <w:r>
        <w:rPr>
          <w:rFonts w:ascii="Arial" w:hAnsi="Arial" w:cs="Arial"/>
          <w:lang w:val="id-ID"/>
        </w:rPr>
        <w:t xml:space="preserve"> mudah mengenal motif yang tergambar  dalam batik</w:t>
      </w:r>
      <w:r w:rsidR="00F82E9F">
        <w:rPr>
          <w:rFonts w:ascii="Arial" w:hAnsi="Arial" w:cs="Arial"/>
          <w:lang w:val="id-ID"/>
        </w:rPr>
        <w:t xml:space="preserve"> </w:t>
      </w:r>
      <w:r w:rsidR="00953006">
        <w:rPr>
          <w:rFonts w:ascii="Arial" w:hAnsi="Arial" w:cs="Arial"/>
          <w:lang w:val="id-ID"/>
        </w:rPr>
        <w:t xml:space="preserve">desain baru </w:t>
      </w:r>
      <w:r w:rsidR="00F82E9F">
        <w:rPr>
          <w:rFonts w:ascii="Arial" w:hAnsi="Arial" w:cs="Arial"/>
          <w:lang w:val="id-ID"/>
        </w:rPr>
        <w:t xml:space="preserve">karena tumbuhan dan hewan ada di lingkungan sekitar.  </w:t>
      </w:r>
      <w:r w:rsidR="00953006">
        <w:rPr>
          <w:rFonts w:ascii="Arial" w:hAnsi="Arial" w:cs="Arial"/>
          <w:lang w:val="id-ID"/>
        </w:rPr>
        <w:t>M</w:t>
      </w:r>
      <w:r w:rsidR="00F82E9F">
        <w:rPr>
          <w:rFonts w:ascii="Arial" w:hAnsi="Arial" w:cs="Arial"/>
          <w:lang w:val="id-ID"/>
        </w:rPr>
        <w:t xml:space="preserve">otif tersebut </w:t>
      </w:r>
      <w:r>
        <w:rPr>
          <w:rFonts w:ascii="Arial" w:hAnsi="Arial" w:cs="Arial"/>
          <w:lang w:val="id-ID"/>
        </w:rPr>
        <w:t xml:space="preserve"> </w:t>
      </w:r>
      <w:r w:rsidR="00953006">
        <w:rPr>
          <w:rFonts w:ascii="Arial" w:hAnsi="Arial" w:cs="Arial"/>
          <w:lang w:val="id-ID"/>
        </w:rPr>
        <w:t>antara lain b</w:t>
      </w:r>
      <w:r w:rsidR="00953006" w:rsidRPr="00953006">
        <w:rPr>
          <w:rFonts w:ascii="Arial" w:hAnsi="Arial" w:cs="Arial"/>
          <w:lang w:val="id-ID"/>
        </w:rPr>
        <w:t>unga jagung</w:t>
      </w:r>
      <w:r w:rsidR="00953006">
        <w:rPr>
          <w:rFonts w:ascii="Arial" w:hAnsi="Arial" w:cs="Arial"/>
          <w:lang w:val="id-ID"/>
        </w:rPr>
        <w:t>, d</w:t>
      </w:r>
      <w:r w:rsidR="00953006" w:rsidRPr="00953006">
        <w:rPr>
          <w:rFonts w:ascii="Arial" w:hAnsi="Arial" w:cs="Arial"/>
          <w:lang w:val="id-ID"/>
        </w:rPr>
        <w:t>aun padi</w:t>
      </w:r>
      <w:r w:rsidR="00953006">
        <w:rPr>
          <w:rFonts w:ascii="Arial" w:hAnsi="Arial" w:cs="Arial"/>
          <w:lang w:val="id-ID"/>
        </w:rPr>
        <w:t>, k</w:t>
      </w:r>
      <w:r w:rsidR="00953006" w:rsidRPr="00953006">
        <w:rPr>
          <w:rFonts w:ascii="Arial" w:hAnsi="Arial" w:cs="Arial"/>
          <w:lang w:val="id-ID"/>
        </w:rPr>
        <w:t>upu–kupu</w:t>
      </w:r>
      <w:r w:rsidR="00953006">
        <w:rPr>
          <w:rFonts w:ascii="Arial" w:hAnsi="Arial" w:cs="Arial"/>
          <w:lang w:val="id-ID"/>
        </w:rPr>
        <w:t>, b</w:t>
      </w:r>
      <w:r w:rsidR="00953006" w:rsidRPr="00953006">
        <w:rPr>
          <w:rFonts w:ascii="Arial" w:hAnsi="Arial" w:cs="Arial"/>
          <w:lang w:val="id-ID"/>
        </w:rPr>
        <w:t>uah jagung</w:t>
      </w:r>
      <w:r w:rsidR="00953006">
        <w:rPr>
          <w:rFonts w:ascii="Arial" w:hAnsi="Arial" w:cs="Arial"/>
          <w:lang w:val="id-ID"/>
        </w:rPr>
        <w:t>, b</w:t>
      </w:r>
      <w:r w:rsidR="00953006" w:rsidRPr="00953006">
        <w:rPr>
          <w:rFonts w:ascii="Arial" w:hAnsi="Arial" w:cs="Arial"/>
          <w:lang w:val="id-ID"/>
        </w:rPr>
        <w:t>uluh jagung</w:t>
      </w:r>
      <w:r w:rsidR="00953006">
        <w:rPr>
          <w:rFonts w:ascii="Arial" w:hAnsi="Arial" w:cs="Arial"/>
          <w:lang w:val="id-ID"/>
        </w:rPr>
        <w:t>, b</w:t>
      </w:r>
      <w:r w:rsidR="00953006" w:rsidRPr="00953006">
        <w:rPr>
          <w:rFonts w:ascii="Arial" w:hAnsi="Arial" w:cs="Arial"/>
          <w:lang w:val="id-ID"/>
        </w:rPr>
        <w:t>onggol jagung</w:t>
      </w:r>
      <w:r w:rsidR="00953006">
        <w:rPr>
          <w:rFonts w:ascii="Arial" w:hAnsi="Arial" w:cs="Arial"/>
          <w:lang w:val="id-ID"/>
        </w:rPr>
        <w:t>, d</w:t>
      </w:r>
      <w:r w:rsidR="00953006" w:rsidRPr="00953006">
        <w:rPr>
          <w:rFonts w:ascii="Arial" w:hAnsi="Arial" w:cs="Arial"/>
          <w:lang w:val="id-ID"/>
        </w:rPr>
        <w:t>aun jagung</w:t>
      </w:r>
      <w:r w:rsidR="00953006">
        <w:rPr>
          <w:rFonts w:ascii="Arial" w:hAnsi="Arial" w:cs="Arial"/>
          <w:lang w:val="id-ID"/>
        </w:rPr>
        <w:t>, r</w:t>
      </w:r>
      <w:r w:rsidR="00953006" w:rsidRPr="00953006">
        <w:rPr>
          <w:rFonts w:ascii="Arial" w:hAnsi="Arial" w:cs="Arial"/>
          <w:lang w:val="id-ID"/>
        </w:rPr>
        <w:t>antai</w:t>
      </w:r>
      <w:r w:rsidR="00953006">
        <w:rPr>
          <w:rFonts w:ascii="Arial" w:hAnsi="Arial" w:cs="Arial"/>
          <w:lang w:val="id-ID"/>
        </w:rPr>
        <w:t>, b</w:t>
      </w:r>
      <w:r w:rsidR="00953006" w:rsidRPr="00953006">
        <w:rPr>
          <w:rFonts w:ascii="Arial" w:hAnsi="Arial" w:cs="Arial"/>
          <w:lang w:val="id-ID"/>
        </w:rPr>
        <w:t>iji jagung</w:t>
      </w:r>
      <w:r w:rsidR="00953006">
        <w:rPr>
          <w:rFonts w:ascii="Arial" w:hAnsi="Arial" w:cs="Arial"/>
          <w:lang w:val="id-ID"/>
        </w:rPr>
        <w:t xml:space="preserve"> dan tangkai </w:t>
      </w:r>
      <w:r w:rsidR="00953006" w:rsidRPr="00953006">
        <w:rPr>
          <w:rFonts w:ascii="Arial" w:hAnsi="Arial" w:cs="Arial"/>
          <w:lang w:val="id-ID"/>
        </w:rPr>
        <w:t xml:space="preserve"> jagung</w:t>
      </w:r>
      <w:r w:rsidR="00953006">
        <w:rPr>
          <w:rFonts w:ascii="Arial" w:hAnsi="Arial" w:cs="Arial"/>
          <w:lang w:val="id-ID"/>
        </w:rPr>
        <w:t xml:space="preserve">, </w:t>
      </w:r>
    </w:p>
    <w:p w14:paraId="7C7BFB46" w14:textId="0F55016A" w:rsidR="00AD674F" w:rsidRDefault="005868E4" w:rsidP="00953006">
      <w:pPr>
        <w:autoSpaceDE w:val="0"/>
        <w:autoSpaceDN w:val="0"/>
        <w:adjustRightInd w:val="0"/>
        <w:ind w:right="2" w:firstLine="284"/>
        <w:jc w:val="both"/>
        <w:rPr>
          <w:rFonts w:ascii="Arial" w:hAnsi="Arial" w:cs="Arial"/>
          <w:lang w:val="id-ID"/>
        </w:rPr>
      </w:pPr>
      <w:r>
        <w:rPr>
          <w:rFonts w:ascii="Arial" w:hAnsi="Arial" w:cs="Arial"/>
          <w:lang w:val="id-ID"/>
        </w:rPr>
        <w:t xml:space="preserve">Penjual </w:t>
      </w:r>
      <w:r w:rsidRPr="005868E4">
        <w:rPr>
          <w:rFonts w:ascii="Arial" w:hAnsi="Arial" w:cs="Arial"/>
          <w:lang w:val="id-ID"/>
        </w:rPr>
        <w:t xml:space="preserve"> mengakui bahwa batik yang dikembangkan lebih sulit terkait dengan 1) gambar jagung yang diberikan kecil kecil dan tersebar, sehingga sulit untuk membuatnya, lilinnya kadang berceceran, 2) warna sintetis yang tersedia tidak ada seperti pada desain, sehingga harus mencampur warna.</w:t>
      </w:r>
    </w:p>
    <w:p w14:paraId="6E43DDE4" w14:textId="17D28EE8" w:rsidR="00FA230D" w:rsidRPr="00FA230D" w:rsidRDefault="00FA230D" w:rsidP="00953006">
      <w:pPr>
        <w:autoSpaceDE w:val="0"/>
        <w:autoSpaceDN w:val="0"/>
        <w:adjustRightInd w:val="0"/>
        <w:ind w:right="2" w:firstLine="284"/>
        <w:jc w:val="both"/>
        <w:rPr>
          <w:rFonts w:ascii="Arial" w:hAnsi="Arial" w:cs="Arial"/>
          <w:lang w:val="id-ID"/>
        </w:rPr>
      </w:pPr>
      <w:r>
        <w:rPr>
          <w:rFonts w:ascii="Arial" w:hAnsi="Arial" w:cs="Arial"/>
          <w:lang w:val="id-ID"/>
        </w:rPr>
        <w:t xml:space="preserve">Menurut penjual dan pengrajin, batik yang dibuat merupakan batik desain </w:t>
      </w:r>
      <w:r>
        <w:rPr>
          <w:rFonts w:ascii="Arial" w:hAnsi="Arial" w:cs="Arial"/>
          <w:b/>
          <w:lang w:val="id-ID"/>
        </w:rPr>
        <w:t xml:space="preserve">baru </w:t>
      </w:r>
      <w:r>
        <w:rPr>
          <w:rFonts w:ascii="Arial" w:hAnsi="Arial" w:cs="Arial"/>
          <w:lang w:val="id-ID"/>
        </w:rPr>
        <w:t xml:space="preserve"> yang belum pernah ada. </w:t>
      </w:r>
    </w:p>
    <w:p w14:paraId="2FFF90E7" w14:textId="77777777" w:rsidR="00124AF5" w:rsidRDefault="00124AF5" w:rsidP="00D422CF">
      <w:pPr>
        <w:autoSpaceDE w:val="0"/>
        <w:autoSpaceDN w:val="0"/>
        <w:adjustRightInd w:val="0"/>
        <w:ind w:right="2" w:firstLine="284"/>
        <w:jc w:val="both"/>
        <w:rPr>
          <w:rFonts w:ascii="Arial" w:hAnsi="Arial" w:cs="Arial"/>
          <w:lang w:val="id-ID"/>
        </w:rPr>
      </w:pPr>
    </w:p>
    <w:p w14:paraId="7C767CE4" w14:textId="77777777" w:rsidR="00124AF5" w:rsidRDefault="00124AF5" w:rsidP="00D422CF">
      <w:pPr>
        <w:autoSpaceDE w:val="0"/>
        <w:autoSpaceDN w:val="0"/>
        <w:adjustRightInd w:val="0"/>
        <w:ind w:right="2" w:firstLine="284"/>
        <w:jc w:val="both"/>
        <w:rPr>
          <w:rFonts w:ascii="Arial" w:hAnsi="Arial" w:cs="Arial"/>
          <w:lang w:val="id-ID"/>
        </w:rPr>
      </w:pPr>
    </w:p>
    <w:p w14:paraId="6C82A98E" w14:textId="77777777" w:rsidR="00124AF5" w:rsidRDefault="00124AF5" w:rsidP="00D422CF">
      <w:pPr>
        <w:autoSpaceDE w:val="0"/>
        <w:autoSpaceDN w:val="0"/>
        <w:adjustRightInd w:val="0"/>
        <w:ind w:right="2" w:firstLine="284"/>
        <w:jc w:val="both"/>
        <w:rPr>
          <w:rFonts w:ascii="Arial" w:hAnsi="Arial" w:cs="Arial"/>
          <w:lang w:val="id-ID"/>
        </w:rPr>
      </w:pPr>
    </w:p>
    <w:p w14:paraId="6BAF97A8" w14:textId="77777777" w:rsidR="00124AF5" w:rsidRDefault="00124AF5" w:rsidP="00D422CF">
      <w:pPr>
        <w:autoSpaceDE w:val="0"/>
        <w:autoSpaceDN w:val="0"/>
        <w:adjustRightInd w:val="0"/>
        <w:ind w:right="2" w:firstLine="284"/>
        <w:jc w:val="both"/>
        <w:rPr>
          <w:rFonts w:ascii="Arial" w:hAnsi="Arial" w:cs="Arial"/>
          <w:lang w:val="id-ID"/>
        </w:rPr>
      </w:pPr>
    </w:p>
    <w:p w14:paraId="4A59F799" w14:textId="77777777" w:rsidR="00124AF5" w:rsidRDefault="00124AF5" w:rsidP="00D422CF">
      <w:pPr>
        <w:autoSpaceDE w:val="0"/>
        <w:autoSpaceDN w:val="0"/>
        <w:adjustRightInd w:val="0"/>
        <w:ind w:right="2" w:firstLine="284"/>
        <w:jc w:val="both"/>
        <w:rPr>
          <w:rFonts w:ascii="Arial" w:hAnsi="Arial" w:cs="Arial"/>
          <w:lang w:val="id-ID"/>
        </w:rPr>
        <w:sectPr w:rsidR="00124AF5" w:rsidSect="00C124F0">
          <w:type w:val="continuous"/>
          <w:pgSz w:w="11909" w:h="16834" w:code="9"/>
          <w:pgMar w:top="1701" w:right="1701" w:bottom="1701" w:left="1701" w:header="426" w:footer="720" w:gutter="0"/>
          <w:cols w:num="2" w:space="360"/>
          <w:docGrid w:linePitch="360"/>
        </w:sectPr>
      </w:pPr>
    </w:p>
    <w:p w14:paraId="61268F09" w14:textId="1F4A3240" w:rsidR="00124AF5" w:rsidRDefault="00124AF5" w:rsidP="00D422CF">
      <w:pPr>
        <w:autoSpaceDE w:val="0"/>
        <w:autoSpaceDN w:val="0"/>
        <w:adjustRightInd w:val="0"/>
        <w:ind w:right="2" w:firstLine="284"/>
        <w:jc w:val="both"/>
        <w:rPr>
          <w:rFonts w:ascii="Arial" w:hAnsi="Arial" w:cs="Arial"/>
          <w:lang w:val="id-ID"/>
        </w:rPr>
      </w:pPr>
    </w:p>
    <w:p w14:paraId="787C9440" w14:textId="00C28F38" w:rsidR="00124AF5" w:rsidRDefault="00124AF5" w:rsidP="00D422CF">
      <w:pPr>
        <w:autoSpaceDE w:val="0"/>
        <w:autoSpaceDN w:val="0"/>
        <w:adjustRightInd w:val="0"/>
        <w:ind w:right="2" w:firstLine="284"/>
        <w:jc w:val="both"/>
        <w:rPr>
          <w:rFonts w:ascii="Arial" w:hAnsi="Arial" w:cs="Arial"/>
          <w:lang w:val="id-ID"/>
        </w:rPr>
      </w:pPr>
      <w:r>
        <w:rPr>
          <w:rFonts w:ascii="Arial" w:hAnsi="Arial" w:cs="Arial"/>
          <w:lang w:val="id-ID"/>
        </w:rPr>
        <w:t xml:space="preserve">Tabel 1. </w:t>
      </w:r>
      <w:r w:rsidRPr="00124AF5">
        <w:rPr>
          <w:rFonts w:ascii="Arial" w:hAnsi="Arial" w:cs="Arial"/>
          <w:lang w:val="id-ID"/>
        </w:rPr>
        <w:t xml:space="preserve">Respon Masyarakat Desa </w:t>
      </w:r>
      <w:r>
        <w:rPr>
          <w:rFonts w:ascii="Arial" w:hAnsi="Arial" w:cs="Arial"/>
          <w:lang w:val="id-ID"/>
        </w:rPr>
        <w:t xml:space="preserve">Klampar </w:t>
      </w:r>
      <w:r w:rsidRPr="00124AF5">
        <w:rPr>
          <w:rFonts w:ascii="Arial" w:hAnsi="Arial" w:cs="Arial"/>
          <w:lang w:val="id-ID"/>
        </w:rPr>
        <w:t xml:space="preserve"> terhadap Motif Batik hasil Eksplorasi Kearifan lokal Kabupaten Pamekasan </w:t>
      </w:r>
    </w:p>
    <w:p w14:paraId="42FD0C3E" w14:textId="77777777" w:rsidR="00124AF5" w:rsidRDefault="00124AF5" w:rsidP="00D422CF">
      <w:pPr>
        <w:autoSpaceDE w:val="0"/>
        <w:autoSpaceDN w:val="0"/>
        <w:adjustRightInd w:val="0"/>
        <w:ind w:right="2" w:firstLine="284"/>
        <w:jc w:val="both"/>
        <w:rPr>
          <w:rFonts w:ascii="Arial" w:hAnsi="Arial" w:cs="Arial"/>
          <w:lang w:val="id-ID"/>
        </w:rPr>
      </w:pPr>
    </w:p>
    <w:tbl>
      <w:tblPr>
        <w:tblW w:w="9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5385"/>
        <w:gridCol w:w="737"/>
        <w:gridCol w:w="851"/>
        <w:gridCol w:w="850"/>
        <w:gridCol w:w="851"/>
      </w:tblGrid>
      <w:tr w:rsidR="00124AF5" w:rsidRPr="00124AF5" w14:paraId="3FB02098" w14:textId="77777777" w:rsidTr="00953006">
        <w:tc>
          <w:tcPr>
            <w:tcW w:w="570" w:type="dxa"/>
            <w:vMerge w:val="restart"/>
          </w:tcPr>
          <w:p w14:paraId="1C569564" w14:textId="77777777" w:rsidR="00124AF5" w:rsidRPr="00124AF5" w:rsidRDefault="00124AF5" w:rsidP="00124AF5">
            <w:pPr>
              <w:tabs>
                <w:tab w:val="left" w:pos="5096"/>
              </w:tabs>
              <w:jc w:val="left"/>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No.</w:t>
            </w:r>
          </w:p>
        </w:tc>
        <w:tc>
          <w:tcPr>
            <w:tcW w:w="5385" w:type="dxa"/>
            <w:vMerge w:val="restart"/>
          </w:tcPr>
          <w:p w14:paraId="40ADEA22"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Uraian</w:t>
            </w:r>
          </w:p>
        </w:tc>
        <w:tc>
          <w:tcPr>
            <w:tcW w:w="1588" w:type="dxa"/>
            <w:gridSpan w:val="2"/>
          </w:tcPr>
          <w:p w14:paraId="6AFBEBCC"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Jumlah</w:t>
            </w:r>
          </w:p>
        </w:tc>
        <w:tc>
          <w:tcPr>
            <w:tcW w:w="1701" w:type="dxa"/>
            <w:gridSpan w:val="2"/>
          </w:tcPr>
          <w:p w14:paraId="5D91DBF5"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Presentase (%)</w:t>
            </w:r>
          </w:p>
        </w:tc>
      </w:tr>
      <w:tr w:rsidR="00124AF5" w:rsidRPr="00124AF5" w14:paraId="5FD3336E" w14:textId="77777777" w:rsidTr="00953006">
        <w:tc>
          <w:tcPr>
            <w:tcW w:w="570" w:type="dxa"/>
            <w:vMerge/>
          </w:tcPr>
          <w:p w14:paraId="62DF31D8" w14:textId="77777777" w:rsidR="00124AF5" w:rsidRPr="00124AF5" w:rsidRDefault="00124AF5" w:rsidP="00124AF5">
            <w:pPr>
              <w:tabs>
                <w:tab w:val="left" w:pos="5096"/>
              </w:tabs>
              <w:jc w:val="left"/>
              <w:rPr>
                <w:rFonts w:ascii="Arial" w:eastAsia="MS Mincho" w:hAnsi="Arial" w:cs="Arial"/>
                <w:b/>
                <w:bCs/>
                <w:sz w:val="18"/>
                <w:szCs w:val="18"/>
                <w:lang w:val="sv-SE" w:eastAsia="ja-JP"/>
              </w:rPr>
            </w:pPr>
          </w:p>
        </w:tc>
        <w:tc>
          <w:tcPr>
            <w:tcW w:w="5385" w:type="dxa"/>
            <w:vMerge/>
          </w:tcPr>
          <w:p w14:paraId="27882860" w14:textId="77777777" w:rsidR="00124AF5" w:rsidRPr="00124AF5" w:rsidRDefault="00124AF5" w:rsidP="00124AF5">
            <w:pPr>
              <w:tabs>
                <w:tab w:val="left" w:pos="5096"/>
              </w:tabs>
              <w:rPr>
                <w:rFonts w:ascii="Arial" w:eastAsia="MS Mincho" w:hAnsi="Arial" w:cs="Arial"/>
                <w:b/>
                <w:bCs/>
                <w:sz w:val="18"/>
                <w:szCs w:val="18"/>
                <w:lang w:val="sv-SE" w:eastAsia="ja-JP"/>
              </w:rPr>
            </w:pPr>
          </w:p>
        </w:tc>
        <w:tc>
          <w:tcPr>
            <w:tcW w:w="737" w:type="dxa"/>
          </w:tcPr>
          <w:p w14:paraId="2D81BCD9"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Ya</w:t>
            </w:r>
          </w:p>
        </w:tc>
        <w:tc>
          <w:tcPr>
            <w:tcW w:w="851" w:type="dxa"/>
          </w:tcPr>
          <w:p w14:paraId="65369FBB"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Tidak</w:t>
            </w:r>
          </w:p>
        </w:tc>
        <w:tc>
          <w:tcPr>
            <w:tcW w:w="850" w:type="dxa"/>
          </w:tcPr>
          <w:p w14:paraId="7B9AAD09"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Ya</w:t>
            </w:r>
          </w:p>
        </w:tc>
        <w:tc>
          <w:tcPr>
            <w:tcW w:w="851" w:type="dxa"/>
          </w:tcPr>
          <w:p w14:paraId="77ED25E1" w14:textId="77777777" w:rsidR="00124AF5" w:rsidRPr="00124AF5" w:rsidRDefault="00124AF5" w:rsidP="00124AF5">
            <w:pPr>
              <w:tabs>
                <w:tab w:val="left" w:pos="5096"/>
              </w:tabs>
              <w:rPr>
                <w:rFonts w:ascii="Arial" w:eastAsia="MS Mincho" w:hAnsi="Arial" w:cs="Arial"/>
                <w:b/>
                <w:bCs/>
                <w:sz w:val="18"/>
                <w:szCs w:val="18"/>
                <w:lang w:val="sv-SE" w:eastAsia="ja-JP"/>
              </w:rPr>
            </w:pPr>
            <w:r w:rsidRPr="00124AF5">
              <w:rPr>
                <w:rFonts w:ascii="Arial" w:eastAsia="MS Mincho" w:hAnsi="Arial" w:cs="Arial"/>
                <w:b/>
                <w:bCs/>
                <w:sz w:val="18"/>
                <w:szCs w:val="18"/>
                <w:lang w:val="sv-SE" w:eastAsia="ja-JP"/>
              </w:rPr>
              <w:t>Tidak</w:t>
            </w:r>
          </w:p>
        </w:tc>
      </w:tr>
      <w:tr w:rsidR="00124AF5" w:rsidRPr="00124AF5" w14:paraId="790C3990" w14:textId="77777777" w:rsidTr="00953006">
        <w:tc>
          <w:tcPr>
            <w:tcW w:w="570" w:type="dxa"/>
          </w:tcPr>
          <w:p w14:paraId="4468E531" w14:textId="77777777" w:rsidR="00124AF5" w:rsidRPr="00124AF5" w:rsidRDefault="00124AF5" w:rsidP="00124AF5">
            <w:pPr>
              <w:tabs>
                <w:tab w:val="left" w:pos="5096"/>
              </w:tabs>
              <w:jc w:val="left"/>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w:t>
            </w:r>
          </w:p>
        </w:tc>
        <w:tc>
          <w:tcPr>
            <w:tcW w:w="5385" w:type="dxa"/>
          </w:tcPr>
          <w:p w14:paraId="072D67AA" w14:textId="72A51210" w:rsidR="00124AF5" w:rsidRPr="00124AF5" w:rsidRDefault="00124AF5" w:rsidP="00953006">
            <w:pPr>
              <w:tabs>
                <w:tab w:val="left" w:pos="5096"/>
              </w:tabs>
              <w:jc w:val="left"/>
              <w:rPr>
                <w:rFonts w:ascii="Arial" w:eastAsia="MS Mincho" w:hAnsi="Arial" w:cs="Arial"/>
                <w:bCs/>
                <w:sz w:val="18"/>
                <w:szCs w:val="18"/>
                <w:lang w:eastAsia="ja-JP"/>
              </w:rPr>
            </w:pPr>
            <w:r w:rsidRPr="00124AF5">
              <w:rPr>
                <w:rFonts w:ascii="Arial" w:eastAsia="MS Mincho" w:hAnsi="Arial" w:cs="Arial"/>
                <w:bCs/>
                <w:sz w:val="18"/>
                <w:szCs w:val="18"/>
                <w:lang w:val="sv-SE" w:eastAsia="ja-JP"/>
              </w:rPr>
              <w:t xml:space="preserve">Motif batik yang kami buat </w:t>
            </w:r>
            <w:r w:rsidRPr="00124AF5">
              <w:rPr>
                <w:rFonts w:ascii="Arial" w:eastAsia="MS Mincho" w:hAnsi="Arial" w:cs="Arial"/>
                <w:bCs/>
                <w:sz w:val="18"/>
                <w:szCs w:val="18"/>
                <w:lang w:val="id-ID" w:eastAsia="ja-JP"/>
              </w:rPr>
              <w:t xml:space="preserve">sudah bercirikan kearifan lokal </w:t>
            </w:r>
            <w:r w:rsidR="00953006">
              <w:rPr>
                <w:rFonts w:ascii="Arial" w:eastAsia="MS Mincho" w:hAnsi="Arial" w:cs="Arial"/>
                <w:bCs/>
                <w:sz w:val="18"/>
                <w:szCs w:val="18"/>
                <w:lang w:val="id-ID" w:eastAsia="ja-JP"/>
              </w:rPr>
              <w:t xml:space="preserve">Kecamatan </w:t>
            </w:r>
            <w:r w:rsidRPr="00124AF5">
              <w:rPr>
                <w:rFonts w:ascii="Arial" w:eastAsia="MS Mincho" w:hAnsi="Arial" w:cs="Arial"/>
                <w:bCs/>
                <w:sz w:val="18"/>
                <w:szCs w:val="18"/>
                <w:lang w:val="id-ID" w:eastAsia="ja-JP"/>
              </w:rPr>
              <w:t xml:space="preserve"> Proppo Kabupaten Pamekasan</w:t>
            </w:r>
            <w:r w:rsidRPr="00124AF5">
              <w:rPr>
                <w:rFonts w:ascii="Arial" w:eastAsia="MS Mincho" w:hAnsi="Arial" w:cs="Arial"/>
                <w:bCs/>
                <w:sz w:val="18"/>
                <w:szCs w:val="18"/>
                <w:lang w:eastAsia="ja-JP"/>
              </w:rPr>
              <w:t>.</w:t>
            </w:r>
          </w:p>
        </w:tc>
        <w:tc>
          <w:tcPr>
            <w:tcW w:w="737" w:type="dxa"/>
          </w:tcPr>
          <w:p w14:paraId="73EE9695"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17</w:t>
            </w:r>
          </w:p>
        </w:tc>
        <w:tc>
          <w:tcPr>
            <w:tcW w:w="851" w:type="dxa"/>
          </w:tcPr>
          <w:p w14:paraId="2313CA51"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0</w:t>
            </w:r>
          </w:p>
        </w:tc>
        <w:tc>
          <w:tcPr>
            <w:tcW w:w="850" w:type="dxa"/>
          </w:tcPr>
          <w:p w14:paraId="49454663"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100</w:t>
            </w:r>
          </w:p>
        </w:tc>
        <w:tc>
          <w:tcPr>
            <w:tcW w:w="851" w:type="dxa"/>
          </w:tcPr>
          <w:p w14:paraId="01AA3051"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0</w:t>
            </w:r>
          </w:p>
        </w:tc>
      </w:tr>
      <w:tr w:rsidR="00124AF5" w:rsidRPr="00124AF5" w14:paraId="60F14AB5" w14:textId="77777777" w:rsidTr="00953006">
        <w:tc>
          <w:tcPr>
            <w:tcW w:w="570" w:type="dxa"/>
          </w:tcPr>
          <w:p w14:paraId="6509349C" w14:textId="77777777" w:rsidR="00124AF5" w:rsidRPr="00124AF5" w:rsidRDefault="00124AF5" w:rsidP="00124AF5">
            <w:pPr>
              <w:tabs>
                <w:tab w:val="left" w:pos="5096"/>
              </w:tabs>
              <w:jc w:val="left"/>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2</w:t>
            </w:r>
          </w:p>
        </w:tc>
        <w:tc>
          <w:tcPr>
            <w:tcW w:w="5385" w:type="dxa"/>
          </w:tcPr>
          <w:p w14:paraId="2D342E3F" w14:textId="5B95DD80" w:rsidR="00AD674F" w:rsidRPr="00AD674F" w:rsidRDefault="00124AF5" w:rsidP="00AD674F">
            <w:pPr>
              <w:tabs>
                <w:tab w:val="left" w:pos="5096"/>
              </w:tabs>
              <w:jc w:val="left"/>
              <w:rPr>
                <w:rFonts w:ascii="Arial" w:eastAsia="MS Mincho" w:hAnsi="Arial" w:cs="Arial"/>
                <w:bCs/>
                <w:sz w:val="18"/>
                <w:szCs w:val="18"/>
                <w:lang w:val="id-ID" w:eastAsia="ja-JP"/>
              </w:rPr>
            </w:pPr>
            <w:r w:rsidRPr="00124AF5">
              <w:rPr>
                <w:rFonts w:ascii="Arial" w:eastAsia="MS Mincho" w:hAnsi="Arial" w:cs="Arial"/>
                <w:bCs/>
                <w:sz w:val="18"/>
                <w:szCs w:val="18"/>
                <w:lang w:eastAsia="ja-JP"/>
              </w:rPr>
              <w:t>G</w:t>
            </w:r>
            <w:r w:rsidRPr="00124AF5">
              <w:rPr>
                <w:rFonts w:ascii="Arial" w:eastAsia="MS Mincho" w:hAnsi="Arial" w:cs="Arial"/>
                <w:bCs/>
                <w:sz w:val="18"/>
                <w:szCs w:val="18"/>
                <w:lang w:val="id-ID" w:eastAsia="ja-JP"/>
              </w:rPr>
              <w:t>ambar</w:t>
            </w:r>
            <w:r w:rsidRPr="00124AF5">
              <w:rPr>
                <w:rFonts w:ascii="Arial" w:eastAsia="MS Mincho" w:hAnsi="Arial" w:cs="Arial"/>
                <w:bCs/>
                <w:sz w:val="18"/>
                <w:szCs w:val="18"/>
                <w:lang w:eastAsia="ja-JP"/>
              </w:rPr>
              <w:t xml:space="preserve"> </w:t>
            </w:r>
            <w:r w:rsidRPr="00124AF5">
              <w:rPr>
                <w:rFonts w:ascii="Arial" w:eastAsia="MS Mincho" w:hAnsi="Arial" w:cs="Arial"/>
                <w:bCs/>
                <w:sz w:val="18"/>
                <w:szCs w:val="18"/>
                <w:lang w:val="id-ID" w:eastAsia="ja-JP"/>
              </w:rPr>
              <w:t>yang ada pada m</w:t>
            </w:r>
            <w:r w:rsidRPr="00124AF5">
              <w:rPr>
                <w:rFonts w:ascii="Arial" w:eastAsia="MS Mincho" w:hAnsi="Arial" w:cs="Arial"/>
                <w:bCs/>
                <w:sz w:val="18"/>
                <w:szCs w:val="18"/>
                <w:lang w:val="sv-SE" w:eastAsia="ja-JP"/>
              </w:rPr>
              <w:t>otif batik yang kami buat dapat dikenali.</w:t>
            </w:r>
          </w:p>
        </w:tc>
        <w:tc>
          <w:tcPr>
            <w:tcW w:w="737" w:type="dxa"/>
          </w:tcPr>
          <w:p w14:paraId="45DEFE1A"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17</w:t>
            </w:r>
          </w:p>
        </w:tc>
        <w:tc>
          <w:tcPr>
            <w:tcW w:w="851" w:type="dxa"/>
          </w:tcPr>
          <w:p w14:paraId="16C715C5"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0</w:t>
            </w:r>
          </w:p>
        </w:tc>
        <w:tc>
          <w:tcPr>
            <w:tcW w:w="850" w:type="dxa"/>
          </w:tcPr>
          <w:p w14:paraId="6E9AF6BD"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100</w:t>
            </w:r>
          </w:p>
        </w:tc>
        <w:tc>
          <w:tcPr>
            <w:tcW w:w="851" w:type="dxa"/>
          </w:tcPr>
          <w:p w14:paraId="49F89823"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0</w:t>
            </w:r>
          </w:p>
        </w:tc>
      </w:tr>
      <w:tr w:rsidR="00124AF5" w:rsidRPr="00124AF5" w14:paraId="6BD0F68D" w14:textId="77777777" w:rsidTr="00953006">
        <w:tc>
          <w:tcPr>
            <w:tcW w:w="570" w:type="dxa"/>
          </w:tcPr>
          <w:p w14:paraId="23CBF359" w14:textId="77777777" w:rsidR="00124AF5" w:rsidRPr="00124AF5" w:rsidRDefault="00124AF5" w:rsidP="00124AF5">
            <w:pPr>
              <w:tabs>
                <w:tab w:val="left" w:pos="5096"/>
              </w:tabs>
              <w:jc w:val="left"/>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3</w:t>
            </w:r>
          </w:p>
        </w:tc>
        <w:tc>
          <w:tcPr>
            <w:tcW w:w="5385" w:type="dxa"/>
          </w:tcPr>
          <w:p w14:paraId="62435EE4" w14:textId="77777777" w:rsidR="00124AF5" w:rsidRPr="00124AF5" w:rsidRDefault="00124AF5" w:rsidP="00124AF5">
            <w:pPr>
              <w:tabs>
                <w:tab w:val="left" w:pos="5096"/>
              </w:tabs>
              <w:jc w:val="left"/>
              <w:rPr>
                <w:rFonts w:ascii="Arial" w:eastAsia="MS Mincho" w:hAnsi="Arial" w:cs="Arial"/>
                <w:bCs/>
                <w:sz w:val="18"/>
                <w:szCs w:val="18"/>
                <w:lang w:eastAsia="ja-JP"/>
              </w:rPr>
            </w:pPr>
            <w:r w:rsidRPr="00124AF5">
              <w:rPr>
                <w:rFonts w:ascii="Arial" w:eastAsia="MS Mincho" w:hAnsi="Arial" w:cs="Arial"/>
                <w:bCs/>
                <w:sz w:val="18"/>
                <w:szCs w:val="18"/>
                <w:lang w:val="sv-SE" w:eastAsia="ja-JP"/>
              </w:rPr>
              <w:t>Warna motif batik yang kami buat sudah bercirikan batik Pamekasan</w:t>
            </w:r>
            <w:r w:rsidRPr="00124AF5">
              <w:rPr>
                <w:rFonts w:ascii="Arial" w:eastAsia="MS Mincho" w:hAnsi="Arial" w:cs="Arial"/>
                <w:bCs/>
                <w:sz w:val="18"/>
                <w:szCs w:val="18"/>
                <w:lang w:eastAsia="ja-JP"/>
              </w:rPr>
              <w:t>.</w:t>
            </w:r>
          </w:p>
        </w:tc>
        <w:tc>
          <w:tcPr>
            <w:tcW w:w="737" w:type="dxa"/>
          </w:tcPr>
          <w:p w14:paraId="4D9C4E8F"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17</w:t>
            </w:r>
          </w:p>
        </w:tc>
        <w:tc>
          <w:tcPr>
            <w:tcW w:w="851" w:type="dxa"/>
          </w:tcPr>
          <w:p w14:paraId="007E95DA"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0</w:t>
            </w:r>
          </w:p>
        </w:tc>
        <w:tc>
          <w:tcPr>
            <w:tcW w:w="850" w:type="dxa"/>
          </w:tcPr>
          <w:p w14:paraId="13476DC4"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100</w:t>
            </w:r>
          </w:p>
        </w:tc>
        <w:tc>
          <w:tcPr>
            <w:tcW w:w="851" w:type="dxa"/>
          </w:tcPr>
          <w:p w14:paraId="364ABA11"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0</w:t>
            </w:r>
          </w:p>
        </w:tc>
      </w:tr>
      <w:tr w:rsidR="00124AF5" w:rsidRPr="00124AF5" w14:paraId="62DCB8B7" w14:textId="77777777" w:rsidTr="00953006">
        <w:tc>
          <w:tcPr>
            <w:tcW w:w="570" w:type="dxa"/>
          </w:tcPr>
          <w:p w14:paraId="4A8F75AF" w14:textId="77777777" w:rsidR="00124AF5" w:rsidRPr="00124AF5" w:rsidRDefault="00124AF5" w:rsidP="00124AF5">
            <w:pPr>
              <w:tabs>
                <w:tab w:val="left" w:pos="5096"/>
              </w:tabs>
              <w:jc w:val="left"/>
              <w:rPr>
                <w:rFonts w:ascii="Arial" w:eastAsia="MS Mincho" w:hAnsi="Arial" w:cs="Arial"/>
                <w:bCs/>
                <w:sz w:val="18"/>
                <w:szCs w:val="18"/>
                <w:lang w:val="id-ID" w:eastAsia="ja-JP"/>
              </w:rPr>
            </w:pPr>
            <w:r w:rsidRPr="00124AF5">
              <w:rPr>
                <w:rFonts w:ascii="Arial" w:eastAsia="MS Mincho" w:hAnsi="Arial" w:cs="Arial"/>
                <w:bCs/>
                <w:sz w:val="18"/>
                <w:szCs w:val="18"/>
                <w:lang w:val="id-ID" w:eastAsia="ja-JP"/>
              </w:rPr>
              <w:t>4</w:t>
            </w:r>
          </w:p>
        </w:tc>
        <w:tc>
          <w:tcPr>
            <w:tcW w:w="5385" w:type="dxa"/>
          </w:tcPr>
          <w:p w14:paraId="7CA29B27" w14:textId="77777777" w:rsidR="00124AF5" w:rsidRPr="00124AF5" w:rsidRDefault="00124AF5" w:rsidP="00124AF5">
            <w:pPr>
              <w:tabs>
                <w:tab w:val="left" w:pos="5096"/>
              </w:tabs>
              <w:jc w:val="left"/>
              <w:rPr>
                <w:rFonts w:ascii="Arial" w:eastAsia="MS Mincho" w:hAnsi="Arial" w:cs="Arial"/>
                <w:bCs/>
                <w:sz w:val="18"/>
                <w:szCs w:val="18"/>
                <w:lang w:eastAsia="ja-JP"/>
              </w:rPr>
            </w:pPr>
            <w:r w:rsidRPr="00124AF5">
              <w:rPr>
                <w:rFonts w:ascii="Arial" w:eastAsia="MS Mincho" w:hAnsi="Arial" w:cs="Arial"/>
                <w:bCs/>
                <w:sz w:val="18"/>
                <w:szCs w:val="18"/>
                <w:lang w:eastAsia="ja-JP"/>
              </w:rPr>
              <w:t>M</w:t>
            </w:r>
            <w:r w:rsidRPr="00124AF5">
              <w:rPr>
                <w:rFonts w:ascii="Arial" w:eastAsia="MS Mincho" w:hAnsi="Arial" w:cs="Arial"/>
                <w:bCs/>
                <w:sz w:val="18"/>
                <w:szCs w:val="18"/>
                <w:lang w:val="sv-SE" w:eastAsia="ja-JP"/>
              </w:rPr>
              <w:t>otif batik yang kami buat</w:t>
            </w:r>
            <w:r w:rsidRPr="00124AF5">
              <w:rPr>
                <w:rFonts w:ascii="Arial" w:eastAsia="MS Mincho" w:hAnsi="Arial" w:cs="Arial"/>
                <w:bCs/>
                <w:sz w:val="18"/>
                <w:szCs w:val="18"/>
                <w:lang w:val="id-ID" w:eastAsia="ja-JP"/>
              </w:rPr>
              <w:t xml:space="preserve"> merupakan motif baru/sebelumnya belum pernah ada</w:t>
            </w:r>
            <w:r w:rsidRPr="00124AF5">
              <w:rPr>
                <w:rFonts w:ascii="Arial" w:eastAsia="MS Mincho" w:hAnsi="Arial" w:cs="Arial"/>
                <w:bCs/>
                <w:sz w:val="18"/>
                <w:szCs w:val="18"/>
                <w:lang w:eastAsia="ja-JP"/>
              </w:rPr>
              <w:t>.</w:t>
            </w:r>
          </w:p>
        </w:tc>
        <w:tc>
          <w:tcPr>
            <w:tcW w:w="737" w:type="dxa"/>
          </w:tcPr>
          <w:p w14:paraId="05272C8B"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9</w:t>
            </w:r>
          </w:p>
        </w:tc>
        <w:tc>
          <w:tcPr>
            <w:tcW w:w="851" w:type="dxa"/>
          </w:tcPr>
          <w:p w14:paraId="4AE49042"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8</w:t>
            </w:r>
          </w:p>
        </w:tc>
        <w:tc>
          <w:tcPr>
            <w:tcW w:w="850" w:type="dxa"/>
          </w:tcPr>
          <w:p w14:paraId="3D7F23EB"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53</w:t>
            </w:r>
          </w:p>
        </w:tc>
        <w:tc>
          <w:tcPr>
            <w:tcW w:w="851" w:type="dxa"/>
          </w:tcPr>
          <w:p w14:paraId="5191D672"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47</w:t>
            </w:r>
          </w:p>
        </w:tc>
      </w:tr>
      <w:tr w:rsidR="00124AF5" w:rsidRPr="00124AF5" w14:paraId="7562ABEA" w14:textId="77777777" w:rsidTr="00953006">
        <w:tc>
          <w:tcPr>
            <w:tcW w:w="570" w:type="dxa"/>
          </w:tcPr>
          <w:p w14:paraId="48A73480" w14:textId="77777777" w:rsidR="00124AF5" w:rsidRPr="00124AF5" w:rsidRDefault="00124AF5" w:rsidP="00124AF5">
            <w:pPr>
              <w:tabs>
                <w:tab w:val="left" w:pos="5096"/>
              </w:tabs>
              <w:jc w:val="left"/>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5</w:t>
            </w:r>
          </w:p>
        </w:tc>
        <w:tc>
          <w:tcPr>
            <w:tcW w:w="5385" w:type="dxa"/>
          </w:tcPr>
          <w:p w14:paraId="5195DB2E" w14:textId="77777777" w:rsidR="00124AF5" w:rsidRPr="00124AF5" w:rsidRDefault="00124AF5" w:rsidP="00124AF5">
            <w:pPr>
              <w:tabs>
                <w:tab w:val="left" w:pos="5096"/>
              </w:tabs>
              <w:jc w:val="left"/>
              <w:rPr>
                <w:rFonts w:ascii="Arial" w:eastAsia="MS Mincho" w:hAnsi="Arial" w:cs="Arial"/>
                <w:bCs/>
                <w:sz w:val="18"/>
                <w:szCs w:val="18"/>
                <w:lang w:eastAsia="ja-JP"/>
              </w:rPr>
            </w:pPr>
            <w:r w:rsidRPr="00124AF5">
              <w:rPr>
                <w:rFonts w:ascii="Arial" w:eastAsia="MS Mincho" w:hAnsi="Arial" w:cs="Arial"/>
                <w:bCs/>
                <w:sz w:val="18"/>
                <w:szCs w:val="18"/>
                <w:lang w:eastAsia="ja-JP"/>
              </w:rPr>
              <w:t>M</w:t>
            </w:r>
            <w:r w:rsidRPr="00124AF5">
              <w:rPr>
                <w:rFonts w:ascii="Arial" w:eastAsia="MS Mincho" w:hAnsi="Arial" w:cs="Arial"/>
                <w:bCs/>
                <w:sz w:val="18"/>
                <w:szCs w:val="18"/>
                <w:lang w:val="sv-SE" w:eastAsia="ja-JP"/>
              </w:rPr>
              <w:t>otif batik yang kami buat</w:t>
            </w:r>
            <w:r w:rsidRPr="00124AF5">
              <w:rPr>
                <w:rFonts w:ascii="Arial" w:eastAsia="MS Mincho" w:hAnsi="Arial" w:cs="Arial"/>
                <w:bCs/>
                <w:sz w:val="18"/>
                <w:szCs w:val="18"/>
                <w:lang w:val="id-ID" w:eastAsia="ja-JP"/>
              </w:rPr>
              <w:t xml:space="preserve"> cocok untuk semua gender (Laki-laki </w:t>
            </w:r>
            <w:r w:rsidRPr="00124AF5">
              <w:rPr>
                <w:rFonts w:ascii="Arial" w:eastAsia="MS Mincho" w:hAnsi="Arial" w:cs="Arial"/>
                <w:bCs/>
                <w:sz w:val="18"/>
                <w:szCs w:val="18"/>
                <w:lang w:val="id-ID" w:eastAsia="ja-JP"/>
              </w:rPr>
              <w:lastRenderedPageBreak/>
              <w:t>dan Perempuan)</w:t>
            </w:r>
            <w:r w:rsidRPr="00124AF5">
              <w:rPr>
                <w:rFonts w:ascii="Arial" w:eastAsia="MS Mincho" w:hAnsi="Arial" w:cs="Arial"/>
                <w:bCs/>
                <w:sz w:val="18"/>
                <w:szCs w:val="18"/>
                <w:lang w:eastAsia="ja-JP"/>
              </w:rPr>
              <w:t>.</w:t>
            </w:r>
          </w:p>
        </w:tc>
        <w:tc>
          <w:tcPr>
            <w:tcW w:w="737" w:type="dxa"/>
          </w:tcPr>
          <w:p w14:paraId="7D0654E4"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lastRenderedPageBreak/>
              <w:t>16</w:t>
            </w:r>
          </w:p>
        </w:tc>
        <w:tc>
          <w:tcPr>
            <w:tcW w:w="851" w:type="dxa"/>
          </w:tcPr>
          <w:p w14:paraId="76F39F38"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w:t>
            </w:r>
          </w:p>
        </w:tc>
        <w:tc>
          <w:tcPr>
            <w:tcW w:w="850" w:type="dxa"/>
          </w:tcPr>
          <w:p w14:paraId="7B3012DD"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94</w:t>
            </w:r>
          </w:p>
        </w:tc>
        <w:tc>
          <w:tcPr>
            <w:tcW w:w="851" w:type="dxa"/>
          </w:tcPr>
          <w:p w14:paraId="7E509B4C"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6</w:t>
            </w:r>
          </w:p>
        </w:tc>
      </w:tr>
      <w:tr w:rsidR="00124AF5" w:rsidRPr="00124AF5" w14:paraId="720FE69A" w14:textId="77777777" w:rsidTr="00953006">
        <w:tc>
          <w:tcPr>
            <w:tcW w:w="570" w:type="dxa"/>
          </w:tcPr>
          <w:p w14:paraId="656A3335" w14:textId="77777777" w:rsidR="00124AF5" w:rsidRPr="00124AF5" w:rsidRDefault="00124AF5" w:rsidP="00124AF5">
            <w:pPr>
              <w:tabs>
                <w:tab w:val="left" w:pos="5096"/>
              </w:tabs>
              <w:jc w:val="left"/>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lastRenderedPageBreak/>
              <w:t>6</w:t>
            </w:r>
          </w:p>
        </w:tc>
        <w:tc>
          <w:tcPr>
            <w:tcW w:w="5385" w:type="dxa"/>
          </w:tcPr>
          <w:p w14:paraId="363B5431" w14:textId="77777777" w:rsidR="00124AF5" w:rsidRPr="00124AF5" w:rsidRDefault="00124AF5" w:rsidP="00124AF5">
            <w:pPr>
              <w:tabs>
                <w:tab w:val="left" w:pos="5096"/>
              </w:tabs>
              <w:jc w:val="left"/>
              <w:rPr>
                <w:rFonts w:ascii="Arial" w:eastAsia="MS Mincho" w:hAnsi="Arial" w:cs="Arial"/>
                <w:bCs/>
                <w:sz w:val="18"/>
                <w:szCs w:val="18"/>
                <w:lang w:eastAsia="ja-JP"/>
              </w:rPr>
            </w:pPr>
            <w:r w:rsidRPr="00124AF5">
              <w:rPr>
                <w:rFonts w:ascii="Arial" w:eastAsia="MS Mincho" w:hAnsi="Arial" w:cs="Arial"/>
                <w:bCs/>
                <w:sz w:val="18"/>
                <w:szCs w:val="18"/>
                <w:lang w:eastAsia="ja-JP"/>
              </w:rPr>
              <w:t>M</w:t>
            </w:r>
            <w:r w:rsidRPr="00124AF5">
              <w:rPr>
                <w:rFonts w:ascii="Arial" w:eastAsia="MS Mincho" w:hAnsi="Arial" w:cs="Arial"/>
                <w:bCs/>
                <w:sz w:val="18"/>
                <w:szCs w:val="18"/>
                <w:lang w:val="sv-SE" w:eastAsia="ja-JP"/>
              </w:rPr>
              <w:t>otif batik yang kami buat</w:t>
            </w:r>
            <w:r w:rsidRPr="00124AF5">
              <w:rPr>
                <w:rFonts w:ascii="Arial" w:eastAsia="MS Mincho" w:hAnsi="Arial" w:cs="Arial"/>
                <w:bCs/>
                <w:sz w:val="18"/>
                <w:szCs w:val="18"/>
                <w:lang w:val="id-ID" w:eastAsia="ja-JP"/>
              </w:rPr>
              <w:t xml:space="preserve"> cocok untuk dijadikan produk unggulan Kabupaten Pamekasan</w:t>
            </w:r>
            <w:r w:rsidRPr="00124AF5">
              <w:rPr>
                <w:rFonts w:ascii="Arial" w:eastAsia="MS Mincho" w:hAnsi="Arial" w:cs="Arial"/>
                <w:bCs/>
                <w:sz w:val="18"/>
                <w:szCs w:val="18"/>
                <w:lang w:eastAsia="ja-JP"/>
              </w:rPr>
              <w:t>.</w:t>
            </w:r>
          </w:p>
        </w:tc>
        <w:tc>
          <w:tcPr>
            <w:tcW w:w="737" w:type="dxa"/>
          </w:tcPr>
          <w:p w14:paraId="1D19B0C6"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16</w:t>
            </w:r>
          </w:p>
        </w:tc>
        <w:tc>
          <w:tcPr>
            <w:tcW w:w="851" w:type="dxa"/>
          </w:tcPr>
          <w:p w14:paraId="7D9F4EA7"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1</w:t>
            </w:r>
          </w:p>
        </w:tc>
        <w:tc>
          <w:tcPr>
            <w:tcW w:w="850" w:type="dxa"/>
          </w:tcPr>
          <w:p w14:paraId="63995BBF"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94</w:t>
            </w:r>
          </w:p>
        </w:tc>
        <w:tc>
          <w:tcPr>
            <w:tcW w:w="851" w:type="dxa"/>
          </w:tcPr>
          <w:p w14:paraId="0D618AA0" w14:textId="77777777" w:rsidR="00124AF5" w:rsidRPr="00124AF5" w:rsidRDefault="00124AF5" w:rsidP="00124AF5">
            <w:pPr>
              <w:tabs>
                <w:tab w:val="left" w:pos="5096"/>
              </w:tabs>
              <w:rPr>
                <w:rFonts w:ascii="Arial" w:eastAsia="MS Mincho" w:hAnsi="Arial" w:cs="Arial"/>
                <w:bCs/>
                <w:sz w:val="18"/>
                <w:szCs w:val="18"/>
                <w:lang w:val="sv-SE" w:eastAsia="ja-JP"/>
              </w:rPr>
            </w:pPr>
            <w:r w:rsidRPr="00124AF5">
              <w:rPr>
                <w:rFonts w:ascii="Arial" w:eastAsia="MS Mincho" w:hAnsi="Arial" w:cs="Arial"/>
                <w:bCs/>
                <w:sz w:val="18"/>
                <w:szCs w:val="18"/>
                <w:lang w:val="sv-SE" w:eastAsia="ja-JP"/>
              </w:rPr>
              <w:t>6</w:t>
            </w:r>
          </w:p>
        </w:tc>
      </w:tr>
      <w:tr w:rsidR="00124AF5" w:rsidRPr="00124AF5" w14:paraId="597F5D56" w14:textId="77777777" w:rsidTr="00953006">
        <w:tc>
          <w:tcPr>
            <w:tcW w:w="570" w:type="dxa"/>
          </w:tcPr>
          <w:p w14:paraId="670E90E9" w14:textId="77777777" w:rsidR="00124AF5" w:rsidRPr="00124AF5" w:rsidRDefault="00124AF5" w:rsidP="00124AF5">
            <w:pPr>
              <w:tabs>
                <w:tab w:val="left" w:pos="5096"/>
              </w:tabs>
              <w:jc w:val="left"/>
              <w:rPr>
                <w:rFonts w:ascii="Arial" w:eastAsia="MS Mincho" w:hAnsi="Arial" w:cs="Arial"/>
                <w:sz w:val="18"/>
                <w:szCs w:val="18"/>
                <w:lang w:val="sv-SE" w:eastAsia="ja-JP"/>
              </w:rPr>
            </w:pPr>
            <w:r w:rsidRPr="00124AF5">
              <w:rPr>
                <w:rFonts w:ascii="Arial" w:eastAsia="MS Mincho" w:hAnsi="Arial" w:cs="Arial"/>
                <w:sz w:val="18"/>
                <w:szCs w:val="18"/>
                <w:lang w:val="sv-SE" w:eastAsia="ja-JP"/>
              </w:rPr>
              <w:t>7</w:t>
            </w:r>
          </w:p>
        </w:tc>
        <w:tc>
          <w:tcPr>
            <w:tcW w:w="5385" w:type="dxa"/>
          </w:tcPr>
          <w:p w14:paraId="34DA3B4C" w14:textId="77777777" w:rsidR="00124AF5" w:rsidRPr="00124AF5" w:rsidRDefault="00124AF5" w:rsidP="00124AF5">
            <w:pPr>
              <w:tabs>
                <w:tab w:val="left" w:pos="5096"/>
              </w:tabs>
              <w:jc w:val="left"/>
              <w:rPr>
                <w:rFonts w:ascii="Arial" w:eastAsia="MS Mincho" w:hAnsi="Arial" w:cs="Arial"/>
                <w:sz w:val="18"/>
                <w:szCs w:val="18"/>
                <w:lang w:eastAsia="ja-JP"/>
              </w:rPr>
            </w:pPr>
            <w:r w:rsidRPr="00124AF5">
              <w:rPr>
                <w:rFonts w:ascii="Arial" w:eastAsia="MS Mincho" w:hAnsi="Arial" w:cs="Arial"/>
                <w:bCs/>
                <w:sz w:val="18"/>
                <w:szCs w:val="18"/>
                <w:lang w:eastAsia="ja-JP"/>
              </w:rPr>
              <w:t>M</w:t>
            </w:r>
            <w:r w:rsidRPr="00124AF5">
              <w:rPr>
                <w:rFonts w:ascii="Arial" w:eastAsia="MS Mincho" w:hAnsi="Arial" w:cs="Arial"/>
                <w:bCs/>
                <w:sz w:val="18"/>
                <w:szCs w:val="18"/>
                <w:lang w:val="sv-SE" w:eastAsia="ja-JP"/>
              </w:rPr>
              <w:t>otif batik</w:t>
            </w:r>
            <w:r w:rsidRPr="00124AF5">
              <w:rPr>
                <w:rFonts w:ascii="Arial" w:eastAsia="MS Mincho" w:hAnsi="Arial" w:cs="Arial"/>
                <w:bCs/>
                <w:sz w:val="18"/>
                <w:szCs w:val="18"/>
                <w:lang w:val="id-ID" w:eastAsia="ja-JP"/>
              </w:rPr>
              <w:t xml:space="preserve"> ini mudah ditemukan di sekitar</w:t>
            </w:r>
            <w:r w:rsidRPr="00124AF5">
              <w:rPr>
                <w:rFonts w:ascii="Arial" w:eastAsia="MS Mincho" w:hAnsi="Arial" w:cs="Arial"/>
                <w:bCs/>
                <w:sz w:val="18"/>
                <w:szCs w:val="18"/>
                <w:lang w:eastAsia="ja-JP"/>
              </w:rPr>
              <w:t>.</w:t>
            </w:r>
          </w:p>
        </w:tc>
        <w:tc>
          <w:tcPr>
            <w:tcW w:w="737" w:type="dxa"/>
          </w:tcPr>
          <w:p w14:paraId="3321A7BB"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4</w:t>
            </w:r>
          </w:p>
        </w:tc>
        <w:tc>
          <w:tcPr>
            <w:tcW w:w="851" w:type="dxa"/>
          </w:tcPr>
          <w:p w14:paraId="2D2C7199"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13</w:t>
            </w:r>
          </w:p>
        </w:tc>
        <w:tc>
          <w:tcPr>
            <w:tcW w:w="850" w:type="dxa"/>
          </w:tcPr>
          <w:p w14:paraId="1D0ECB0F"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23.5</w:t>
            </w:r>
          </w:p>
        </w:tc>
        <w:tc>
          <w:tcPr>
            <w:tcW w:w="851" w:type="dxa"/>
          </w:tcPr>
          <w:p w14:paraId="5B90B512"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76.5</w:t>
            </w:r>
          </w:p>
        </w:tc>
      </w:tr>
      <w:tr w:rsidR="00124AF5" w:rsidRPr="00124AF5" w14:paraId="2B19A630" w14:textId="77777777" w:rsidTr="00953006">
        <w:tc>
          <w:tcPr>
            <w:tcW w:w="570" w:type="dxa"/>
          </w:tcPr>
          <w:p w14:paraId="062C985E" w14:textId="77777777" w:rsidR="00124AF5" w:rsidRPr="00124AF5" w:rsidRDefault="00124AF5" w:rsidP="00124AF5">
            <w:pPr>
              <w:tabs>
                <w:tab w:val="left" w:pos="5096"/>
              </w:tabs>
              <w:jc w:val="left"/>
              <w:rPr>
                <w:rFonts w:ascii="Arial" w:eastAsia="MS Mincho" w:hAnsi="Arial" w:cs="Arial"/>
                <w:sz w:val="18"/>
                <w:szCs w:val="18"/>
                <w:lang w:val="sv-SE" w:eastAsia="ja-JP"/>
              </w:rPr>
            </w:pPr>
            <w:r w:rsidRPr="00124AF5">
              <w:rPr>
                <w:rFonts w:ascii="Arial" w:eastAsia="MS Mincho" w:hAnsi="Arial" w:cs="Arial"/>
                <w:sz w:val="18"/>
                <w:szCs w:val="18"/>
                <w:lang w:val="sv-SE" w:eastAsia="ja-JP"/>
              </w:rPr>
              <w:t>8</w:t>
            </w:r>
          </w:p>
        </w:tc>
        <w:tc>
          <w:tcPr>
            <w:tcW w:w="5385" w:type="dxa"/>
          </w:tcPr>
          <w:p w14:paraId="77DE05BE" w14:textId="77777777" w:rsidR="00124AF5" w:rsidRPr="00124AF5" w:rsidRDefault="00124AF5" w:rsidP="00124AF5">
            <w:pPr>
              <w:tabs>
                <w:tab w:val="left" w:pos="5096"/>
              </w:tabs>
              <w:jc w:val="left"/>
              <w:rPr>
                <w:rFonts w:ascii="Arial" w:eastAsia="MS Mincho" w:hAnsi="Arial" w:cs="Arial"/>
                <w:sz w:val="18"/>
                <w:szCs w:val="18"/>
                <w:lang w:eastAsia="ja-JP"/>
              </w:rPr>
            </w:pPr>
            <w:r w:rsidRPr="00124AF5">
              <w:rPr>
                <w:rFonts w:ascii="Arial" w:eastAsia="MS Mincho" w:hAnsi="Arial" w:cs="Arial"/>
                <w:sz w:val="18"/>
                <w:szCs w:val="18"/>
                <w:lang w:eastAsia="ja-JP"/>
              </w:rPr>
              <w:t>P</w:t>
            </w:r>
            <w:r w:rsidRPr="00124AF5">
              <w:rPr>
                <w:rFonts w:ascii="Arial" w:eastAsia="MS Mincho" w:hAnsi="Arial" w:cs="Arial"/>
                <w:sz w:val="18"/>
                <w:szCs w:val="18"/>
                <w:lang w:val="id-ID" w:eastAsia="ja-JP"/>
              </w:rPr>
              <w:t>roduk yang kami buat menggunakan motif batik ini dapat mengangkat kembali pamor batik Pamekasan</w:t>
            </w:r>
            <w:r w:rsidRPr="00124AF5">
              <w:rPr>
                <w:rFonts w:ascii="Arial" w:eastAsia="MS Mincho" w:hAnsi="Arial" w:cs="Arial"/>
                <w:sz w:val="18"/>
                <w:szCs w:val="18"/>
                <w:lang w:eastAsia="ja-JP"/>
              </w:rPr>
              <w:t>.</w:t>
            </w:r>
          </w:p>
        </w:tc>
        <w:tc>
          <w:tcPr>
            <w:tcW w:w="737" w:type="dxa"/>
          </w:tcPr>
          <w:p w14:paraId="1B8F41B0"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17</w:t>
            </w:r>
          </w:p>
        </w:tc>
        <w:tc>
          <w:tcPr>
            <w:tcW w:w="851" w:type="dxa"/>
          </w:tcPr>
          <w:p w14:paraId="61D7B38F"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0</w:t>
            </w:r>
          </w:p>
        </w:tc>
        <w:tc>
          <w:tcPr>
            <w:tcW w:w="850" w:type="dxa"/>
          </w:tcPr>
          <w:p w14:paraId="2B105EC0"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100</w:t>
            </w:r>
          </w:p>
        </w:tc>
        <w:tc>
          <w:tcPr>
            <w:tcW w:w="851" w:type="dxa"/>
          </w:tcPr>
          <w:p w14:paraId="2E0FB182"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0</w:t>
            </w:r>
          </w:p>
        </w:tc>
      </w:tr>
      <w:tr w:rsidR="00124AF5" w:rsidRPr="00124AF5" w14:paraId="2DEEBE71" w14:textId="77777777" w:rsidTr="00953006">
        <w:tc>
          <w:tcPr>
            <w:tcW w:w="570" w:type="dxa"/>
          </w:tcPr>
          <w:p w14:paraId="120950BD" w14:textId="77777777" w:rsidR="00124AF5" w:rsidRPr="00124AF5" w:rsidRDefault="00124AF5" w:rsidP="00124AF5">
            <w:pPr>
              <w:tabs>
                <w:tab w:val="left" w:pos="5096"/>
              </w:tabs>
              <w:jc w:val="left"/>
              <w:rPr>
                <w:rFonts w:ascii="Arial" w:eastAsia="MS Mincho" w:hAnsi="Arial" w:cs="Arial"/>
                <w:sz w:val="18"/>
                <w:szCs w:val="18"/>
                <w:lang w:val="sv-SE" w:eastAsia="ja-JP"/>
              </w:rPr>
            </w:pPr>
            <w:r w:rsidRPr="00124AF5">
              <w:rPr>
                <w:rFonts w:ascii="Arial" w:eastAsia="MS Mincho" w:hAnsi="Arial" w:cs="Arial"/>
                <w:sz w:val="18"/>
                <w:szCs w:val="18"/>
                <w:lang w:val="sv-SE" w:eastAsia="ja-JP"/>
              </w:rPr>
              <w:t>9</w:t>
            </w:r>
          </w:p>
        </w:tc>
        <w:tc>
          <w:tcPr>
            <w:tcW w:w="5385" w:type="dxa"/>
          </w:tcPr>
          <w:p w14:paraId="0A6B1936" w14:textId="77777777" w:rsidR="00124AF5" w:rsidRPr="00124AF5" w:rsidRDefault="00124AF5" w:rsidP="00124AF5">
            <w:pPr>
              <w:tabs>
                <w:tab w:val="left" w:pos="5096"/>
              </w:tabs>
              <w:jc w:val="left"/>
              <w:rPr>
                <w:rFonts w:ascii="Arial" w:eastAsia="MS Mincho" w:hAnsi="Arial" w:cs="Arial"/>
                <w:sz w:val="18"/>
                <w:szCs w:val="18"/>
                <w:lang w:eastAsia="ja-JP"/>
              </w:rPr>
            </w:pPr>
            <w:r w:rsidRPr="00124AF5">
              <w:rPr>
                <w:rFonts w:ascii="Arial" w:eastAsia="MS Mincho" w:hAnsi="Arial" w:cs="Arial"/>
                <w:sz w:val="18"/>
                <w:szCs w:val="18"/>
                <w:lang w:eastAsia="ja-JP"/>
              </w:rPr>
              <w:t>Masyarakat</w:t>
            </w:r>
            <w:r w:rsidRPr="00124AF5">
              <w:rPr>
                <w:rFonts w:ascii="Arial" w:eastAsia="MS Mincho" w:hAnsi="Arial" w:cs="Arial"/>
                <w:sz w:val="18"/>
                <w:szCs w:val="18"/>
                <w:lang w:val="id-ID" w:eastAsia="ja-JP"/>
              </w:rPr>
              <w:t xml:space="preserve"> dapat membuat motif batik ini</w:t>
            </w:r>
            <w:r w:rsidRPr="00124AF5">
              <w:rPr>
                <w:rFonts w:ascii="Arial" w:eastAsia="MS Mincho" w:hAnsi="Arial" w:cs="Arial"/>
                <w:sz w:val="18"/>
                <w:szCs w:val="18"/>
                <w:lang w:eastAsia="ja-JP"/>
              </w:rPr>
              <w:t>.</w:t>
            </w:r>
          </w:p>
        </w:tc>
        <w:tc>
          <w:tcPr>
            <w:tcW w:w="737" w:type="dxa"/>
          </w:tcPr>
          <w:p w14:paraId="49B2E916"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17</w:t>
            </w:r>
          </w:p>
        </w:tc>
        <w:tc>
          <w:tcPr>
            <w:tcW w:w="851" w:type="dxa"/>
          </w:tcPr>
          <w:p w14:paraId="6FA4BADE"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0</w:t>
            </w:r>
          </w:p>
        </w:tc>
        <w:tc>
          <w:tcPr>
            <w:tcW w:w="850" w:type="dxa"/>
          </w:tcPr>
          <w:p w14:paraId="1DA1DA99"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100</w:t>
            </w:r>
          </w:p>
        </w:tc>
        <w:tc>
          <w:tcPr>
            <w:tcW w:w="851" w:type="dxa"/>
          </w:tcPr>
          <w:p w14:paraId="654BF479"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0</w:t>
            </w:r>
          </w:p>
        </w:tc>
      </w:tr>
      <w:tr w:rsidR="00124AF5" w:rsidRPr="00124AF5" w14:paraId="315FCC3B" w14:textId="77777777" w:rsidTr="00953006">
        <w:tc>
          <w:tcPr>
            <w:tcW w:w="5955" w:type="dxa"/>
            <w:gridSpan w:val="2"/>
          </w:tcPr>
          <w:p w14:paraId="3B0CD1E3" w14:textId="77777777" w:rsidR="00124AF5" w:rsidRPr="00124AF5" w:rsidRDefault="00124AF5" w:rsidP="00124AF5">
            <w:pPr>
              <w:tabs>
                <w:tab w:val="left" w:pos="5096"/>
              </w:tabs>
              <w:jc w:val="left"/>
              <w:rPr>
                <w:rFonts w:ascii="Arial" w:eastAsia="MS Mincho" w:hAnsi="Arial" w:cs="Arial"/>
                <w:sz w:val="18"/>
                <w:szCs w:val="18"/>
                <w:lang w:eastAsia="ja-JP"/>
              </w:rPr>
            </w:pPr>
            <w:r w:rsidRPr="00124AF5">
              <w:rPr>
                <w:rFonts w:ascii="Arial" w:eastAsia="MS Mincho" w:hAnsi="Arial" w:cs="Arial"/>
                <w:sz w:val="18"/>
                <w:szCs w:val="18"/>
                <w:lang w:eastAsia="ja-JP"/>
              </w:rPr>
              <w:t>Total</w:t>
            </w:r>
          </w:p>
        </w:tc>
        <w:tc>
          <w:tcPr>
            <w:tcW w:w="737" w:type="dxa"/>
          </w:tcPr>
          <w:p w14:paraId="75DCCD53"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130</w:t>
            </w:r>
          </w:p>
        </w:tc>
        <w:tc>
          <w:tcPr>
            <w:tcW w:w="851" w:type="dxa"/>
          </w:tcPr>
          <w:p w14:paraId="32BDDD84"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23</w:t>
            </w:r>
          </w:p>
        </w:tc>
        <w:tc>
          <w:tcPr>
            <w:tcW w:w="850" w:type="dxa"/>
          </w:tcPr>
          <w:p w14:paraId="38E7EE3D"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764.5</w:t>
            </w:r>
          </w:p>
        </w:tc>
        <w:tc>
          <w:tcPr>
            <w:tcW w:w="851" w:type="dxa"/>
          </w:tcPr>
          <w:p w14:paraId="34AB7978"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135.5</w:t>
            </w:r>
          </w:p>
        </w:tc>
      </w:tr>
      <w:tr w:rsidR="00124AF5" w:rsidRPr="00124AF5" w14:paraId="7C47E0A9" w14:textId="77777777" w:rsidTr="00953006">
        <w:tc>
          <w:tcPr>
            <w:tcW w:w="5955" w:type="dxa"/>
            <w:gridSpan w:val="2"/>
          </w:tcPr>
          <w:p w14:paraId="432AD2E4" w14:textId="77777777" w:rsidR="00124AF5" w:rsidRPr="00124AF5" w:rsidRDefault="00124AF5" w:rsidP="00124AF5">
            <w:pPr>
              <w:tabs>
                <w:tab w:val="left" w:pos="5096"/>
              </w:tabs>
              <w:jc w:val="left"/>
              <w:rPr>
                <w:rFonts w:ascii="Arial" w:eastAsia="MS Mincho" w:hAnsi="Arial" w:cs="Arial"/>
                <w:sz w:val="18"/>
                <w:szCs w:val="18"/>
                <w:lang w:eastAsia="ja-JP"/>
              </w:rPr>
            </w:pPr>
            <w:r w:rsidRPr="00124AF5">
              <w:rPr>
                <w:rFonts w:ascii="Arial" w:eastAsia="MS Mincho" w:hAnsi="Arial" w:cs="Arial"/>
                <w:sz w:val="18"/>
                <w:szCs w:val="18"/>
                <w:lang w:eastAsia="ja-JP"/>
              </w:rPr>
              <w:t>Rerata</w:t>
            </w:r>
          </w:p>
        </w:tc>
        <w:tc>
          <w:tcPr>
            <w:tcW w:w="737" w:type="dxa"/>
          </w:tcPr>
          <w:p w14:paraId="5CE95E67"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0.85</w:t>
            </w:r>
          </w:p>
        </w:tc>
        <w:tc>
          <w:tcPr>
            <w:tcW w:w="851" w:type="dxa"/>
          </w:tcPr>
          <w:p w14:paraId="7FD76CA2"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0.15</w:t>
            </w:r>
          </w:p>
        </w:tc>
        <w:tc>
          <w:tcPr>
            <w:tcW w:w="850" w:type="dxa"/>
          </w:tcPr>
          <w:p w14:paraId="066F6D2E"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84.9</w:t>
            </w:r>
          </w:p>
        </w:tc>
        <w:tc>
          <w:tcPr>
            <w:tcW w:w="851" w:type="dxa"/>
          </w:tcPr>
          <w:p w14:paraId="7BBC2798" w14:textId="77777777" w:rsidR="00124AF5" w:rsidRPr="00124AF5" w:rsidRDefault="00124AF5" w:rsidP="00124AF5">
            <w:pPr>
              <w:tabs>
                <w:tab w:val="left" w:pos="5096"/>
              </w:tabs>
              <w:rPr>
                <w:rFonts w:ascii="Arial" w:eastAsia="MS Mincho" w:hAnsi="Arial" w:cs="Arial"/>
                <w:sz w:val="18"/>
                <w:szCs w:val="18"/>
                <w:lang w:val="sv-SE" w:eastAsia="ja-JP"/>
              </w:rPr>
            </w:pPr>
            <w:r w:rsidRPr="00124AF5">
              <w:rPr>
                <w:rFonts w:ascii="Arial" w:eastAsia="MS Mincho" w:hAnsi="Arial" w:cs="Arial"/>
                <w:sz w:val="18"/>
                <w:szCs w:val="18"/>
                <w:lang w:val="sv-SE" w:eastAsia="ja-JP"/>
              </w:rPr>
              <w:t>15</w:t>
            </w:r>
          </w:p>
        </w:tc>
      </w:tr>
    </w:tbl>
    <w:p w14:paraId="17584807" w14:textId="77777777" w:rsidR="00FA230D" w:rsidRDefault="00FA230D" w:rsidP="00F04A34">
      <w:pPr>
        <w:autoSpaceDE w:val="0"/>
        <w:autoSpaceDN w:val="0"/>
        <w:adjustRightInd w:val="0"/>
        <w:ind w:right="2"/>
        <w:jc w:val="both"/>
        <w:rPr>
          <w:rFonts w:ascii="Arial" w:hAnsi="Arial" w:cs="Arial"/>
          <w:sz w:val="18"/>
          <w:szCs w:val="18"/>
          <w:lang w:val="id-ID"/>
        </w:rPr>
      </w:pPr>
    </w:p>
    <w:p w14:paraId="30CFEA0B" w14:textId="77777777" w:rsidR="00FA230D" w:rsidRDefault="00FA230D" w:rsidP="005868E4">
      <w:pPr>
        <w:autoSpaceDE w:val="0"/>
        <w:autoSpaceDN w:val="0"/>
        <w:adjustRightInd w:val="0"/>
        <w:ind w:right="2" w:firstLine="284"/>
        <w:jc w:val="both"/>
        <w:rPr>
          <w:rFonts w:ascii="Arial" w:hAnsi="Arial" w:cs="Arial"/>
          <w:sz w:val="18"/>
          <w:szCs w:val="18"/>
          <w:lang w:val="id-ID"/>
        </w:rPr>
      </w:pPr>
    </w:p>
    <w:p w14:paraId="155328B5" w14:textId="6B474F0F" w:rsidR="005868E4" w:rsidRPr="005868E4" w:rsidRDefault="005868E4" w:rsidP="005868E4">
      <w:pPr>
        <w:autoSpaceDE w:val="0"/>
        <w:autoSpaceDN w:val="0"/>
        <w:adjustRightInd w:val="0"/>
        <w:ind w:right="2" w:firstLine="284"/>
        <w:jc w:val="both"/>
        <w:rPr>
          <w:rFonts w:ascii="Arial" w:hAnsi="Arial" w:cs="Arial"/>
          <w:lang w:val="id-ID"/>
        </w:rPr>
      </w:pPr>
      <w:r>
        <w:rPr>
          <w:rFonts w:ascii="Arial" w:hAnsi="Arial" w:cs="Arial"/>
          <w:sz w:val="18"/>
          <w:szCs w:val="18"/>
          <w:lang w:val="id-ID"/>
        </w:rPr>
        <w:t xml:space="preserve">Tabel 2. </w:t>
      </w:r>
      <w:r>
        <w:rPr>
          <w:rFonts w:ascii="Arial" w:hAnsi="Arial" w:cs="Arial"/>
          <w:lang w:val="id-ID"/>
        </w:rPr>
        <w:t xml:space="preserve">Respon Penjual Batik </w:t>
      </w:r>
      <w:r w:rsidRPr="005868E4">
        <w:rPr>
          <w:rFonts w:ascii="Arial" w:hAnsi="Arial" w:cs="Arial"/>
          <w:lang w:val="id-ID"/>
        </w:rPr>
        <w:t xml:space="preserve"> Desa Klampar  terhadap Motif Batik hasil Eksplorasi Kearifan lokal Kabupaten Pamekasan </w:t>
      </w:r>
    </w:p>
    <w:p w14:paraId="19E9B432" w14:textId="77777777" w:rsidR="005868E4" w:rsidRDefault="005868E4" w:rsidP="00D422CF">
      <w:pPr>
        <w:autoSpaceDE w:val="0"/>
        <w:autoSpaceDN w:val="0"/>
        <w:adjustRightInd w:val="0"/>
        <w:ind w:right="2" w:firstLine="284"/>
        <w:jc w:val="both"/>
        <w:rPr>
          <w:rFonts w:ascii="Arial" w:hAnsi="Arial" w:cs="Arial"/>
          <w:lang w:val="id-ID"/>
        </w:rPr>
        <w:sectPr w:rsidR="005868E4" w:rsidSect="00124AF5">
          <w:type w:val="continuous"/>
          <w:pgSz w:w="11909" w:h="16834" w:code="9"/>
          <w:pgMar w:top="1701" w:right="1701" w:bottom="1701" w:left="1701" w:header="426" w:footer="720" w:gutter="0"/>
          <w:cols w:space="360"/>
          <w:docGrid w:linePitch="36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5243"/>
        <w:gridCol w:w="703"/>
        <w:gridCol w:w="851"/>
        <w:gridCol w:w="708"/>
        <w:gridCol w:w="851"/>
      </w:tblGrid>
      <w:tr w:rsidR="005868E4" w:rsidRPr="005868E4" w14:paraId="6697B6C7" w14:textId="77777777" w:rsidTr="00350EC8">
        <w:tc>
          <w:tcPr>
            <w:tcW w:w="570" w:type="dxa"/>
            <w:vMerge w:val="restart"/>
          </w:tcPr>
          <w:p w14:paraId="45E31219" w14:textId="77777777" w:rsidR="005868E4" w:rsidRPr="005868E4" w:rsidRDefault="005868E4" w:rsidP="005868E4">
            <w:pPr>
              <w:tabs>
                <w:tab w:val="left" w:pos="5096"/>
              </w:tabs>
              <w:jc w:val="left"/>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lastRenderedPageBreak/>
              <w:t>No.</w:t>
            </w:r>
          </w:p>
        </w:tc>
        <w:tc>
          <w:tcPr>
            <w:tcW w:w="5243" w:type="dxa"/>
            <w:vMerge w:val="restart"/>
          </w:tcPr>
          <w:p w14:paraId="333A2791"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Uraian</w:t>
            </w:r>
          </w:p>
        </w:tc>
        <w:tc>
          <w:tcPr>
            <w:tcW w:w="1554" w:type="dxa"/>
            <w:gridSpan w:val="2"/>
          </w:tcPr>
          <w:p w14:paraId="590CC163"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Jumlah</w:t>
            </w:r>
          </w:p>
        </w:tc>
        <w:tc>
          <w:tcPr>
            <w:tcW w:w="1559" w:type="dxa"/>
            <w:gridSpan w:val="2"/>
          </w:tcPr>
          <w:p w14:paraId="5963D964"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Presentase (%)</w:t>
            </w:r>
          </w:p>
        </w:tc>
      </w:tr>
      <w:tr w:rsidR="005868E4" w:rsidRPr="005868E4" w14:paraId="7D340FE2" w14:textId="77777777" w:rsidTr="00350EC8">
        <w:tc>
          <w:tcPr>
            <w:tcW w:w="570" w:type="dxa"/>
            <w:vMerge/>
          </w:tcPr>
          <w:p w14:paraId="654BEE3F" w14:textId="77777777" w:rsidR="005868E4" w:rsidRPr="005868E4" w:rsidRDefault="005868E4" w:rsidP="005868E4">
            <w:pPr>
              <w:tabs>
                <w:tab w:val="left" w:pos="5096"/>
              </w:tabs>
              <w:jc w:val="left"/>
              <w:rPr>
                <w:rFonts w:ascii="Arial" w:eastAsia="MS Mincho" w:hAnsi="Arial" w:cs="Arial"/>
                <w:b/>
                <w:bCs/>
                <w:sz w:val="18"/>
                <w:szCs w:val="18"/>
                <w:lang w:val="sv-SE" w:eastAsia="ja-JP"/>
              </w:rPr>
            </w:pPr>
          </w:p>
        </w:tc>
        <w:tc>
          <w:tcPr>
            <w:tcW w:w="5243" w:type="dxa"/>
            <w:vMerge/>
          </w:tcPr>
          <w:p w14:paraId="2CFFCDB1" w14:textId="77777777" w:rsidR="005868E4" w:rsidRPr="005868E4" w:rsidRDefault="005868E4" w:rsidP="005868E4">
            <w:pPr>
              <w:tabs>
                <w:tab w:val="left" w:pos="5096"/>
              </w:tabs>
              <w:rPr>
                <w:rFonts w:ascii="Arial" w:eastAsia="MS Mincho" w:hAnsi="Arial" w:cs="Arial"/>
                <w:b/>
                <w:bCs/>
                <w:sz w:val="18"/>
                <w:szCs w:val="18"/>
                <w:lang w:val="sv-SE" w:eastAsia="ja-JP"/>
              </w:rPr>
            </w:pPr>
          </w:p>
        </w:tc>
        <w:tc>
          <w:tcPr>
            <w:tcW w:w="703" w:type="dxa"/>
          </w:tcPr>
          <w:p w14:paraId="6C82BADE"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Ya</w:t>
            </w:r>
          </w:p>
        </w:tc>
        <w:tc>
          <w:tcPr>
            <w:tcW w:w="851" w:type="dxa"/>
          </w:tcPr>
          <w:p w14:paraId="6E47BFFF"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Tidak</w:t>
            </w:r>
          </w:p>
        </w:tc>
        <w:tc>
          <w:tcPr>
            <w:tcW w:w="708" w:type="dxa"/>
          </w:tcPr>
          <w:p w14:paraId="519D8250"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Ya</w:t>
            </w:r>
          </w:p>
        </w:tc>
        <w:tc>
          <w:tcPr>
            <w:tcW w:w="851" w:type="dxa"/>
          </w:tcPr>
          <w:p w14:paraId="229D0776" w14:textId="77777777" w:rsidR="005868E4" w:rsidRPr="005868E4" w:rsidRDefault="005868E4" w:rsidP="005868E4">
            <w:pPr>
              <w:tabs>
                <w:tab w:val="left" w:pos="5096"/>
              </w:tabs>
              <w:rPr>
                <w:rFonts w:ascii="Arial" w:eastAsia="MS Mincho" w:hAnsi="Arial" w:cs="Arial"/>
                <w:b/>
                <w:bCs/>
                <w:sz w:val="18"/>
                <w:szCs w:val="18"/>
                <w:lang w:val="sv-SE" w:eastAsia="ja-JP"/>
              </w:rPr>
            </w:pPr>
            <w:r w:rsidRPr="005868E4">
              <w:rPr>
                <w:rFonts w:ascii="Arial" w:eastAsia="MS Mincho" w:hAnsi="Arial" w:cs="Arial"/>
                <w:b/>
                <w:bCs/>
                <w:sz w:val="18"/>
                <w:szCs w:val="18"/>
                <w:lang w:val="sv-SE" w:eastAsia="ja-JP"/>
              </w:rPr>
              <w:t>Tidak</w:t>
            </w:r>
          </w:p>
        </w:tc>
      </w:tr>
      <w:tr w:rsidR="005868E4" w:rsidRPr="005868E4" w14:paraId="5D117628" w14:textId="77777777" w:rsidTr="00350EC8">
        <w:tc>
          <w:tcPr>
            <w:tcW w:w="570" w:type="dxa"/>
          </w:tcPr>
          <w:p w14:paraId="51523F05" w14:textId="77777777" w:rsidR="005868E4" w:rsidRPr="005868E4" w:rsidRDefault="005868E4" w:rsidP="005868E4">
            <w:pPr>
              <w:tabs>
                <w:tab w:val="left" w:pos="5096"/>
              </w:tabs>
              <w:jc w:val="left"/>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w:t>
            </w:r>
          </w:p>
        </w:tc>
        <w:tc>
          <w:tcPr>
            <w:tcW w:w="5243" w:type="dxa"/>
          </w:tcPr>
          <w:p w14:paraId="5B488EA3" w14:textId="77777777" w:rsidR="005868E4" w:rsidRPr="005868E4" w:rsidRDefault="005868E4" w:rsidP="005868E4">
            <w:pPr>
              <w:tabs>
                <w:tab w:val="left" w:pos="5096"/>
              </w:tabs>
              <w:jc w:val="left"/>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 xml:space="preserve">Motif batik yang kami buat </w:t>
            </w:r>
            <w:r w:rsidRPr="005868E4">
              <w:rPr>
                <w:rFonts w:ascii="Arial" w:eastAsia="MS Mincho" w:hAnsi="Arial" w:cs="Arial"/>
                <w:bCs/>
                <w:sz w:val="18"/>
                <w:szCs w:val="18"/>
                <w:lang w:val="id-ID" w:eastAsia="ja-JP"/>
              </w:rPr>
              <w:t>sudah bercirikan kearifan lokal Desa Proppo Kabupaten Pamekasan</w:t>
            </w:r>
            <w:r w:rsidRPr="005868E4">
              <w:rPr>
                <w:rFonts w:ascii="Arial" w:eastAsia="MS Mincho" w:hAnsi="Arial" w:cs="Arial"/>
                <w:bCs/>
                <w:sz w:val="18"/>
                <w:szCs w:val="18"/>
                <w:lang w:val="sv-SE" w:eastAsia="ja-JP"/>
              </w:rPr>
              <w:t>.</w:t>
            </w:r>
          </w:p>
        </w:tc>
        <w:tc>
          <w:tcPr>
            <w:tcW w:w="703" w:type="dxa"/>
          </w:tcPr>
          <w:p w14:paraId="0994EBAB"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2</w:t>
            </w:r>
          </w:p>
        </w:tc>
        <w:tc>
          <w:tcPr>
            <w:tcW w:w="851" w:type="dxa"/>
          </w:tcPr>
          <w:p w14:paraId="3121BA8A"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c>
          <w:tcPr>
            <w:tcW w:w="708" w:type="dxa"/>
          </w:tcPr>
          <w:p w14:paraId="75FE1B8B"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100</w:t>
            </w:r>
          </w:p>
        </w:tc>
        <w:tc>
          <w:tcPr>
            <w:tcW w:w="851" w:type="dxa"/>
          </w:tcPr>
          <w:p w14:paraId="3073946A"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r>
      <w:tr w:rsidR="005868E4" w:rsidRPr="005868E4" w14:paraId="64AB7C69" w14:textId="77777777" w:rsidTr="00350EC8">
        <w:tc>
          <w:tcPr>
            <w:tcW w:w="570" w:type="dxa"/>
          </w:tcPr>
          <w:p w14:paraId="01EEB999" w14:textId="77777777" w:rsidR="005868E4" w:rsidRPr="005868E4" w:rsidRDefault="005868E4" w:rsidP="005868E4">
            <w:pPr>
              <w:tabs>
                <w:tab w:val="left" w:pos="5096"/>
              </w:tabs>
              <w:jc w:val="left"/>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2</w:t>
            </w:r>
          </w:p>
        </w:tc>
        <w:tc>
          <w:tcPr>
            <w:tcW w:w="5243" w:type="dxa"/>
          </w:tcPr>
          <w:p w14:paraId="3E52C69F" w14:textId="77777777" w:rsidR="005868E4" w:rsidRPr="005868E4" w:rsidRDefault="005868E4" w:rsidP="005868E4">
            <w:pPr>
              <w:tabs>
                <w:tab w:val="left" w:pos="5096"/>
              </w:tabs>
              <w:jc w:val="left"/>
              <w:rPr>
                <w:rFonts w:ascii="Arial" w:eastAsia="MS Mincho" w:hAnsi="Arial" w:cs="Arial"/>
                <w:bCs/>
                <w:sz w:val="18"/>
                <w:szCs w:val="18"/>
                <w:lang w:eastAsia="ja-JP"/>
              </w:rPr>
            </w:pPr>
            <w:r w:rsidRPr="005868E4">
              <w:rPr>
                <w:rFonts w:ascii="Arial" w:eastAsia="MS Mincho" w:hAnsi="Arial" w:cs="Arial"/>
                <w:bCs/>
                <w:sz w:val="18"/>
                <w:szCs w:val="18"/>
                <w:lang w:val="sv-SE" w:eastAsia="ja-JP"/>
              </w:rPr>
              <w:t>G</w:t>
            </w:r>
            <w:r w:rsidRPr="005868E4">
              <w:rPr>
                <w:rFonts w:ascii="Arial" w:eastAsia="MS Mincho" w:hAnsi="Arial" w:cs="Arial"/>
                <w:bCs/>
                <w:sz w:val="18"/>
                <w:szCs w:val="18"/>
                <w:lang w:val="id-ID" w:eastAsia="ja-JP"/>
              </w:rPr>
              <w:t>ambar yang ada pada m</w:t>
            </w:r>
            <w:r w:rsidRPr="005868E4">
              <w:rPr>
                <w:rFonts w:ascii="Arial" w:eastAsia="MS Mincho" w:hAnsi="Arial" w:cs="Arial"/>
                <w:bCs/>
                <w:sz w:val="18"/>
                <w:szCs w:val="18"/>
                <w:lang w:val="sv-SE" w:eastAsia="ja-JP"/>
              </w:rPr>
              <w:t>otif batik yang kami buat dapat dikenali.</w:t>
            </w:r>
          </w:p>
        </w:tc>
        <w:tc>
          <w:tcPr>
            <w:tcW w:w="703" w:type="dxa"/>
          </w:tcPr>
          <w:p w14:paraId="089AA9C5"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2</w:t>
            </w:r>
          </w:p>
        </w:tc>
        <w:tc>
          <w:tcPr>
            <w:tcW w:w="851" w:type="dxa"/>
          </w:tcPr>
          <w:p w14:paraId="306F932E"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c>
          <w:tcPr>
            <w:tcW w:w="708" w:type="dxa"/>
          </w:tcPr>
          <w:p w14:paraId="436E106C"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100</w:t>
            </w:r>
          </w:p>
        </w:tc>
        <w:tc>
          <w:tcPr>
            <w:tcW w:w="851" w:type="dxa"/>
          </w:tcPr>
          <w:p w14:paraId="7078C85D"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r>
      <w:tr w:rsidR="005868E4" w:rsidRPr="005868E4" w14:paraId="27F6E49D" w14:textId="77777777" w:rsidTr="00350EC8">
        <w:tc>
          <w:tcPr>
            <w:tcW w:w="570" w:type="dxa"/>
          </w:tcPr>
          <w:p w14:paraId="21D0C640" w14:textId="77777777" w:rsidR="005868E4" w:rsidRPr="005868E4" w:rsidRDefault="005868E4" w:rsidP="005868E4">
            <w:pPr>
              <w:tabs>
                <w:tab w:val="left" w:pos="5096"/>
              </w:tabs>
              <w:jc w:val="left"/>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3</w:t>
            </w:r>
          </w:p>
        </w:tc>
        <w:tc>
          <w:tcPr>
            <w:tcW w:w="5243" w:type="dxa"/>
          </w:tcPr>
          <w:p w14:paraId="615253A0" w14:textId="77777777" w:rsidR="005868E4" w:rsidRPr="005868E4" w:rsidRDefault="005868E4" w:rsidP="005868E4">
            <w:pPr>
              <w:tabs>
                <w:tab w:val="left" w:pos="5096"/>
              </w:tabs>
              <w:jc w:val="left"/>
              <w:rPr>
                <w:rFonts w:ascii="Arial" w:eastAsia="MS Mincho" w:hAnsi="Arial" w:cs="Arial"/>
                <w:bCs/>
                <w:sz w:val="18"/>
                <w:szCs w:val="18"/>
                <w:lang w:eastAsia="ja-JP"/>
              </w:rPr>
            </w:pPr>
            <w:r w:rsidRPr="005868E4">
              <w:rPr>
                <w:rFonts w:ascii="Arial" w:eastAsia="MS Mincho" w:hAnsi="Arial" w:cs="Arial"/>
                <w:bCs/>
                <w:sz w:val="18"/>
                <w:szCs w:val="18"/>
                <w:lang w:val="sv-SE" w:eastAsia="ja-JP"/>
              </w:rPr>
              <w:t>Warna motif batik yang kami buat sudah bercirikan batik Pamekasan</w:t>
            </w:r>
            <w:r w:rsidRPr="005868E4">
              <w:rPr>
                <w:rFonts w:ascii="Arial" w:eastAsia="MS Mincho" w:hAnsi="Arial" w:cs="Arial"/>
                <w:bCs/>
                <w:sz w:val="18"/>
                <w:szCs w:val="18"/>
                <w:lang w:eastAsia="ja-JP"/>
              </w:rPr>
              <w:t>.</w:t>
            </w:r>
          </w:p>
        </w:tc>
        <w:tc>
          <w:tcPr>
            <w:tcW w:w="703" w:type="dxa"/>
          </w:tcPr>
          <w:p w14:paraId="2E5EFAD1"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2</w:t>
            </w:r>
          </w:p>
        </w:tc>
        <w:tc>
          <w:tcPr>
            <w:tcW w:w="851" w:type="dxa"/>
          </w:tcPr>
          <w:p w14:paraId="0CC8E7AA"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c>
          <w:tcPr>
            <w:tcW w:w="708" w:type="dxa"/>
          </w:tcPr>
          <w:p w14:paraId="126C2007"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100</w:t>
            </w:r>
          </w:p>
        </w:tc>
        <w:tc>
          <w:tcPr>
            <w:tcW w:w="851" w:type="dxa"/>
          </w:tcPr>
          <w:p w14:paraId="59157A05"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r>
      <w:tr w:rsidR="005868E4" w:rsidRPr="005868E4" w14:paraId="6E6F454E" w14:textId="77777777" w:rsidTr="00350EC8">
        <w:tc>
          <w:tcPr>
            <w:tcW w:w="570" w:type="dxa"/>
          </w:tcPr>
          <w:p w14:paraId="45AD29DC" w14:textId="77777777" w:rsidR="005868E4" w:rsidRPr="005868E4" w:rsidRDefault="005868E4" w:rsidP="005868E4">
            <w:pPr>
              <w:tabs>
                <w:tab w:val="left" w:pos="5096"/>
              </w:tabs>
              <w:jc w:val="left"/>
              <w:rPr>
                <w:rFonts w:ascii="Arial" w:eastAsia="MS Mincho" w:hAnsi="Arial" w:cs="Arial"/>
                <w:bCs/>
                <w:sz w:val="18"/>
                <w:szCs w:val="18"/>
                <w:lang w:val="id-ID" w:eastAsia="ja-JP"/>
              </w:rPr>
            </w:pPr>
            <w:r w:rsidRPr="005868E4">
              <w:rPr>
                <w:rFonts w:ascii="Arial" w:eastAsia="MS Mincho" w:hAnsi="Arial" w:cs="Arial"/>
                <w:bCs/>
                <w:sz w:val="18"/>
                <w:szCs w:val="18"/>
                <w:lang w:val="id-ID" w:eastAsia="ja-JP"/>
              </w:rPr>
              <w:t>4</w:t>
            </w:r>
          </w:p>
        </w:tc>
        <w:tc>
          <w:tcPr>
            <w:tcW w:w="5243" w:type="dxa"/>
          </w:tcPr>
          <w:p w14:paraId="1F2BBA0F" w14:textId="77777777" w:rsidR="005868E4" w:rsidRPr="005868E4" w:rsidRDefault="005868E4" w:rsidP="005868E4">
            <w:pPr>
              <w:tabs>
                <w:tab w:val="left" w:pos="5096"/>
              </w:tabs>
              <w:jc w:val="left"/>
              <w:rPr>
                <w:rFonts w:ascii="Arial" w:eastAsia="MS Mincho" w:hAnsi="Arial" w:cs="Arial"/>
                <w:bCs/>
                <w:sz w:val="18"/>
                <w:szCs w:val="18"/>
                <w:lang w:eastAsia="ja-JP"/>
              </w:rPr>
            </w:pPr>
            <w:r w:rsidRPr="005868E4">
              <w:rPr>
                <w:rFonts w:ascii="Arial" w:eastAsia="MS Mincho" w:hAnsi="Arial" w:cs="Arial"/>
                <w:bCs/>
                <w:sz w:val="18"/>
                <w:szCs w:val="18"/>
                <w:lang w:eastAsia="ja-JP"/>
              </w:rPr>
              <w:t>M</w:t>
            </w:r>
            <w:r w:rsidRPr="005868E4">
              <w:rPr>
                <w:rFonts w:ascii="Arial" w:eastAsia="MS Mincho" w:hAnsi="Arial" w:cs="Arial"/>
                <w:bCs/>
                <w:sz w:val="18"/>
                <w:szCs w:val="18"/>
                <w:lang w:val="sv-SE" w:eastAsia="ja-JP"/>
              </w:rPr>
              <w:t>otif batik yang kami buat</w:t>
            </w:r>
            <w:r w:rsidRPr="005868E4">
              <w:rPr>
                <w:rFonts w:ascii="Arial" w:eastAsia="MS Mincho" w:hAnsi="Arial" w:cs="Arial"/>
                <w:bCs/>
                <w:sz w:val="18"/>
                <w:szCs w:val="18"/>
                <w:lang w:val="id-ID" w:eastAsia="ja-JP"/>
              </w:rPr>
              <w:t xml:space="preserve"> merupakan motif baru/sebelumnya belum pernah ada</w:t>
            </w:r>
            <w:r w:rsidRPr="005868E4">
              <w:rPr>
                <w:rFonts w:ascii="Arial" w:eastAsia="MS Mincho" w:hAnsi="Arial" w:cs="Arial"/>
                <w:bCs/>
                <w:sz w:val="18"/>
                <w:szCs w:val="18"/>
                <w:lang w:eastAsia="ja-JP"/>
              </w:rPr>
              <w:t>.</w:t>
            </w:r>
          </w:p>
        </w:tc>
        <w:tc>
          <w:tcPr>
            <w:tcW w:w="703" w:type="dxa"/>
          </w:tcPr>
          <w:p w14:paraId="6B8DA2D2"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w:t>
            </w:r>
          </w:p>
        </w:tc>
        <w:tc>
          <w:tcPr>
            <w:tcW w:w="851" w:type="dxa"/>
          </w:tcPr>
          <w:p w14:paraId="33AC362B"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w:t>
            </w:r>
          </w:p>
        </w:tc>
        <w:tc>
          <w:tcPr>
            <w:tcW w:w="708" w:type="dxa"/>
          </w:tcPr>
          <w:p w14:paraId="70A6EE67"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50</w:t>
            </w:r>
          </w:p>
        </w:tc>
        <w:tc>
          <w:tcPr>
            <w:tcW w:w="851" w:type="dxa"/>
          </w:tcPr>
          <w:p w14:paraId="4F14DD01"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50</w:t>
            </w:r>
          </w:p>
        </w:tc>
      </w:tr>
      <w:tr w:rsidR="005868E4" w:rsidRPr="005868E4" w14:paraId="6F791AAB" w14:textId="77777777" w:rsidTr="00350EC8">
        <w:tc>
          <w:tcPr>
            <w:tcW w:w="570" w:type="dxa"/>
          </w:tcPr>
          <w:p w14:paraId="3DC2A84A" w14:textId="77777777" w:rsidR="005868E4" w:rsidRPr="005868E4" w:rsidRDefault="005868E4" w:rsidP="005868E4">
            <w:pPr>
              <w:tabs>
                <w:tab w:val="left" w:pos="5096"/>
              </w:tabs>
              <w:jc w:val="left"/>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5</w:t>
            </w:r>
          </w:p>
        </w:tc>
        <w:tc>
          <w:tcPr>
            <w:tcW w:w="5243" w:type="dxa"/>
          </w:tcPr>
          <w:p w14:paraId="6FBEE863" w14:textId="77777777" w:rsidR="005868E4" w:rsidRPr="005868E4" w:rsidRDefault="005868E4" w:rsidP="005868E4">
            <w:pPr>
              <w:tabs>
                <w:tab w:val="left" w:pos="5096"/>
              </w:tabs>
              <w:jc w:val="left"/>
              <w:rPr>
                <w:rFonts w:ascii="Arial" w:eastAsia="MS Mincho" w:hAnsi="Arial" w:cs="Arial"/>
                <w:bCs/>
                <w:sz w:val="18"/>
                <w:szCs w:val="18"/>
                <w:lang w:eastAsia="ja-JP"/>
              </w:rPr>
            </w:pPr>
            <w:r w:rsidRPr="005868E4">
              <w:rPr>
                <w:rFonts w:ascii="Arial" w:eastAsia="MS Mincho" w:hAnsi="Arial" w:cs="Arial"/>
                <w:bCs/>
                <w:sz w:val="18"/>
                <w:szCs w:val="18"/>
                <w:lang w:eastAsia="ja-JP"/>
              </w:rPr>
              <w:t>M</w:t>
            </w:r>
            <w:r w:rsidRPr="005868E4">
              <w:rPr>
                <w:rFonts w:ascii="Arial" w:eastAsia="MS Mincho" w:hAnsi="Arial" w:cs="Arial"/>
                <w:bCs/>
                <w:sz w:val="18"/>
                <w:szCs w:val="18"/>
                <w:lang w:val="sv-SE" w:eastAsia="ja-JP"/>
              </w:rPr>
              <w:t>otif batik yang kami buat</w:t>
            </w:r>
            <w:r w:rsidRPr="005868E4">
              <w:rPr>
                <w:rFonts w:ascii="Arial" w:eastAsia="MS Mincho" w:hAnsi="Arial" w:cs="Arial"/>
                <w:bCs/>
                <w:sz w:val="18"/>
                <w:szCs w:val="18"/>
                <w:lang w:val="id-ID" w:eastAsia="ja-JP"/>
              </w:rPr>
              <w:t xml:space="preserve"> cocok untuk semua gender (Laki-laki dan Perempuan)</w:t>
            </w:r>
            <w:r w:rsidRPr="005868E4">
              <w:rPr>
                <w:rFonts w:ascii="Arial" w:eastAsia="MS Mincho" w:hAnsi="Arial" w:cs="Arial"/>
                <w:bCs/>
                <w:sz w:val="18"/>
                <w:szCs w:val="18"/>
                <w:lang w:eastAsia="ja-JP"/>
              </w:rPr>
              <w:t>.</w:t>
            </w:r>
          </w:p>
        </w:tc>
        <w:tc>
          <w:tcPr>
            <w:tcW w:w="703" w:type="dxa"/>
          </w:tcPr>
          <w:p w14:paraId="09E5FF13"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2</w:t>
            </w:r>
          </w:p>
        </w:tc>
        <w:tc>
          <w:tcPr>
            <w:tcW w:w="851" w:type="dxa"/>
          </w:tcPr>
          <w:p w14:paraId="57773EF6"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c>
          <w:tcPr>
            <w:tcW w:w="708" w:type="dxa"/>
          </w:tcPr>
          <w:p w14:paraId="14B75303"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100</w:t>
            </w:r>
          </w:p>
        </w:tc>
        <w:tc>
          <w:tcPr>
            <w:tcW w:w="851" w:type="dxa"/>
          </w:tcPr>
          <w:p w14:paraId="57F8664A"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r>
      <w:tr w:rsidR="005868E4" w:rsidRPr="005868E4" w14:paraId="677EAA91" w14:textId="77777777" w:rsidTr="00350EC8">
        <w:tc>
          <w:tcPr>
            <w:tcW w:w="570" w:type="dxa"/>
          </w:tcPr>
          <w:p w14:paraId="140100A5" w14:textId="77777777" w:rsidR="005868E4" w:rsidRPr="005868E4" w:rsidRDefault="005868E4" w:rsidP="005868E4">
            <w:pPr>
              <w:tabs>
                <w:tab w:val="left" w:pos="5096"/>
              </w:tabs>
              <w:jc w:val="left"/>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6</w:t>
            </w:r>
          </w:p>
        </w:tc>
        <w:tc>
          <w:tcPr>
            <w:tcW w:w="5243" w:type="dxa"/>
          </w:tcPr>
          <w:p w14:paraId="05826A6D" w14:textId="77777777" w:rsidR="005868E4" w:rsidRPr="005868E4" w:rsidRDefault="005868E4" w:rsidP="005868E4">
            <w:pPr>
              <w:tabs>
                <w:tab w:val="left" w:pos="5096"/>
              </w:tabs>
              <w:jc w:val="left"/>
              <w:rPr>
                <w:rFonts w:ascii="Arial" w:eastAsia="MS Mincho" w:hAnsi="Arial" w:cs="Arial"/>
                <w:bCs/>
                <w:sz w:val="18"/>
                <w:szCs w:val="18"/>
                <w:lang w:eastAsia="ja-JP"/>
              </w:rPr>
            </w:pPr>
            <w:r w:rsidRPr="005868E4">
              <w:rPr>
                <w:rFonts w:ascii="Arial" w:eastAsia="MS Mincho" w:hAnsi="Arial" w:cs="Arial"/>
                <w:bCs/>
                <w:sz w:val="18"/>
                <w:szCs w:val="18"/>
                <w:lang w:eastAsia="ja-JP"/>
              </w:rPr>
              <w:t>M</w:t>
            </w:r>
            <w:r w:rsidRPr="005868E4">
              <w:rPr>
                <w:rFonts w:ascii="Arial" w:eastAsia="MS Mincho" w:hAnsi="Arial" w:cs="Arial"/>
                <w:bCs/>
                <w:sz w:val="18"/>
                <w:szCs w:val="18"/>
                <w:lang w:val="sv-SE" w:eastAsia="ja-JP"/>
              </w:rPr>
              <w:t>otif batik yang kami buat</w:t>
            </w:r>
            <w:r w:rsidRPr="005868E4">
              <w:rPr>
                <w:rFonts w:ascii="Arial" w:eastAsia="MS Mincho" w:hAnsi="Arial" w:cs="Arial"/>
                <w:bCs/>
                <w:sz w:val="18"/>
                <w:szCs w:val="18"/>
                <w:lang w:val="id-ID" w:eastAsia="ja-JP"/>
              </w:rPr>
              <w:t xml:space="preserve"> cocok untuk dijadikan produk unggulan Kabupaten Pamekasan</w:t>
            </w:r>
            <w:r w:rsidRPr="005868E4">
              <w:rPr>
                <w:rFonts w:ascii="Arial" w:eastAsia="MS Mincho" w:hAnsi="Arial" w:cs="Arial"/>
                <w:bCs/>
                <w:sz w:val="18"/>
                <w:szCs w:val="18"/>
                <w:lang w:eastAsia="ja-JP"/>
              </w:rPr>
              <w:t>.</w:t>
            </w:r>
          </w:p>
        </w:tc>
        <w:tc>
          <w:tcPr>
            <w:tcW w:w="703" w:type="dxa"/>
          </w:tcPr>
          <w:p w14:paraId="773978B7"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2</w:t>
            </w:r>
          </w:p>
        </w:tc>
        <w:tc>
          <w:tcPr>
            <w:tcW w:w="851" w:type="dxa"/>
          </w:tcPr>
          <w:p w14:paraId="72D8E942"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c>
          <w:tcPr>
            <w:tcW w:w="708" w:type="dxa"/>
          </w:tcPr>
          <w:p w14:paraId="06796EA8"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100</w:t>
            </w:r>
          </w:p>
        </w:tc>
        <w:tc>
          <w:tcPr>
            <w:tcW w:w="851" w:type="dxa"/>
          </w:tcPr>
          <w:p w14:paraId="7B96E93C" w14:textId="77777777" w:rsidR="005868E4" w:rsidRPr="005868E4" w:rsidRDefault="005868E4" w:rsidP="005868E4">
            <w:pPr>
              <w:tabs>
                <w:tab w:val="left" w:pos="5096"/>
              </w:tabs>
              <w:rPr>
                <w:rFonts w:ascii="Arial" w:eastAsia="MS Mincho" w:hAnsi="Arial" w:cs="Arial"/>
                <w:bCs/>
                <w:sz w:val="18"/>
                <w:szCs w:val="18"/>
                <w:lang w:val="sv-SE" w:eastAsia="ja-JP"/>
              </w:rPr>
            </w:pPr>
            <w:r w:rsidRPr="005868E4">
              <w:rPr>
                <w:rFonts w:ascii="Arial" w:eastAsia="MS Mincho" w:hAnsi="Arial" w:cs="Arial"/>
                <w:bCs/>
                <w:sz w:val="18"/>
                <w:szCs w:val="18"/>
                <w:lang w:val="sv-SE" w:eastAsia="ja-JP"/>
              </w:rPr>
              <w:t>0</w:t>
            </w:r>
          </w:p>
        </w:tc>
      </w:tr>
      <w:tr w:rsidR="005868E4" w:rsidRPr="005868E4" w14:paraId="7A3511B5" w14:textId="77777777" w:rsidTr="00350EC8">
        <w:tc>
          <w:tcPr>
            <w:tcW w:w="570" w:type="dxa"/>
          </w:tcPr>
          <w:p w14:paraId="01625B9D" w14:textId="77777777" w:rsidR="005868E4" w:rsidRPr="005868E4" w:rsidRDefault="005868E4" w:rsidP="005868E4">
            <w:pPr>
              <w:tabs>
                <w:tab w:val="left" w:pos="5096"/>
              </w:tabs>
              <w:jc w:val="left"/>
              <w:rPr>
                <w:rFonts w:ascii="Arial" w:eastAsia="MS Mincho" w:hAnsi="Arial" w:cs="Arial"/>
                <w:sz w:val="18"/>
                <w:szCs w:val="18"/>
                <w:lang w:val="sv-SE" w:eastAsia="ja-JP"/>
              </w:rPr>
            </w:pPr>
            <w:r w:rsidRPr="005868E4">
              <w:rPr>
                <w:rFonts w:ascii="Arial" w:eastAsia="MS Mincho" w:hAnsi="Arial" w:cs="Arial"/>
                <w:sz w:val="18"/>
                <w:szCs w:val="18"/>
                <w:lang w:val="sv-SE" w:eastAsia="ja-JP"/>
              </w:rPr>
              <w:t>7</w:t>
            </w:r>
          </w:p>
        </w:tc>
        <w:tc>
          <w:tcPr>
            <w:tcW w:w="5243" w:type="dxa"/>
          </w:tcPr>
          <w:p w14:paraId="35614ED5"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bCs/>
                <w:sz w:val="18"/>
                <w:szCs w:val="18"/>
                <w:lang w:eastAsia="ja-JP"/>
              </w:rPr>
              <w:t>M</w:t>
            </w:r>
            <w:r w:rsidRPr="005868E4">
              <w:rPr>
                <w:rFonts w:ascii="Arial" w:eastAsia="MS Mincho" w:hAnsi="Arial" w:cs="Arial"/>
                <w:bCs/>
                <w:sz w:val="18"/>
                <w:szCs w:val="18"/>
                <w:lang w:val="sv-SE" w:eastAsia="ja-JP"/>
              </w:rPr>
              <w:t>otif batik</w:t>
            </w:r>
            <w:r w:rsidRPr="005868E4">
              <w:rPr>
                <w:rFonts w:ascii="Arial" w:eastAsia="MS Mincho" w:hAnsi="Arial" w:cs="Arial"/>
                <w:bCs/>
                <w:sz w:val="18"/>
                <w:szCs w:val="18"/>
                <w:lang w:val="id-ID" w:eastAsia="ja-JP"/>
              </w:rPr>
              <w:t xml:space="preserve"> ini mudah ditemukan di sekitar Bapak/Ibu</w:t>
            </w:r>
            <w:r w:rsidRPr="005868E4">
              <w:rPr>
                <w:rFonts w:ascii="Arial" w:eastAsia="MS Mincho" w:hAnsi="Arial" w:cs="Arial"/>
                <w:bCs/>
                <w:sz w:val="18"/>
                <w:szCs w:val="18"/>
                <w:lang w:eastAsia="ja-JP"/>
              </w:rPr>
              <w:t>.</w:t>
            </w:r>
          </w:p>
        </w:tc>
        <w:tc>
          <w:tcPr>
            <w:tcW w:w="703" w:type="dxa"/>
          </w:tcPr>
          <w:p w14:paraId="711A0F14"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851" w:type="dxa"/>
          </w:tcPr>
          <w:p w14:paraId="0FC16579"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708" w:type="dxa"/>
          </w:tcPr>
          <w:p w14:paraId="095E7DBF"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851" w:type="dxa"/>
          </w:tcPr>
          <w:p w14:paraId="090AB100"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r>
      <w:tr w:rsidR="005868E4" w:rsidRPr="005868E4" w14:paraId="728439BA" w14:textId="77777777" w:rsidTr="00350EC8">
        <w:tc>
          <w:tcPr>
            <w:tcW w:w="570" w:type="dxa"/>
          </w:tcPr>
          <w:p w14:paraId="60F53C3F" w14:textId="77777777" w:rsidR="005868E4" w:rsidRPr="005868E4" w:rsidRDefault="005868E4" w:rsidP="005868E4">
            <w:pPr>
              <w:tabs>
                <w:tab w:val="left" w:pos="5096"/>
              </w:tabs>
              <w:jc w:val="left"/>
              <w:rPr>
                <w:rFonts w:ascii="Arial" w:eastAsia="MS Mincho" w:hAnsi="Arial" w:cs="Arial"/>
                <w:sz w:val="18"/>
                <w:szCs w:val="18"/>
                <w:lang w:val="sv-SE" w:eastAsia="ja-JP"/>
              </w:rPr>
            </w:pPr>
            <w:r w:rsidRPr="005868E4">
              <w:rPr>
                <w:rFonts w:ascii="Arial" w:eastAsia="MS Mincho" w:hAnsi="Arial" w:cs="Arial"/>
                <w:sz w:val="18"/>
                <w:szCs w:val="18"/>
                <w:lang w:val="sv-SE" w:eastAsia="ja-JP"/>
              </w:rPr>
              <w:t>8</w:t>
            </w:r>
          </w:p>
        </w:tc>
        <w:tc>
          <w:tcPr>
            <w:tcW w:w="5243" w:type="dxa"/>
          </w:tcPr>
          <w:p w14:paraId="3B152184"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P</w:t>
            </w:r>
            <w:r w:rsidRPr="005868E4">
              <w:rPr>
                <w:rFonts w:ascii="Arial" w:eastAsia="MS Mincho" w:hAnsi="Arial" w:cs="Arial"/>
                <w:sz w:val="18"/>
                <w:szCs w:val="18"/>
                <w:lang w:val="id-ID" w:eastAsia="ja-JP"/>
              </w:rPr>
              <w:t>roduk yang kami buat menggunakan motif batik ini dapat mengangkat kembali pamor batik Pamekasan</w:t>
            </w:r>
            <w:r w:rsidRPr="005868E4">
              <w:rPr>
                <w:rFonts w:ascii="Arial" w:eastAsia="MS Mincho" w:hAnsi="Arial" w:cs="Arial"/>
                <w:sz w:val="18"/>
                <w:szCs w:val="18"/>
                <w:lang w:eastAsia="ja-JP"/>
              </w:rPr>
              <w:t>.</w:t>
            </w:r>
          </w:p>
        </w:tc>
        <w:tc>
          <w:tcPr>
            <w:tcW w:w="703" w:type="dxa"/>
          </w:tcPr>
          <w:p w14:paraId="34B39C9F"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851" w:type="dxa"/>
          </w:tcPr>
          <w:p w14:paraId="698C472B"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708" w:type="dxa"/>
          </w:tcPr>
          <w:p w14:paraId="45931A6E"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c>
          <w:tcPr>
            <w:tcW w:w="851" w:type="dxa"/>
          </w:tcPr>
          <w:p w14:paraId="3769D7B0"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r>
      <w:tr w:rsidR="005868E4" w:rsidRPr="005868E4" w14:paraId="4A326CB1" w14:textId="77777777" w:rsidTr="00350EC8">
        <w:tc>
          <w:tcPr>
            <w:tcW w:w="570" w:type="dxa"/>
          </w:tcPr>
          <w:p w14:paraId="55A776A7" w14:textId="77777777" w:rsidR="005868E4" w:rsidRPr="005868E4" w:rsidRDefault="005868E4" w:rsidP="005868E4">
            <w:pPr>
              <w:tabs>
                <w:tab w:val="left" w:pos="5096"/>
              </w:tabs>
              <w:jc w:val="left"/>
              <w:rPr>
                <w:rFonts w:ascii="Arial" w:eastAsia="MS Mincho" w:hAnsi="Arial" w:cs="Arial"/>
                <w:sz w:val="18"/>
                <w:szCs w:val="18"/>
                <w:lang w:val="sv-SE" w:eastAsia="ja-JP"/>
              </w:rPr>
            </w:pPr>
            <w:r w:rsidRPr="005868E4">
              <w:rPr>
                <w:rFonts w:ascii="Arial" w:eastAsia="MS Mincho" w:hAnsi="Arial" w:cs="Arial"/>
                <w:sz w:val="18"/>
                <w:szCs w:val="18"/>
                <w:lang w:val="sv-SE" w:eastAsia="ja-JP"/>
              </w:rPr>
              <w:t>9</w:t>
            </w:r>
          </w:p>
        </w:tc>
        <w:tc>
          <w:tcPr>
            <w:tcW w:w="5243" w:type="dxa"/>
          </w:tcPr>
          <w:p w14:paraId="147FB5AB"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Masyarakat</w:t>
            </w:r>
            <w:r w:rsidRPr="005868E4">
              <w:rPr>
                <w:rFonts w:ascii="Arial" w:eastAsia="MS Mincho" w:hAnsi="Arial" w:cs="Arial"/>
                <w:sz w:val="18"/>
                <w:szCs w:val="18"/>
                <w:lang w:val="id-ID" w:eastAsia="ja-JP"/>
              </w:rPr>
              <w:t xml:space="preserve"> dapat membuat motif batik ini</w:t>
            </w:r>
            <w:r w:rsidRPr="005868E4">
              <w:rPr>
                <w:rFonts w:ascii="Arial" w:eastAsia="MS Mincho" w:hAnsi="Arial" w:cs="Arial"/>
                <w:sz w:val="18"/>
                <w:szCs w:val="18"/>
                <w:lang w:eastAsia="ja-JP"/>
              </w:rPr>
              <w:t>.</w:t>
            </w:r>
          </w:p>
        </w:tc>
        <w:tc>
          <w:tcPr>
            <w:tcW w:w="703" w:type="dxa"/>
          </w:tcPr>
          <w:p w14:paraId="0269222A"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851" w:type="dxa"/>
          </w:tcPr>
          <w:p w14:paraId="16504BD9"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708" w:type="dxa"/>
          </w:tcPr>
          <w:p w14:paraId="217A8C38"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c>
          <w:tcPr>
            <w:tcW w:w="851" w:type="dxa"/>
          </w:tcPr>
          <w:p w14:paraId="7561F64A"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r>
      <w:tr w:rsidR="005868E4" w:rsidRPr="005868E4" w14:paraId="376EAAFA" w14:textId="77777777" w:rsidTr="00350EC8">
        <w:tc>
          <w:tcPr>
            <w:tcW w:w="570" w:type="dxa"/>
          </w:tcPr>
          <w:p w14:paraId="0B80AD3A" w14:textId="77777777" w:rsidR="005868E4" w:rsidRPr="005868E4" w:rsidRDefault="005868E4" w:rsidP="005868E4">
            <w:pPr>
              <w:tabs>
                <w:tab w:val="left" w:pos="5096"/>
              </w:tabs>
              <w:jc w:val="left"/>
              <w:rPr>
                <w:rFonts w:ascii="Arial" w:eastAsia="MS Mincho" w:hAnsi="Arial" w:cs="Arial"/>
                <w:sz w:val="18"/>
                <w:szCs w:val="18"/>
                <w:lang w:val="id-ID" w:eastAsia="ja-JP"/>
              </w:rPr>
            </w:pPr>
            <w:r w:rsidRPr="005868E4">
              <w:rPr>
                <w:rFonts w:ascii="Arial" w:eastAsia="MS Mincho" w:hAnsi="Arial" w:cs="Arial"/>
                <w:sz w:val="18"/>
                <w:szCs w:val="18"/>
                <w:lang w:val="id-ID" w:eastAsia="ja-JP"/>
              </w:rPr>
              <w:t>10</w:t>
            </w:r>
          </w:p>
        </w:tc>
        <w:tc>
          <w:tcPr>
            <w:tcW w:w="5243" w:type="dxa"/>
          </w:tcPr>
          <w:p w14:paraId="62824543"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M</w:t>
            </w:r>
            <w:r w:rsidRPr="005868E4">
              <w:rPr>
                <w:rFonts w:ascii="Arial" w:eastAsia="MS Mincho" w:hAnsi="Arial" w:cs="Arial"/>
                <w:sz w:val="18"/>
                <w:szCs w:val="18"/>
                <w:lang w:val="id-ID" w:eastAsia="ja-JP"/>
              </w:rPr>
              <w:t xml:space="preserve">otif batik yang kami buat bisa meningkatkan jumlah pesanan batik yang </w:t>
            </w:r>
            <w:r w:rsidRPr="005868E4">
              <w:rPr>
                <w:rFonts w:ascii="Arial" w:eastAsia="MS Mincho" w:hAnsi="Arial" w:cs="Arial"/>
                <w:sz w:val="18"/>
                <w:szCs w:val="18"/>
                <w:lang w:eastAsia="ja-JP"/>
              </w:rPr>
              <w:t>di</w:t>
            </w:r>
            <w:r w:rsidRPr="005868E4">
              <w:rPr>
                <w:rFonts w:ascii="Arial" w:eastAsia="MS Mincho" w:hAnsi="Arial" w:cs="Arial"/>
                <w:sz w:val="18"/>
                <w:szCs w:val="18"/>
                <w:lang w:val="id-ID" w:eastAsia="ja-JP"/>
              </w:rPr>
              <w:t>jalankan</w:t>
            </w:r>
            <w:r w:rsidRPr="005868E4">
              <w:rPr>
                <w:rFonts w:ascii="Arial" w:eastAsia="MS Mincho" w:hAnsi="Arial" w:cs="Arial"/>
                <w:sz w:val="18"/>
                <w:szCs w:val="18"/>
                <w:lang w:eastAsia="ja-JP"/>
              </w:rPr>
              <w:t>.</w:t>
            </w:r>
          </w:p>
        </w:tc>
        <w:tc>
          <w:tcPr>
            <w:tcW w:w="703" w:type="dxa"/>
          </w:tcPr>
          <w:p w14:paraId="3AA80836"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851" w:type="dxa"/>
          </w:tcPr>
          <w:p w14:paraId="5B4FD688"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708" w:type="dxa"/>
          </w:tcPr>
          <w:p w14:paraId="20E61439"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c>
          <w:tcPr>
            <w:tcW w:w="851" w:type="dxa"/>
          </w:tcPr>
          <w:p w14:paraId="35A28901"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r>
      <w:tr w:rsidR="005868E4" w:rsidRPr="005868E4" w14:paraId="51B9657A" w14:textId="77777777" w:rsidTr="00350EC8">
        <w:tc>
          <w:tcPr>
            <w:tcW w:w="570" w:type="dxa"/>
          </w:tcPr>
          <w:p w14:paraId="2BA21AD4" w14:textId="77777777" w:rsidR="005868E4" w:rsidRPr="005868E4" w:rsidRDefault="005868E4" w:rsidP="005868E4">
            <w:pPr>
              <w:tabs>
                <w:tab w:val="left" w:pos="5096"/>
              </w:tabs>
              <w:jc w:val="left"/>
              <w:rPr>
                <w:rFonts w:ascii="Arial" w:eastAsia="MS Mincho" w:hAnsi="Arial" w:cs="Arial"/>
                <w:sz w:val="18"/>
                <w:szCs w:val="18"/>
                <w:lang w:val="id-ID" w:eastAsia="ja-JP"/>
              </w:rPr>
            </w:pPr>
            <w:r w:rsidRPr="005868E4">
              <w:rPr>
                <w:rFonts w:ascii="Arial" w:eastAsia="MS Mincho" w:hAnsi="Arial" w:cs="Arial"/>
                <w:sz w:val="18"/>
                <w:szCs w:val="18"/>
                <w:lang w:val="id-ID" w:eastAsia="ja-JP"/>
              </w:rPr>
              <w:t>11</w:t>
            </w:r>
          </w:p>
        </w:tc>
        <w:tc>
          <w:tcPr>
            <w:tcW w:w="5243" w:type="dxa"/>
          </w:tcPr>
          <w:p w14:paraId="04EC00F9"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M</w:t>
            </w:r>
            <w:r w:rsidRPr="005868E4">
              <w:rPr>
                <w:rFonts w:ascii="Arial" w:eastAsia="MS Mincho" w:hAnsi="Arial" w:cs="Arial"/>
                <w:sz w:val="18"/>
                <w:szCs w:val="18"/>
                <w:lang w:val="id-ID" w:eastAsia="ja-JP"/>
              </w:rPr>
              <w:t>otif batik yang kami buat bisa meningkatkan penjualan diversifikasi produk batik Proppo di Kota Pamekasan</w:t>
            </w:r>
            <w:r w:rsidRPr="005868E4">
              <w:rPr>
                <w:rFonts w:ascii="Arial" w:eastAsia="MS Mincho" w:hAnsi="Arial" w:cs="Arial"/>
                <w:sz w:val="18"/>
                <w:szCs w:val="18"/>
                <w:lang w:eastAsia="ja-JP"/>
              </w:rPr>
              <w:t>.</w:t>
            </w:r>
          </w:p>
        </w:tc>
        <w:tc>
          <w:tcPr>
            <w:tcW w:w="703" w:type="dxa"/>
          </w:tcPr>
          <w:p w14:paraId="6CEE0EA5"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851" w:type="dxa"/>
          </w:tcPr>
          <w:p w14:paraId="03B4C702"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708" w:type="dxa"/>
          </w:tcPr>
          <w:p w14:paraId="49433CF7"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c>
          <w:tcPr>
            <w:tcW w:w="851" w:type="dxa"/>
          </w:tcPr>
          <w:p w14:paraId="3386B423"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r>
      <w:tr w:rsidR="005868E4" w:rsidRPr="005868E4" w14:paraId="01BB2ABE" w14:textId="77777777" w:rsidTr="00350EC8">
        <w:tc>
          <w:tcPr>
            <w:tcW w:w="570" w:type="dxa"/>
          </w:tcPr>
          <w:p w14:paraId="5076CD17" w14:textId="77777777" w:rsidR="005868E4" w:rsidRPr="005868E4" w:rsidRDefault="005868E4" w:rsidP="005868E4">
            <w:pPr>
              <w:tabs>
                <w:tab w:val="left" w:pos="5096"/>
              </w:tabs>
              <w:jc w:val="left"/>
              <w:rPr>
                <w:rFonts w:ascii="Arial" w:eastAsia="MS Mincho" w:hAnsi="Arial" w:cs="Arial"/>
                <w:sz w:val="18"/>
                <w:szCs w:val="18"/>
                <w:lang w:val="id-ID" w:eastAsia="ja-JP"/>
              </w:rPr>
            </w:pPr>
            <w:r w:rsidRPr="005868E4">
              <w:rPr>
                <w:rFonts w:ascii="Arial" w:eastAsia="MS Mincho" w:hAnsi="Arial" w:cs="Arial"/>
                <w:sz w:val="18"/>
                <w:szCs w:val="18"/>
                <w:lang w:val="id-ID" w:eastAsia="ja-JP"/>
              </w:rPr>
              <w:t>12</w:t>
            </w:r>
          </w:p>
        </w:tc>
        <w:tc>
          <w:tcPr>
            <w:tcW w:w="5243" w:type="dxa"/>
          </w:tcPr>
          <w:p w14:paraId="78A6C80A"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M</w:t>
            </w:r>
            <w:r w:rsidRPr="005868E4">
              <w:rPr>
                <w:rFonts w:ascii="Arial" w:eastAsia="MS Mincho" w:hAnsi="Arial" w:cs="Arial"/>
                <w:sz w:val="18"/>
                <w:szCs w:val="18"/>
                <w:lang w:val="id-ID" w:eastAsia="ja-JP"/>
              </w:rPr>
              <w:t>otif batik yang kami buat melalui media cetak/</w:t>
            </w:r>
            <w:r w:rsidRPr="005868E4">
              <w:rPr>
                <w:rFonts w:ascii="Arial" w:eastAsia="MS Mincho" w:hAnsi="Arial" w:cs="Arial"/>
                <w:i/>
                <w:sz w:val="18"/>
                <w:szCs w:val="18"/>
                <w:lang w:val="id-ID" w:eastAsia="ja-JP"/>
              </w:rPr>
              <w:t>leaflet</w:t>
            </w:r>
            <w:r w:rsidRPr="005868E4">
              <w:rPr>
                <w:rFonts w:ascii="Arial" w:eastAsia="MS Mincho" w:hAnsi="Arial" w:cs="Arial"/>
                <w:sz w:val="18"/>
                <w:szCs w:val="18"/>
                <w:lang w:val="id-ID" w:eastAsia="ja-JP"/>
              </w:rPr>
              <w:t xml:space="preserve"> bisa membantu meningkatkan jumlah pemasaran batik yang </w:t>
            </w:r>
            <w:r w:rsidRPr="005868E4">
              <w:rPr>
                <w:rFonts w:ascii="Arial" w:eastAsia="MS Mincho" w:hAnsi="Arial" w:cs="Arial"/>
                <w:sz w:val="18"/>
                <w:szCs w:val="18"/>
                <w:lang w:eastAsia="ja-JP"/>
              </w:rPr>
              <w:t>dij</w:t>
            </w:r>
            <w:r w:rsidRPr="005868E4">
              <w:rPr>
                <w:rFonts w:ascii="Arial" w:eastAsia="MS Mincho" w:hAnsi="Arial" w:cs="Arial"/>
                <w:sz w:val="18"/>
                <w:szCs w:val="18"/>
                <w:lang w:val="id-ID" w:eastAsia="ja-JP"/>
              </w:rPr>
              <w:t>alankan</w:t>
            </w:r>
            <w:r w:rsidRPr="005868E4">
              <w:rPr>
                <w:rFonts w:ascii="Arial" w:eastAsia="MS Mincho" w:hAnsi="Arial" w:cs="Arial"/>
                <w:sz w:val="18"/>
                <w:szCs w:val="18"/>
                <w:lang w:eastAsia="ja-JP"/>
              </w:rPr>
              <w:t>.</w:t>
            </w:r>
          </w:p>
        </w:tc>
        <w:tc>
          <w:tcPr>
            <w:tcW w:w="703" w:type="dxa"/>
          </w:tcPr>
          <w:p w14:paraId="31551BEC"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851" w:type="dxa"/>
          </w:tcPr>
          <w:p w14:paraId="291D02FB"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708" w:type="dxa"/>
          </w:tcPr>
          <w:p w14:paraId="59080D48"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c>
          <w:tcPr>
            <w:tcW w:w="851" w:type="dxa"/>
          </w:tcPr>
          <w:p w14:paraId="24F2628B"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r>
      <w:tr w:rsidR="005868E4" w:rsidRPr="005868E4" w14:paraId="7349BF9E" w14:textId="77777777" w:rsidTr="00350EC8">
        <w:tc>
          <w:tcPr>
            <w:tcW w:w="570" w:type="dxa"/>
          </w:tcPr>
          <w:p w14:paraId="04637000" w14:textId="77777777" w:rsidR="005868E4" w:rsidRPr="005868E4" w:rsidRDefault="005868E4" w:rsidP="005868E4">
            <w:pPr>
              <w:tabs>
                <w:tab w:val="left" w:pos="5096"/>
              </w:tabs>
              <w:jc w:val="left"/>
              <w:rPr>
                <w:rFonts w:ascii="Arial" w:eastAsia="MS Mincho" w:hAnsi="Arial" w:cs="Arial"/>
                <w:sz w:val="18"/>
                <w:szCs w:val="18"/>
                <w:lang w:val="id-ID" w:eastAsia="ja-JP"/>
              </w:rPr>
            </w:pPr>
            <w:r w:rsidRPr="005868E4">
              <w:rPr>
                <w:rFonts w:ascii="Arial" w:eastAsia="MS Mincho" w:hAnsi="Arial" w:cs="Arial"/>
                <w:sz w:val="18"/>
                <w:szCs w:val="18"/>
                <w:lang w:val="id-ID" w:eastAsia="ja-JP"/>
              </w:rPr>
              <w:t>13</w:t>
            </w:r>
          </w:p>
        </w:tc>
        <w:tc>
          <w:tcPr>
            <w:tcW w:w="5243" w:type="dxa"/>
          </w:tcPr>
          <w:p w14:paraId="75CC7396" w14:textId="67BC4EB4"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M</w:t>
            </w:r>
            <w:r w:rsidRPr="005868E4">
              <w:rPr>
                <w:rFonts w:ascii="Arial" w:eastAsia="MS Mincho" w:hAnsi="Arial" w:cs="Arial"/>
                <w:sz w:val="18"/>
                <w:szCs w:val="18"/>
                <w:lang w:val="id-ID" w:eastAsia="ja-JP"/>
              </w:rPr>
              <w:t>otif batik yang kami buat melalui media cetak/</w:t>
            </w:r>
            <w:r w:rsidRPr="005868E4">
              <w:rPr>
                <w:rFonts w:ascii="Arial" w:eastAsia="MS Mincho" w:hAnsi="Arial" w:cs="Arial"/>
                <w:i/>
                <w:sz w:val="18"/>
                <w:szCs w:val="18"/>
                <w:lang w:val="id-ID" w:eastAsia="ja-JP"/>
              </w:rPr>
              <w:t>leaflet</w:t>
            </w:r>
            <w:r w:rsidRPr="005868E4">
              <w:rPr>
                <w:rFonts w:ascii="Arial" w:eastAsia="MS Mincho" w:hAnsi="Arial" w:cs="Arial"/>
                <w:sz w:val="18"/>
                <w:szCs w:val="18"/>
                <w:lang w:val="id-ID" w:eastAsia="ja-JP"/>
              </w:rPr>
              <w:t xml:space="preserve"> bisa membantu pembeli untuk semakin mengenal motif batik </w:t>
            </w:r>
            <w:r>
              <w:rPr>
                <w:rFonts w:ascii="Arial" w:eastAsia="MS Mincho" w:hAnsi="Arial" w:cs="Arial"/>
                <w:sz w:val="18"/>
                <w:szCs w:val="18"/>
                <w:lang w:val="id-ID" w:eastAsia="ja-JP"/>
              </w:rPr>
              <w:t>yang bercirikan khas Desa Klampar</w:t>
            </w:r>
            <w:r w:rsidRPr="005868E4">
              <w:rPr>
                <w:rFonts w:ascii="Arial" w:eastAsia="MS Mincho" w:hAnsi="Arial" w:cs="Arial"/>
                <w:sz w:val="18"/>
                <w:szCs w:val="18"/>
                <w:lang w:val="id-ID" w:eastAsia="ja-JP"/>
              </w:rPr>
              <w:t xml:space="preserve"> Kota Pamekasan</w:t>
            </w:r>
            <w:r w:rsidRPr="005868E4">
              <w:rPr>
                <w:rFonts w:ascii="Arial" w:eastAsia="MS Mincho" w:hAnsi="Arial" w:cs="Arial"/>
                <w:sz w:val="18"/>
                <w:szCs w:val="18"/>
                <w:lang w:eastAsia="ja-JP"/>
              </w:rPr>
              <w:t>.</w:t>
            </w:r>
          </w:p>
        </w:tc>
        <w:tc>
          <w:tcPr>
            <w:tcW w:w="703" w:type="dxa"/>
          </w:tcPr>
          <w:p w14:paraId="3F7B2C30"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w:t>
            </w:r>
          </w:p>
        </w:tc>
        <w:tc>
          <w:tcPr>
            <w:tcW w:w="851" w:type="dxa"/>
          </w:tcPr>
          <w:p w14:paraId="735AF272"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c>
          <w:tcPr>
            <w:tcW w:w="708" w:type="dxa"/>
          </w:tcPr>
          <w:p w14:paraId="0313E46C"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100</w:t>
            </w:r>
          </w:p>
        </w:tc>
        <w:tc>
          <w:tcPr>
            <w:tcW w:w="851" w:type="dxa"/>
          </w:tcPr>
          <w:p w14:paraId="2D2EB104"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w:t>
            </w:r>
          </w:p>
        </w:tc>
      </w:tr>
      <w:tr w:rsidR="005868E4" w:rsidRPr="005868E4" w14:paraId="076E8AAA" w14:textId="77777777" w:rsidTr="00350EC8">
        <w:tc>
          <w:tcPr>
            <w:tcW w:w="5813" w:type="dxa"/>
            <w:gridSpan w:val="2"/>
          </w:tcPr>
          <w:p w14:paraId="6F490715"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 xml:space="preserve">Total </w:t>
            </w:r>
          </w:p>
        </w:tc>
        <w:tc>
          <w:tcPr>
            <w:tcW w:w="703" w:type="dxa"/>
          </w:tcPr>
          <w:p w14:paraId="5FA1A60A"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23</w:t>
            </w:r>
          </w:p>
        </w:tc>
        <w:tc>
          <w:tcPr>
            <w:tcW w:w="851" w:type="dxa"/>
          </w:tcPr>
          <w:p w14:paraId="576BBFBF"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3</w:t>
            </w:r>
          </w:p>
        </w:tc>
        <w:tc>
          <w:tcPr>
            <w:tcW w:w="708" w:type="dxa"/>
          </w:tcPr>
          <w:p w14:paraId="5BA7F4BA"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1.150</w:t>
            </w:r>
          </w:p>
        </w:tc>
        <w:tc>
          <w:tcPr>
            <w:tcW w:w="851" w:type="dxa"/>
          </w:tcPr>
          <w:p w14:paraId="55646474"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150</w:t>
            </w:r>
          </w:p>
        </w:tc>
      </w:tr>
      <w:tr w:rsidR="005868E4" w:rsidRPr="005868E4" w14:paraId="6940BCCA" w14:textId="77777777" w:rsidTr="00350EC8">
        <w:tc>
          <w:tcPr>
            <w:tcW w:w="5813" w:type="dxa"/>
            <w:gridSpan w:val="2"/>
          </w:tcPr>
          <w:p w14:paraId="36CA4B0A" w14:textId="77777777" w:rsidR="005868E4" w:rsidRPr="005868E4" w:rsidRDefault="005868E4" w:rsidP="005868E4">
            <w:pPr>
              <w:tabs>
                <w:tab w:val="left" w:pos="5096"/>
              </w:tabs>
              <w:jc w:val="left"/>
              <w:rPr>
                <w:rFonts w:ascii="Arial" w:eastAsia="MS Mincho" w:hAnsi="Arial" w:cs="Arial"/>
                <w:sz w:val="18"/>
                <w:szCs w:val="18"/>
                <w:lang w:eastAsia="ja-JP"/>
              </w:rPr>
            </w:pPr>
            <w:r w:rsidRPr="005868E4">
              <w:rPr>
                <w:rFonts w:ascii="Arial" w:eastAsia="MS Mincho" w:hAnsi="Arial" w:cs="Arial"/>
                <w:sz w:val="18"/>
                <w:szCs w:val="18"/>
                <w:lang w:eastAsia="ja-JP"/>
              </w:rPr>
              <w:t xml:space="preserve">Rerata </w:t>
            </w:r>
          </w:p>
        </w:tc>
        <w:tc>
          <w:tcPr>
            <w:tcW w:w="703" w:type="dxa"/>
          </w:tcPr>
          <w:p w14:paraId="09AD89B7"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0,88</w:t>
            </w:r>
          </w:p>
        </w:tc>
        <w:tc>
          <w:tcPr>
            <w:tcW w:w="851" w:type="dxa"/>
          </w:tcPr>
          <w:p w14:paraId="6188E51B"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0,12</w:t>
            </w:r>
          </w:p>
        </w:tc>
        <w:tc>
          <w:tcPr>
            <w:tcW w:w="708" w:type="dxa"/>
          </w:tcPr>
          <w:p w14:paraId="5BCA1C6A"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88</w:t>
            </w:r>
          </w:p>
        </w:tc>
        <w:tc>
          <w:tcPr>
            <w:tcW w:w="851" w:type="dxa"/>
          </w:tcPr>
          <w:p w14:paraId="73B10604" w14:textId="77777777" w:rsidR="005868E4" w:rsidRPr="005868E4" w:rsidRDefault="005868E4" w:rsidP="005868E4">
            <w:pPr>
              <w:tabs>
                <w:tab w:val="left" w:pos="5096"/>
              </w:tabs>
              <w:rPr>
                <w:rFonts w:ascii="Arial" w:eastAsia="MS Mincho" w:hAnsi="Arial" w:cs="Arial"/>
                <w:sz w:val="18"/>
                <w:szCs w:val="18"/>
                <w:lang w:val="sv-SE" w:eastAsia="ja-JP"/>
              </w:rPr>
            </w:pPr>
            <w:r w:rsidRPr="005868E4">
              <w:rPr>
                <w:rFonts w:ascii="Arial" w:eastAsia="MS Mincho" w:hAnsi="Arial" w:cs="Arial"/>
                <w:sz w:val="18"/>
                <w:szCs w:val="18"/>
                <w:lang w:val="sv-SE" w:eastAsia="ja-JP"/>
              </w:rPr>
              <w:t>12</w:t>
            </w:r>
          </w:p>
        </w:tc>
      </w:tr>
    </w:tbl>
    <w:p w14:paraId="73977C74" w14:textId="77777777" w:rsidR="005868E4" w:rsidRPr="005868E4" w:rsidRDefault="005868E4" w:rsidP="005868E4">
      <w:pPr>
        <w:tabs>
          <w:tab w:val="left" w:pos="5096"/>
        </w:tabs>
        <w:jc w:val="left"/>
        <w:rPr>
          <w:rFonts w:eastAsia="MS Mincho"/>
          <w:sz w:val="24"/>
          <w:szCs w:val="24"/>
          <w:lang w:val="sv-SE" w:eastAsia="ja-JP"/>
        </w:rPr>
      </w:pPr>
    </w:p>
    <w:p w14:paraId="134B0D44" w14:textId="77777777" w:rsidR="00FA230D" w:rsidRDefault="00FA230D" w:rsidP="00D422CF">
      <w:pPr>
        <w:autoSpaceDE w:val="0"/>
        <w:autoSpaceDN w:val="0"/>
        <w:adjustRightInd w:val="0"/>
        <w:ind w:right="2" w:firstLine="284"/>
        <w:jc w:val="both"/>
        <w:rPr>
          <w:rFonts w:ascii="Arial" w:hAnsi="Arial" w:cs="Arial"/>
          <w:lang w:val="id-ID"/>
        </w:rPr>
        <w:sectPr w:rsidR="00FA230D" w:rsidSect="005868E4">
          <w:type w:val="continuous"/>
          <w:pgSz w:w="11909" w:h="16834" w:code="9"/>
          <w:pgMar w:top="1701" w:right="1701" w:bottom="1701" w:left="1701" w:header="426" w:footer="720" w:gutter="0"/>
          <w:cols w:space="360"/>
          <w:docGrid w:linePitch="360"/>
        </w:sectPr>
      </w:pPr>
    </w:p>
    <w:p w14:paraId="7E529F4B" w14:textId="026FBA4F" w:rsidR="00124AF5" w:rsidRDefault="00124AF5" w:rsidP="00D422CF">
      <w:pPr>
        <w:autoSpaceDE w:val="0"/>
        <w:autoSpaceDN w:val="0"/>
        <w:adjustRightInd w:val="0"/>
        <w:ind w:right="2" w:firstLine="284"/>
        <w:jc w:val="both"/>
        <w:rPr>
          <w:rFonts w:ascii="Arial" w:hAnsi="Arial" w:cs="Arial"/>
          <w:lang w:val="id-ID"/>
        </w:rPr>
      </w:pPr>
    </w:p>
    <w:p w14:paraId="038A85EB" w14:textId="558CB08A" w:rsidR="00FA230D" w:rsidRDefault="00FA230D" w:rsidP="00D422CF">
      <w:pPr>
        <w:autoSpaceDE w:val="0"/>
        <w:autoSpaceDN w:val="0"/>
        <w:adjustRightInd w:val="0"/>
        <w:ind w:right="2" w:firstLine="284"/>
        <w:jc w:val="both"/>
        <w:rPr>
          <w:rFonts w:ascii="Arial" w:hAnsi="Arial" w:cs="Arial"/>
          <w:lang w:val="id-ID"/>
        </w:rPr>
      </w:pPr>
      <w:r w:rsidRPr="00FA230D">
        <w:rPr>
          <w:rFonts w:ascii="Arial" w:hAnsi="Arial" w:cs="Arial"/>
          <w:lang w:val="id-ID"/>
        </w:rPr>
        <w:t xml:space="preserve">Tahap selanjutnya tim PKM menunjukkan diversifikasi  batik menjadi produk multi guna dan mengenalkan alternatif pewarna batik alam yang akan dikenalkan ke pengrajin batik. Diversifikasi produk adalah membuat produk yang baru atau memperbarui produk sejenis yang sudah kita jual. Pada produk sejenis, penerapan diversifikasi bisa dilakukan dari segi ukuran, tipe, warna, mode, sampai peruntukannya. Manfaat dari diversifikasi produk ini harus sesuai dengan tujuan dapat meningkatkan pendapatan dan agar </w:t>
      </w:r>
      <w:r w:rsidR="00350EC8">
        <w:rPr>
          <w:rFonts w:ascii="Arial" w:hAnsi="Arial" w:cs="Arial"/>
          <w:lang w:val="id-ID"/>
        </w:rPr>
        <w:t xml:space="preserve">dapat meningkatkan pendapatan. </w:t>
      </w:r>
      <w:r w:rsidR="00350EC8" w:rsidRPr="00350EC8">
        <w:rPr>
          <w:rFonts w:ascii="Arial" w:hAnsi="Arial" w:cs="Arial"/>
          <w:lang w:val="id-ID"/>
        </w:rPr>
        <w:t xml:space="preserve">Tujuan dasar dari strategi diversifikasi produk yaitu untuk memperkecil adanya sebuah resiko </w:t>
      </w:r>
      <w:r w:rsidR="00350EC8" w:rsidRPr="00350EC8">
        <w:rPr>
          <w:rFonts w:ascii="Arial" w:hAnsi="Arial" w:cs="Arial"/>
          <w:lang w:val="id-ID"/>
        </w:rPr>
        <w:lastRenderedPageBreak/>
        <w:t>ataupun kemungkinan-kemungkinan yang terjadi pada sebuah usaha. Jika ada produk dengan inovasi baru yang dihasilkan akan membuat konsumen lebih tertarik dan mengkonsumsinya. Selain itu dengan strategi diversifikasi produk ini dapat memberikan banyak pilihan produk yang telahdihasilkan oleh usaha (Nijman, 1997). Produk diversikasi yang dikenalkan yaitu</w:t>
      </w:r>
      <w:r w:rsidR="00350EC8">
        <w:rPr>
          <w:rFonts w:ascii="Arial" w:hAnsi="Arial" w:cs="Arial"/>
          <w:lang w:val="id-ID"/>
        </w:rPr>
        <w:t xml:space="preserve"> </w:t>
      </w:r>
      <w:r w:rsidRPr="00FA230D">
        <w:rPr>
          <w:rFonts w:ascii="Arial" w:hAnsi="Arial" w:cs="Arial"/>
          <w:lang w:val="id-ID"/>
        </w:rPr>
        <w:t xml:space="preserve">blocknote, kipas, tas totte dan mug (cangkir besar) (Gambar 7). </w:t>
      </w:r>
      <w:r w:rsidR="00350EC8">
        <w:rPr>
          <w:rFonts w:ascii="Arial" w:hAnsi="Arial" w:cs="Arial"/>
          <w:lang w:val="id-ID"/>
        </w:rPr>
        <w:t xml:space="preserve">Tujuan devirsifikasi produk agar batik lebih dikenal tidak hanya sebagai kain tetapi produk lain. </w:t>
      </w:r>
    </w:p>
    <w:p w14:paraId="654301F2" w14:textId="0FC61738" w:rsidR="00FA230D" w:rsidRDefault="00350EC8" w:rsidP="00D422CF">
      <w:pPr>
        <w:autoSpaceDE w:val="0"/>
        <w:autoSpaceDN w:val="0"/>
        <w:adjustRightInd w:val="0"/>
        <w:ind w:right="2" w:firstLine="284"/>
        <w:jc w:val="both"/>
        <w:rPr>
          <w:rFonts w:ascii="Arial" w:hAnsi="Arial" w:cs="Arial"/>
          <w:lang w:val="id-ID"/>
        </w:rPr>
      </w:pPr>
      <w:r w:rsidRPr="00350EC8">
        <w:rPr>
          <w:rFonts w:ascii="Arial" w:hAnsi="Arial" w:cs="Arial"/>
          <w:lang w:val="id-ID"/>
        </w:rPr>
        <w:t xml:space="preserve">Adapun pewarna alami yang dikenalkan oleh tim yaitu warna kuning berasal dari kunyit, warna hitam berasal dari daun ketapang dan warna hijau kekuningan </w:t>
      </w:r>
      <w:r w:rsidRPr="00350EC8">
        <w:rPr>
          <w:rFonts w:ascii="Arial" w:hAnsi="Arial" w:cs="Arial"/>
          <w:lang w:val="id-ID"/>
        </w:rPr>
        <w:lastRenderedPageBreak/>
        <w:t>berasal dari daun mangga. Empat keuntungan ketika menggunakan zat pewarna alami, yaitu: 1. dari segi limbah</w:t>
      </w:r>
      <w:r>
        <w:rPr>
          <w:rFonts w:ascii="Arial" w:hAnsi="Arial" w:cs="Arial"/>
          <w:lang w:val="id-ID"/>
        </w:rPr>
        <w:t xml:space="preserve"> </w:t>
      </w:r>
      <w:r w:rsidRPr="00350EC8">
        <w:rPr>
          <w:rFonts w:ascii="Arial" w:hAnsi="Arial" w:cs="Arial"/>
          <w:lang w:val="id-ID"/>
        </w:rPr>
        <w:t>prosesnya, pewarna alami ini lebih ramah lingkungan dan aman untuk kesehatan karena zat-zat yang terkandung dalam pewarna alami ini mudah terurai</w:t>
      </w:r>
      <w:r>
        <w:rPr>
          <w:rFonts w:ascii="Arial" w:hAnsi="Arial" w:cs="Arial"/>
          <w:lang w:val="id-ID"/>
        </w:rPr>
        <w:t xml:space="preserve"> </w:t>
      </w:r>
      <w:r w:rsidRPr="00350EC8">
        <w:rPr>
          <w:rFonts w:ascii="Arial" w:hAnsi="Arial" w:cs="Arial"/>
          <w:lang w:val="id-ID"/>
        </w:rPr>
        <w:t>sehingga tidak menimbulkan polusi; 2. dari segi hasil</w:t>
      </w:r>
      <w:r>
        <w:rPr>
          <w:rFonts w:ascii="Arial" w:hAnsi="Arial" w:cs="Arial"/>
          <w:lang w:val="id-ID"/>
        </w:rPr>
        <w:t xml:space="preserve"> </w:t>
      </w:r>
      <w:r>
        <w:rPr>
          <w:rFonts w:ascii="Arial" w:hAnsi="Arial" w:cs="Arial"/>
          <w:lang w:val="id-ID"/>
        </w:rPr>
        <w:lastRenderedPageBreak/>
        <w:t xml:space="preserve">warna lebih tahan lama; 3. </w:t>
      </w:r>
      <w:r w:rsidR="00FA230D" w:rsidRPr="00FA230D">
        <w:rPr>
          <w:rFonts w:ascii="Arial" w:hAnsi="Arial" w:cs="Arial"/>
          <w:lang w:val="id-ID"/>
        </w:rPr>
        <w:t xml:space="preserve">pewarna alami biasanya mengandung aroma khas yang muncul ketika menyatu dengan serat kapas; 4. kain batik yang menggunakan pewarna alami memiliki nilai yang lebih tinggi dibandingkan dengan pewarna kimia (Anshari dan Adi Kusrianto, 2011). </w:t>
      </w:r>
    </w:p>
    <w:p w14:paraId="4E3FD8DF" w14:textId="77777777" w:rsidR="00FA230D" w:rsidRDefault="00FA230D" w:rsidP="00D422CF">
      <w:pPr>
        <w:autoSpaceDE w:val="0"/>
        <w:autoSpaceDN w:val="0"/>
        <w:adjustRightInd w:val="0"/>
        <w:ind w:right="2" w:firstLine="284"/>
        <w:jc w:val="both"/>
        <w:rPr>
          <w:rFonts w:ascii="Arial" w:hAnsi="Arial" w:cs="Arial"/>
          <w:lang w:val="id-ID"/>
        </w:rPr>
        <w:sectPr w:rsidR="00FA230D" w:rsidSect="00FA230D">
          <w:type w:val="continuous"/>
          <w:pgSz w:w="11909" w:h="16834" w:code="9"/>
          <w:pgMar w:top="1701" w:right="1701" w:bottom="1701" w:left="1701" w:header="426" w:footer="720" w:gutter="0"/>
          <w:cols w:num="2" w:space="709"/>
          <w:docGrid w:linePitch="360"/>
        </w:sectPr>
      </w:pPr>
    </w:p>
    <w:p w14:paraId="2F0800BE" w14:textId="77777777" w:rsidR="00FA230D" w:rsidRDefault="00FA230D" w:rsidP="0058503D">
      <w:pPr>
        <w:autoSpaceDE w:val="0"/>
        <w:autoSpaceDN w:val="0"/>
        <w:adjustRightInd w:val="0"/>
        <w:ind w:right="2" w:firstLine="284"/>
        <w:jc w:val="both"/>
        <w:rPr>
          <w:rFonts w:ascii="Arial" w:hAnsi="Arial" w:cs="Arial"/>
          <w:lang w:val="id-ID"/>
        </w:rPr>
      </w:pPr>
    </w:p>
    <w:p w14:paraId="21D0A3A2" w14:textId="41F26A01" w:rsidR="00925490" w:rsidRDefault="00925490" w:rsidP="00D422CF">
      <w:pPr>
        <w:autoSpaceDE w:val="0"/>
        <w:autoSpaceDN w:val="0"/>
        <w:adjustRightInd w:val="0"/>
        <w:ind w:right="2" w:firstLine="284"/>
        <w:jc w:val="both"/>
        <w:rPr>
          <w:rFonts w:ascii="Arial" w:hAnsi="Arial" w:cs="Arial"/>
          <w:lang w:val="id-ID"/>
        </w:rPr>
      </w:pPr>
      <w:r>
        <w:rPr>
          <w:rFonts w:ascii="Arial" w:hAnsi="Arial" w:cs="Arial"/>
          <w:noProof/>
          <w:lang w:val="id-ID" w:eastAsia="id-ID"/>
        </w:rPr>
        <mc:AlternateContent>
          <mc:Choice Requires="wps">
            <w:drawing>
              <wp:anchor distT="0" distB="0" distL="114300" distR="114300" simplePos="0" relativeHeight="251657214" behindDoc="1" locked="0" layoutInCell="1" allowOverlap="1" wp14:anchorId="0BD97817" wp14:editId="2B8E3617">
                <wp:simplePos x="0" y="0"/>
                <wp:positionH relativeFrom="column">
                  <wp:posOffset>95522</wp:posOffset>
                </wp:positionH>
                <wp:positionV relativeFrom="paragraph">
                  <wp:posOffset>104099</wp:posOffset>
                </wp:positionV>
                <wp:extent cx="1888177" cy="2814452"/>
                <wp:effectExtent l="0" t="0" r="0" b="5080"/>
                <wp:wrapNone/>
                <wp:docPr id="23" name="Rectangle 23"/>
                <wp:cNvGraphicFramePr/>
                <a:graphic xmlns:a="http://schemas.openxmlformats.org/drawingml/2006/main">
                  <a:graphicData uri="http://schemas.microsoft.com/office/word/2010/wordprocessingShape">
                    <wps:wsp>
                      <wps:cNvSpPr/>
                      <wps:spPr>
                        <a:xfrm>
                          <a:off x="0" y="0"/>
                          <a:ext cx="1888177" cy="281445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6C5F2D" id="Rectangle 23" o:spid="_x0000_s1026" style="position:absolute;margin-left:7.5pt;margin-top:8.2pt;width:148.7pt;height:221.6pt;z-index:-251659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R9bgIAAC0FAAAOAAAAZHJzL2Uyb0RvYy54bWysVN1P2zAQf5+0/8Hy+0iT8dFVpKgCMU1C&#10;gICJZ+PYbTTb553dpt1fv7OTBsb6NO3FufN9//I7n19srWEbhaEFV/PyaMKZchKa1i1r/v3p+tOU&#10;sxCFa4QBp2q+U4FfzD9+OO/8TFWwAtMoZJTEhVnna76K0c+KIsiVsiIcgVeOjBrQikgqLosGRUfZ&#10;rSmqyeS06AAbjyBVCHR71Rv5POfXWsl4p3VQkZmaU28xn5jPl3QW83MxW6Lwq1YObYh/6MKK1lHR&#10;MdWViIKtsf0rlW0lQgAdjyTYArRupcoz0DTl5N00jyvhVZ6FwAl+hCn8v7TydnOPrG1qXn3mzAlL&#10;/+iBUBNuaRSjOwKo82FGfo/+HgctkJim3Wq06UtzsG0GdTeCqraRSbosp9NpeXbGmSRbNS2Pj0+q&#10;lLV4DfcY4lcFliWh5kj1M5hicxNi77p3SdWMS6eD69aY3ppuitRm31iW4s6o3vtBaZqQWqly1swt&#10;dWmQbQSxQkipXDwdWjKOvFOYpuRjYHko0MRyCBp8U5jKnBsDJ4cC/6w4RuSq4OIYbFsHeChB82Os&#10;3Pvvp+9nTuO/QLOjH4vQMz54ed0SuDcixHuBRHFaBlrbeEeHNtDVHAaJsxXgr0P3yZ+YR1bOOlqZ&#10;moefa4GKM/PNESe/0L9NO5aV45OzihR8a3l5a3FrewmEf0kPhJdZTP7R7EWNYJ9puxepKpmEk1S7&#10;5jLiXrmM/SrT+yDVYpHdaK+8iDfu0cuUPKGayPO0fRboB4ZFIuct7NdLzN4RrfdNkQ4W6wi6zSx8&#10;xXXAm3Yy83h4P9LSv9Wz1+srN/8NAAD//wMAUEsDBBQABgAIAAAAIQCwV6NU3gAAAAkBAAAPAAAA&#10;ZHJzL2Rvd25yZXYueG1sTI/BTsMwEETvSP0Ha5G4USelDRDiVAjUA1KlisIHOPGSRMTr1HbT8Pds&#10;T+1pdzSr2TfFerK9GNGHzpGCdJ6AQKqd6ahR8P21uX8CEaImo3tHqOAPA6zL2U2hc+NO9InjPjaC&#10;QyjkWkEb45BLGeoWrQ5zNyCx9+O81ZGlb6Tx+sThtpeLJMmk1R3xh1YP+NZi/bs/WgU7c0gf34eN&#10;H231MW63tt55G5S6u51eX0BEnOLlGM74jA4lM1XuSCaInvWKq0Se2RIE+w/pgpdKwXL1nIEsC3nd&#10;oPwHAAD//wMAUEsBAi0AFAAGAAgAAAAhALaDOJL+AAAA4QEAABMAAAAAAAAAAAAAAAAAAAAAAFtD&#10;b250ZW50X1R5cGVzXS54bWxQSwECLQAUAAYACAAAACEAOP0h/9YAAACUAQAACwAAAAAAAAAAAAAA&#10;AAAvAQAAX3JlbHMvLnJlbHNQSwECLQAUAAYACAAAACEAWqKEfW4CAAAtBQAADgAAAAAAAAAAAAAA&#10;AAAuAgAAZHJzL2Uyb0RvYy54bWxQSwECLQAUAAYACAAAACEAsFejVN4AAAAJAQAADwAAAAAAAAAA&#10;AAAAAADIBAAAZHJzL2Rvd25yZXYueG1sUEsFBgAAAAAEAAQA8wAAANMFAAAAAA==&#10;" fillcolor="white [3201]" stroked="f" strokeweight="2pt"/>
            </w:pict>
          </mc:Fallback>
        </mc:AlternateContent>
      </w:r>
    </w:p>
    <w:p w14:paraId="1B1B302E" w14:textId="71B7425C" w:rsidR="00925490" w:rsidRDefault="00953006" w:rsidP="00D422CF">
      <w:pPr>
        <w:autoSpaceDE w:val="0"/>
        <w:autoSpaceDN w:val="0"/>
        <w:adjustRightInd w:val="0"/>
        <w:ind w:right="2" w:firstLine="284"/>
        <w:jc w:val="both"/>
        <w:rPr>
          <w:rFonts w:ascii="Arial" w:hAnsi="Arial" w:cs="Arial"/>
          <w:lang w:val="id-ID"/>
        </w:rPr>
      </w:pPr>
      <w:r>
        <w:rPr>
          <w:rFonts w:ascii="Arial" w:hAnsi="Arial" w:cs="Arial"/>
          <w:noProof/>
          <w:lang w:val="id-ID" w:eastAsia="id-ID"/>
        </w:rPr>
        <mc:AlternateContent>
          <mc:Choice Requires="wps">
            <w:drawing>
              <wp:anchor distT="0" distB="0" distL="114300" distR="114300" simplePos="0" relativeHeight="251662336" behindDoc="1" locked="0" layoutInCell="1" allowOverlap="1" wp14:anchorId="1E79AB93" wp14:editId="377755D0">
                <wp:simplePos x="0" y="0"/>
                <wp:positionH relativeFrom="column">
                  <wp:posOffset>36146</wp:posOffset>
                </wp:positionH>
                <wp:positionV relativeFrom="paragraph">
                  <wp:posOffset>-46982</wp:posOffset>
                </wp:positionV>
                <wp:extent cx="2078181" cy="2856016"/>
                <wp:effectExtent l="0" t="0" r="0" b="1905"/>
                <wp:wrapNone/>
                <wp:docPr id="24" name="Rectangle 24"/>
                <wp:cNvGraphicFramePr/>
                <a:graphic xmlns:a="http://schemas.openxmlformats.org/drawingml/2006/main">
                  <a:graphicData uri="http://schemas.microsoft.com/office/word/2010/wordprocessingShape">
                    <wps:wsp>
                      <wps:cNvSpPr/>
                      <wps:spPr>
                        <a:xfrm>
                          <a:off x="0" y="0"/>
                          <a:ext cx="2078181" cy="285601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F9DD0F" id="Rectangle 24" o:spid="_x0000_s1026" style="position:absolute;margin-left:2.85pt;margin-top:-3.7pt;width:163.65pt;height:224.9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xhbQIAAC0FAAAOAAAAZHJzL2Uyb0RvYy54bWysVN9P2zAQfp+0/8Hy+0hSFegqUlSBmCYh&#10;hoCJZ+PYbTTb553dpt1fv7OTBsb6NO3FufN99zPf+eJyZw3bKgwtuJpXJyVnykloWreq+fenm08z&#10;zkIUrhEGnKr5XgV+ufj44aLzczWBNZhGIaMgLsw7X/N1jH5eFEGulRXhBLxyZNSAVkRScVU0KDqK&#10;bk0xKcuzogNsPIJUIdDtdW/kixxfayXjN62DiszUnGqL+cR8vqSzWFyI+QqFX7dyKEP8QxVWtI6S&#10;jqGuRRRsg+1foWwrEQLoeCLBFqB1K1XugbqpynfdPK6FV7kXGk7w45jC/wsr77b3yNqm5pMpZ05Y&#10;+kcPNDXhVkYxuqMBdT7MCffo73HQAomp251Gm77UB9vloe7HoapdZJIuJ+X5rJpVnEmyTWanZ2V1&#10;lqIWr+4eQ/yiwLIk1Bwpfx6m2N6G2EMPkJTNuHQ6uGmN6a3ppkhl9oVlKe6N6tEPSlOHqZQcNXNL&#10;XRlkW0GsEFIqFw8lGUfo5KYp+OhYHXM0sRr6GLDJTWXOjY7lMcc/M44eOSu4ODrb1gEeC9D8GDP3&#10;+EP3fc+p/Rdo9vRjEXrGBy9vWhrurQjxXiBRnJaB1jZ+o0Mb6GoOg8TZGvDXsfuEJ+aRlbOOVqbm&#10;4edGoOLMfHXEyc/VdJp2LCvT0/MJKfjW8vLW4jb2Cmj+xAyqLosJH81B1Aj2mbZ7mbKSSThJuWsu&#10;Ix6Uq9ivMr0PUi2XGUZ75UW8dY9epuBpqok8T7tngX5gWCRy3sFhvcT8HdF6bPJ0sNxE0G1m4etc&#10;h3nTTmYeD+9HWvq3eka9vnKL3wAAAP//AwBQSwMEFAAGAAgAAAAhAKB6+T/eAAAACAEAAA8AAABk&#10;cnMvZG93bnJldi54bWxMj8FOwzAQRO9I/IO1SNxap00gKM2mQqAekCpVLXyAE2+TiNgOtpuGv2c5&#10;wXE0o5k35XY2g5jIh95ZhNUyAUG2cbq3LcLH+27xBCJEZbUanCWEbwqwrW5vSlVod7VHmk6xFVxi&#10;Q6EQuhjHQsrQdGRUWLqRLHtn542KLH0rtVdXLjeDXCfJozSqt7zQqZFeOmo+TxeDcNBfq/x13PnJ&#10;1G/Tfm+agzcB8f5uft6AiDTHvzD84jM6VMxUu4vVQQwIDzkHERZ5BoLtNE35Wo2QZesMZFXK/weq&#10;HwAAAP//AwBQSwECLQAUAAYACAAAACEAtoM4kv4AAADhAQAAEwAAAAAAAAAAAAAAAAAAAAAAW0Nv&#10;bnRlbnRfVHlwZXNdLnhtbFBLAQItABQABgAIAAAAIQA4/SH/1gAAAJQBAAALAAAAAAAAAAAAAAAA&#10;AC8BAABfcmVscy8ucmVsc1BLAQItABQABgAIAAAAIQCrdixhbQIAAC0FAAAOAAAAAAAAAAAAAAAA&#10;AC4CAABkcnMvZTJvRG9jLnhtbFBLAQItABQABgAIAAAAIQCgevk/3gAAAAgBAAAPAAAAAAAAAAAA&#10;AAAAAMcEAABkcnMvZG93bnJldi54bWxQSwUGAAAAAAQABADzAAAA0gUAAAAA&#10;" fillcolor="white [3201]" stroked="f" strokeweight="2pt"/>
            </w:pict>
          </mc:Fallback>
        </mc:AlternateContent>
      </w:r>
      <w:r w:rsidR="00925490">
        <w:rPr>
          <w:rFonts w:ascii="Arial" w:hAnsi="Arial" w:cs="Arial"/>
          <w:noProof/>
          <w:lang w:val="id-ID" w:eastAsia="id-ID"/>
        </w:rPr>
        <w:drawing>
          <wp:inline distT="0" distB="0" distL="0" distR="0" wp14:anchorId="08D2283A" wp14:editId="22E0D35B">
            <wp:extent cx="948933" cy="1223159"/>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8800" cy="1222988"/>
                    </a:xfrm>
                    <a:prstGeom prst="rect">
                      <a:avLst/>
                    </a:prstGeom>
                    <a:noFill/>
                  </pic:spPr>
                </pic:pic>
              </a:graphicData>
            </a:graphic>
          </wp:inline>
        </w:drawing>
      </w:r>
      <w:r w:rsidR="00925490">
        <w:rPr>
          <w:rFonts w:ascii="Arial" w:hAnsi="Arial" w:cs="Arial"/>
          <w:noProof/>
          <w:lang w:val="id-ID" w:eastAsia="id-ID"/>
        </w:rPr>
        <w:drawing>
          <wp:inline distT="0" distB="0" distL="0" distR="0" wp14:anchorId="7CEBC32B" wp14:editId="4BFE9AAD">
            <wp:extent cx="802476" cy="1211284"/>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2672" cy="1211580"/>
                    </a:xfrm>
                    <a:prstGeom prst="rect">
                      <a:avLst/>
                    </a:prstGeom>
                    <a:noFill/>
                  </pic:spPr>
                </pic:pic>
              </a:graphicData>
            </a:graphic>
          </wp:inline>
        </w:drawing>
      </w:r>
    </w:p>
    <w:p w14:paraId="1ED567F9" w14:textId="3DAEB56F" w:rsidR="00925490" w:rsidRDefault="00925490" w:rsidP="00D422CF">
      <w:pPr>
        <w:autoSpaceDE w:val="0"/>
        <w:autoSpaceDN w:val="0"/>
        <w:adjustRightInd w:val="0"/>
        <w:ind w:right="2" w:firstLine="284"/>
        <w:jc w:val="both"/>
        <w:rPr>
          <w:rFonts w:ascii="Arial" w:hAnsi="Arial" w:cs="Arial"/>
          <w:lang w:val="id-ID"/>
        </w:rPr>
      </w:pPr>
      <w:r>
        <w:rPr>
          <w:rFonts w:ascii="Arial" w:hAnsi="Arial" w:cs="Arial"/>
          <w:noProof/>
          <w:lang w:val="id-ID" w:eastAsia="id-ID"/>
        </w:rPr>
        <w:drawing>
          <wp:inline distT="0" distB="0" distL="0" distR="0" wp14:anchorId="1E6E9A70" wp14:editId="018D93C4">
            <wp:extent cx="865505"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5505" cy="1371600"/>
                    </a:xfrm>
                    <a:prstGeom prst="rect">
                      <a:avLst/>
                    </a:prstGeom>
                    <a:noFill/>
                  </pic:spPr>
                </pic:pic>
              </a:graphicData>
            </a:graphic>
          </wp:inline>
        </w:drawing>
      </w:r>
      <w:r>
        <w:rPr>
          <w:rFonts w:ascii="Arial" w:hAnsi="Arial" w:cs="Arial"/>
          <w:noProof/>
          <w:lang w:val="id-ID" w:eastAsia="id-ID"/>
        </w:rPr>
        <w:drawing>
          <wp:inline distT="0" distB="0" distL="0" distR="0" wp14:anchorId="441BA3E0" wp14:editId="44FB7F9E">
            <wp:extent cx="890649" cy="1383335"/>
            <wp:effectExtent l="0" t="0" r="508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0270" cy="1382746"/>
                    </a:xfrm>
                    <a:prstGeom prst="rect">
                      <a:avLst/>
                    </a:prstGeom>
                    <a:noFill/>
                  </pic:spPr>
                </pic:pic>
              </a:graphicData>
            </a:graphic>
          </wp:inline>
        </w:drawing>
      </w:r>
    </w:p>
    <w:p w14:paraId="0D39813C" w14:textId="2618FDD6" w:rsidR="00925490" w:rsidRDefault="00925490" w:rsidP="00D422CF">
      <w:pPr>
        <w:autoSpaceDE w:val="0"/>
        <w:autoSpaceDN w:val="0"/>
        <w:adjustRightInd w:val="0"/>
        <w:ind w:right="2" w:firstLine="284"/>
        <w:jc w:val="both"/>
        <w:rPr>
          <w:rFonts w:ascii="Arial" w:hAnsi="Arial" w:cs="Arial"/>
          <w:spacing w:val="-1"/>
          <w:szCs w:val="24"/>
          <w:lang w:val="id-ID"/>
        </w:rPr>
      </w:pPr>
      <w:r>
        <w:rPr>
          <w:rFonts w:ascii="Arial" w:hAnsi="Arial" w:cs="Arial"/>
          <w:spacing w:val="-1"/>
          <w:szCs w:val="24"/>
          <w:lang w:val="id-ID"/>
        </w:rPr>
        <w:t>Gambar 7. Diversifikasi produk</w:t>
      </w:r>
    </w:p>
    <w:p w14:paraId="54C47875" w14:textId="77777777" w:rsidR="0058503D" w:rsidRDefault="0058503D" w:rsidP="00D422CF">
      <w:pPr>
        <w:autoSpaceDE w:val="0"/>
        <w:autoSpaceDN w:val="0"/>
        <w:adjustRightInd w:val="0"/>
        <w:ind w:right="2" w:firstLine="284"/>
        <w:jc w:val="both"/>
        <w:rPr>
          <w:rFonts w:ascii="Arial" w:hAnsi="Arial" w:cs="Arial"/>
          <w:spacing w:val="-1"/>
          <w:szCs w:val="24"/>
          <w:lang w:val="id-ID"/>
        </w:rPr>
      </w:pPr>
    </w:p>
    <w:p w14:paraId="3FEF1B16" w14:textId="77777777" w:rsidR="00925490" w:rsidRDefault="00925490" w:rsidP="008A4D75">
      <w:pPr>
        <w:autoSpaceDE w:val="0"/>
        <w:autoSpaceDN w:val="0"/>
        <w:adjustRightInd w:val="0"/>
        <w:ind w:right="2"/>
        <w:jc w:val="both"/>
        <w:rPr>
          <w:rFonts w:ascii="Arial" w:hAnsi="Arial" w:cs="Arial"/>
          <w:lang w:val="id-ID"/>
        </w:rPr>
      </w:pPr>
    </w:p>
    <w:p w14:paraId="52EEF13C" w14:textId="77777777" w:rsidR="00925490" w:rsidRDefault="00925490" w:rsidP="008A4D75">
      <w:pPr>
        <w:autoSpaceDE w:val="0"/>
        <w:autoSpaceDN w:val="0"/>
        <w:adjustRightInd w:val="0"/>
        <w:ind w:right="2"/>
        <w:jc w:val="both"/>
        <w:rPr>
          <w:rFonts w:ascii="Arial" w:hAnsi="Arial" w:cs="Arial"/>
          <w:lang w:val="id-ID"/>
        </w:rPr>
      </w:pPr>
    </w:p>
    <w:p w14:paraId="38E381E2" w14:textId="77777777" w:rsidR="00925490" w:rsidRDefault="00925490" w:rsidP="008A4D75">
      <w:pPr>
        <w:autoSpaceDE w:val="0"/>
        <w:autoSpaceDN w:val="0"/>
        <w:adjustRightInd w:val="0"/>
        <w:ind w:right="2"/>
        <w:jc w:val="both"/>
        <w:rPr>
          <w:rFonts w:ascii="Arial" w:hAnsi="Arial" w:cs="Arial"/>
          <w:lang w:val="id-ID"/>
        </w:rPr>
      </w:pPr>
    </w:p>
    <w:p w14:paraId="0AFA7EB1" w14:textId="77777777" w:rsidR="00925490" w:rsidRDefault="00925490" w:rsidP="008A4D75">
      <w:pPr>
        <w:autoSpaceDE w:val="0"/>
        <w:autoSpaceDN w:val="0"/>
        <w:adjustRightInd w:val="0"/>
        <w:ind w:right="2"/>
        <w:jc w:val="both"/>
        <w:rPr>
          <w:rFonts w:ascii="Arial" w:hAnsi="Arial" w:cs="Arial"/>
          <w:lang w:val="id-ID"/>
        </w:rPr>
      </w:pPr>
    </w:p>
    <w:p w14:paraId="46DAF9A2" w14:textId="77777777" w:rsidR="00925490" w:rsidRDefault="00925490" w:rsidP="008A4D75">
      <w:pPr>
        <w:autoSpaceDE w:val="0"/>
        <w:autoSpaceDN w:val="0"/>
        <w:adjustRightInd w:val="0"/>
        <w:ind w:right="2"/>
        <w:jc w:val="both"/>
        <w:rPr>
          <w:rFonts w:ascii="Arial" w:hAnsi="Arial" w:cs="Arial"/>
          <w:lang w:val="id-ID"/>
        </w:rPr>
      </w:pPr>
    </w:p>
    <w:p w14:paraId="59A79191" w14:textId="77777777" w:rsidR="00925490" w:rsidRDefault="00925490" w:rsidP="008A4D75">
      <w:pPr>
        <w:autoSpaceDE w:val="0"/>
        <w:autoSpaceDN w:val="0"/>
        <w:adjustRightInd w:val="0"/>
        <w:ind w:right="2"/>
        <w:jc w:val="both"/>
        <w:rPr>
          <w:rFonts w:ascii="Arial" w:hAnsi="Arial" w:cs="Arial"/>
          <w:lang w:val="id-ID"/>
        </w:rPr>
      </w:pPr>
    </w:p>
    <w:p w14:paraId="0C886017" w14:textId="77777777" w:rsidR="00925490" w:rsidRDefault="00925490" w:rsidP="008A4D75">
      <w:pPr>
        <w:autoSpaceDE w:val="0"/>
        <w:autoSpaceDN w:val="0"/>
        <w:adjustRightInd w:val="0"/>
        <w:ind w:right="2"/>
        <w:jc w:val="both"/>
        <w:rPr>
          <w:rFonts w:ascii="Arial" w:hAnsi="Arial" w:cs="Arial"/>
          <w:lang w:val="id-ID"/>
        </w:rPr>
      </w:pPr>
    </w:p>
    <w:p w14:paraId="66DB01DC" w14:textId="77777777" w:rsidR="00925490" w:rsidRDefault="00925490" w:rsidP="008A4D75">
      <w:pPr>
        <w:autoSpaceDE w:val="0"/>
        <w:autoSpaceDN w:val="0"/>
        <w:adjustRightInd w:val="0"/>
        <w:ind w:right="2"/>
        <w:jc w:val="both"/>
        <w:rPr>
          <w:rFonts w:ascii="Arial" w:hAnsi="Arial" w:cs="Arial"/>
          <w:lang w:val="id-ID"/>
        </w:rPr>
      </w:pPr>
    </w:p>
    <w:p w14:paraId="7AE334E7" w14:textId="77777777" w:rsidR="00925490" w:rsidRDefault="00925490" w:rsidP="008A4D75">
      <w:pPr>
        <w:autoSpaceDE w:val="0"/>
        <w:autoSpaceDN w:val="0"/>
        <w:adjustRightInd w:val="0"/>
        <w:ind w:right="2"/>
        <w:jc w:val="both"/>
        <w:rPr>
          <w:rFonts w:ascii="Arial" w:hAnsi="Arial" w:cs="Arial"/>
          <w:lang w:val="id-ID"/>
        </w:rPr>
      </w:pPr>
    </w:p>
    <w:p w14:paraId="797175E7" w14:textId="77777777" w:rsidR="00925490" w:rsidRDefault="00925490" w:rsidP="008A4D75">
      <w:pPr>
        <w:autoSpaceDE w:val="0"/>
        <w:autoSpaceDN w:val="0"/>
        <w:adjustRightInd w:val="0"/>
        <w:ind w:right="2"/>
        <w:jc w:val="both"/>
        <w:rPr>
          <w:rFonts w:ascii="Arial" w:hAnsi="Arial" w:cs="Arial"/>
          <w:lang w:val="id-ID"/>
        </w:rPr>
      </w:pPr>
    </w:p>
    <w:p w14:paraId="10C52604" w14:textId="77777777" w:rsidR="00925490" w:rsidRDefault="00925490" w:rsidP="008A4D75">
      <w:pPr>
        <w:autoSpaceDE w:val="0"/>
        <w:autoSpaceDN w:val="0"/>
        <w:adjustRightInd w:val="0"/>
        <w:ind w:right="2"/>
        <w:jc w:val="both"/>
        <w:rPr>
          <w:rFonts w:ascii="Arial" w:hAnsi="Arial" w:cs="Arial"/>
          <w:lang w:val="id-ID"/>
        </w:rPr>
      </w:pPr>
    </w:p>
    <w:p w14:paraId="76502E1C" w14:textId="77777777" w:rsidR="00925490" w:rsidRDefault="00925490" w:rsidP="008A4D75">
      <w:pPr>
        <w:autoSpaceDE w:val="0"/>
        <w:autoSpaceDN w:val="0"/>
        <w:adjustRightInd w:val="0"/>
        <w:ind w:right="2"/>
        <w:jc w:val="both"/>
        <w:rPr>
          <w:rFonts w:ascii="Arial" w:hAnsi="Arial" w:cs="Arial"/>
          <w:lang w:val="id-ID"/>
        </w:rPr>
      </w:pPr>
    </w:p>
    <w:p w14:paraId="7D05CD06" w14:textId="77777777" w:rsidR="00925490" w:rsidRDefault="00925490" w:rsidP="008A4D75">
      <w:pPr>
        <w:autoSpaceDE w:val="0"/>
        <w:autoSpaceDN w:val="0"/>
        <w:adjustRightInd w:val="0"/>
        <w:ind w:right="2"/>
        <w:jc w:val="both"/>
        <w:rPr>
          <w:rFonts w:ascii="Arial" w:hAnsi="Arial" w:cs="Arial"/>
          <w:lang w:val="id-ID"/>
        </w:rPr>
      </w:pPr>
    </w:p>
    <w:p w14:paraId="62974BC0" w14:textId="77777777" w:rsidR="00925490" w:rsidRDefault="00925490" w:rsidP="008A4D75">
      <w:pPr>
        <w:autoSpaceDE w:val="0"/>
        <w:autoSpaceDN w:val="0"/>
        <w:adjustRightInd w:val="0"/>
        <w:ind w:right="2"/>
        <w:jc w:val="both"/>
        <w:rPr>
          <w:rFonts w:ascii="Arial" w:hAnsi="Arial" w:cs="Arial"/>
          <w:lang w:val="id-ID"/>
        </w:rPr>
      </w:pPr>
    </w:p>
    <w:p w14:paraId="6141E63B" w14:textId="77777777" w:rsidR="00925490" w:rsidRDefault="00925490" w:rsidP="008A4D75">
      <w:pPr>
        <w:autoSpaceDE w:val="0"/>
        <w:autoSpaceDN w:val="0"/>
        <w:adjustRightInd w:val="0"/>
        <w:ind w:right="2"/>
        <w:jc w:val="both"/>
        <w:rPr>
          <w:rFonts w:ascii="Arial" w:hAnsi="Arial" w:cs="Arial"/>
          <w:lang w:val="id-ID"/>
        </w:rPr>
      </w:pPr>
    </w:p>
    <w:p w14:paraId="382A4B56" w14:textId="77777777" w:rsidR="00925490" w:rsidRDefault="00925490" w:rsidP="008A4D75">
      <w:pPr>
        <w:autoSpaceDE w:val="0"/>
        <w:autoSpaceDN w:val="0"/>
        <w:adjustRightInd w:val="0"/>
        <w:ind w:right="2"/>
        <w:jc w:val="both"/>
        <w:rPr>
          <w:rFonts w:ascii="Arial" w:hAnsi="Arial" w:cs="Arial"/>
          <w:lang w:val="id-ID"/>
        </w:rPr>
      </w:pPr>
    </w:p>
    <w:p w14:paraId="4998FD48" w14:textId="77777777" w:rsidR="00925490" w:rsidRDefault="00925490" w:rsidP="008A4D75">
      <w:pPr>
        <w:autoSpaceDE w:val="0"/>
        <w:autoSpaceDN w:val="0"/>
        <w:adjustRightInd w:val="0"/>
        <w:ind w:right="2"/>
        <w:jc w:val="both"/>
        <w:rPr>
          <w:rFonts w:ascii="Arial" w:hAnsi="Arial" w:cs="Arial"/>
          <w:lang w:val="id-ID"/>
        </w:rPr>
      </w:pPr>
    </w:p>
    <w:p w14:paraId="67748441" w14:textId="7C606E6E" w:rsidR="00F015F9" w:rsidRDefault="0058503D" w:rsidP="00C124F0">
      <w:pPr>
        <w:autoSpaceDE w:val="0"/>
        <w:autoSpaceDN w:val="0"/>
        <w:adjustRightInd w:val="0"/>
        <w:ind w:right="2" w:firstLine="284"/>
        <w:jc w:val="both"/>
        <w:rPr>
          <w:rFonts w:ascii="Arial" w:hAnsi="Arial" w:cs="Arial"/>
          <w:lang w:val="id-ID"/>
        </w:rPr>
        <w:sectPr w:rsidR="00F015F9" w:rsidSect="00FA230D">
          <w:type w:val="continuous"/>
          <w:pgSz w:w="11909" w:h="16834" w:code="9"/>
          <w:pgMar w:top="1701" w:right="1701" w:bottom="1701" w:left="1701" w:header="426" w:footer="720" w:gutter="0"/>
          <w:cols w:num="2" w:space="709"/>
          <w:docGrid w:linePitch="360"/>
        </w:sectPr>
      </w:pPr>
      <w:r>
        <w:rPr>
          <w:rFonts w:ascii="Arial" w:hAnsi="Arial" w:cs="Arial"/>
          <w:lang w:val="id-ID"/>
        </w:rPr>
        <w:t xml:space="preserve"> </w:t>
      </w:r>
    </w:p>
    <w:p w14:paraId="7C028F7F" w14:textId="0ECE6F3E" w:rsidR="00817CA3" w:rsidRDefault="00350EC8" w:rsidP="00350EC8">
      <w:pPr>
        <w:autoSpaceDE w:val="0"/>
        <w:autoSpaceDN w:val="0"/>
        <w:adjustRightInd w:val="0"/>
        <w:ind w:right="2"/>
        <w:jc w:val="both"/>
        <w:rPr>
          <w:rFonts w:ascii="Arial" w:hAnsi="Arial" w:cs="Arial"/>
          <w:b/>
          <w:lang w:val="id-ID"/>
        </w:rPr>
      </w:pPr>
      <w:r>
        <w:rPr>
          <w:rFonts w:ascii="Arial" w:hAnsi="Arial" w:cs="Arial"/>
          <w:b/>
          <w:lang w:val="id-ID"/>
        </w:rPr>
        <w:lastRenderedPageBreak/>
        <w:t>Pelatihan Keuangan Sederhana</w:t>
      </w:r>
    </w:p>
    <w:p w14:paraId="208E690E" w14:textId="77777777" w:rsidR="00350EC8" w:rsidRPr="00350EC8" w:rsidRDefault="00350EC8" w:rsidP="00350EC8">
      <w:pPr>
        <w:autoSpaceDE w:val="0"/>
        <w:autoSpaceDN w:val="0"/>
        <w:adjustRightInd w:val="0"/>
        <w:ind w:right="2"/>
        <w:jc w:val="both"/>
        <w:rPr>
          <w:rFonts w:ascii="Arial" w:hAnsi="Arial" w:cs="Arial"/>
          <w:b/>
          <w:lang w:val="id-ID"/>
        </w:rPr>
      </w:pPr>
    </w:p>
    <w:p w14:paraId="0DED61B1" w14:textId="77777777" w:rsidR="00350EC8" w:rsidRDefault="0058503D" w:rsidP="0058503D">
      <w:pPr>
        <w:autoSpaceDE w:val="0"/>
        <w:autoSpaceDN w:val="0"/>
        <w:adjustRightInd w:val="0"/>
        <w:ind w:right="2" w:firstLine="284"/>
        <w:jc w:val="both"/>
        <w:rPr>
          <w:rFonts w:ascii="Arial" w:hAnsi="Arial" w:cs="Arial"/>
          <w:lang w:val="id-ID"/>
        </w:rPr>
      </w:pPr>
      <w:r>
        <w:rPr>
          <w:rFonts w:ascii="Arial" w:hAnsi="Arial" w:cs="Arial"/>
          <w:lang w:val="id-ID"/>
        </w:rPr>
        <w:t xml:space="preserve">Kegiatan terakhir adalah pelatihan keuangan  sederhana. Kegiatan ini bertujuan mengenalkan pada pengrajin cara mencatat keuangan pengrajin. </w:t>
      </w:r>
      <w:r w:rsidRPr="00FB2EF1">
        <w:t xml:space="preserve"> </w:t>
      </w:r>
      <w:r>
        <w:rPr>
          <w:rFonts w:ascii="Arial" w:hAnsi="Arial" w:cs="Arial"/>
          <w:lang w:val="id-ID"/>
        </w:rPr>
        <w:t>Materi k</w:t>
      </w:r>
      <w:r w:rsidRPr="00FB2EF1">
        <w:rPr>
          <w:rFonts w:ascii="Arial" w:hAnsi="Arial" w:cs="Arial"/>
          <w:lang w:val="id-ID"/>
        </w:rPr>
        <w:t>euangan sederhana industri batik yang diberikan meliputi materi 1) laporan harga pokok industry, 2) laporan harga pokok penjualan, 3) laporan laba rugi, 4) laporan perubahan modal, 5) laporan posisi keuangan</w:t>
      </w:r>
      <w:r w:rsidR="00350EC8">
        <w:rPr>
          <w:rFonts w:ascii="Arial" w:hAnsi="Arial" w:cs="Arial"/>
          <w:lang w:val="id-ID"/>
        </w:rPr>
        <w:t xml:space="preserve">. </w:t>
      </w:r>
    </w:p>
    <w:p w14:paraId="065DF8C6" w14:textId="77777777" w:rsidR="006F57AE" w:rsidRDefault="006F57AE" w:rsidP="0058503D">
      <w:pPr>
        <w:autoSpaceDE w:val="0"/>
        <w:autoSpaceDN w:val="0"/>
        <w:adjustRightInd w:val="0"/>
        <w:ind w:right="2" w:firstLine="284"/>
        <w:jc w:val="both"/>
        <w:rPr>
          <w:rFonts w:ascii="Arial" w:hAnsi="Arial" w:cs="Arial"/>
          <w:lang w:val="id-ID"/>
        </w:rPr>
      </w:pPr>
    </w:p>
    <w:p w14:paraId="26D2DBE0" w14:textId="77777777" w:rsidR="006F57AE" w:rsidRDefault="006F57AE" w:rsidP="0058503D">
      <w:pPr>
        <w:autoSpaceDE w:val="0"/>
        <w:autoSpaceDN w:val="0"/>
        <w:adjustRightInd w:val="0"/>
        <w:ind w:right="2" w:firstLine="284"/>
        <w:jc w:val="both"/>
        <w:rPr>
          <w:rFonts w:ascii="Arial" w:hAnsi="Arial" w:cs="Arial"/>
          <w:lang w:val="id-ID"/>
        </w:rPr>
      </w:pPr>
    </w:p>
    <w:p w14:paraId="0249F0ED" w14:textId="77777777" w:rsidR="006F57AE" w:rsidRDefault="006F57AE" w:rsidP="0058503D">
      <w:pPr>
        <w:autoSpaceDE w:val="0"/>
        <w:autoSpaceDN w:val="0"/>
        <w:adjustRightInd w:val="0"/>
        <w:ind w:right="2" w:firstLine="284"/>
        <w:jc w:val="both"/>
        <w:rPr>
          <w:rFonts w:ascii="Arial" w:hAnsi="Arial" w:cs="Arial"/>
          <w:lang w:val="id-ID"/>
        </w:rPr>
      </w:pPr>
    </w:p>
    <w:p w14:paraId="7CAEAC48" w14:textId="00EA6926" w:rsidR="006F57AE" w:rsidRDefault="006F57AE" w:rsidP="0058503D">
      <w:pPr>
        <w:autoSpaceDE w:val="0"/>
        <w:autoSpaceDN w:val="0"/>
        <w:adjustRightInd w:val="0"/>
        <w:ind w:right="2" w:firstLine="284"/>
        <w:jc w:val="both"/>
        <w:rPr>
          <w:rFonts w:ascii="Arial" w:hAnsi="Arial" w:cs="Arial"/>
          <w:lang w:val="id-ID"/>
        </w:rPr>
      </w:pPr>
      <w:r>
        <w:rPr>
          <w:rFonts w:ascii="Arial" w:hAnsi="Arial" w:cs="Arial"/>
          <w:lang w:val="id-ID"/>
        </w:rPr>
        <w:t xml:space="preserve">Respon yang diberikan untuk kegiatan pelatihan ini sangat baik (Tabel 3). </w:t>
      </w:r>
      <w:r w:rsidRPr="006F57AE">
        <w:rPr>
          <w:rFonts w:ascii="Arial" w:hAnsi="Arial" w:cs="Arial"/>
          <w:lang w:val="id-ID"/>
        </w:rPr>
        <w:t>Masyarakat pengrajin sangat antusias mengikuti pelatihan keuangan sederhana, karena sebagian besar adalah wirausaha sehingga pelatihan keuangan ini sangat bermanfaat.pelatihan yang diberikan juga memberi semangat untuk berwirausaha batik.</w:t>
      </w:r>
    </w:p>
    <w:p w14:paraId="026562E0" w14:textId="77777777" w:rsidR="006F57AE" w:rsidRDefault="006F57AE" w:rsidP="0058503D">
      <w:pPr>
        <w:autoSpaceDE w:val="0"/>
        <w:autoSpaceDN w:val="0"/>
        <w:adjustRightInd w:val="0"/>
        <w:ind w:right="2" w:firstLine="284"/>
        <w:jc w:val="both"/>
        <w:rPr>
          <w:rFonts w:ascii="Arial" w:hAnsi="Arial" w:cs="Arial"/>
          <w:lang w:val="id-ID"/>
        </w:rPr>
      </w:pPr>
    </w:p>
    <w:p w14:paraId="304D76C9" w14:textId="77777777" w:rsidR="006F57AE" w:rsidRDefault="006F57AE" w:rsidP="009F4B79">
      <w:pPr>
        <w:pStyle w:val="BodyText"/>
        <w:spacing w:line="240" w:lineRule="auto"/>
        <w:ind w:firstLine="0"/>
        <w:rPr>
          <w:rFonts w:ascii="Arial" w:hAnsi="Arial" w:cs="Arial"/>
          <w:b/>
          <w:lang w:val="id-ID"/>
        </w:rPr>
        <w:sectPr w:rsidR="006F57AE" w:rsidSect="00FA230D">
          <w:type w:val="continuous"/>
          <w:pgSz w:w="11909" w:h="16834" w:code="9"/>
          <w:pgMar w:top="1701" w:right="1701" w:bottom="1701" w:left="1701" w:header="426" w:footer="720" w:gutter="0"/>
          <w:cols w:num="2" w:space="709"/>
          <w:docGrid w:linePitch="360"/>
        </w:sectPr>
      </w:pPr>
    </w:p>
    <w:p w14:paraId="104E0C2E" w14:textId="47D7EBCA" w:rsidR="0058503D" w:rsidRDefault="006F57AE" w:rsidP="009F4B79">
      <w:pPr>
        <w:pStyle w:val="BodyText"/>
        <w:spacing w:line="240" w:lineRule="auto"/>
        <w:ind w:firstLine="0"/>
        <w:rPr>
          <w:rFonts w:ascii="Arial" w:hAnsi="Arial" w:cs="Arial"/>
          <w:b/>
          <w:lang w:val="id-ID"/>
        </w:rPr>
      </w:pPr>
      <w:r>
        <w:rPr>
          <w:rFonts w:ascii="Arial" w:hAnsi="Arial" w:cs="Arial"/>
          <w:b/>
          <w:lang w:val="id-ID"/>
        </w:rPr>
        <w:lastRenderedPageBreak/>
        <w:t xml:space="preserve">Tabel 3. </w:t>
      </w:r>
      <w:r w:rsidRPr="006F57AE">
        <w:rPr>
          <w:rFonts w:ascii="Arial" w:hAnsi="Arial" w:cs="Arial"/>
          <w:b/>
          <w:lang w:val="id-ID"/>
        </w:rPr>
        <w:t>Respon Peserta terhadap Pelaksanaan Pelatihan Pembuatan Laporan Keuangan Sederhana</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5243"/>
        <w:gridCol w:w="703"/>
        <w:gridCol w:w="851"/>
        <w:gridCol w:w="703"/>
        <w:gridCol w:w="851"/>
      </w:tblGrid>
      <w:tr w:rsidR="006F57AE" w:rsidRPr="006F57AE" w14:paraId="26469936" w14:textId="77777777" w:rsidTr="00447FCA">
        <w:tc>
          <w:tcPr>
            <w:tcW w:w="570" w:type="dxa"/>
            <w:vMerge w:val="restart"/>
          </w:tcPr>
          <w:p w14:paraId="617EBCB5" w14:textId="77777777" w:rsidR="006F57AE" w:rsidRPr="006F57AE" w:rsidRDefault="006F57AE" w:rsidP="006F57AE">
            <w:pPr>
              <w:tabs>
                <w:tab w:val="left" w:pos="5096"/>
              </w:tabs>
              <w:jc w:val="left"/>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No.</w:t>
            </w:r>
          </w:p>
        </w:tc>
        <w:tc>
          <w:tcPr>
            <w:tcW w:w="5243" w:type="dxa"/>
            <w:vMerge w:val="restart"/>
          </w:tcPr>
          <w:p w14:paraId="561A4C1C"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Uraian</w:t>
            </w:r>
          </w:p>
        </w:tc>
        <w:tc>
          <w:tcPr>
            <w:tcW w:w="1554" w:type="dxa"/>
            <w:gridSpan w:val="2"/>
          </w:tcPr>
          <w:p w14:paraId="49E6BEA4"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Jumlah</w:t>
            </w:r>
          </w:p>
        </w:tc>
        <w:tc>
          <w:tcPr>
            <w:tcW w:w="1554" w:type="dxa"/>
            <w:gridSpan w:val="2"/>
          </w:tcPr>
          <w:p w14:paraId="342C65B5"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Presentase (%)</w:t>
            </w:r>
          </w:p>
        </w:tc>
      </w:tr>
      <w:tr w:rsidR="006F57AE" w:rsidRPr="006F57AE" w14:paraId="70CD3515" w14:textId="77777777" w:rsidTr="00447FCA">
        <w:tc>
          <w:tcPr>
            <w:tcW w:w="570" w:type="dxa"/>
            <w:vMerge/>
          </w:tcPr>
          <w:p w14:paraId="7D7078E4" w14:textId="77777777" w:rsidR="006F57AE" w:rsidRPr="006F57AE" w:rsidRDefault="006F57AE" w:rsidP="006F57AE">
            <w:pPr>
              <w:tabs>
                <w:tab w:val="left" w:pos="5096"/>
              </w:tabs>
              <w:jc w:val="left"/>
              <w:rPr>
                <w:rFonts w:ascii="Arial" w:eastAsia="MS Mincho" w:hAnsi="Arial" w:cs="Arial"/>
                <w:b/>
                <w:bCs/>
                <w:sz w:val="18"/>
                <w:szCs w:val="18"/>
                <w:lang w:val="sv-SE" w:eastAsia="ja-JP"/>
              </w:rPr>
            </w:pPr>
          </w:p>
        </w:tc>
        <w:tc>
          <w:tcPr>
            <w:tcW w:w="5243" w:type="dxa"/>
            <w:vMerge/>
          </w:tcPr>
          <w:p w14:paraId="5EDABF95" w14:textId="77777777" w:rsidR="006F57AE" w:rsidRPr="006F57AE" w:rsidRDefault="006F57AE" w:rsidP="006F57AE">
            <w:pPr>
              <w:tabs>
                <w:tab w:val="left" w:pos="5096"/>
              </w:tabs>
              <w:rPr>
                <w:rFonts w:ascii="Arial" w:eastAsia="MS Mincho" w:hAnsi="Arial" w:cs="Arial"/>
                <w:b/>
                <w:bCs/>
                <w:sz w:val="18"/>
                <w:szCs w:val="18"/>
                <w:lang w:val="sv-SE" w:eastAsia="ja-JP"/>
              </w:rPr>
            </w:pPr>
          </w:p>
        </w:tc>
        <w:tc>
          <w:tcPr>
            <w:tcW w:w="703" w:type="dxa"/>
          </w:tcPr>
          <w:p w14:paraId="08F4A19B"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Ya</w:t>
            </w:r>
          </w:p>
        </w:tc>
        <w:tc>
          <w:tcPr>
            <w:tcW w:w="851" w:type="dxa"/>
          </w:tcPr>
          <w:p w14:paraId="2BE86F0F"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Tidak</w:t>
            </w:r>
          </w:p>
        </w:tc>
        <w:tc>
          <w:tcPr>
            <w:tcW w:w="703" w:type="dxa"/>
          </w:tcPr>
          <w:p w14:paraId="0EF94B53"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Ya</w:t>
            </w:r>
          </w:p>
        </w:tc>
        <w:tc>
          <w:tcPr>
            <w:tcW w:w="851" w:type="dxa"/>
          </w:tcPr>
          <w:p w14:paraId="0CCB5D76" w14:textId="77777777" w:rsidR="006F57AE" w:rsidRPr="006F57AE" w:rsidRDefault="006F57AE" w:rsidP="006F57AE">
            <w:pPr>
              <w:tabs>
                <w:tab w:val="left" w:pos="5096"/>
              </w:tabs>
              <w:rPr>
                <w:rFonts w:ascii="Arial" w:eastAsia="MS Mincho" w:hAnsi="Arial" w:cs="Arial"/>
                <w:b/>
                <w:bCs/>
                <w:sz w:val="18"/>
                <w:szCs w:val="18"/>
                <w:lang w:val="sv-SE" w:eastAsia="ja-JP"/>
              </w:rPr>
            </w:pPr>
            <w:r w:rsidRPr="006F57AE">
              <w:rPr>
                <w:rFonts w:ascii="Arial" w:eastAsia="MS Mincho" w:hAnsi="Arial" w:cs="Arial"/>
                <w:b/>
                <w:bCs/>
                <w:sz w:val="18"/>
                <w:szCs w:val="18"/>
                <w:lang w:val="sv-SE" w:eastAsia="ja-JP"/>
              </w:rPr>
              <w:t>Tidak</w:t>
            </w:r>
          </w:p>
        </w:tc>
      </w:tr>
      <w:tr w:rsidR="006F57AE" w:rsidRPr="006F57AE" w14:paraId="4D1AB3A1" w14:textId="77777777" w:rsidTr="00447FCA">
        <w:tc>
          <w:tcPr>
            <w:tcW w:w="570" w:type="dxa"/>
          </w:tcPr>
          <w:p w14:paraId="0B7A4FD5"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w:t>
            </w:r>
          </w:p>
        </w:tc>
        <w:tc>
          <w:tcPr>
            <w:tcW w:w="5243" w:type="dxa"/>
          </w:tcPr>
          <w:p w14:paraId="6E5552C0"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Pengetahuan tentang laporan keuangan diperlukan bagi seorang pengusaha batik.</w:t>
            </w:r>
          </w:p>
        </w:tc>
        <w:tc>
          <w:tcPr>
            <w:tcW w:w="703" w:type="dxa"/>
          </w:tcPr>
          <w:p w14:paraId="5A548EAD"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17</w:t>
            </w:r>
          </w:p>
        </w:tc>
        <w:tc>
          <w:tcPr>
            <w:tcW w:w="851" w:type="dxa"/>
          </w:tcPr>
          <w:p w14:paraId="78F27782"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0</w:t>
            </w:r>
          </w:p>
        </w:tc>
        <w:tc>
          <w:tcPr>
            <w:tcW w:w="703" w:type="dxa"/>
          </w:tcPr>
          <w:p w14:paraId="08DFAF50"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100</w:t>
            </w:r>
          </w:p>
        </w:tc>
        <w:tc>
          <w:tcPr>
            <w:tcW w:w="851" w:type="dxa"/>
          </w:tcPr>
          <w:p w14:paraId="085557EC"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0</w:t>
            </w:r>
          </w:p>
        </w:tc>
      </w:tr>
      <w:tr w:rsidR="006F57AE" w:rsidRPr="006F57AE" w14:paraId="0560CB5D" w14:textId="77777777" w:rsidTr="00447FCA">
        <w:tc>
          <w:tcPr>
            <w:tcW w:w="570" w:type="dxa"/>
          </w:tcPr>
          <w:p w14:paraId="1469F87D"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2</w:t>
            </w:r>
          </w:p>
        </w:tc>
        <w:tc>
          <w:tcPr>
            <w:tcW w:w="5243" w:type="dxa"/>
          </w:tcPr>
          <w:p w14:paraId="406E9473"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 xml:space="preserve">Pemahaman </w:t>
            </w:r>
            <w:r w:rsidRPr="006F57AE">
              <w:rPr>
                <w:rFonts w:ascii="Arial" w:eastAsia="MS Mincho" w:hAnsi="Arial" w:cs="Arial"/>
                <w:bCs/>
                <w:sz w:val="18"/>
                <w:szCs w:val="18"/>
                <w:lang w:val="id-ID" w:eastAsia="ja-JP"/>
              </w:rPr>
              <w:t>tentang pembuatan laporan keuangan sederhana</w:t>
            </w:r>
            <w:r w:rsidRPr="006F57AE">
              <w:rPr>
                <w:rFonts w:ascii="Arial" w:eastAsia="MS Mincho" w:hAnsi="Arial" w:cs="Arial"/>
                <w:bCs/>
                <w:sz w:val="18"/>
                <w:szCs w:val="18"/>
                <w:lang w:val="sv-SE" w:eastAsia="ja-JP"/>
              </w:rPr>
              <w:t>.</w:t>
            </w:r>
          </w:p>
          <w:p w14:paraId="6D41CCBA"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 xml:space="preserve">Sebelum pelatihan  </w:t>
            </w:r>
          </w:p>
          <w:p w14:paraId="1057EA51"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 xml:space="preserve">Sesudah pelatihan  </w:t>
            </w:r>
          </w:p>
        </w:tc>
        <w:tc>
          <w:tcPr>
            <w:tcW w:w="703" w:type="dxa"/>
          </w:tcPr>
          <w:p w14:paraId="17C4EABD" w14:textId="77777777" w:rsidR="006F57AE" w:rsidRPr="006F57AE" w:rsidRDefault="006F57AE" w:rsidP="006F57AE">
            <w:pPr>
              <w:tabs>
                <w:tab w:val="left" w:pos="5096"/>
              </w:tabs>
              <w:rPr>
                <w:rFonts w:ascii="Arial" w:eastAsia="MS Mincho" w:hAnsi="Arial" w:cs="Arial"/>
                <w:bCs/>
                <w:sz w:val="18"/>
                <w:szCs w:val="18"/>
                <w:lang w:val="sv-SE" w:eastAsia="ja-JP"/>
              </w:rPr>
            </w:pPr>
          </w:p>
          <w:p w14:paraId="786E08CF" w14:textId="77777777" w:rsidR="006F57AE" w:rsidRPr="006F57AE" w:rsidRDefault="006F57AE" w:rsidP="006F57AE">
            <w:pPr>
              <w:tabs>
                <w:tab w:val="left" w:pos="5096"/>
              </w:tabs>
              <w:rPr>
                <w:rFonts w:ascii="Arial" w:eastAsia="MS Mincho" w:hAnsi="Arial" w:cs="Arial"/>
                <w:bCs/>
                <w:sz w:val="18"/>
                <w:szCs w:val="18"/>
                <w:lang w:val="sv-SE" w:eastAsia="ja-JP"/>
              </w:rPr>
            </w:pPr>
          </w:p>
          <w:p w14:paraId="3054D739"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10</w:t>
            </w:r>
          </w:p>
          <w:p w14:paraId="41D18072"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15</w:t>
            </w:r>
          </w:p>
        </w:tc>
        <w:tc>
          <w:tcPr>
            <w:tcW w:w="851" w:type="dxa"/>
          </w:tcPr>
          <w:p w14:paraId="1D396DFB" w14:textId="77777777" w:rsidR="006F57AE" w:rsidRPr="006F57AE" w:rsidRDefault="006F57AE" w:rsidP="006F57AE">
            <w:pPr>
              <w:tabs>
                <w:tab w:val="left" w:pos="5096"/>
              </w:tabs>
              <w:rPr>
                <w:rFonts w:ascii="Arial" w:eastAsia="MS Mincho" w:hAnsi="Arial" w:cs="Arial"/>
                <w:bCs/>
                <w:sz w:val="18"/>
                <w:szCs w:val="18"/>
                <w:lang w:val="sv-SE" w:eastAsia="ja-JP"/>
              </w:rPr>
            </w:pPr>
          </w:p>
          <w:p w14:paraId="3F3D047C" w14:textId="77777777" w:rsidR="006F57AE" w:rsidRPr="006F57AE" w:rsidRDefault="006F57AE" w:rsidP="006F57AE">
            <w:pPr>
              <w:tabs>
                <w:tab w:val="left" w:pos="5096"/>
              </w:tabs>
              <w:rPr>
                <w:rFonts w:ascii="Arial" w:eastAsia="MS Mincho" w:hAnsi="Arial" w:cs="Arial"/>
                <w:bCs/>
                <w:sz w:val="18"/>
                <w:szCs w:val="18"/>
                <w:lang w:val="sv-SE" w:eastAsia="ja-JP"/>
              </w:rPr>
            </w:pPr>
          </w:p>
          <w:p w14:paraId="22E1DBC5"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7</w:t>
            </w:r>
          </w:p>
          <w:p w14:paraId="4DB8DC6C"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2</w:t>
            </w:r>
          </w:p>
        </w:tc>
        <w:tc>
          <w:tcPr>
            <w:tcW w:w="703" w:type="dxa"/>
          </w:tcPr>
          <w:p w14:paraId="47ECFC7E" w14:textId="77777777" w:rsidR="006F57AE" w:rsidRPr="006F57AE" w:rsidRDefault="006F57AE" w:rsidP="006F57AE">
            <w:pPr>
              <w:tabs>
                <w:tab w:val="left" w:pos="5096"/>
              </w:tabs>
              <w:rPr>
                <w:rFonts w:ascii="Arial" w:eastAsia="MS Mincho" w:hAnsi="Arial" w:cs="Arial"/>
                <w:bCs/>
                <w:sz w:val="18"/>
                <w:szCs w:val="18"/>
                <w:lang w:val="sv-SE" w:eastAsia="ja-JP"/>
              </w:rPr>
            </w:pPr>
          </w:p>
          <w:p w14:paraId="699F3EC5" w14:textId="77777777" w:rsidR="006F57AE" w:rsidRPr="006F57AE" w:rsidRDefault="006F57AE" w:rsidP="006F57AE">
            <w:pPr>
              <w:tabs>
                <w:tab w:val="left" w:pos="5096"/>
              </w:tabs>
              <w:rPr>
                <w:rFonts w:ascii="Arial" w:eastAsia="MS Mincho" w:hAnsi="Arial" w:cs="Arial"/>
                <w:bCs/>
                <w:sz w:val="18"/>
                <w:szCs w:val="18"/>
                <w:lang w:val="sv-SE" w:eastAsia="ja-JP"/>
              </w:rPr>
            </w:pPr>
          </w:p>
          <w:p w14:paraId="1D37F2F8"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58.8</w:t>
            </w:r>
          </w:p>
          <w:p w14:paraId="0670E10D"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88</w:t>
            </w:r>
          </w:p>
        </w:tc>
        <w:tc>
          <w:tcPr>
            <w:tcW w:w="851" w:type="dxa"/>
          </w:tcPr>
          <w:p w14:paraId="337651BE" w14:textId="77777777" w:rsidR="006F57AE" w:rsidRPr="006F57AE" w:rsidRDefault="006F57AE" w:rsidP="006F57AE">
            <w:pPr>
              <w:tabs>
                <w:tab w:val="left" w:pos="5096"/>
              </w:tabs>
              <w:rPr>
                <w:rFonts w:ascii="Arial" w:eastAsia="MS Mincho" w:hAnsi="Arial" w:cs="Arial"/>
                <w:bCs/>
                <w:sz w:val="18"/>
                <w:szCs w:val="18"/>
                <w:lang w:val="sv-SE" w:eastAsia="ja-JP"/>
              </w:rPr>
            </w:pPr>
          </w:p>
          <w:p w14:paraId="5D2AAB55" w14:textId="77777777" w:rsidR="006F57AE" w:rsidRPr="006F57AE" w:rsidRDefault="006F57AE" w:rsidP="006F57AE">
            <w:pPr>
              <w:tabs>
                <w:tab w:val="left" w:pos="5096"/>
              </w:tabs>
              <w:rPr>
                <w:rFonts w:ascii="Arial" w:eastAsia="MS Mincho" w:hAnsi="Arial" w:cs="Arial"/>
                <w:bCs/>
                <w:sz w:val="18"/>
                <w:szCs w:val="18"/>
                <w:lang w:val="sv-SE" w:eastAsia="ja-JP"/>
              </w:rPr>
            </w:pPr>
          </w:p>
          <w:p w14:paraId="48FBB664"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41.2</w:t>
            </w:r>
          </w:p>
          <w:p w14:paraId="7B910459"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22</w:t>
            </w:r>
          </w:p>
        </w:tc>
      </w:tr>
      <w:tr w:rsidR="006F57AE" w:rsidRPr="006F57AE" w14:paraId="188D7FCD" w14:textId="77777777" w:rsidTr="00447FCA">
        <w:tc>
          <w:tcPr>
            <w:tcW w:w="570" w:type="dxa"/>
          </w:tcPr>
          <w:p w14:paraId="6D665A04"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3</w:t>
            </w:r>
          </w:p>
        </w:tc>
        <w:tc>
          <w:tcPr>
            <w:tcW w:w="5243" w:type="dxa"/>
          </w:tcPr>
          <w:p w14:paraId="0A98443E" w14:textId="77777777" w:rsidR="006F57AE" w:rsidRPr="006F57AE" w:rsidRDefault="006F57AE" w:rsidP="006F57AE">
            <w:pPr>
              <w:tabs>
                <w:tab w:val="left" w:pos="5096"/>
              </w:tabs>
              <w:jc w:val="left"/>
              <w:rPr>
                <w:rFonts w:ascii="Arial" w:eastAsia="MS Mincho" w:hAnsi="Arial" w:cs="Arial"/>
                <w:bCs/>
                <w:sz w:val="18"/>
                <w:szCs w:val="18"/>
                <w:lang w:eastAsia="ja-JP"/>
              </w:rPr>
            </w:pPr>
            <w:r w:rsidRPr="006F57AE">
              <w:rPr>
                <w:rFonts w:ascii="Arial" w:eastAsia="MS Mincho" w:hAnsi="Arial" w:cs="Arial"/>
                <w:bCs/>
                <w:sz w:val="18"/>
                <w:szCs w:val="18"/>
                <w:lang w:val="sv-SE" w:eastAsia="ja-JP"/>
              </w:rPr>
              <w:t xml:space="preserve">Bapak/ibu pernah </w:t>
            </w:r>
            <w:r w:rsidRPr="006F57AE">
              <w:rPr>
                <w:rFonts w:ascii="Arial" w:eastAsia="MS Mincho" w:hAnsi="Arial" w:cs="Arial"/>
                <w:bCs/>
                <w:sz w:val="18"/>
                <w:szCs w:val="18"/>
                <w:lang w:val="id-ID" w:eastAsia="ja-JP"/>
              </w:rPr>
              <w:t>membuat laporan keuangan sederhana</w:t>
            </w:r>
            <w:r w:rsidRPr="006F57AE">
              <w:rPr>
                <w:rFonts w:ascii="Arial" w:eastAsia="MS Mincho" w:hAnsi="Arial" w:cs="Arial"/>
                <w:bCs/>
                <w:sz w:val="18"/>
                <w:szCs w:val="18"/>
                <w:lang w:eastAsia="ja-JP"/>
              </w:rPr>
              <w:t>.</w:t>
            </w:r>
          </w:p>
        </w:tc>
        <w:tc>
          <w:tcPr>
            <w:tcW w:w="703" w:type="dxa"/>
          </w:tcPr>
          <w:p w14:paraId="0E7EAA82"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8</w:t>
            </w:r>
          </w:p>
        </w:tc>
        <w:tc>
          <w:tcPr>
            <w:tcW w:w="851" w:type="dxa"/>
          </w:tcPr>
          <w:p w14:paraId="2C60089B"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9</w:t>
            </w:r>
          </w:p>
        </w:tc>
        <w:tc>
          <w:tcPr>
            <w:tcW w:w="703" w:type="dxa"/>
          </w:tcPr>
          <w:p w14:paraId="7B36F1CE"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47</w:t>
            </w:r>
          </w:p>
        </w:tc>
        <w:tc>
          <w:tcPr>
            <w:tcW w:w="851" w:type="dxa"/>
          </w:tcPr>
          <w:p w14:paraId="05E76154"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53</w:t>
            </w:r>
          </w:p>
        </w:tc>
      </w:tr>
      <w:tr w:rsidR="006F57AE" w:rsidRPr="006F57AE" w14:paraId="1153C9A1" w14:textId="77777777" w:rsidTr="00447FCA">
        <w:tc>
          <w:tcPr>
            <w:tcW w:w="570" w:type="dxa"/>
          </w:tcPr>
          <w:p w14:paraId="076C9C5D"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4</w:t>
            </w:r>
          </w:p>
        </w:tc>
        <w:tc>
          <w:tcPr>
            <w:tcW w:w="5243" w:type="dxa"/>
          </w:tcPr>
          <w:p w14:paraId="6CB75ACC"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Kesadaran untuk membuat laporan keuangan sederhana dalam menjalankan suatu usaha.</w:t>
            </w:r>
          </w:p>
        </w:tc>
        <w:tc>
          <w:tcPr>
            <w:tcW w:w="703" w:type="dxa"/>
          </w:tcPr>
          <w:p w14:paraId="51233B18"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17</w:t>
            </w:r>
          </w:p>
        </w:tc>
        <w:tc>
          <w:tcPr>
            <w:tcW w:w="851" w:type="dxa"/>
          </w:tcPr>
          <w:p w14:paraId="4F9EF2A4"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0</w:t>
            </w:r>
          </w:p>
        </w:tc>
        <w:tc>
          <w:tcPr>
            <w:tcW w:w="703" w:type="dxa"/>
          </w:tcPr>
          <w:p w14:paraId="1FCF5F23"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100</w:t>
            </w:r>
          </w:p>
        </w:tc>
        <w:tc>
          <w:tcPr>
            <w:tcW w:w="851" w:type="dxa"/>
          </w:tcPr>
          <w:p w14:paraId="71818838"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0</w:t>
            </w:r>
          </w:p>
        </w:tc>
      </w:tr>
      <w:tr w:rsidR="006F57AE" w:rsidRPr="006F57AE" w14:paraId="648EB0D5" w14:textId="77777777" w:rsidTr="00447FCA">
        <w:tc>
          <w:tcPr>
            <w:tcW w:w="570" w:type="dxa"/>
          </w:tcPr>
          <w:p w14:paraId="566ACD93" w14:textId="77777777" w:rsidR="006F57AE" w:rsidRPr="006F57AE" w:rsidRDefault="006F57AE" w:rsidP="006F57AE">
            <w:pPr>
              <w:tabs>
                <w:tab w:val="left" w:pos="5096"/>
              </w:tabs>
              <w:jc w:val="left"/>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5</w:t>
            </w:r>
          </w:p>
        </w:tc>
        <w:tc>
          <w:tcPr>
            <w:tcW w:w="5243" w:type="dxa"/>
          </w:tcPr>
          <w:p w14:paraId="5A5D610F"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Materi pembuatan laporan keuangan sederhana yang diberikan dapat dipahami.</w:t>
            </w:r>
          </w:p>
        </w:tc>
        <w:tc>
          <w:tcPr>
            <w:tcW w:w="703" w:type="dxa"/>
          </w:tcPr>
          <w:p w14:paraId="4B61626D"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16</w:t>
            </w:r>
          </w:p>
        </w:tc>
        <w:tc>
          <w:tcPr>
            <w:tcW w:w="851" w:type="dxa"/>
          </w:tcPr>
          <w:p w14:paraId="7209D19A"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1</w:t>
            </w:r>
          </w:p>
        </w:tc>
        <w:tc>
          <w:tcPr>
            <w:tcW w:w="703" w:type="dxa"/>
          </w:tcPr>
          <w:p w14:paraId="7DBAF142"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94</w:t>
            </w:r>
          </w:p>
        </w:tc>
        <w:tc>
          <w:tcPr>
            <w:tcW w:w="851" w:type="dxa"/>
          </w:tcPr>
          <w:p w14:paraId="07C67BF9" w14:textId="77777777" w:rsidR="006F57AE" w:rsidRPr="006F57AE" w:rsidRDefault="006F57AE" w:rsidP="006F57AE">
            <w:pPr>
              <w:tabs>
                <w:tab w:val="left" w:pos="5096"/>
              </w:tabs>
              <w:rPr>
                <w:rFonts w:ascii="Arial" w:eastAsia="MS Mincho" w:hAnsi="Arial" w:cs="Arial"/>
                <w:bCs/>
                <w:sz w:val="18"/>
                <w:szCs w:val="18"/>
                <w:lang w:val="sv-SE" w:eastAsia="ja-JP"/>
              </w:rPr>
            </w:pPr>
            <w:r w:rsidRPr="006F57AE">
              <w:rPr>
                <w:rFonts w:ascii="Arial" w:eastAsia="MS Mincho" w:hAnsi="Arial" w:cs="Arial"/>
                <w:bCs/>
                <w:sz w:val="18"/>
                <w:szCs w:val="18"/>
                <w:lang w:val="sv-SE" w:eastAsia="ja-JP"/>
              </w:rPr>
              <w:t>6</w:t>
            </w:r>
          </w:p>
        </w:tc>
      </w:tr>
      <w:tr w:rsidR="006F57AE" w:rsidRPr="006F57AE" w14:paraId="2BA5B22A" w14:textId="77777777" w:rsidTr="00447FCA">
        <w:tc>
          <w:tcPr>
            <w:tcW w:w="570" w:type="dxa"/>
          </w:tcPr>
          <w:p w14:paraId="5122D01E"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6</w:t>
            </w:r>
          </w:p>
        </w:tc>
        <w:tc>
          <w:tcPr>
            <w:tcW w:w="5243" w:type="dxa"/>
          </w:tcPr>
          <w:p w14:paraId="3F96E897"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 xml:space="preserve">Materi </w:t>
            </w:r>
            <w:r w:rsidRPr="006F57AE">
              <w:rPr>
                <w:rFonts w:ascii="Arial" w:eastAsia="MS Mincho" w:hAnsi="Arial" w:cs="Arial"/>
                <w:sz w:val="18"/>
                <w:szCs w:val="18"/>
                <w:lang w:eastAsia="ja-JP"/>
              </w:rPr>
              <w:t>p</w:t>
            </w:r>
            <w:r w:rsidRPr="006F57AE">
              <w:rPr>
                <w:rFonts w:ascii="Arial" w:eastAsia="MS Mincho" w:hAnsi="Arial" w:cs="Arial"/>
                <w:sz w:val="18"/>
                <w:szCs w:val="18"/>
                <w:lang w:val="id-ID" w:eastAsia="ja-JP"/>
              </w:rPr>
              <w:t xml:space="preserve">embuatan laporan keuangan sederhana </w:t>
            </w:r>
            <w:r w:rsidRPr="006F57AE">
              <w:rPr>
                <w:rFonts w:ascii="Arial" w:eastAsia="MS Mincho" w:hAnsi="Arial" w:cs="Arial"/>
                <w:sz w:val="18"/>
                <w:szCs w:val="18"/>
                <w:lang w:val="sv-SE" w:eastAsia="ja-JP"/>
              </w:rPr>
              <w:t>dapat digunakan sebagai bekal mengelola usaha batik.</w:t>
            </w:r>
          </w:p>
        </w:tc>
        <w:tc>
          <w:tcPr>
            <w:tcW w:w="703" w:type="dxa"/>
          </w:tcPr>
          <w:p w14:paraId="1B65AC98"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16</w:t>
            </w:r>
          </w:p>
        </w:tc>
        <w:tc>
          <w:tcPr>
            <w:tcW w:w="851" w:type="dxa"/>
          </w:tcPr>
          <w:p w14:paraId="269AFE7D"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w:t>
            </w:r>
          </w:p>
        </w:tc>
        <w:tc>
          <w:tcPr>
            <w:tcW w:w="703" w:type="dxa"/>
          </w:tcPr>
          <w:p w14:paraId="2321CEE3"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94</w:t>
            </w:r>
          </w:p>
        </w:tc>
        <w:tc>
          <w:tcPr>
            <w:tcW w:w="851" w:type="dxa"/>
          </w:tcPr>
          <w:p w14:paraId="630AAD42"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6</w:t>
            </w:r>
          </w:p>
        </w:tc>
      </w:tr>
      <w:tr w:rsidR="006F57AE" w:rsidRPr="006F57AE" w14:paraId="6EE9987B" w14:textId="77777777" w:rsidTr="00447FCA">
        <w:tc>
          <w:tcPr>
            <w:tcW w:w="570" w:type="dxa"/>
          </w:tcPr>
          <w:p w14:paraId="0EB0D266"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lastRenderedPageBreak/>
              <w:t>7</w:t>
            </w:r>
          </w:p>
        </w:tc>
        <w:tc>
          <w:tcPr>
            <w:tcW w:w="5243" w:type="dxa"/>
          </w:tcPr>
          <w:p w14:paraId="30843E11" w14:textId="77777777" w:rsidR="006F57AE" w:rsidRPr="006F57AE" w:rsidRDefault="006F57AE" w:rsidP="006F57AE">
            <w:pPr>
              <w:tabs>
                <w:tab w:val="left" w:pos="5096"/>
              </w:tabs>
              <w:jc w:val="left"/>
              <w:rPr>
                <w:rFonts w:ascii="Arial" w:eastAsia="MS Mincho" w:hAnsi="Arial" w:cs="Arial"/>
                <w:sz w:val="18"/>
                <w:szCs w:val="18"/>
                <w:lang w:val="id-ID" w:eastAsia="ja-JP"/>
              </w:rPr>
            </w:pPr>
            <w:r w:rsidRPr="006F57AE">
              <w:rPr>
                <w:rFonts w:ascii="Arial" w:eastAsia="MS Mincho" w:hAnsi="Arial" w:cs="Arial"/>
                <w:sz w:val="18"/>
                <w:szCs w:val="18"/>
                <w:lang w:val="sv-SE" w:eastAsia="ja-JP"/>
              </w:rPr>
              <w:t>Waktu yang disediakan untuk pemberian materi sudah mencukupi.</w:t>
            </w:r>
          </w:p>
        </w:tc>
        <w:tc>
          <w:tcPr>
            <w:tcW w:w="703" w:type="dxa"/>
          </w:tcPr>
          <w:p w14:paraId="5C4DCFB1"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13</w:t>
            </w:r>
          </w:p>
        </w:tc>
        <w:tc>
          <w:tcPr>
            <w:tcW w:w="851" w:type="dxa"/>
          </w:tcPr>
          <w:p w14:paraId="30259803"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4</w:t>
            </w:r>
          </w:p>
        </w:tc>
        <w:tc>
          <w:tcPr>
            <w:tcW w:w="703" w:type="dxa"/>
          </w:tcPr>
          <w:p w14:paraId="2D457558"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76.5</w:t>
            </w:r>
          </w:p>
        </w:tc>
        <w:tc>
          <w:tcPr>
            <w:tcW w:w="851" w:type="dxa"/>
          </w:tcPr>
          <w:p w14:paraId="5CB38B08"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23.5</w:t>
            </w:r>
          </w:p>
        </w:tc>
      </w:tr>
      <w:tr w:rsidR="006F57AE" w:rsidRPr="006F57AE" w14:paraId="54216A00" w14:textId="77777777" w:rsidTr="00447FCA">
        <w:tc>
          <w:tcPr>
            <w:tcW w:w="570" w:type="dxa"/>
          </w:tcPr>
          <w:p w14:paraId="128B9A14"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8</w:t>
            </w:r>
          </w:p>
        </w:tc>
        <w:tc>
          <w:tcPr>
            <w:tcW w:w="5243" w:type="dxa"/>
          </w:tcPr>
          <w:p w14:paraId="10A29A41"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Metode pelatihan yang berupa presentasi, diskusi, tanya jawab, dan evaluasi sudah baik dan ditandai dengan pemahaman materi pelatihan.</w:t>
            </w:r>
          </w:p>
        </w:tc>
        <w:tc>
          <w:tcPr>
            <w:tcW w:w="703" w:type="dxa"/>
          </w:tcPr>
          <w:p w14:paraId="490470CD"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11</w:t>
            </w:r>
          </w:p>
        </w:tc>
        <w:tc>
          <w:tcPr>
            <w:tcW w:w="851" w:type="dxa"/>
          </w:tcPr>
          <w:p w14:paraId="4A68435C"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6</w:t>
            </w:r>
          </w:p>
        </w:tc>
        <w:tc>
          <w:tcPr>
            <w:tcW w:w="703" w:type="dxa"/>
          </w:tcPr>
          <w:p w14:paraId="1CED06ED"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64.7</w:t>
            </w:r>
          </w:p>
        </w:tc>
        <w:tc>
          <w:tcPr>
            <w:tcW w:w="851" w:type="dxa"/>
          </w:tcPr>
          <w:p w14:paraId="4C2F7828"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35.3</w:t>
            </w:r>
          </w:p>
        </w:tc>
      </w:tr>
      <w:tr w:rsidR="006F57AE" w:rsidRPr="006F57AE" w14:paraId="0CA74BBD" w14:textId="77777777" w:rsidTr="00447FCA">
        <w:tc>
          <w:tcPr>
            <w:tcW w:w="570" w:type="dxa"/>
          </w:tcPr>
          <w:p w14:paraId="20EC692E"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9</w:t>
            </w:r>
          </w:p>
        </w:tc>
        <w:tc>
          <w:tcPr>
            <w:tcW w:w="5243" w:type="dxa"/>
          </w:tcPr>
          <w:p w14:paraId="288BC1C2"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 xml:space="preserve">Pelatihan pembuatan </w:t>
            </w:r>
            <w:r w:rsidRPr="006F57AE">
              <w:rPr>
                <w:rFonts w:ascii="Arial" w:eastAsia="MS Mincho" w:hAnsi="Arial" w:cs="Arial"/>
                <w:sz w:val="18"/>
                <w:szCs w:val="18"/>
                <w:lang w:val="id-ID" w:eastAsia="ja-JP"/>
              </w:rPr>
              <w:t xml:space="preserve">laporan keuangan sederhana </w:t>
            </w:r>
            <w:r w:rsidRPr="006F57AE">
              <w:rPr>
                <w:rFonts w:ascii="Arial" w:eastAsia="MS Mincho" w:hAnsi="Arial" w:cs="Arial"/>
                <w:sz w:val="18"/>
                <w:szCs w:val="18"/>
                <w:lang w:val="sv-SE" w:eastAsia="ja-JP"/>
              </w:rPr>
              <w:t>ini bermanfaat.</w:t>
            </w:r>
          </w:p>
        </w:tc>
        <w:tc>
          <w:tcPr>
            <w:tcW w:w="703" w:type="dxa"/>
          </w:tcPr>
          <w:p w14:paraId="14950439"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17</w:t>
            </w:r>
          </w:p>
        </w:tc>
        <w:tc>
          <w:tcPr>
            <w:tcW w:w="851" w:type="dxa"/>
          </w:tcPr>
          <w:p w14:paraId="33CFC2E5"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0</w:t>
            </w:r>
          </w:p>
        </w:tc>
        <w:tc>
          <w:tcPr>
            <w:tcW w:w="703" w:type="dxa"/>
          </w:tcPr>
          <w:p w14:paraId="447489E8"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100</w:t>
            </w:r>
          </w:p>
        </w:tc>
        <w:tc>
          <w:tcPr>
            <w:tcW w:w="851" w:type="dxa"/>
          </w:tcPr>
          <w:p w14:paraId="45DB6465"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0</w:t>
            </w:r>
          </w:p>
        </w:tc>
      </w:tr>
      <w:tr w:rsidR="006F57AE" w:rsidRPr="006F57AE" w14:paraId="4B105BA4" w14:textId="77777777" w:rsidTr="00447FCA">
        <w:tc>
          <w:tcPr>
            <w:tcW w:w="5813" w:type="dxa"/>
            <w:gridSpan w:val="2"/>
          </w:tcPr>
          <w:p w14:paraId="09114B5C"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 xml:space="preserve">Total </w:t>
            </w:r>
          </w:p>
        </w:tc>
        <w:tc>
          <w:tcPr>
            <w:tcW w:w="703" w:type="dxa"/>
          </w:tcPr>
          <w:p w14:paraId="7784B6A6"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140</w:t>
            </w:r>
          </w:p>
        </w:tc>
        <w:tc>
          <w:tcPr>
            <w:tcW w:w="851" w:type="dxa"/>
          </w:tcPr>
          <w:p w14:paraId="39600148"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30</w:t>
            </w:r>
          </w:p>
        </w:tc>
        <w:tc>
          <w:tcPr>
            <w:tcW w:w="703" w:type="dxa"/>
          </w:tcPr>
          <w:p w14:paraId="331DEE1D"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823</w:t>
            </w:r>
          </w:p>
        </w:tc>
        <w:tc>
          <w:tcPr>
            <w:tcW w:w="851" w:type="dxa"/>
          </w:tcPr>
          <w:p w14:paraId="1E44A8E7"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187</w:t>
            </w:r>
          </w:p>
        </w:tc>
      </w:tr>
      <w:tr w:rsidR="006F57AE" w:rsidRPr="006F57AE" w14:paraId="22F557BF" w14:textId="77777777" w:rsidTr="00447FCA">
        <w:tc>
          <w:tcPr>
            <w:tcW w:w="5813" w:type="dxa"/>
            <w:gridSpan w:val="2"/>
          </w:tcPr>
          <w:p w14:paraId="4D98857C" w14:textId="77777777" w:rsidR="006F57AE" w:rsidRPr="006F57AE" w:rsidRDefault="006F57AE" w:rsidP="006F57AE">
            <w:pPr>
              <w:tabs>
                <w:tab w:val="left" w:pos="5096"/>
              </w:tabs>
              <w:jc w:val="left"/>
              <w:rPr>
                <w:rFonts w:ascii="Arial" w:eastAsia="MS Mincho" w:hAnsi="Arial" w:cs="Arial"/>
                <w:sz w:val="18"/>
                <w:szCs w:val="18"/>
                <w:lang w:val="sv-SE" w:eastAsia="ja-JP"/>
              </w:rPr>
            </w:pPr>
            <w:r w:rsidRPr="006F57AE">
              <w:rPr>
                <w:rFonts w:ascii="Arial" w:eastAsia="MS Mincho" w:hAnsi="Arial" w:cs="Arial"/>
                <w:sz w:val="18"/>
                <w:szCs w:val="18"/>
                <w:lang w:val="sv-SE" w:eastAsia="ja-JP"/>
              </w:rPr>
              <w:t xml:space="preserve">Rerata </w:t>
            </w:r>
          </w:p>
        </w:tc>
        <w:tc>
          <w:tcPr>
            <w:tcW w:w="703" w:type="dxa"/>
          </w:tcPr>
          <w:p w14:paraId="6F45B6E4"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0,82</w:t>
            </w:r>
          </w:p>
        </w:tc>
        <w:tc>
          <w:tcPr>
            <w:tcW w:w="851" w:type="dxa"/>
          </w:tcPr>
          <w:p w14:paraId="608648A7"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0.18</w:t>
            </w:r>
          </w:p>
        </w:tc>
        <w:tc>
          <w:tcPr>
            <w:tcW w:w="703" w:type="dxa"/>
          </w:tcPr>
          <w:p w14:paraId="1A9E2A3A"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82.3</w:t>
            </w:r>
          </w:p>
        </w:tc>
        <w:tc>
          <w:tcPr>
            <w:tcW w:w="851" w:type="dxa"/>
          </w:tcPr>
          <w:p w14:paraId="40C6BAB4" w14:textId="77777777" w:rsidR="006F57AE" w:rsidRPr="006F57AE" w:rsidRDefault="006F57AE" w:rsidP="006F57AE">
            <w:pPr>
              <w:tabs>
                <w:tab w:val="left" w:pos="5096"/>
              </w:tabs>
              <w:rPr>
                <w:rFonts w:ascii="Arial" w:eastAsia="MS Mincho" w:hAnsi="Arial" w:cs="Arial"/>
                <w:sz w:val="18"/>
                <w:szCs w:val="18"/>
                <w:lang w:val="sv-SE" w:eastAsia="ja-JP"/>
              </w:rPr>
            </w:pPr>
            <w:r w:rsidRPr="006F57AE">
              <w:rPr>
                <w:rFonts w:ascii="Arial" w:eastAsia="MS Mincho" w:hAnsi="Arial" w:cs="Arial"/>
                <w:sz w:val="18"/>
                <w:szCs w:val="18"/>
                <w:lang w:val="sv-SE" w:eastAsia="ja-JP"/>
              </w:rPr>
              <w:t>18.7</w:t>
            </w:r>
          </w:p>
        </w:tc>
      </w:tr>
    </w:tbl>
    <w:p w14:paraId="08CD0673" w14:textId="77777777" w:rsidR="006F57AE" w:rsidRDefault="006F57AE" w:rsidP="009F4B79">
      <w:pPr>
        <w:pStyle w:val="BodyText"/>
        <w:spacing w:line="240" w:lineRule="auto"/>
        <w:ind w:firstLine="0"/>
        <w:rPr>
          <w:rFonts w:ascii="Arial" w:hAnsi="Arial" w:cs="Arial"/>
          <w:b/>
          <w:sz w:val="18"/>
          <w:szCs w:val="18"/>
          <w:lang w:val="id-ID"/>
        </w:rPr>
        <w:sectPr w:rsidR="006F57AE" w:rsidSect="006F57AE">
          <w:type w:val="continuous"/>
          <w:pgSz w:w="11909" w:h="16834" w:code="9"/>
          <w:pgMar w:top="1701" w:right="1701" w:bottom="1701" w:left="1701" w:header="426" w:footer="720" w:gutter="0"/>
          <w:cols w:space="709"/>
          <w:docGrid w:linePitch="360"/>
        </w:sectPr>
      </w:pPr>
    </w:p>
    <w:p w14:paraId="1D35F4DD" w14:textId="417D8E68" w:rsidR="0058503D" w:rsidRPr="006F57AE" w:rsidRDefault="0058503D" w:rsidP="009F4B79">
      <w:pPr>
        <w:pStyle w:val="BodyText"/>
        <w:spacing w:line="240" w:lineRule="auto"/>
        <w:ind w:firstLine="0"/>
        <w:rPr>
          <w:rFonts w:ascii="Arial" w:hAnsi="Arial" w:cs="Arial"/>
          <w:b/>
          <w:sz w:val="18"/>
          <w:szCs w:val="18"/>
          <w:lang w:val="id-ID"/>
        </w:rPr>
      </w:pPr>
    </w:p>
    <w:p w14:paraId="68E701EF" w14:textId="77777777" w:rsidR="006F57AE" w:rsidRDefault="006F57AE" w:rsidP="009F4B79">
      <w:pPr>
        <w:pStyle w:val="BodyText"/>
        <w:spacing w:line="240" w:lineRule="auto"/>
        <w:ind w:firstLine="0"/>
        <w:rPr>
          <w:rFonts w:ascii="Arial" w:hAnsi="Arial" w:cs="Arial"/>
          <w:b/>
          <w:lang w:val="id-ID"/>
        </w:rPr>
        <w:sectPr w:rsidR="006F57AE" w:rsidSect="006F57AE">
          <w:type w:val="continuous"/>
          <w:pgSz w:w="11909" w:h="16834" w:code="9"/>
          <w:pgMar w:top="1701" w:right="1701" w:bottom="1701" w:left="1701" w:header="426" w:footer="720" w:gutter="0"/>
          <w:cols w:space="709"/>
          <w:docGrid w:linePitch="360"/>
        </w:sectPr>
      </w:pPr>
    </w:p>
    <w:p w14:paraId="3AD8E539" w14:textId="1AC5DD2A" w:rsidR="00D0286E" w:rsidRPr="00D0286E" w:rsidRDefault="00D0286E" w:rsidP="00D0286E">
      <w:pPr>
        <w:pStyle w:val="BodyText"/>
        <w:rPr>
          <w:rFonts w:ascii="Arial" w:hAnsi="Arial" w:cs="Arial"/>
          <w:lang w:val="id-ID"/>
        </w:rPr>
      </w:pPr>
      <w:r>
        <w:rPr>
          <w:rFonts w:ascii="Arial" w:hAnsi="Arial" w:cs="Arial"/>
          <w:lang w:val="id-ID"/>
        </w:rPr>
        <w:lastRenderedPageBreak/>
        <w:t>S</w:t>
      </w:r>
      <w:r w:rsidRPr="00D0286E">
        <w:rPr>
          <w:rFonts w:ascii="Arial" w:hAnsi="Arial" w:cs="Arial"/>
          <w:lang w:val="id-ID"/>
        </w:rPr>
        <w:t>aran yang diberikan terkait pelatihan keuangan adalah:</w:t>
      </w:r>
      <w:r w:rsidRPr="00D0286E">
        <w:rPr>
          <w:rFonts w:ascii="Arial" w:hAnsi="Arial" w:cs="Arial"/>
          <w:lang w:val="id-ID"/>
        </w:rPr>
        <w:tab/>
      </w:r>
    </w:p>
    <w:p w14:paraId="2DDE99D2" w14:textId="4DA6A2DB" w:rsidR="00D0286E" w:rsidRPr="00D0286E" w:rsidRDefault="00D0286E" w:rsidP="00D0286E">
      <w:pPr>
        <w:pStyle w:val="BodyText"/>
        <w:numPr>
          <w:ilvl w:val="0"/>
          <w:numId w:val="27"/>
        </w:numPr>
        <w:spacing w:line="240" w:lineRule="auto"/>
        <w:rPr>
          <w:rFonts w:ascii="Arial" w:hAnsi="Arial" w:cs="Arial"/>
          <w:lang w:val="id-ID"/>
        </w:rPr>
      </w:pPr>
      <w:r w:rsidRPr="00D0286E">
        <w:rPr>
          <w:rFonts w:ascii="Arial" w:hAnsi="Arial" w:cs="Arial"/>
          <w:lang w:val="id-ID"/>
        </w:rPr>
        <w:t>Sebaiknya kegiatan dilakukan sebulan sekali untuk memperluas wawasan dalam pengelolaan batik.</w:t>
      </w:r>
    </w:p>
    <w:p w14:paraId="4FBFC629" w14:textId="49D0DE7F" w:rsidR="00D0286E" w:rsidRPr="00D0286E" w:rsidRDefault="00D0286E" w:rsidP="00D0286E">
      <w:pPr>
        <w:pStyle w:val="BodyText"/>
        <w:numPr>
          <w:ilvl w:val="0"/>
          <w:numId w:val="27"/>
        </w:numPr>
        <w:spacing w:line="240" w:lineRule="auto"/>
        <w:rPr>
          <w:rFonts w:ascii="Arial" w:hAnsi="Arial" w:cs="Arial"/>
          <w:lang w:val="id-ID"/>
        </w:rPr>
      </w:pPr>
      <w:r w:rsidRPr="00D0286E">
        <w:rPr>
          <w:rFonts w:ascii="Arial" w:hAnsi="Arial" w:cs="Arial"/>
          <w:lang w:val="id-ID"/>
        </w:rPr>
        <w:t>Setiap peserta ditugaskan untuk membuat motif baru sehingga memunculkan inovasi baru yang sesuai dengan lingkungannya.</w:t>
      </w:r>
    </w:p>
    <w:p w14:paraId="0B21E791" w14:textId="6CF481C1" w:rsidR="00D0286E" w:rsidRPr="00D0286E" w:rsidRDefault="00D0286E" w:rsidP="00D0286E">
      <w:pPr>
        <w:pStyle w:val="BodyText"/>
        <w:numPr>
          <w:ilvl w:val="0"/>
          <w:numId w:val="27"/>
        </w:numPr>
        <w:spacing w:line="240" w:lineRule="auto"/>
        <w:rPr>
          <w:rFonts w:ascii="Arial" w:hAnsi="Arial" w:cs="Arial"/>
          <w:lang w:val="id-ID"/>
        </w:rPr>
      </w:pPr>
      <w:r w:rsidRPr="00D0286E">
        <w:rPr>
          <w:rFonts w:ascii="Arial" w:hAnsi="Arial" w:cs="Arial"/>
          <w:lang w:val="id-ID"/>
        </w:rPr>
        <w:t>Memperluas sosialisasi pada generasi muda.</w:t>
      </w:r>
    </w:p>
    <w:p w14:paraId="2EBD62E5" w14:textId="7B22BE39" w:rsidR="00D0286E" w:rsidRPr="00D0286E" w:rsidRDefault="00D0286E" w:rsidP="00D0286E">
      <w:pPr>
        <w:pStyle w:val="BodyText"/>
        <w:numPr>
          <w:ilvl w:val="0"/>
          <w:numId w:val="27"/>
        </w:numPr>
        <w:spacing w:line="240" w:lineRule="auto"/>
        <w:rPr>
          <w:rFonts w:ascii="Arial" w:hAnsi="Arial" w:cs="Arial"/>
          <w:lang w:val="id-ID"/>
        </w:rPr>
      </w:pPr>
      <w:r w:rsidRPr="00D0286E">
        <w:rPr>
          <w:rFonts w:ascii="Arial" w:hAnsi="Arial" w:cs="Arial"/>
          <w:lang w:val="id-ID"/>
        </w:rPr>
        <w:t>Sebaiknya dalam penyampaian materi disesuaikan dengan pengetahuan pesertanya.</w:t>
      </w:r>
    </w:p>
    <w:p w14:paraId="3287AE07" w14:textId="7EE88D4F" w:rsidR="00D0286E" w:rsidRPr="00D0286E" w:rsidRDefault="00D0286E" w:rsidP="00D0286E">
      <w:pPr>
        <w:pStyle w:val="BodyText"/>
        <w:numPr>
          <w:ilvl w:val="0"/>
          <w:numId w:val="27"/>
        </w:numPr>
        <w:spacing w:line="240" w:lineRule="auto"/>
        <w:rPr>
          <w:rFonts w:ascii="Arial" w:hAnsi="Arial" w:cs="Arial"/>
          <w:lang w:val="id-ID"/>
        </w:rPr>
      </w:pPr>
      <w:r w:rsidRPr="00D0286E">
        <w:rPr>
          <w:rFonts w:ascii="Arial" w:hAnsi="Arial" w:cs="Arial"/>
          <w:lang w:val="id-ID"/>
        </w:rPr>
        <w:t>Sebaiknya diajarkan lebih banyak motif batik.</w:t>
      </w:r>
    </w:p>
    <w:p w14:paraId="042C8DD1" w14:textId="3A821299" w:rsidR="006F57AE" w:rsidRPr="006F57AE" w:rsidRDefault="00D0286E" w:rsidP="00D0286E">
      <w:pPr>
        <w:pStyle w:val="BodyText"/>
        <w:numPr>
          <w:ilvl w:val="0"/>
          <w:numId w:val="27"/>
        </w:numPr>
        <w:spacing w:line="240" w:lineRule="auto"/>
        <w:rPr>
          <w:rFonts w:ascii="Arial" w:hAnsi="Arial" w:cs="Arial"/>
          <w:lang w:val="id-ID"/>
        </w:rPr>
      </w:pPr>
      <w:r w:rsidRPr="00D0286E">
        <w:rPr>
          <w:rFonts w:ascii="Arial" w:hAnsi="Arial" w:cs="Arial"/>
          <w:lang w:val="id-ID"/>
        </w:rPr>
        <w:t>Ditambahkan cara pemasaran yang baik.</w:t>
      </w:r>
    </w:p>
    <w:p w14:paraId="3C494825" w14:textId="77777777" w:rsidR="006F57AE" w:rsidRDefault="006F57AE" w:rsidP="009F4B79">
      <w:pPr>
        <w:pStyle w:val="BodyText"/>
        <w:spacing w:line="240" w:lineRule="auto"/>
        <w:ind w:firstLine="0"/>
        <w:rPr>
          <w:rFonts w:ascii="Arial" w:hAnsi="Arial" w:cs="Arial"/>
          <w:b/>
          <w:lang w:val="id-ID"/>
        </w:rPr>
      </w:pPr>
    </w:p>
    <w:p w14:paraId="272F050D" w14:textId="05E9067A" w:rsidR="00AA1C1E" w:rsidRDefault="00E049C3" w:rsidP="009F4B79">
      <w:pPr>
        <w:pStyle w:val="BodyText"/>
        <w:spacing w:line="240" w:lineRule="auto"/>
        <w:ind w:firstLine="0"/>
        <w:rPr>
          <w:rFonts w:ascii="Arial" w:hAnsi="Arial" w:cs="Arial"/>
          <w:b/>
        </w:rPr>
      </w:pPr>
      <w:r w:rsidRPr="001D46A4">
        <w:rPr>
          <w:rFonts w:ascii="Arial" w:hAnsi="Arial" w:cs="Arial"/>
          <w:b/>
        </w:rPr>
        <w:t>SIMPULAN DAN SARAN</w:t>
      </w:r>
      <w:r w:rsidR="002A5505">
        <w:rPr>
          <w:rFonts w:ascii="Arial" w:hAnsi="Arial" w:cs="Arial"/>
          <w:b/>
        </w:rPr>
        <w:t xml:space="preserve"> </w:t>
      </w:r>
    </w:p>
    <w:p w14:paraId="51E17FD0" w14:textId="5612069A" w:rsidR="00817CA3" w:rsidRDefault="00817CA3" w:rsidP="00617CE8">
      <w:pPr>
        <w:spacing w:before="120"/>
        <w:jc w:val="both"/>
        <w:rPr>
          <w:rFonts w:ascii="Arial" w:hAnsi="Arial" w:cs="Arial"/>
          <w:b/>
          <w:color w:val="FF0000"/>
          <w:lang w:val="id-ID"/>
        </w:rPr>
      </w:pPr>
      <w:r w:rsidRPr="00817CA3">
        <w:rPr>
          <w:rFonts w:ascii="Arial" w:hAnsi="Arial" w:cs="Arial"/>
          <w:b/>
        </w:rPr>
        <w:t>Simpulan</w:t>
      </w:r>
      <w:r w:rsidR="002A5505">
        <w:rPr>
          <w:rFonts w:ascii="Arial" w:hAnsi="Arial" w:cs="Arial"/>
          <w:b/>
        </w:rPr>
        <w:t xml:space="preserve"> </w:t>
      </w:r>
    </w:p>
    <w:p w14:paraId="50357128" w14:textId="77777777" w:rsidR="00D0286E" w:rsidRPr="00D0286E" w:rsidRDefault="00D0286E" w:rsidP="00D0286E">
      <w:pPr>
        <w:tabs>
          <w:tab w:val="left" w:pos="284"/>
        </w:tabs>
        <w:spacing w:before="120"/>
        <w:ind w:left="284" w:hanging="284"/>
        <w:jc w:val="both"/>
        <w:rPr>
          <w:rFonts w:ascii="Arial" w:hAnsi="Arial" w:cs="Arial"/>
          <w:lang w:val="id-ID"/>
        </w:rPr>
      </w:pPr>
      <w:r w:rsidRPr="00D0286E">
        <w:rPr>
          <w:rFonts w:ascii="Arial" w:hAnsi="Arial" w:cs="Arial"/>
          <w:lang w:val="id-ID"/>
        </w:rPr>
        <w:t>Berdasarkan data, maka hasil PKM adalah:</w:t>
      </w:r>
    </w:p>
    <w:p w14:paraId="50CFE925" w14:textId="025D8B01" w:rsidR="00D0286E" w:rsidRPr="00D0286E" w:rsidRDefault="00D0286E" w:rsidP="00D0286E">
      <w:pPr>
        <w:tabs>
          <w:tab w:val="left" w:pos="284"/>
        </w:tabs>
        <w:ind w:left="284" w:hanging="284"/>
        <w:jc w:val="both"/>
        <w:rPr>
          <w:rFonts w:ascii="Arial" w:hAnsi="Arial" w:cs="Arial"/>
          <w:lang w:val="id-ID"/>
        </w:rPr>
      </w:pPr>
      <w:r>
        <w:rPr>
          <w:rFonts w:ascii="Arial" w:hAnsi="Arial" w:cs="Arial"/>
          <w:lang w:val="id-ID"/>
        </w:rPr>
        <w:t>1.</w:t>
      </w:r>
      <w:r w:rsidRPr="00D0286E">
        <w:rPr>
          <w:rFonts w:ascii="Arial" w:hAnsi="Arial" w:cs="Arial"/>
          <w:lang w:val="id-ID"/>
        </w:rPr>
        <w:tab/>
        <w:t>Desain batik Pamekasan yang dikembangkan Tim PKM Unesa berisikan motif kupu kupu dan jagung, dengan warna dominan coklat, kuning, gold, merah  dan hitam.</w:t>
      </w:r>
    </w:p>
    <w:p w14:paraId="533012F9" w14:textId="77777777" w:rsidR="00D0286E" w:rsidRPr="00D0286E" w:rsidRDefault="00D0286E" w:rsidP="00D0286E">
      <w:pPr>
        <w:tabs>
          <w:tab w:val="left" w:pos="284"/>
        </w:tabs>
        <w:ind w:left="284" w:hanging="284"/>
        <w:jc w:val="both"/>
        <w:rPr>
          <w:rFonts w:ascii="Arial" w:hAnsi="Arial" w:cs="Arial"/>
          <w:lang w:val="id-ID"/>
        </w:rPr>
      </w:pPr>
      <w:r w:rsidRPr="00D0286E">
        <w:rPr>
          <w:rFonts w:ascii="Arial" w:hAnsi="Arial" w:cs="Arial"/>
          <w:lang w:val="id-ID"/>
        </w:rPr>
        <w:t>4.</w:t>
      </w:r>
      <w:r w:rsidRPr="00D0286E">
        <w:rPr>
          <w:rFonts w:ascii="Arial" w:hAnsi="Arial" w:cs="Arial"/>
          <w:lang w:val="id-ID"/>
        </w:rPr>
        <w:tab/>
        <w:t>Pengrajin Batik memberikan respon positif sebesar 84,9 % terhadap motif batik yang dikembangkan dan untuk penjual batik sebesar 88 % dan menyatakan kalau motif yang dikembangkan bisa menjadi produk unggulan kabupaten Pamekasan.</w:t>
      </w:r>
    </w:p>
    <w:p w14:paraId="7654AED3" w14:textId="77777777" w:rsidR="00D0286E" w:rsidRPr="00D0286E" w:rsidRDefault="00D0286E" w:rsidP="00D0286E">
      <w:pPr>
        <w:tabs>
          <w:tab w:val="left" w:pos="284"/>
        </w:tabs>
        <w:ind w:left="284" w:hanging="284"/>
        <w:jc w:val="both"/>
        <w:rPr>
          <w:rFonts w:ascii="Arial" w:hAnsi="Arial" w:cs="Arial"/>
          <w:lang w:val="id-ID"/>
        </w:rPr>
      </w:pPr>
      <w:r w:rsidRPr="00D0286E">
        <w:rPr>
          <w:rFonts w:ascii="Arial" w:hAnsi="Arial" w:cs="Arial"/>
          <w:b/>
          <w:lang w:val="id-ID"/>
        </w:rPr>
        <w:t>5.</w:t>
      </w:r>
      <w:r w:rsidRPr="00D0286E">
        <w:rPr>
          <w:rFonts w:ascii="Arial" w:hAnsi="Arial" w:cs="Arial"/>
          <w:b/>
          <w:lang w:val="id-ID"/>
        </w:rPr>
        <w:tab/>
      </w:r>
      <w:r w:rsidRPr="00D0286E">
        <w:rPr>
          <w:rFonts w:ascii="Arial" w:hAnsi="Arial" w:cs="Arial"/>
          <w:lang w:val="id-ID"/>
        </w:rPr>
        <w:t>Pengrajin dan Penjual Batik memberikan respon positif sebesar 82,3 % terhadap pelaksanaan pelatihan keuangan yang diberikan Tim PKM Unesa.</w:t>
      </w:r>
    </w:p>
    <w:p w14:paraId="02E9D665" w14:textId="5C52051F" w:rsidR="00D0286E" w:rsidRPr="00D0286E" w:rsidRDefault="00D0286E" w:rsidP="00D0286E">
      <w:pPr>
        <w:tabs>
          <w:tab w:val="left" w:pos="284"/>
        </w:tabs>
        <w:ind w:left="284" w:hanging="284"/>
        <w:jc w:val="both"/>
        <w:rPr>
          <w:rFonts w:ascii="Arial" w:hAnsi="Arial" w:cs="Arial"/>
          <w:b/>
          <w:lang w:val="id-ID"/>
        </w:rPr>
      </w:pPr>
      <w:r w:rsidRPr="00D0286E">
        <w:rPr>
          <w:rFonts w:ascii="Arial" w:hAnsi="Arial" w:cs="Arial"/>
          <w:lang w:val="id-ID"/>
        </w:rPr>
        <w:t>6.</w:t>
      </w:r>
      <w:r w:rsidRPr="00D0286E">
        <w:rPr>
          <w:rFonts w:ascii="Arial" w:hAnsi="Arial" w:cs="Arial"/>
          <w:lang w:val="id-ID"/>
        </w:rPr>
        <w:tab/>
        <w:t>Masyarakat sangat antusias terhadap pembekalan pewarnaan batik</w:t>
      </w:r>
      <w:r>
        <w:rPr>
          <w:rFonts w:ascii="Arial" w:hAnsi="Arial" w:cs="Arial"/>
          <w:b/>
          <w:lang w:val="id-ID"/>
        </w:rPr>
        <w:t xml:space="preserve">. </w:t>
      </w:r>
    </w:p>
    <w:p w14:paraId="4CBCED5E" w14:textId="04F8799C" w:rsidR="00D0286E" w:rsidRDefault="00817CA3" w:rsidP="008A4D75">
      <w:pPr>
        <w:spacing w:before="120"/>
        <w:jc w:val="both"/>
        <w:rPr>
          <w:rFonts w:ascii="Arial" w:hAnsi="Arial" w:cs="Arial"/>
          <w:b/>
          <w:color w:val="FF0000"/>
          <w:lang w:val="id-ID"/>
        </w:rPr>
      </w:pPr>
      <w:r w:rsidRPr="00617CE8">
        <w:rPr>
          <w:rFonts w:ascii="Arial" w:hAnsi="Arial" w:cs="Arial"/>
          <w:b/>
        </w:rPr>
        <w:t>Saran</w:t>
      </w:r>
      <w:r w:rsidR="008A4D75">
        <w:rPr>
          <w:rFonts w:ascii="Arial" w:hAnsi="Arial" w:cs="Arial"/>
          <w:b/>
        </w:rPr>
        <w:t xml:space="preserve"> </w:t>
      </w:r>
    </w:p>
    <w:p w14:paraId="519B5246" w14:textId="77777777" w:rsidR="00D0286E" w:rsidRDefault="00D0286E" w:rsidP="009F4B79">
      <w:pPr>
        <w:pStyle w:val="BodyText"/>
        <w:spacing w:line="240" w:lineRule="auto"/>
        <w:ind w:firstLine="0"/>
        <w:rPr>
          <w:rFonts w:ascii="Arial" w:hAnsi="Arial" w:cs="Arial"/>
          <w:color w:val="000000"/>
          <w:lang w:val="id-ID"/>
        </w:rPr>
      </w:pPr>
    </w:p>
    <w:p w14:paraId="727CE3C4" w14:textId="770373F5" w:rsidR="00617CE8" w:rsidRDefault="00D0286E" w:rsidP="00D0286E">
      <w:pPr>
        <w:pStyle w:val="BodyText"/>
        <w:spacing w:line="240" w:lineRule="auto"/>
        <w:ind w:firstLine="284"/>
        <w:rPr>
          <w:rFonts w:ascii="Arial" w:hAnsi="Arial" w:cs="Arial"/>
          <w:b/>
          <w:lang w:val="id-ID"/>
        </w:rPr>
      </w:pPr>
      <w:r>
        <w:rPr>
          <w:rFonts w:ascii="Arial" w:hAnsi="Arial" w:cs="Arial"/>
          <w:color w:val="000000"/>
          <w:lang w:val="id-ID"/>
        </w:rPr>
        <w:t xml:space="preserve">Kegiatan selanjutnya </w:t>
      </w:r>
      <w:r w:rsidR="00D34C7E">
        <w:rPr>
          <w:rFonts w:ascii="Arial" w:hAnsi="Arial" w:cs="Arial"/>
          <w:color w:val="000000"/>
          <w:lang w:val="id-ID"/>
        </w:rPr>
        <w:t xml:space="preserve">melatihkan pemasaran batik. </w:t>
      </w:r>
    </w:p>
    <w:p w14:paraId="226551AA" w14:textId="77777777" w:rsidR="002A5505" w:rsidRDefault="002A5505" w:rsidP="00002F9C">
      <w:pPr>
        <w:pStyle w:val="BodyText"/>
        <w:spacing w:line="240" w:lineRule="auto"/>
        <w:ind w:firstLine="0"/>
        <w:rPr>
          <w:rFonts w:ascii="Arial" w:hAnsi="Arial" w:cs="Arial"/>
          <w:b/>
          <w:lang w:val="id-ID"/>
        </w:rPr>
      </w:pPr>
    </w:p>
    <w:p w14:paraId="16C1F92E" w14:textId="250AAA1C" w:rsidR="008A4D75" w:rsidRPr="00D34C7E" w:rsidRDefault="00891BA0" w:rsidP="008A4D75">
      <w:pPr>
        <w:pStyle w:val="BodyText"/>
        <w:spacing w:line="240" w:lineRule="auto"/>
        <w:ind w:firstLine="0"/>
        <w:rPr>
          <w:rFonts w:ascii="Arial" w:hAnsi="Arial" w:cs="Arial"/>
          <w:b/>
          <w:lang w:val="id-ID"/>
        </w:rPr>
      </w:pPr>
      <w:r w:rsidRPr="001D46A4">
        <w:rPr>
          <w:rFonts w:ascii="Arial" w:hAnsi="Arial" w:cs="Arial"/>
          <w:b/>
          <w:lang w:val="id-ID"/>
        </w:rPr>
        <w:t>DAFTA</w:t>
      </w:r>
      <w:r w:rsidR="00B47F30">
        <w:rPr>
          <w:rFonts w:ascii="Arial" w:hAnsi="Arial" w:cs="Arial"/>
          <w:b/>
          <w:lang w:val="id-ID"/>
        </w:rPr>
        <w:t>R PUSTAKA</w:t>
      </w:r>
      <w:r w:rsidR="008A4D75">
        <w:rPr>
          <w:rFonts w:ascii="Arial" w:hAnsi="Arial" w:cs="Arial"/>
          <w:b/>
          <w:lang w:val="en-GB"/>
        </w:rPr>
        <w:t xml:space="preserve"> </w:t>
      </w:r>
    </w:p>
    <w:p w14:paraId="20D50472" w14:textId="27184B34" w:rsidR="002A5505" w:rsidRDefault="002A5505" w:rsidP="00002F9C">
      <w:pPr>
        <w:pStyle w:val="BodyText"/>
        <w:spacing w:line="240" w:lineRule="auto"/>
        <w:ind w:firstLine="0"/>
        <w:rPr>
          <w:rFonts w:ascii="Arial" w:hAnsi="Arial" w:cs="Arial"/>
          <w:b/>
          <w:lang w:val="id-ID"/>
        </w:rPr>
      </w:pPr>
    </w:p>
    <w:p w14:paraId="52D71892" w14:textId="77777777" w:rsid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Aprianto, Y., Pardede, I.A., dan Fernando, E.R. 2008. Kearifan Lokal dalam Mewujudkan Sumber Daya Air yang Berkelanjutan. Bogor: Institut Pertanian Bogor.</w:t>
      </w:r>
    </w:p>
    <w:p w14:paraId="4C475E92" w14:textId="316ADFF8" w:rsidR="00D34C7E" w:rsidRPr="00D34C7E" w:rsidRDefault="00D34C7E" w:rsidP="00D34C7E">
      <w:pPr>
        <w:pStyle w:val="BodyText"/>
        <w:spacing w:line="240" w:lineRule="auto"/>
        <w:ind w:left="284" w:hanging="284"/>
        <w:rPr>
          <w:rFonts w:ascii="Arial" w:hAnsi="Arial" w:cs="Arial"/>
          <w:lang w:val="id-ID"/>
        </w:rPr>
      </w:pPr>
      <w:r>
        <w:rPr>
          <w:rFonts w:ascii="Arial" w:hAnsi="Arial" w:cs="Arial"/>
          <w:lang w:val="id-ID"/>
        </w:rPr>
        <w:t xml:space="preserve">Anshori dan Adi Kusrianto, 2011. </w:t>
      </w:r>
      <w:r w:rsidRPr="00D34C7E">
        <w:rPr>
          <w:rFonts w:ascii="Arial" w:hAnsi="Arial" w:cs="Arial"/>
          <w:lang w:val="id-ID"/>
        </w:rPr>
        <w:t>Keeksotisan Batik Jawa Timur</w:t>
      </w:r>
      <w:r>
        <w:rPr>
          <w:rFonts w:ascii="Arial" w:hAnsi="Arial" w:cs="Arial"/>
          <w:lang w:val="id-ID"/>
        </w:rPr>
        <w:t xml:space="preserve">. Jakarta: </w:t>
      </w:r>
      <w:r w:rsidRPr="00D34C7E">
        <w:rPr>
          <w:rFonts w:ascii="Arial" w:hAnsi="Arial" w:cs="Arial"/>
          <w:lang w:val="id-ID"/>
        </w:rPr>
        <w:t>Elex Media Komputindo</w:t>
      </w:r>
    </w:p>
    <w:p w14:paraId="20D66C10"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Ardhana, G. 2005. Kearifan Lokal Tanggulangi Masalah Sosial Menuju Ajeg Bali. http://www.balipost.co.id/balipostcet005/11/12 /o2.htm. diakses 2 Agustus 2019</w:t>
      </w:r>
    </w:p>
    <w:p w14:paraId="5CFC5F2D"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Azizah, E dan Alex Hartana.2018. Pemanfaatan daun Harendong (Melastoma malabathricum) sebagai pewarna alami untuk kain katun. Dinamika Kerajinan Batik,35(1) :1-8</w:t>
      </w:r>
    </w:p>
    <w:p w14:paraId="58DC387C"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Badan Pusat Statistik Kabupaten Pamekasan. Desa-desa Kecamatan  Proppo. pamekasankab.bps.go.id/statictable/2017/06/07/203. diakses 18 Januari 2018</w:t>
      </w:r>
    </w:p>
    <w:p w14:paraId="136FBF8C"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Heyne, K. 1987. Tumbuhan Berguna Indonesia. Jakarta: Badan Penelitian dan Pengembangan Kehutanan, Departemen Kehutanan.</w:t>
      </w:r>
    </w:p>
    <w:p w14:paraId="411410D0"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Jodhi. 2009. Batik Tulis Pamekasan Berkibar dari Desa Klampar, https://edukasi.kompas.com/read/2009/10/10/19332480/batik.tulis.pamekasan.berkibar.dari.desa.klampar?page=2.Diakses 25 Agustus 2019</w:t>
      </w:r>
    </w:p>
    <w:p w14:paraId="39D5C2D2"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Keraf, A.S. 2002. Etika Lingkungan. Jakarta: Penerbit Buku Kompas.</w:t>
      </w:r>
    </w:p>
    <w:p w14:paraId="589FC229"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Kurniawan, M. Wawan. P. Purwanto, S. Sudarno. 2013. Strategi Pengelolaan Air Limbah Sentra UMKM Batik yang berkelanjutan di Kabupaten Sukoharjo. Jurnal Ilmu Lingkungan. Vol. 11: Issue 2: 62-72.</w:t>
      </w:r>
    </w:p>
    <w:p w14:paraId="03E890DD"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Kusrianto, Adi. 2014. Batik, Filosofi, Motif dan Kegunaannya.Yogyakarta: Andi Publisher.</w:t>
      </w:r>
    </w:p>
    <w:p w14:paraId="0C0A2C54"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 xml:space="preserve">Moersid, Ananda, F, 2013, Re-invensi Batik dan identitas Indonesia dalam arena Pasar GlobaL, Jurnal Ilmiah WIDYA, </w:t>
      </w:r>
      <w:r w:rsidRPr="00D34C7E">
        <w:rPr>
          <w:rFonts w:ascii="Arial" w:hAnsi="Arial" w:cs="Arial"/>
          <w:lang w:val="id-ID"/>
        </w:rPr>
        <w:lastRenderedPageBreak/>
        <w:t>Volume 1 Nomor 2 Juli-Agustus 201,121-128.</w:t>
      </w:r>
    </w:p>
    <w:p w14:paraId="7D535546" w14:textId="77777777" w:rsid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Naderifar, Mahin, Hamideh Goli, and Fereshteh Ghakjaie. Snowball sampling: A purposeful method of sampling in qualitative research. Strides Dev Med Educ. 2017, 14 (3):e67670</w:t>
      </w:r>
    </w:p>
    <w:p w14:paraId="3C5CDEFA" w14:textId="12F5D3A3" w:rsidR="00D34C7E" w:rsidRPr="00D34C7E" w:rsidRDefault="00D34C7E" w:rsidP="00D34C7E">
      <w:pPr>
        <w:pStyle w:val="BodyText"/>
        <w:spacing w:line="240" w:lineRule="auto"/>
        <w:ind w:left="284" w:hanging="284"/>
        <w:rPr>
          <w:rFonts w:ascii="Arial" w:hAnsi="Arial" w:cs="Arial"/>
          <w:lang w:val="id-ID"/>
        </w:rPr>
      </w:pPr>
      <w:r>
        <w:rPr>
          <w:rFonts w:ascii="Arial" w:hAnsi="Arial" w:cs="Arial"/>
          <w:lang w:val="id-ID"/>
        </w:rPr>
        <w:t>Nijman</w:t>
      </w:r>
      <w:r w:rsidRPr="00D34C7E">
        <w:t xml:space="preserve"> </w:t>
      </w:r>
      <w:r>
        <w:rPr>
          <w:rFonts w:ascii="Arial" w:hAnsi="Arial" w:cs="Arial"/>
          <w:lang w:val="id-ID"/>
        </w:rPr>
        <w:t xml:space="preserve">S.E Van Der Wolk. 1997.  Strategi Pemasaran Modern. Jakarta: Erlangga </w:t>
      </w:r>
    </w:p>
    <w:p w14:paraId="00FB5891"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Riyanto. 2014. Limbah Bahan Berbahaya Dan Beracun.Yogyakarta: deepublish Publisher.</w:t>
      </w:r>
    </w:p>
    <w:p w14:paraId="45816900"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Roojen van, Pepin. Batik Design. Singapore: The Pepin Press. 2001</w:t>
      </w:r>
    </w:p>
    <w:p w14:paraId="10A5F2EE"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Siregar, Sakti A .2005.Instalasi Pengolahan Air Limbah.Yogyakarta: Kanisius.</w:t>
      </w:r>
    </w:p>
    <w:p w14:paraId="49654FCE" w14:textId="7BC4D38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Sumarsono, Hartono.</w:t>
      </w:r>
      <w:r>
        <w:rPr>
          <w:rFonts w:ascii="Arial" w:hAnsi="Arial" w:cs="Arial"/>
          <w:lang w:val="id-ID"/>
        </w:rPr>
        <w:t xml:space="preserve"> </w:t>
      </w:r>
      <w:r w:rsidRPr="00D34C7E">
        <w:rPr>
          <w:rFonts w:ascii="Arial" w:hAnsi="Arial" w:cs="Arial"/>
          <w:lang w:val="id-ID"/>
        </w:rPr>
        <w:t>2017.Batik Betawi.Jakarta: Gramedia.</w:t>
      </w:r>
    </w:p>
    <w:p w14:paraId="4EB36648"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Sutara, Pande Ketut. 2009. Jenis Tumbuhan Sebagai Pewarna Alam pada Beberapa Perusahan Tenun di Gianyar. Jurnal Bumi Lestari. 9 (2):218.</w:t>
      </w:r>
    </w:p>
    <w:p w14:paraId="5367A6D5" w14:textId="77777777" w:rsidR="00D34C7E" w:rsidRPr="00D34C7E"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 xml:space="preserve">Wulandari, Ari. 2011. Batik Nusantara-Makna Filosofis,Cara pembuatan.dan Industri Batik.Andi Publisher. </w:t>
      </w:r>
    </w:p>
    <w:p w14:paraId="37826E10" w14:textId="4A780894" w:rsidR="00002F9C" w:rsidRPr="00002F9C" w:rsidRDefault="00D34C7E" w:rsidP="00D34C7E">
      <w:pPr>
        <w:pStyle w:val="BodyText"/>
        <w:spacing w:line="240" w:lineRule="auto"/>
        <w:ind w:left="284" w:hanging="284"/>
        <w:rPr>
          <w:rFonts w:ascii="Arial" w:hAnsi="Arial" w:cs="Arial"/>
          <w:lang w:val="id-ID"/>
        </w:rPr>
      </w:pPr>
      <w:r w:rsidRPr="00D34C7E">
        <w:rPr>
          <w:rFonts w:ascii="Arial" w:hAnsi="Arial" w:cs="Arial"/>
          <w:lang w:val="id-ID"/>
        </w:rPr>
        <w:t>Yulianto, Andi. Luqman Hakim, Indah Purwaningsih, Vidya Ayu P. 2009. Pengelolaan Limbah Cair Industri Batik pada Skala Laboratorium dengan Menggunakan Elektrokoagulasi. Jurnal teknologi Lingkungan  Vol. 5 (1): 6-11.</w:t>
      </w:r>
    </w:p>
    <w:p w14:paraId="1C0AF255" w14:textId="77777777" w:rsidR="00D34C7E" w:rsidRDefault="00D34C7E" w:rsidP="00C473D4">
      <w:pPr>
        <w:autoSpaceDE w:val="0"/>
        <w:autoSpaceDN w:val="0"/>
        <w:adjustRightInd w:val="0"/>
        <w:ind w:left="284" w:hanging="284"/>
        <w:jc w:val="both"/>
        <w:rPr>
          <w:rFonts w:ascii="Arial" w:hAnsi="Arial" w:cs="Arial"/>
          <w:lang w:val="id-ID" w:eastAsia="id-ID"/>
        </w:rPr>
      </w:pPr>
    </w:p>
    <w:p w14:paraId="6FF8072A" w14:textId="7323D759" w:rsidR="00774813" w:rsidRPr="000567A7" w:rsidRDefault="00774813" w:rsidP="002A5505">
      <w:pPr>
        <w:pStyle w:val="DaftarPustaka"/>
        <w:spacing w:before="0" w:after="0"/>
        <w:ind w:left="0" w:firstLine="0"/>
        <w:rPr>
          <w:rFonts w:ascii="Arial" w:hAnsi="Arial" w:cs="Arial"/>
        </w:rPr>
      </w:pPr>
    </w:p>
    <w:p w14:paraId="1937CA1A" w14:textId="48F3CE8A" w:rsidR="00891BA0" w:rsidRDefault="00D2141F" w:rsidP="009F4B79">
      <w:pPr>
        <w:pStyle w:val="DaftarPustaka"/>
        <w:spacing w:before="0" w:after="0"/>
        <w:rPr>
          <w:lang w:val="id-ID"/>
        </w:rPr>
      </w:pPr>
      <w:r>
        <w:t xml:space="preserve">, </w:t>
      </w:r>
    </w:p>
    <w:p w14:paraId="0C50F408" w14:textId="77777777" w:rsidR="00CA0052" w:rsidRDefault="00CA0052" w:rsidP="009F4B79">
      <w:pPr>
        <w:pStyle w:val="DaftarPustaka"/>
        <w:spacing w:before="0" w:after="0"/>
        <w:rPr>
          <w:rFonts w:ascii="Arial" w:hAnsi="Arial" w:cs="Arial"/>
          <w:b/>
          <w:lang w:val="id-ID"/>
        </w:rPr>
      </w:pPr>
    </w:p>
    <w:p w14:paraId="08E1AF8F" w14:textId="77777777" w:rsidR="00CA0052" w:rsidRPr="00C473D4" w:rsidRDefault="00CA0052" w:rsidP="00C473D4">
      <w:pPr>
        <w:pStyle w:val="DaftarPustaka"/>
        <w:spacing w:before="0" w:after="0"/>
        <w:ind w:left="0" w:firstLine="0"/>
        <w:rPr>
          <w:rFonts w:ascii="Arial" w:hAnsi="Arial" w:cs="Arial"/>
          <w:b/>
          <w:szCs w:val="20"/>
          <w:lang w:val="id-ID"/>
        </w:rPr>
      </w:pPr>
    </w:p>
    <w:sectPr w:rsidR="00CA0052" w:rsidRPr="00C473D4" w:rsidSect="006F57AE">
      <w:type w:val="continuous"/>
      <w:pgSz w:w="11909" w:h="16834" w:code="9"/>
      <w:pgMar w:top="1701" w:right="1701" w:bottom="1701" w:left="1701" w:header="426" w:footer="72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60F5F" w14:textId="77777777" w:rsidR="00976E7F" w:rsidRDefault="00976E7F" w:rsidP="003D7F74">
      <w:r>
        <w:separator/>
      </w:r>
    </w:p>
  </w:endnote>
  <w:endnote w:type="continuationSeparator" w:id="0">
    <w:p w14:paraId="3D6794EB" w14:textId="77777777" w:rsidR="00976E7F" w:rsidRDefault="00976E7F"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631748"/>
      <w:docPartObj>
        <w:docPartGallery w:val="Page Numbers (Bottom of Page)"/>
        <w:docPartUnique/>
      </w:docPartObj>
    </w:sdtPr>
    <w:sdtEndPr>
      <w:rPr>
        <w:rFonts w:ascii="Arial" w:hAnsi="Arial" w:cs="Arial"/>
        <w:b/>
        <w:noProof/>
      </w:rPr>
    </w:sdtEndPr>
    <w:sdtContent>
      <w:p w14:paraId="34D86531" w14:textId="090D0EC0" w:rsidR="00350EC8" w:rsidRPr="00747930" w:rsidRDefault="00350EC8">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AD6DEB">
          <w:rPr>
            <w:rFonts w:ascii="Arial" w:hAnsi="Arial" w:cs="Arial"/>
            <w:b/>
            <w:noProof/>
          </w:rPr>
          <w:t>6</w:t>
        </w:r>
        <w:r w:rsidRPr="00747930">
          <w:rPr>
            <w:rFonts w:ascii="Arial" w:hAnsi="Arial" w:cs="Arial"/>
            <w:b/>
            <w:noProof/>
          </w:rPr>
          <w:fldChar w:fldCharType="end"/>
        </w:r>
      </w:p>
    </w:sdtContent>
  </w:sdt>
  <w:p w14:paraId="704D87BD" w14:textId="77777777" w:rsidR="00350EC8" w:rsidRDefault="00350E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882939"/>
      <w:docPartObj>
        <w:docPartGallery w:val="Page Numbers (Bottom of Page)"/>
        <w:docPartUnique/>
      </w:docPartObj>
    </w:sdtPr>
    <w:sdtEndPr>
      <w:rPr>
        <w:rFonts w:ascii="Arial" w:hAnsi="Arial" w:cs="Arial"/>
        <w:b/>
        <w:noProof/>
      </w:rPr>
    </w:sdtEndPr>
    <w:sdtContent>
      <w:p w14:paraId="5574943B" w14:textId="52FFE6BD" w:rsidR="00350EC8" w:rsidRPr="00747930" w:rsidRDefault="00350EC8">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AD6DEB">
          <w:rPr>
            <w:rFonts w:ascii="Arial" w:hAnsi="Arial" w:cs="Arial"/>
            <w:b/>
            <w:noProof/>
          </w:rPr>
          <w:t>13</w:t>
        </w:r>
        <w:r w:rsidRPr="00747930">
          <w:rPr>
            <w:rFonts w:ascii="Arial" w:hAnsi="Arial" w:cs="Arial"/>
            <w:b/>
            <w:noProof/>
          </w:rPr>
          <w:fldChar w:fldCharType="end"/>
        </w:r>
      </w:p>
    </w:sdtContent>
  </w:sdt>
  <w:p w14:paraId="3DEF58B8" w14:textId="77777777" w:rsidR="00350EC8" w:rsidRPr="008871CA" w:rsidRDefault="00350EC8" w:rsidP="00ED68BB">
    <w:pPr>
      <w:pStyle w:val="Footer"/>
      <w:jc w:val="both"/>
      <w:rPr>
        <w:rFonts w:ascii="Arial" w:hAnsi="Arial"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7EBDB" w14:textId="77777777" w:rsidR="00976E7F" w:rsidRDefault="00976E7F" w:rsidP="003D7F74">
      <w:r>
        <w:separator/>
      </w:r>
    </w:p>
  </w:footnote>
  <w:footnote w:type="continuationSeparator" w:id="0">
    <w:p w14:paraId="4CB5C712" w14:textId="77777777" w:rsidR="00976E7F" w:rsidRDefault="00976E7F"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2E2CB" w14:textId="455EF09B" w:rsidR="00350EC8" w:rsidRDefault="00350EC8" w:rsidP="00EE10C2">
    <w:pPr>
      <w:pStyle w:val="Header"/>
      <w:tabs>
        <w:tab w:val="clear" w:pos="9026"/>
        <w:tab w:val="right" w:pos="8460"/>
      </w:tabs>
      <w:jc w:val="left"/>
      <w:rPr>
        <w:rFonts w:ascii="Arial" w:hAnsi="Arial" w:cs="Arial"/>
        <w:b/>
        <w:i/>
        <w:iCs/>
        <w:lang w:val="id-ID"/>
      </w:rPr>
    </w:pPr>
    <w:r>
      <w:rPr>
        <w:noProof/>
        <w:lang w:val="id-ID" w:eastAsia="id-ID"/>
      </w:rPr>
      <w:drawing>
        <wp:inline distT="0" distB="0" distL="0" distR="0" wp14:anchorId="32ED01A3" wp14:editId="27913574">
          <wp:extent cx="638175" cy="285750"/>
          <wp:effectExtent l="0" t="0" r="0" b="0"/>
          <wp:docPr id="2" name="Picture 2" descr="Jurnal Ab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rnal Abd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285750"/>
                  </a:xfrm>
                  <a:prstGeom prst="rect">
                    <a:avLst/>
                  </a:prstGeom>
                  <a:noFill/>
                  <a:ln>
                    <a:noFill/>
                  </a:ln>
                </pic:spPr>
              </pic:pic>
            </a:graphicData>
          </a:graphic>
        </wp:inline>
      </w:drawing>
    </w:r>
    <w:r>
      <w:rPr>
        <w:rFonts w:ascii="Arial" w:hAnsi="Arial" w:cs="Arial"/>
        <w:b/>
        <w:i/>
        <w:iCs/>
        <w:lang w:val="fi-FI"/>
      </w:rPr>
      <w:t xml:space="preserve"> Vol.X</w:t>
    </w:r>
    <w:r w:rsidRPr="00FE768F">
      <w:rPr>
        <w:rFonts w:ascii="Arial" w:hAnsi="Arial" w:cs="Arial"/>
        <w:b/>
        <w:i/>
        <w:iCs/>
        <w:lang w:val="fi-FI"/>
      </w:rPr>
      <w:t xml:space="preserve"> No.</w:t>
    </w:r>
    <w:r>
      <w:rPr>
        <w:rFonts w:ascii="Arial" w:hAnsi="Arial" w:cs="Arial"/>
        <w:b/>
        <w:i/>
        <w:iCs/>
        <w:lang w:val="fi-FI"/>
      </w:rPr>
      <w:t>Y</w:t>
    </w:r>
    <w:r w:rsidRPr="00FE768F">
      <w:rPr>
        <w:rFonts w:ascii="Arial" w:hAnsi="Arial" w:cs="Arial"/>
        <w:b/>
        <w:i/>
        <w:iCs/>
        <w:lang w:val="fi-FI"/>
      </w:rPr>
      <w:t xml:space="preserve"> </w:t>
    </w:r>
    <w:r>
      <w:rPr>
        <w:rFonts w:ascii="Arial" w:hAnsi="Arial" w:cs="Arial"/>
        <w:b/>
        <w:i/>
        <w:iCs/>
        <w:lang w:val="id-ID"/>
      </w:rPr>
      <w:t>Juni</w:t>
    </w:r>
    <w:r>
      <w:rPr>
        <w:rFonts w:ascii="Arial" w:hAnsi="Arial" w:cs="Arial"/>
        <w:b/>
        <w:i/>
        <w:iCs/>
        <w:lang w:val="en-GB"/>
      </w:rPr>
      <w:t xml:space="preserve"> 2016</w:t>
    </w:r>
    <w:r w:rsidRPr="00FE768F">
      <w:rPr>
        <w:rFonts w:ascii="Arial" w:hAnsi="Arial" w:cs="Arial"/>
        <w:b/>
        <w:i/>
        <w:iCs/>
        <w:lang w:val="fi-FI"/>
      </w:rPr>
      <w:t xml:space="preserve">, hal. </w:t>
    </w:r>
    <w:r>
      <w:rPr>
        <w:rFonts w:ascii="Arial" w:hAnsi="Arial" w:cs="Arial"/>
        <w:b/>
        <w:i/>
        <w:iCs/>
        <w:lang w:val="en-GB"/>
      </w:rPr>
      <w:t>A-B</w:t>
    </w:r>
    <w:r>
      <w:rPr>
        <w:rFonts w:ascii="Arial" w:hAnsi="Arial" w:cs="Arial"/>
        <w:b/>
        <w:i/>
        <w:iCs/>
        <w:lang w:val="id-ID"/>
      </w:rPr>
      <w:tab/>
    </w:r>
    <w:r>
      <w:rPr>
        <w:rFonts w:ascii="Arial" w:hAnsi="Arial" w:cs="Arial"/>
        <w:b/>
        <w:i/>
        <w:iCs/>
        <w:color w:val="FF0000"/>
        <w:lang w:val="id-ID"/>
      </w:rPr>
      <w:tab/>
    </w:r>
    <w:r w:rsidRPr="00810869">
      <w:rPr>
        <w:rFonts w:ascii="Arial" w:hAnsi="Arial" w:cs="Arial"/>
        <w:b/>
        <w:i/>
        <w:iCs/>
        <w:lang w:val="id-ID"/>
      </w:rPr>
      <w:t>p-</w:t>
    </w:r>
    <w:r w:rsidRPr="00FE768F">
      <w:rPr>
        <w:rFonts w:ascii="Arial" w:hAnsi="Arial" w:cs="Arial"/>
        <w:b/>
        <w:i/>
        <w:iCs/>
        <w:lang w:val="id-ID"/>
      </w:rPr>
      <w:t>ISSN:</w:t>
    </w:r>
    <w:r>
      <w:rPr>
        <w:rFonts w:ascii="Arial" w:hAnsi="Arial" w:cs="Arial"/>
        <w:b/>
        <w:i/>
        <w:iCs/>
        <w:lang w:val="id-ID"/>
      </w:rPr>
      <w:t xml:space="preserve"> 2460-5514</w:t>
    </w:r>
  </w:p>
  <w:p w14:paraId="701376A9" w14:textId="77777777" w:rsidR="00350EC8" w:rsidRDefault="00350EC8" w:rsidP="00EE10C2">
    <w:pPr>
      <w:pStyle w:val="Header"/>
      <w:tabs>
        <w:tab w:val="clear" w:pos="9026"/>
        <w:tab w:val="right" w:pos="8460"/>
      </w:tabs>
      <w:jc w:val="left"/>
      <w:rPr>
        <w:rFonts w:ascii="Arial" w:hAnsi="Arial" w:cs="Arial"/>
        <w:b/>
        <w:i/>
        <w:iCs/>
        <w:lang w:val="id-ID"/>
      </w:rPr>
    </w:pPr>
    <w:r>
      <w:rPr>
        <w:rFonts w:ascii="Arial" w:hAnsi="Arial" w:cs="Arial"/>
        <w:b/>
        <w:i/>
        <w:iCs/>
        <w:lang w:val="id-ID"/>
      </w:rPr>
      <w:tab/>
    </w:r>
    <w:r>
      <w:rPr>
        <w:rFonts w:ascii="Arial" w:hAnsi="Arial" w:cs="Arial"/>
        <w:b/>
        <w:i/>
        <w:iCs/>
        <w:lang w:val="id-ID"/>
      </w:rPr>
      <w:tab/>
      <w:t xml:space="preserve">e-ISSN: </w:t>
    </w:r>
    <w:r w:rsidRPr="00810869">
      <w:rPr>
        <w:rFonts w:ascii="Helvetica" w:hAnsi="Helvetica" w:cs="Helvetica"/>
        <w:b/>
        <w:color w:val="000000"/>
        <w:shd w:val="clear" w:color="auto" w:fill="FFFFFF"/>
      </w:rPr>
      <w:t>2502-6518</w:t>
    </w:r>
  </w:p>
  <w:p w14:paraId="35BC2768" w14:textId="77777777" w:rsidR="00350EC8" w:rsidRPr="00FB4B38" w:rsidRDefault="00350EC8" w:rsidP="00A33149">
    <w:pPr>
      <w:pStyle w:val="Header"/>
      <w:tabs>
        <w:tab w:val="clear" w:pos="9026"/>
        <w:tab w:val="right" w:pos="8460"/>
      </w:tabs>
      <w:jc w:val="right"/>
      <w:rPr>
        <w:rFonts w:ascii="Arial" w:hAnsi="Arial" w:cs="Arial"/>
        <w:b/>
        <w:i/>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711BE" w14:textId="3FD820F9" w:rsidR="00350EC8" w:rsidRPr="002F2521" w:rsidRDefault="00350EC8" w:rsidP="00A33149">
    <w:pPr>
      <w:pStyle w:val="Header"/>
      <w:tabs>
        <w:tab w:val="clear" w:pos="9026"/>
        <w:tab w:val="right" w:pos="8505"/>
      </w:tabs>
      <w:jc w:val="right"/>
      <w:rPr>
        <w:rFonts w:ascii="Arial" w:hAnsi="Arial" w:cs="Arial"/>
        <w:b/>
        <w:i/>
        <w:lang w:val="en-GB"/>
      </w:rPr>
    </w:pPr>
    <w:r>
      <w:rPr>
        <w:rFonts w:ascii="Arial" w:hAnsi="Arial" w:cs="Arial"/>
        <w:b/>
        <w:i/>
        <w:lang w:val="en-GB"/>
      </w:rPr>
      <w:t>Penulis 1</w:t>
    </w:r>
    <w:r>
      <w:rPr>
        <w:rFonts w:ascii="Arial" w:hAnsi="Arial" w:cs="Arial"/>
        <w:b/>
        <w:i/>
        <w:lang w:val="id-ID"/>
      </w:rPr>
      <w:t>, dkk.</w:t>
    </w:r>
    <w:r w:rsidRPr="00FB4B38">
      <w:rPr>
        <w:rFonts w:ascii="Arial" w:hAnsi="Arial" w:cs="Arial"/>
        <w:b/>
        <w:i/>
        <w:lang w:val="id-ID"/>
      </w:rPr>
      <w:t xml:space="preserve">, </w:t>
    </w:r>
    <w:r>
      <w:rPr>
        <w:rFonts w:ascii="Arial" w:hAnsi="Arial" w:cs="Arial"/>
        <w:b/>
        <w:i/>
        <w:lang w:val="en-GB"/>
      </w:rPr>
      <w:t>3 kata pertama dari judul artikel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21CDD"/>
    <w:multiLevelType w:val="hybridMultilevel"/>
    <w:tmpl w:val="594C370E"/>
    <w:lvl w:ilvl="0" w:tplc="7C3A6320">
      <w:numFmt w:val="bullet"/>
      <w:lvlText w:val="-"/>
      <w:lvlJc w:val="left"/>
      <w:pPr>
        <w:ind w:left="1009" w:hanging="720"/>
      </w:pPr>
      <w:rPr>
        <w:rFonts w:ascii="Arial" w:eastAsia="SimSun" w:hAnsi="Arial" w:cs="Arial" w:hint="default"/>
      </w:rPr>
    </w:lvl>
    <w:lvl w:ilvl="1" w:tplc="04210003" w:tentative="1">
      <w:start w:val="1"/>
      <w:numFmt w:val="bullet"/>
      <w:lvlText w:val="o"/>
      <w:lvlJc w:val="left"/>
      <w:pPr>
        <w:ind w:left="1369" w:hanging="360"/>
      </w:pPr>
      <w:rPr>
        <w:rFonts w:ascii="Courier New" w:hAnsi="Courier New" w:cs="Courier New" w:hint="default"/>
      </w:rPr>
    </w:lvl>
    <w:lvl w:ilvl="2" w:tplc="04210005" w:tentative="1">
      <w:start w:val="1"/>
      <w:numFmt w:val="bullet"/>
      <w:lvlText w:val=""/>
      <w:lvlJc w:val="left"/>
      <w:pPr>
        <w:ind w:left="2089" w:hanging="360"/>
      </w:pPr>
      <w:rPr>
        <w:rFonts w:ascii="Wingdings" w:hAnsi="Wingdings" w:hint="default"/>
      </w:rPr>
    </w:lvl>
    <w:lvl w:ilvl="3" w:tplc="04210001" w:tentative="1">
      <w:start w:val="1"/>
      <w:numFmt w:val="bullet"/>
      <w:lvlText w:val=""/>
      <w:lvlJc w:val="left"/>
      <w:pPr>
        <w:ind w:left="2809" w:hanging="360"/>
      </w:pPr>
      <w:rPr>
        <w:rFonts w:ascii="Symbol" w:hAnsi="Symbol" w:hint="default"/>
      </w:rPr>
    </w:lvl>
    <w:lvl w:ilvl="4" w:tplc="04210003" w:tentative="1">
      <w:start w:val="1"/>
      <w:numFmt w:val="bullet"/>
      <w:lvlText w:val="o"/>
      <w:lvlJc w:val="left"/>
      <w:pPr>
        <w:ind w:left="3529" w:hanging="360"/>
      </w:pPr>
      <w:rPr>
        <w:rFonts w:ascii="Courier New" w:hAnsi="Courier New" w:cs="Courier New" w:hint="default"/>
      </w:rPr>
    </w:lvl>
    <w:lvl w:ilvl="5" w:tplc="04210005" w:tentative="1">
      <w:start w:val="1"/>
      <w:numFmt w:val="bullet"/>
      <w:lvlText w:val=""/>
      <w:lvlJc w:val="left"/>
      <w:pPr>
        <w:ind w:left="4249" w:hanging="360"/>
      </w:pPr>
      <w:rPr>
        <w:rFonts w:ascii="Wingdings" w:hAnsi="Wingdings" w:hint="default"/>
      </w:rPr>
    </w:lvl>
    <w:lvl w:ilvl="6" w:tplc="04210001" w:tentative="1">
      <w:start w:val="1"/>
      <w:numFmt w:val="bullet"/>
      <w:lvlText w:val=""/>
      <w:lvlJc w:val="left"/>
      <w:pPr>
        <w:ind w:left="4969" w:hanging="360"/>
      </w:pPr>
      <w:rPr>
        <w:rFonts w:ascii="Symbol" w:hAnsi="Symbol" w:hint="default"/>
      </w:rPr>
    </w:lvl>
    <w:lvl w:ilvl="7" w:tplc="04210003" w:tentative="1">
      <w:start w:val="1"/>
      <w:numFmt w:val="bullet"/>
      <w:lvlText w:val="o"/>
      <w:lvlJc w:val="left"/>
      <w:pPr>
        <w:ind w:left="5689" w:hanging="360"/>
      </w:pPr>
      <w:rPr>
        <w:rFonts w:ascii="Courier New" w:hAnsi="Courier New" w:cs="Courier New" w:hint="default"/>
      </w:rPr>
    </w:lvl>
    <w:lvl w:ilvl="8" w:tplc="04210005" w:tentative="1">
      <w:start w:val="1"/>
      <w:numFmt w:val="bullet"/>
      <w:lvlText w:val=""/>
      <w:lvlJc w:val="left"/>
      <w:pPr>
        <w:ind w:left="6409" w:hanging="360"/>
      </w:pPr>
      <w:rPr>
        <w:rFonts w:ascii="Wingdings" w:hAnsi="Wingdings" w:hint="default"/>
      </w:rPr>
    </w:lvl>
  </w:abstractNum>
  <w:abstractNum w:abstractNumId="1">
    <w:nsid w:val="1A293BCD"/>
    <w:multiLevelType w:val="hybridMultilevel"/>
    <w:tmpl w:val="1EF03B4E"/>
    <w:lvl w:ilvl="0" w:tplc="B2EEFAB0">
      <w:start w:val="1"/>
      <w:numFmt w:val="decimal"/>
      <w:lvlText w:val="%1."/>
      <w:lvlJc w:val="left"/>
      <w:pPr>
        <w:tabs>
          <w:tab w:val="num" w:pos="1620"/>
        </w:tabs>
        <w:ind w:left="162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nsid w:val="1F3C6D41"/>
    <w:multiLevelType w:val="hybridMultilevel"/>
    <w:tmpl w:val="D90EAEE4"/>
    <w:lvl w:ilvl="0" w:tplc="DAB86930">
      <w:start w:val="1"/>
      <w:numFmt w:val="decimal"/>
      <w:lvlText w:val="%1."/>
      <w:lvlJc w:val="left"/>
      <w:pPr>
        <w:tabs>
          <w:tab w:val="num" w:pos="720"/>
        </w:tabs>
        <w:ind w:left="720" w:hanging="360"/>
      </w:pPr>
      <w:rPr>
        <w:rFonts w:ascii="Arial" w:eastAsia="Times New Roman" w:hAnsi="Arial" w:cs="Arial" w:hint="default"/>
        <w:b w:val="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AC5F1F"/>
    <w:multiLevelType w:val="hybridMultilevel"/>
    <w:tmpl w:val="C3701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07444"/>
    <w:multiLevelType w:val="hybridMultilevel"/>
    <w:tmpl w:val="61126A5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FB15C5A"/>
    <w:multiLevelType w:val="hybridMultilevel"/>
    <w:tmpl w:val="C4709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584B6D"/>
    <w:multiLevelType w:val="hybridMultilevel"/>
    <w:tmpl w:val="2E143772"/>
    <w:lvl w:ilvl="0" w:tplc="F8CEB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9A25B2"/>
    <w:multiLevelType w:val="hybridMultilevel"/>
    <w:tmpl w:val="C98A53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B56616"/>
    <w:multiLevelType w:val="hybridMultilevel"/>
    <w:tmpl w:val="BB565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D940DB"/>
    <w:multiLevelType w:val="hybridMultilevel"/>
    <w:tmpl w:val="AA78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nsid w:val="57E93D8A"/>
    <w:multiLevelType w:val="hybridMultilevel"/>
    <w:tmpl w:val="E6B8DECA"/>
    <w:lvl w:ilvl="0" w:tplc="17B276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3255FF8"/>
    <w:multiLevelType w:val="hybridMultilevel"/>
    <w:tmpl w:val="1EAAA894"/>
    <w:lvl w:ilvl="0" w:tplc="8658582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0">
    <w:nsid w:val="67241B15"/>
    <w:multiLevelType w:val="hybridMultilevel"/>
    <w:tmpl w:val="B99E6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nsid w:val="76C12B33"/>
    <w:multiLevelType w:val="hybridMultilevel"/>
    <w:tmpl w:val="B9D4A3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21"/>
  </w:num>
  <w:num w:numId="3">
    <w:abstractNumId w:val="7"/>
  </w:num>
  <w:num w:numId="4">
    <w:abstractNumId w:val="13"/>
  </w:num>
  <w:num w:numId="5">
    <w:abstractNumId w:val="13"/>
  </w:num>
  <w:num w:numId="6">
    <w:abstractNumId w:val="13"/>
  </w:num>
  <w:num w:numId="7">
    <w:abstractNumId w:val="13"/>
  </w:num>
  <w:num w:numId="8">
    <w:abstractNumId w:val="17"/>
  </w:num>
  <w:num w:numId="9">
    <w:abstractNumId w:val="22"/>
  </w:num>
  <w:num w:numId="10">
    <w:abstractNumId w:val="12"/>
  </w:num>
  <w:num w:numId="11">
    <w:abstractNumId w:val="4"/>
  </w:num>
  <w:num w:numId="12">
    <w:abstractNumId w:val="3"/>
  </w:num>
  <w:num w:numId="13">
    <w:abstractNumId w:val="14"/>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19"/>
  </w:num>
  <w:num w:numId="17">
    <w:abstractNumId w:val="1"/>
  </w:num>
  <w:num w:numId="18">
    <w:abstractNumId w:val="16"/>
  </w:num>
  <w:num w:numId="19">
    <w:abstractNumId w:val="15"/>
  </w:num>
  <w:num w:numId="20">
    <w:abstractNumId w:val="8"/>
  </w:num>
  <w:num w:numId="21">
    <w:abstractNumId w:val="5"/>
  </w:num>
  <w:num w:numId="22">
    <w:abstractNumId w:val="20"/>
  </w:num>
  <w:num w:numId="23">
    <w:abstractNumId w:val="9"/>
  </w:num>
  <w:num w:numId="24">
    <w:abstractNumId w:val="18"/>
  </w:num>
  <w:num w:numId="25">
    <w:abstractNumId w:val="6"/>
  </w:num>
  <w:num w:numId="26">
    <w:abstractNumId w:val="23"/>
  </w:num>
  <w:num w:numId="27">
    <w:abstractNumId w:val="1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Q1NjU3MTM3MTWxNDNQ0lEKTi0uzszPAykwqgUAC55QsCwAAAA="/>
  </w:docVars>
  <w:rsids>
    <w:rsidRoot w:val="00ED13D6"/>
    <w:rsid w:val="00002F9C"/>
    <w:rsid w:val="000228AF"/>
    <w:rsid w:val="0002554C"/>
    <w:rsid w:val="0003112C"/>
    <w:rsid w:val="00033BED"/>
    <w:rsid w:val="00045AC8"/>
    <w:rsid w:val="00053983"/>
    <w:rsid w:val="000567A7"/>
    <w:rsid w:val="00060FCA"/>
    <w:rsid w:val="00080F1A"/>
    <w:rsid w:val="00081430"/>
    <w:rsid w:val="000909A9"/>
    <w:rsid w:val="00097C93"/>
    <w:rsid w:val="000A2263"/>
    <w:rsid w:val="000A382D"/>
    <w:rsid w:val="000A79BB"/>
    <w:rsid w:val="000B3B2E"/>
    <w:rsid w:val="001009DF"/>
    <w:rsid w:val="00102A59"/>
    <w:rsid w:val="0011798C"/>
    <w:rsid w:val="0012093E"/>
    <w:rsid w:val="001227DA"/>
    <w:rsid w:val="00124AF5"/>
    <w:rsid w:val="001466D7"/>
    <w:rsid w:val="00162C40"/>
    <w:rsid w:val="00172861"/>
    <w:rsid w:val="0018192E"/>
    <w:rsid w:val="001868BF"/>
    <w:rsid w:val="00191BD6"/>
    <w:rsid w:val="001D3BF5"/>
    <w:rsid w:val="001D46A4"/>
    <w:rsid w:val="001E0146"/>
    <w:rsid w:val="001E628A"/>
    <w:rsid w:val="002214AF"/>
    <w:rsid w:val="002229E4"/>
    <w:rsid w:val="0023558B"/>
    <w:rsid w:val="00295144"/>
    <w:rsid w:val="00296F3F"/>
    <w:rsid w:val="002A2DFD"/>
    <w:rsid w:val="002A5505"/>
    <w:rsid w:val="002E405D"/>
    <w:rsid w:val="002F2521"/>
    <w:rsid w:val="002F283D"/>
    <w:rsid w:val="00305FC0"/>
    <w:rsid w:val="0031490D"/>
    <w:rsid w:val="003334DF"/>
    <w:rsid w:val="00337271"/>
    <w:rsid w:val="003438BC"/>
    <w:rsid w:val="00350483"/>
    <w:rsid w:val="00350EC8"/>
    <w:rsid w:val="00376BA1"/>
    <w:rsid w:val="00385557"/>
    <w:rsid w:val="00386AA9"/>
    <w:rsid w:val="003904DD"/>
    <w:rsid w:val="003A0437"/>
    <w:rsid w:val="003A3C72"/>
    <w:rsid w:val="003B11B4"/>
    <w:rsid w:val="003D5603"/>
    <w:rsid w:val="003D7B16"/>
    <w:rsid w:val="003D7F74"/>
    <w:rsid w:val="003E7F73"/>
    <w:rsid w:val="00416917"/>
    <w:rsid w:val="00462BC6"/>
    <w:rsid w:val="004A1CF7"/>
    <w:rsid w:val="004B5DDF"/>
    <w:rsid w:val="004B7847"/>
    <w:rsid w:val="004D122B"/>
    <w:rsid w:val="004D2E2F"/>
    <w:rsid w:val="004F60AA"/>
    <w:rsid w:val="005116B0"/>
    <w:rsid w:val="00552A6B"/>
    <w:rsid w:val="00554733"/>
    <w:rsid w:val="0057337F"/>
    <w:rsid w:val="00575DB6"/>
    <w:rsid w:val="0058503D"/>
    <w:rsid w:val="005868E4"/>
    <w:rsid w:val="005A1C42"/>
    <w:rsid w:val="005A36A3"/>
    <w:rsid w:val="005A3BF1"/>
    <w:rsid w:val="005A6B9D"/>
    <w:rsid w:val="005A7678"/>
    <w:rsid w:val="005B410A"/>
    <w:rsid w:val="005B7062"/>
    <w:rsid w:val="005E2888"/>
    <w:rsid w:val="005E6D94"/>
    <w:rsid w:val="00606C96"/>
    <w:rsid w:val="00610388"/>
    <w:rsid w:val="006112A5"/>
    <w:rsid w:val="006129BD"/>
    <w:rsid w:val="00617CE8"/>
    <w:rsid w:val="00637A59"/>
    <w:rsid w:val="00656FD7"/>
    <w:rsid w:val="00657DDD"/>
    <w:rsid w:val="00665A86"/>
    <w:rsid w:val="00675E28"/>
    <w:rsid w:val="006826E6"/>
    <w:rsid w:val="00683645"/>
    <w:rsid w:val="00690777"/>
    <w:rsid w:val="00693B10"/>
    <w:rsid w:val="006A416C"/>
    <w:rsid w:val="006E19C4"/>
    <w:rsid w:val="006F57AE"/>
    <w:rsid w:val="00703A2F"/>
    <w:rsid w:val="00713746"/>
    <w:rsid w:val="00726E49"/>
    <w:rsid w:val="00735988"/>
    <w:rsid w:val="00747930"/>
    <w:rsid w:val="00757F3E"/>
    <w:rsid w:val="00774813"/>
    <w:rsid w:val="00775821"/>
    <w:rsid w:val="007A73E4"/>
    <w:rsid w:val="007B342E"/>
    <w:rsid w:val="007D50BA"/>
    <w:rsid w:val="007D62F7"/>
    <w:rsid w:val="00801836"/>
    <w:rsid w:val="00810869"/>
    <w:rsid w:val="00817CA3"/>
    <w:rsid w:val="008344FC"/>
    <w:rsid w:val="00872554"/>
    <w:rsid w:val="008871CA"/>
    <w:rsid w:val="0089037D"/>
    <w:rsid w:val="008906BE"/>
    <w:rsid w:val="00891BA0"/>
    <w:rsid w:val="008A4955"/>
    <w:rsid w:val="008A4D75"/>
    <w:rsid w:val="008D27EC"/>
    <w:rsid w:val="00902F6D"/>
    <w:rsid w:val="00924916"/>
    <w:rsid w:val="00924DA4"/>
    <w:rsid w:val="00925490"/>
    <w:rsid w:val="00926F89"/>
    <w:rsid w:val="0093244E"/>
    <w:rsid w:val="0093792D"/>
    <w:rsid w:val="0094705F"/>
    <w:rsid w:val="00947FE6"/>
    <w:rsid w:val="00953006"/>
    <w:rsid w:val="00964FC1"/>
    <w:rsid w:val="00971FB6"/>
    <w:rsid w:val="00976E7F"/>
    <w:rsid w:val="00985574"/>
    <w:rsid w:val="00996A94"/>
    <w:rsid w:val="009A3D6F"/>
    <w:rsid w:val="009A4892"/>
    <w:rsid w:val="009A531C"/>
    <w:rsid w:val="009B4CE3"/>
    <w:rsid w:val="009C7109"/>
    <w:rsid w:val="009D0E3A"/>
    <w:rsid w:val="009D24F4"/>
    <w:rsid w:val="009E23D9"/>
    <w:rsid w:val="009E2A47"/>
    <w:rsid w:val="009F08CD"/>
    <w:rsid w:val="009F4B79"/>
    <w:rsid w:val="00A143DB"/>
    <w:rsid w:val="00A33149"/>
    <w:rsid w:val="00A7320D"/>
    <w:rsid w:val="00A80F5B"/>
    <w:rsid w:val="00A96F64"/>
    <w:rsid w:val="00AA1C1E"/>
    <w:rsid w:val="00AB1636"/>
    <w:rsid w:val="00AC7B49"/>
    <w:rsid w:val="00AD674F"/>
    <w:rsid w:val="00AD6DEB"/>
    <w:rsid w:val="00AE08FF"/>
    <w:rsid w:val="00B03B8D"/>
    <w:rsid w:val="00B04D5C"/>
    <w:rsid w:val="00B063D7"/>
    <w:rsid w:val="00B06A10"/>
    <w:rsid w:val="00B25F2E"/>
    <w:rsid w:val="00B3050D"/>
    <w:rsid w:val="00B3140F"/>
    <w:rsid w:val="00B47F30"/>
    <w:rsid w:val="00B57A1C"/>
    <w:rsid w:val="00B64E97"/>
    <w:rsid w:val="00B77A85"/>
    <w:rsid w:val="00B84020"/>
    <w:rsid w:val="00BA2601"/>
    <w:rsid w:val="00BC2EE5"/>
    <w:rsid w:val="00BE6302"/>
    <w:rsid w:val="00C0205C"/>
    <w:rsid w:val="00C124F0"/>
    <w:rsid w:val="00C37220"/>
    <w:rsid w:val="00C473D4"/>
    <w:rsid w:val="00C47C37"/>
    <w:rsid w:val="00C502EE"/>
    <w:rsid w:val="00C534B1"/>
    <w:rsid w:val="00C620A3"/>
    <w:rsid w:val="00C6538F"/>
    <w:rsid w:val="00C771C0"/>
    <w:rsid w:val="00C855F4"/>
    <w:rsid w:val="00C86277"/>
    <w:rsid w:val="00C91F28"/>
    <w:rsid w:val="00C94E19"/>
    <w:rsid w:val="00CA0052"/>
    <w:rsid w:val="00CA203E"/>
    <w:rsid w:val="00CA6093"/>
    <w:rsid w:val="00CC0837"/>
    <w:rsid w:val="00CC5D34"/>
    <w:rsid w:val="00CF19D7"/>
    <w:rsid w:val="00CF6DC0"/>
    <w:rsid w:val="00D0286E"/>
    <w:rsid w:val="00D2141F"/>
    <w:rsid w:val="00D216D7"/>
    <w:rsid w:val="00D224F4"/>
    <w:rsid w:val="00D25AFA"/>
    <w:rsid w:val="00D321F0"/>
    <w:rsid w:val="00D34C7E"/>
    <w:rsid w:val="00D3700F"/>
    <w:rsid w:val="00D422CF"/>
    <w:rsid w:val="00D4354D"/>
    <w:rsid w:val="00D43C02"/>
    <w:rsid w:val="00D46CCB"/>
    <w:rsid w:val="00D50305"/>
    <w:rsid w:val="00D51E98"/>
    <w:rsid w:val="00D530E5"/>
    <w:rsid w:val="00D55A94"/>
    <w:rsid w:val="00D654F8"/>
    <w:rsid w:val="00D739A5"/>
    <w:rsid w:val="00D7405C"/>
    <w:rsid w:val="00D74834"/>
    <w:rsid w:val="00D8267D"/>
    <w:rsid w:val="00D84219"/>
    <w:rsid w:val="00D87250"/>
    <w:rsid w:val="00D9663A"/>
    <w:rsid w:val="00DC416B"/>
    <w:rsid w:val="00E00F8D"/>
    <w:rsid w:val="00E02346"/>
    <w:rsid w:val="00E02BE6"/>
    <w:rsid w:val="00E049C3"/>
    <w:rsid w:val="00E064E9"/>
    <w:rsid w:val="00E16D9F"/>
    <w:rsid w:val="00E22E73"/>
    <w:rsid w:val="00E26FEB"/>
    <w:rsid w:val="00E63877"/>
    <w:rsid w:val="00E63CB6"/>
    <w:rsid w:val="00E71046"/>
    <w:rsid w:val="00E82FE1"/>
    <w:rsid w:val="00ED13D6"/>
    <w:rsid w:val="00ED68BB"/>
    <w:rsid w:val="00EE0758"/>
    <w:rsid w:val="00EE10C2"/>
    <w:rsid w:val="00EE5E26"/>
    <w:rsid w:val="00EF5A5D"/>
    <w:rsid w:val="00F015F9"/>
    <w:rsid w:val="00F040BA"/>
    <w:rsid w:val="00F04A34"/>
    <w:rsid w:val="00F11AE3"/>
    <w:rsid w:val="00F12242"/>
    <w:rsid w:val="00F2042B"/>
    <w:rsid w:val="00F264E7"/>
    <w:rsid w:val="00F4482D"/>
    <w:rsid w:val="00F5279B"/>
    <w:rsid w:val="00F626A2"/>
    <w:rsid w:val="00F82E9F"/>
    <w:rsid w:val="00F87707"/>
    <w:rsid w:val="00FA0F3B"/>
    <w:rsid w:val="00FA230D"/>
    <w:rsid w:val="00FB2EF1"/>
    <w:rsid w:val="00FB354D"/>
    <w:rsid w:val="00FB3E7D"/>
    <w:rsid w:val="00FB4B38"/>
    <w:rsid w:val="00FE347B"/>
    <w:rsid w:val="00FE6F63"/>
    <w:rsid w:val="00FE7F42"/>
    <w:rsid w:val="00FF1BE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0891B"/>
  <w15:docId w15:val="{DF475A5D-2B3F-4F71-A134-A4E8EC589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 w:type="paragraph" w:styleId="HTMLPreformatted">
    <w:name w:val="HTML Preformatted"/>
    <w:basedOn w:val="Normal"/>
    <w:link w:val="HTMLPreformattedChar"/>
    <w:uiPriority w:val="99"/>
    <w:semiHidden/>
    <w:unhideWhenUsed/>
    <w:rsid w:val="0083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8344FC"/>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344912">
      <w:bodyDiv w:val="1"/>
      <w:marLeft w:val="0"/>
      <w:marRight w:val="0"/>
      <w:marTop w:val="0"/>
      <w:marBottom w:val="0"/>
      <w:divBdr>
        <w:top w:val="none" w:sz="0" w:space="0" w:color="auto"/>
        <w:left w:val="none" w:sz="0" w:space="0" w:color="auto"/>
        <w:bottom w:val="none" w:sz="0" w:space="0" w:color="auto"/>
        <w:right w:val="none" w:sz="0" w:space="0" w:color="auto"/>
      </w:divBdr>
    </w:div>
    <w:div w:id="374936779">
      <w:bodyDiv w:val="1"/>
      <w:marLeft w:val="0"/>
      <w:marRight w:val="0"/>
      <w:marTop w:val="0"/>
      <w:marBottom w:val="0"/>
      <w:divBdr>
        <w:top w:val="none" w:sz="0" w:space="0" w:color="auto"/>
        <w:left w:val="none" w:sz="0" w:space="0" w:color="auto"/>
        <w:bottom w:val="none" w:sz="0" w:space="0" w:color="auto"/>
        <w:right w:val="none" w:sz="0" w:space="0" w:color="auto"/>
      </w:divBdr>
    </w:div>
    <w:div w:id="1081944987">
      <w:bodyDiv w:val="1"/>
      <w:marLeft w:val="0"/>
      <w:marRight w:val="0"/>
      <w:marTop w:val="0"/>
      <w:marBottom w:val="0"/>
      <w:divBdr>
        <w:top w:val="none" w:sz="0" w:space="0" w:color="auto"/>
        <w:left w:val="none" w:sz="0" w:space="0" w:color="auto"/>
        <w:bottom w:val="none" w:sz="0" w:space="0" w:color="auto"/>
        <w:right w:val="none" w:sz="0" w:space="0" w:color="auto"/>
      </w:divBdr>
    </w:div>
    <w:div w:id="1205751222">
      <w:bodyDiv w:val="1"/>
      <w:marLeft w:val="0"/>
      <w:marRight w:val="0"/>
      <w:marTop w:val="0"/>
      <w:marBottom w:val="0"/>
      <w:divBdr>
        <w:top w:val="none" w:sz="0" w:space="0" w:color="auto"/>
        <w:left w:val="none" w:sz="0" w:space="0" w:color="auto"/>
        <w:bottom w:val="none" w:sz="0" w:space="0" w:color="auto"/>
        <w:right w:val="none" w:sz="0" w:space="0" w:color="auto"/>
      </w:divBdr>
    </w:div>
    <w:div w:id="1749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i@unesa.ac.id"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mailto:novitakartika@unesa.ac.id"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saridewi@unesa.ac.id"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096B-F5AD-46B1-8A69-ABF31F9C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4037</Words>
  <Characters>23015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26999</CharactersWithSpaces>
  <SharedDoc>false</SharedDoc>
  <HLinks>
    <vt:vector size="6" baseType="variant">
      <vt:variant>
        <vt:i4>6291567</vt:i4>
      </vt:variant>
      <vt:variant>
        <vt:i4>0</vt:i4>
      </vt:variant>
      <vt:variant>
        <vt:i4>0</vt:i4>
      </vt:variant>
      <vt:variant>
        <vt:i4>5</vt:i4>
      </vt:variant>
      <vt:variant>
        <vt:lpwstr>http://repository.upnyk.ac.id/547/1/12.pdf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ABDI</dc:creator>
  <cp:lastModifiedBy>Sari Dewi</cp:lastModifiedBy>
  <cp:revision>2</cp:revision>
  <cp:lastPrinted>2015-12-21T12:59:00Z</cp:lastPrinted>
  <dcterms:created xsi:type="dcterms:W3CDTF">2019-10-22T06:37:00Z</dcterms:created>
  <dcterms:modified xsi:type="dcterms:W3CDTF">2019-10-22T06:37:00Z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dimas.avian@gmail.com@www.mendeley.com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