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D7B1" w14:textId="78CD10FA" w:rsidR="00EF1A3A" w:rsidRPr="00EF1A3A" w:rsidRDefault="00EF1A3A" w:rsidP="00EF1A3A">
      <w:pPr>
        <w:jc w:val="center"/>
        <w:rPr>
          <w:b/>
          <w:sz w:val="32"/>
          <w:szCs w:val="32"/>
        </w:rPr>
      </w:pPr>
      <w:r w:rsidRPr="00EF1A3A">
        <w:rPr>
          <w:b/>
          <w:sz w:val="32"/>
          <w:szCs w:val="32"/>
        </w:rPr>
        <w:t xml:space="preserve">ANALISIS KEMAMPUAN LITERASI INFORMASI MENGGUNAKAN MODEL </w:t>
      </w:r>
      <w:r w:rsidRPr="00EF1A3A">
        <w:rPr>
          <w:b/>
          <w:i/>
          <w:sz w:val="32"/>
          <w:szCs w:val="32"/>
        </w:rPr>
        <w:t>THE BIG 6 SKILLS</w:t>
      </w:r>
      <w:r w:rsidRPr="00EF1A3A">
        <w:rPr>
          <w:b/>
          <w:sz w:val="32"/>
          <w:szCs w:val="32"/>
        </w:rPr>
        <w:t xml:space="preserve"> PADA MATA KULIAH KONSTRUKSI BANGUNAN I</w:t>
      </w:r>
    </w:p>
    <w:p w14:paraId="7AC83081" w14:textId="77777777" w:rsidR="0001659A" w:rsidRPr="00EF1A3A" w:rsidRDefault="0001659A" w:rsidP="0001659A">
      <w:pPr>
        <w:rPr>
          <w:sz w:val="32"/>
          <w:szCs w:val="32"/>
        </w:rPr>
      </w:pPr>
    </w:p>
    <w:p w14:paraId="38F7CFE6" w14:textId="1E5BFF07" w:rsidR="00C56781" w:rsidRPr="008B08EF" w:rsidRDefault="00EF1A3A" w:rsidP="008D438D">
      <w:pPr>
        <w:pStyle w:val="AuthorName"/>
      </w:pPr>
      <w:proofErr w:type="spellStart"/>
      <w:r>
        <w:t>Sevia</w:t>
      </w:r>
      <w:proofErr w:type="spellEnd"/>
      <w:r>
        <w:t xml:space="preserve"> Chairani</w:t>
      </w:r>
      <w:r w:rsidR="00C56781" w:rsidRPr="008B08EF">
        <w:rPr>
          <w:vertAlign w:val="superscript"/>
        </w:rPr>
        <w:t>1)</w:t>
      </w:r>
      <w:r w:rsidR="00C56781" w:rsidRPr="008B08EF">
        <w:t xml:space="preserve">, </w:t>
      </w:r>
      <w:proofErr w:type="spellStart"/>
      <w:r>
        <w:t>Tuti</w:t>
      </w:r>
      <w:proofErr w:type="spellEnd"/>
      <w:r>
        <w:t xml:space="preserve"> Iriani</w:t>
      </w:r>
      <w:r w:rsidR="00C56781" w:rsidRPr="008B08EF">
        <w:rPr>
          <w:vertAlign w:val="superscript"/>
        </w:rPr>
        <w:t>2)</w:t>
      </w:r>
      <w:r w:rsidR="00C56781" w:rsidRPr="008B08EF">
        <w:t xml:space="preserve">, </w:t>
      </w:r>
      <w:r w:rsidR="00C56781">
        <w:t>dan</w:t>
      </w:r>
      <w:r w:rsidR="00C56781" w:rsidRPr="008B08EF">
        <w:t xml:space="preserve"> </w:t>
      </w:r>
      <w:r>
        <w:t>R. Eka Murtinugraha</w:t>
      </w:r>
      <w:r w:rsidR="00C56781" w:rsidRPr="008B08EF">
        <w:rPr>
          <w:vertAlign w:val="superscript"/>
        </w:rPr>
        <w:t>3)</w:t>
      </w:r>
    </w:p>
    <w:p w14:paraId="15EF8765" w14:textId="77E67AA7" w:rsidR="00C56781" w:rsidRDefault="00C56781" w:rsidP="008D438D">
      <w:pPr>
        <w:jc w:val="center"/>
      </w:pPr>
      <w:r w:rsidRPr="008B08EF">
        <w:rPr>
          <w:vertAlign w:val="superscript"/>
        </w:rPr>
        <w:t>1, 2</w:t>
      </w:r>
      <w:r w:rsidR="00EF1A3A">
        <w:rPr>
          <w:vertAlign w:val="superscript"/>
        </w:rPr>
        <w:t>, 3</w:t>
      </w:r>
      <w:r w:rsidRPr="008B08EF">
        <w:rPr>
          <w:vertAlign w:val="superscript"/>
        </w:rPr>
        <w:t>)</w:t>
      </w:r>
      <w:r w:rsidR="00EF2CAC">
        <w:rPr>
          <w:vertAlign w:val="superscript"/>
        </w:rPr>
        <w:t xml:space="preserve"> </w:t>
      </w:r>
      <w:proofErr w:type="spellStart"/>
      <w:r w:rsidR="00EF1A3A">
        <w:t>Fakultas</w:t>
      </w:r>
      <w:proofErr w:type="spellEnd"/>
      <w:r w:rsidR="00EF1A3A">
        <w:t xml:space="preserve"> Teknik, Universitas Negeri Jakarta</w:t>
      </w:r>
    </w:p>
    <w:p w14:paraId="6BB8BB40" w14:textId="0BF53981" w:rsidR="00EF1A3A" w:rsidRPr="00EF1A3A" w:rsidRDefault="00EF1A3A" w:rsidP="008D438D">
      <w:pPr>
        <w:jc w:val="center"/>
        <w:rPr>
          <w:szCs w:val="22"/>
        </w:rPr>
      </w:pPr>
      <w:r w:rsidRPr="00EF1A3A">
        <w:rPr>
          <w:color w:val="202124"/>
          <w:szCs w:val="22"/>
          <w:shd w:val="clear" w:color="auto" w:fill="FFFFFF"/>
        </w:rPr>
        <w:t xml:space="preserve">Jl. </w:t>
      </w:r>
      <w:proofErr w:type="spellStart"/>
      <w:proofErr w:type="gramStart"/>
      <w:r w:rsidRPr="00EF1A3A">
        <w:rPr>
          <w:color w:val="202124"/>
          <w:szCs w:val="22"/>
          <w:shd w:val="clear" w:color="auto" w:fill="FFFFFF"/>
        </w:rPr>
        <w:t>R.Mangun</w:t>
      </w:r>
      <w:proofErr w:type="spellEnd"/>
      <w:proofErr w:type="gramEnd"/>
      <w:r w:rsidRPr="00EF1A3A">
        <w:rPr>
          <w:color w:val="202124"/>
          <w:szCs w:val="22"/>
          <w:shd w:val="clear" w:color="auto" w:fill="FFFFFF"/>
        </w:rPr>
        <w:t xml:space="preserve"> </w:t>
      </w:r>
      <w:proofErr w:type="spellStart"/>
      <w:r w:rsidRPr="00EF1A3A">
        <w:rPr>
          <w:color w:val="202124"/>
          <w:szCs w:val="22"/>
          <w:shd w:val="clear" w:color="auto" w:fill="FFFFFF"/>
        </w:rPr>
        <w:t>Muka</w:t>
      </w:r>
      <w:proofErr w:type="spellEnd"/>
      <w:r w:rsidRPr="00EF1A3A">
        <w:rPr>
          <w:color w:val="202124"/>
          <w:szCs w:val="22"/>
          <w:shd w:val="clear" w:color="auto" w:fill="FFFFFF"/>
        </w:rPr>
        <w:t xml:space="preserve"> Raya </w:t>
      </w:r>
      <w:proofErr w:type="spellStart"/>
      <w:r w:rsidRPr="00EF1A3A">
        <w:rPr>
          <w:color w:val="202124"/>
          <w:szCs w:val="22"/>
          <w:shd w:val="clear" w:color="auto" w:fill="FFFFFF"/>
        </w:rPr>
        <w:t>Rawamangun</w:t>
      </w:r>
      <w:proofErr w:type="spellEnd"/>
      <w:r w:rsidRPr="00EF1A3A">
        <w:rPr>
          <w:color w:val="202124"/>
          <w:szCs w:val="22"/>
          <w:shd w:val="clear" w:color="auto" w:fill="FFFFFF"/>
        </w:rPr>
        <w:t xml:space="preserve">, </w:t>
      </w:r>
      <w:proofErr w:type="spellStart"/>
      <w:r w:rsidRPr="00EF1A3A">
        <w:rPr>
          <w:color w:val="202124"/>
          <w:szCs w:val="22"/>
          <w:shd w:val="clear" w:color="auto" w:fill="FFFFFF"/>
        </w:rPr>
        <w:t>Pulo</w:t>
      </w:r>
      <w:proofErr w:type="spellEnd"/>
      <w:r w:rsidRPr="00EF1A3A">
        <w:rPr>
          <w:color w:val="202124"/>
          <w:szCs w:val="22"/>
          <w:shd w:val="clear" w:color="auto" w:fill="FFFFFF"/>
        </w:rPr>
        <w:t xml:space="preserve"> </w:t>
      </w:r>
      <w:proofErr w:type="spellStart"/>
      <w:r w:rsidRPr="00EF1A3A">
        <w:rPr>
          <w:color w:val="202124"/>
          <w:szCs w:val="22"/>
          <w:shd w:val="clear" w:color="auto" w:fill="FFFFFF"/>
        </w:rPr>
        <w:t>Gadung</w:t>
      </w:r>
      <w:proofErr w:type="spellEnd"/>
      <w:r w:rsidRPr="00EF1A3A">
        <w:rPr>
          <w:color w:val="202124"/>
          <w:szCs w:val="22"/>
          <w:shd w:val="clear" w:color="auto" w:fill="FFFFFF"/>
        </w:rPr>
        <w:t xml:space="preserve">, Jakarta Timur, Daerah </w:t>
      </w:r>
      <w:proofErr w:type="spellStart"/>
      <w:r w:rsidRPr="00EF1A3A">
        <w:rPr>
          <w:color w:val="202124"/>
          <w:szCs w:val="22"/>
          <w:shd w:val="clear" w:color="auto" w:fill="FFFFFF"/>
        </w:rPr>
        <w:t>Khusus</w:t>
      </w:r>
      <w:proofErr w:type="spellEnd"/>
      <w:r w:rsidRPr="00EF1A3A">
        <w:rPr>
          <w:color w:val="202124"/>
          <w:szCs w:val="22"/>
          <w:shd w:val="clear" w:color="auto" w:fill="FFFFFF"/>
        </w:rPr>
        <w:t xml:space="preserve"> </w:t>
      </w:r>
      <w:proofErr w:type="spellStart"/>
      <w:r w:rsidRPr="00EF1A3A">
        <w:rPr>
          <w:color w:val="202124"/>
          <w:szCs w:val="22"/>
          <w:shd w:val="clear" w:color="auto" w:fill="FFFFFF"/>
        </w:rPr>
        <w:t>Ibukota</w:t>
      </w:r>
      <w:proofErr w:type="spellEnd"/>
      <w:r w:rsidRPr="00EF1A3A">
        <w:rPr>
          <w:color w:val="202124"/>
          <w:szCs w:val="22"/>
          <w:shd w:val="clear" w:color="auto" w:fill="FFFFFF"/>
        </w:rPr>
        <w:t xml:space="preserve"> Jakarta</w:t>
      </w:r>
    </w:p>
    <w:p w14:paraId="2765AEEB" w14:textId="406C5611" w:rsidR="00C56781" w:rsidRPr="001A0B39" w:rsidRDefault="00C56781" w:rsidP="008D438D">
      <w:pPr>
        <w:jc w:val="center"/>
      </w:pPr>
      <w:r w:rsidRPr="001A0B39">
        <w:t xml:space="preserve">e-mail: </w:t>
      </w:r>
      <w:hyperlink r:id="rId8" w:history="1">
        <w:r w:rsidR="00DB58E2" w:rsidRPr="001A0B39">
          <w:rPr>
            <w:rStyle w:val="Hyperlink"/>
            <w:color w:val="auto"/>
            <w:u w:val="none"/>
          </w:rPr>
          <w:t>sevia.chairani@gmail.com</w:t>
        </w:r>
      </w:hyperlink>
      <w:r w:rsidRPr="001A0B39">
        <w:rPr>
          <w:vertAlign w:val="superscript"/>
        </w:rPr>
        <w:t>1)</w:t>
      </w:r>
      <w:r w:rsidRPr="001A0B39">
        <w:t xml:space="preserve">, </w:t>
      </w:r>
      <w:hyperlink r:id="rId9" w:history="1">
        <w:r w:rsidR="00DB58E2" w:rsidRPr="001A0B39">
          <w:rPr>
            <w:rStyle w:val="Hyperlink"/>
            <w:color w:val="auto"/>
            <w:u w:val="none"/>
          </w:rPr>
          <w:t>tutiiriani@unj.ac.id</w:t>
        </w:r>
      </w:hyperlink>
      <w:r w:rsidRPr="001A0B39">
        <w:rPr>
          <w:vertAlign w:val="superscript"/>
        </w:rPr>
        <w:t>2)</w:t>
      </w:r>
      <w:r w:rsidRPr="001A0B39">
        <w:t xml:space="preserve">, </w:t>
      </w:r>
      <w:hyperlink r:id="rId10" w:history="1">
        <w:r w:rsidR="00DB58E2" w:rsidRPr="001A0B39">
          <w:rPr>
            <w:rStyle w:val="Hyperlink"/>
            <w:color w:val="auto"/>
            <w:u w:val="none"/>
          </w:rPr>
          <w:t>r_ekomn@unj.ac.id</w:t>
        </w:r>
      </w:hyperlink>
      <w:r w:rsidRPr="001A0B39">
        <w:rPr>
          <w:vertAlign w:val="superscript"/>
        </w:rPr>
        <w:t>3)</w:t>
      </w:r>
    </w:p>
    <w:p w14:paraId="02F426C5" w14:textId="77777777" w:rsidR="00C56781" w:rsidRPr="00A21072" w:rsidRDefault="00C56781" w:rsidP="008D438D"/>
    <w:p w14:paraId="6B800C49" w14:textId="77777777" w:rsidR="00C56781" w:rsidRPr="00C03489" w:rsidRDefault="00C56781" w:rsidP="008D438D">
      <w:pPr>
        <w:pStyle w:val="Abstract"/>
        <w:jc w:val="center"/>
        <w:rPr>
          <w:b/>
          <w:i w:val="0"/>
        </w:rPr>
      </w:pPr>
      <w:r w:rsidRPr="00C03489">
        <w:rPr>
          <w:b/>
          <w:i w:val="0"/>
        </w:rPr>
        <w:t>ABSTRAK</w:t>
      </w:r>
    </w:p>
    <w:p w14:paraId="2A64399E" w14:textId="7403C463" w:rsidR="00C56781" w:rsidRPr="00DB58E2" w:rsidRDefault="00DB58E2" w:rsidP="00722CD8">
      <w:pPr>
        <w:pStyle w:val="Abstrak"/>
      </w:pPr>
      <w:proofErr w:type="spellStart"/>
      <w:r w:rsidRPr="00DB58E2">
        <w:t>Penelitian</w:t>
      </w:r>
      <w:proofErr w:type="spellEnd"/>
      <w:r w:rsidRPr="00DB58E2">
        <w:t xml:space="preserve"> </w:t>
      </w:r>
      <w:proofErr w:type="spellStart"/>
      <w:r w:rsidRPr="00DB58E2">
        <w:t>ini</w:t>
      </w:r>
      <w:proofErr w:type="spellEnd"/>
      <w:r w:rsidRPr="00DB58E2">
        <w:t xml:space="preserve"> </w:t>
      </w:r>
      <w:proofErr w:type="spellStart"/>
      <w:r w:rsidRPr="00DB58E2">
        <w:t>bertujuan</w:t>
      </w:r>
      <w:proofErr w:type="spellEnd"/>
      <w:r w:rsidRPr="00DB58E2">
        <w:t xml:space="preserve"> </w:t>
      </w:r>
      <w:proofErr w:type="spellStart"/>
      <w:r w:rsidRPr="00DB58E2">
        <w:t>untuk</w:t>
      </w:r>
      <w:proofErr w:type="spellEnd"/>
      <w:r w:rsidRPr="00DB58E2">
        <w:t xml:space="preserve"> </w:t>
      </w:r>
      <w:proofErr w:type="spellStart"/>
      <w:r w:rsidRPr="00DB58E2">
        <w:t>mengetahui</w:t>
      </w:r>
      <w:proofErr w:type="spellEnd"/>
      <w:r w:rsidRPr="00DB58E2">
        <w:t xml:space="preserve"> </w:t>
      </w:r>
      <w:proofErr w:type="spellStart"/>
      <w:r w:rsidRPr="00DB58E2">
        <w:t>kemampuan</w:t>
      </w:r>
      <w:proofErr w:type="spellEnd"/>
      <w:r w:rsidRPr="00DB58E2">
        <w:t xml:space="preserve"> </w:t>
      </w:r>
      <w:proofErr w:type="spellStart"/>
      <w:r w:rsidRPr="00DB58E2">
        <w:t>literasi</w:t>
      </w:r>
      <w:proofErr w:type="spellEnd"/>
      <w:r w:rsidRPr="00DB58E2">
        <w:t xml:space="preserve"> </w:t>
      </w:r>
      <w:proofErr w:type="spellStart"/>
      <w:r w:rsidRPr="00DB58E2">
        <w:t>informasi</w:t>
      </w:r>
      <w:proofErr w:type="spellEnd"/>
      <w:r w:rsidRPr="00DB58E2">
        <w:t xml:space="preserve"> </w:t>
      </w:r>
      <w:proofErr w:type="spellStart"/>
      <w:r w:rsidRPr="00DB58E2">
        <w:t>mahasiswa</w:t>
      </w:r>
      <w:proofErr w:type="spellEnd"/>
      <w:r w:rsidRPr="00DB58E2">
        <w:t xml:space="preserve"> </w:t>
      </w:r>
      <w:proofErr w:type="spellStart"/>
      <w:r w:rsidRPr="00DB58E2">
        <w:t>dengan</w:t>
      </w:r>
      <w:proofErr w:type="spellEnd"/>
      <w:r w:rsidRPr="00DB58E2">
        <w:t xml:space="preserve"> </w:t>
      </w:r>
      <w:proofErr w:type="spellStart"/>
      <w:r w:rsidRPr="00DB58E2">
        <w:t>menggunakan</w:t>
      </w:r>
      <w:proofErr w:type="spellEnd"/>
      <w:r w:rsidRPr="00DB58E2">
        <w:t xml:space="preserve"> Model </w:t>
      </w:r>
      <w:proofErr w:type="gramStart"/>
      <w:r w:rsidRPr="00DB58E2">
        <w:t>The</w:t>
      </w:r>
      <w:proofErr w:type="gramEnd"/>
      <w:r w:rsidRPr="00DB58E2">
        <w:t xml:space="preserve"> Big 6 Skills pada </w:t>
      </w:r>
      <w:proofErr w:type="spellStart"/>
      <w:r w:rsidRPr="00DB58E2">
        <w:t>mata</w:t>
      </w:r>
      <w:proofErr w:type="spellEnd"/>
      <w:r w:rsidRPr="00DB58E2">
        <w:t xml:space="preserve"> </w:t>
      </w:r>
      <w:proofErr w:type="spellStart"/>
      <w:r w:rsidRPr="00DB58E2">
        <w:t>kuliah</w:t>
      </w:r>
      <w:proofErr w:type="spellEnd"/>
      <w:r w:rsidRPr="00DB58E2">
        <w:t xml:space="preserve"> </w:t>
      </w:r>
      <w:proofErr w:type="spellStart"/>
      <w:r w:rsidRPr="00DB58E2">
        <w:t>Konstruksi</w:t>
      </w:r>
      <w:proofErr w:type="spellEnd"/>
      <w:r w:rsidRPr="00DB58E2">
        <w:t xml:space="preserve"> </w:t>
      </w:r>
      <w:proofErr w:type="spellStart"/>
      <w:r w:rsidRPr="00DB58E2">
        <w:t>Bangunan</w:t>
      </w:r>
      <w:proofErr w:type="spellEnd"/>
      <w:r w:rsidRPr="00DB58E2">
        <w:t xml:space="preserve"> I. </w:t>
      </w:r>
      <w:proofErr w:type="spellStart"/>
      <w:r w:rsidRPr="00DB58E2">
        <w:t>Metode</w:t>
      </w:r>
      <w:proofErr w:type="spellEnd"/>
      <w:r w:rsidRPr="00DB58E2">
        <w:t xml:space="preserve"> </w:t>
      </w:r>
      <w:proofErr w:type="spellStart"/>
      <w:r w:rsidRPr="00DB58E2">
        <w:t>penelitian</w:t>
      </w:r>
      <w:proofErr w:type="spellEnd"/>
      <w:r w:rsidRPr="00DB58E2">
        <w:t xml:space="preserve"> </w:t>
      </w:r>
      <w:proofErr w:type="spellStart"/>
      <w:r w:rsidRPr="00DB58E2">
        <w:t>menggunakan</w:t>
      </w:r>
      <w:proofErr w:type="spellEnd"/>
      <w:r w:rsidRPr="00DB58E2">
        <w:t xml:space="preserve"> </w:t>
      </w:r>
      <w:proofErr w:type="spellStart"/>
      <w:r w:rsidRPr="00DB58E2">
        <w:t>kuantitatif</w:t>
      </w:r>
      <w:proofErr w:type="spellEnd"/>
      <w:r w:rsidRPr="00DB58E2">
        <w:t xml:space="preserve"> </w:t>
      </w:r>
      <w:proofErr w:type="spellStart"/>
      <w:r w:rsidRPr="00DB58E2">
        <w:t>deskritif</w:t>
      </w:r>
      <w:proofErr w:type="spellEnd"/>
      <w:r w:rsidRPr="00DB58E2">
        <w:t xml:space="preserve">. Teknik </w:t>
      </w:r>
      <w:proofErr w:type="spellStart"/>
      <w:r w:rsidRPr="00DB58E2">
        <w:t>pengambilan</w:t>
      </w:r>
      <w:proofErr w:type="spellEnd"/>
      <w:r w:rsidRPr="00DB58E2">
        <w:t xml:space="preserve"> </w:t>
      </w:r>
      <w:proofErr w:type="spellStart"/>
      <w:r w:rsidRPr="00DB58E2">
        <w:t>sampel</w:t>
      </w:r>
      <w:proofErr w:type="spellEnd"/>
      <w:r w:rsidRPr="00DB58E2">
        <w:t xml:space="preserve"> yang </w:t>
      </w:r>
      <w:proofErr w:type="spellStart"/>
      <w:r w:rsidRPr="00DB58E2">
        <w:t>digunakan</w:t>
      </w:r>
      <w:proofErr w:type="spellEnd"/>
      <w:r w:rsidRPr="00DB58E2">
        <w:t xml:space="preserve"> </w:t>
      </w:r>
      <w:proofErr w:type="spellStart"/>
      <w:r w:rsidRPr="00DB58E2">
        <w:t>adalah</w:t>
      </w:r>
      <w:proofErr w:type="spellEnd"/>
      <w:r w:rsidRPr="00DB58E2">
        <w:t xml:space="preserve"> cluster random sampling. </w:t>
      </w:r>
      <w:proofErr w:type="spellStart"/>
      <w:r w:rsidRPr="00DB58E2">
        <w:t>Populasi</w:t>
      </w:r>
      <w:proofErr w:type="spellEnd"/>
      <w:r w:rsidRPr="00DB58E2">
        <w:t xml:space="preserve"> </w:t>
      </w:r>
      <w:proofErr w:type="spellStart"/>
      <w:r w:rsidRPr="00DB58E2">
        <w:t>sebanyak</w:t>
      </w:r>
      <w:proofErr w:type="spellEnd"/>
      <w:r w:rsidRPr="00DB58E2">
        <w:t xml:space="preserve"> 115 </w:t>
      </w:r>
      <w:proofErr w:type="spellStart"/>
      <w:r w:rsidRPr="00DB58E2">
        <w:t>dengan</w:t>
      </w:r>
      <w:proofErr w:type="spellEnd"/>
      <w:r w:rsidRPr="00DB58E2">
        <w:t xml:space="preserve"> </w:t>
      </w:r>
      <w:proofErr w:type="spellStart"/>
      <w:r w:rsidRPr="00DB58E2">
        <w:t>jumlah</w:t>
      </w:r>
      <w:proofErr w:type="spellEnd"/>
      <w:r w:rsidRPr="00DB58E2">
        <w:t xml:space="preserve"> </w:t>
      </w:r>
      <w:proofErr w:type="spellStart"/>
      <w:r w:rsidRPr="00DB58E2">
        <w:t>sampel</w:t>
      </w:r>
      <w:proofErr w:type="spellEnd"/>
      <w:r w:rsidRPr="00DB58E2">
        <w:t xml:space="preserve"> 87 </w:t>
      </w:r>
      <w:proofErr w:type="spellStart"/>
      <w:r w:rsidRPr="00DB58E2">
        <w:t>mahasiswa</w:t>
      </w:r>
      <w:proofErr w:type="spellEnd"/>
      <w:r w:rsidRPr="00DB58E2">
        <w:t xml:space="preserve"> </w:t>
      </w:r>
      <w:proofErr w:type="spellStart"/>
      <w:r w:rsidRPr="00DB58E2">
        <w:t>angkatan</w:t>
      </w:r>
      <w:proofErr w:type="spellEnd"/>
      <w:r w:rsidRPr="00DB58E2">
        <w:t xml:space="preserve"> 2016 dan 2017 program </w:t>
      </w:r>
      <w:proofErr w:type="spellStart"/>
      <w:r w:rsidRPr="00DB58E2">
        <w:t>studi</w:t>
      </w:r>
      <w:proofErr w:type="spellEnd"/>
      <w:r w:rsidRPr="00DB58E2">
        <w:t xml:space="preserve"> S1 Pendidikan Teknik </w:t>
      </w:r>
      <w:proofErr w:type="spellStart"/>
      <w:r w:rsidRPr="00DB58E2">
        <w:t>Bangunan</w:t>
      </w:r>
      <w:proofErr w:type="spellEnd"/>
      <w:r w:rsidRPr="00DB58E2">
        <w:t xml:space="preserve"> UNJ. Teknik </w:t>
      </w:r>
      <w:proofErr w:type="spellStart"/>
      <w:r w:rsidRPr="00DB58E2">
        <w:t>pengumpulan</w:t>
      </w:r>
      <w:proofErr w:type="spellEnd"/>
      <w:r w:rsidRPr="00DB58E2">
        <w:t xml:space="preserve"> data </w:t>
      </w:r>
      <w:proofErr w:type="spellStart"/>
      <w:r w:rsidRPr="00DB58E2">
        <w:t>menggunakan</w:t>
      </w:r>
      <w:proofErr w:type="spellEnd"/>
      <w:r w:rsidRPr="00DB58E2">
        <w:t xml:space="preserve"> </w:t>
      </w:r>
      <w:proofErr w:type="spellStart"/>
      <w:r w:rsidRPr="00DB58E2">
        <w:t>tes</w:t>
      </w:r>
      <w:proofErr w:type="spellEnd"/>
      <w:r w:rsidRPr="00DB58E2">
        <w:t xml:space="preserve"> yang </w:t>
      </w:r>
      <w:proofErr w:type="spellStart"/>
      <w:r w:rsidRPr="00DB58E2">
        <w:t>berupa</w:t>
      </w:r>
      <w:proofErr w:type="spellEnd"/>
      <w:r w:rsidRPr="00DB58E2">
        <w:t xml:space="preserve"> </w:t>
      </w:r>
      <w:proofErr w:type="spellStart"/>
      <w:r w:rsidRPr="00DB58E2">
        <w:t>pilihan</w:t>
      </w:r>
      <w:proofErr w:type="spellEnd"/>
      <w:r w:rsidRPr="00DB58E2">
        <w:t xml:space="preserve"> </w:t>
      </w:r>
      <w:proofErr w:type="spellStart"/>
      <w:r w:rsidRPr="00DB58E2">
        <w:t>ganda</w:t>
      </w:r>
      <w:proofErr w:type="spellEnd"/>
      <w:r w:rsidRPr="00DB58E2">
        <w:t xml:space="preserve">. Hasil </w:t>
      </w:r>
      <w:proofErr w:type="spellStart"/>
      <w:r w:rsidRPr="00DB58E2">
        <w:t>realibilitas</w:t>
      </w:r>
      <w:proofErr w:type="spellEnd"/>
      <w:r w:rsidRPr="00DB58E2">
        <w:t xml:space="preserve"> </w:t>
      </w:r>
      <w:proofErr w:type="spellStart"/>
      <w:r w:rsidRPr="00DB58E2">
        <w:t>untuk</w:t>
      </w:r>
      <w:proofErr w:type="spellEnd"/>
      <w:r w:rsidRPr="00DB58E2">
        <w:t xml:space="preserve"> </w:t>
      </w:r>
      <w:proofErr w:type="spellStart"/>
      <w:r w:rsidRPr="00DB58E2">
        <w:t>instrumen</w:t>
      </w:r>
      <w:proofErr w:type="spellEnd"/>
      <w:r w:rsidRPr="00DB58E2">
        <w:t xml:space="preserve"> = 0,958. Model The Big 6 Skills </w:t>
      </w:r>
      <w:proofErr w:type="spellStart"/>
      <w:r w:rsidRPr="00DB58E2">
        <w:t>memiliki</w:t>
      </w:r>
      <w:proofErr w:type="spellEnd"/>
      <w:r w:rsidRPr="00DB58E2">
        <w:t xml:space="preserve"> 6 </w:t>
      </w:r>
      <w:proofErr w:type="spellStart"/>
      <w:r w:rsidRPr="00DB58E2">
        <w:t>indikator</w:t>
      </w:r>
      <w:proofErr w:type="spellEnd"/>
      <w:r w:rsidRPr="00DB58E2">
        <w:t xml:space="preserve">, </w:t>
      </w:r>
      <w:proofErr w:type="spellStart"/>
      <w:r w:rsidRPr="00DB58E2">
        <w:t>yaitu</w:t>
      </w:r>
      <w:proofErr w:type="spellEnd"/>
      <w:r w:rsidRPr="00DB58E2">
        <w:t xml:space="preserve">: </w:t>
      </w:r>
      <w:proofErr w:type="spellStart"/>
      <w:r w:rsidRPr="00DB58E2">
        <w:t>Perumusan</w:t>
      </w:r>
      <w:proofErr w:type="spellEnd"/>
      <w:r w:rsidRPr="00DB58E2">
        <w:t xml:space="preserve"> </w:t>
      </w:r>
      <w:proofErr w:type="spellStart"/>
      <w:r w:rsidRPr="00DB58E2">
        <w:t>Masalah</w:t>
      </w:r>
      <w:proofErr w:type="spellEnd"/>
      <w:r w:rsidRPr="00DB58E2">
        <w:t xml:space="preserve">, Strategi </w:t>
      </w:r>
      <w:proofErr w:type="spellStart"/>
      <w:r w:rsidRPr="00DB58E2">
        <w:t>Pencarian</w:t>
      </w:r>
      <w:proofErr w:type="spellEnd"/>
      <w:r w:rsidRPr="00DB58E2">
        <w:t xml:space="preserve"> </w:t>
      </w:r>
      <w:proofErr w:type="spellStart"/>
      <w:r w:rsidRPr="00DB58E2">
        <w:t>Informasi</w:t>
      </w:r>
      <w:proofErr w:type="spellEnd"/>
      <w:r w:rsidRPr="00DB58E2">
        <w:t xml:space="preserve">, Lokasi dan </w:t>
      </w:r>
      <w:proofErr w:type="spellStart"/>
      <w:r w:rsidRPr="00DB58E2">
        <w:t>Akses</w:t>
      </w:r>
      <w:proofErr w:type="spellEnd"/>
      <w:r w:rsidRPr="00DB58E2">
        <w:t xml:space="preserve">, </w:t>
      </w:r>
      <w:proofErr w:type="spellStart"/>
      <w:r w:rsidRPr="00DB58E2">
        <w:t>Pemanfaatan</w:t>
      </w:r>
      <w:proofErr w:type="spellEnd"/>
      <w:r w:rsidRPr="00DB58E2">
        <w:t xml:space="preserve"> </w:t>
      </w:r>
      <w:proofErr w:type="spellStart"/>
      <w:r w:rsidRPr="00DB58E2">
        <w:t>Informasi</w:t>
      </w:r>
      <w:proofErr w:type="spellEnd"/>
      <w:r w:rsidRPr="00DB58E2">
        <w:t xml:space="preserve">, </w:t>
      </w:r>
      <w:proofErr w:type="spellStart"/>
      <w:r w:rsidRPr="00DB58E2">
        <w:t>Sintesis</w:t>
      </w:r>
      <w:proofErr w:type="spellEnd"/>
      <w:r w:rsidRPr="00DB58E2">
        <w:t xml:space="preserve"> dan </w:t>
      </w:r>
      <w:proofErr w:type="spellStart"/>
      <w:r w:rsidRPr="00DB58E2">
        <w:t>Evaluasi</w:t>
      </w:r>
      <w:proofErr w:type="spellEnd"/>
      <w:r w:rsidRPr="00DB58E2">
        <w:t xml:space="preserve">. Hasil </w:t>
      </w:r>
      <w:proofErr w:type="spellStart"/>
      <w:r w:rsidRPr="00DB58E2">
        <w:t>penelitian</w:t>
      </w:r>
      <w:proofErr w:type="spellEnd"/>
      <w:r w:rsidRPr="00DB58E2">
        <w:t xml:space="preserve"> </w:t>
      </w:r>
      <w:proofErr w:type="spellStart"/>
      <w:r w:rsidRPr="00DB58E2">
        <w:t>menunjukkan</w:t>
      </w:r>
      <w:proofErr w:type="spellEnd"/>
      <w:r w:rsidRPr="00DB58E2">
        <w:t xml:space="preserve"> </w:t>
      </w:r>
      <w:proofErr w:type="spellStart"/>
      <w:r w:rsidRPr="00DB58E2">
        <w:t>bahwa</w:t>
      </w:r>
      <w:proofErr w:type="spellEnd"/>
      <w:r w:rsidRPr="00DB58E2">
        <w:t xml:space="preserve"> </w:t>
      </w:r>
      <w:proofErr w:type="spellStart"/>
      <w:r w:rsidRPr="00DB58E2">
        <w:t>nilai</w:t>
      </w:r>
      <w:proofErr w:type="spellEnd"/>
      <w:r w:rsidRPr="00DB58E2">
        <w:t xml:space="preserve"> pada </w:t>
      </w:r>
      <w:proofErr w:type="spellStart"/>
      <w:r w:rsidRPr="00DB58E2">
        <w:t>indikator</w:t>
      </w:r>
      <w:proofErr w:type="spellEnd"/>
      <w:r w:rsidRPr="00DB58E2">
        <w:t xml:space="preserve"> </w:t>
      </w:r>
      <w:proofErr w:type="spellStart"/>
      <w:r w:rsidRPr="00DB58E2">
        <w:t>perumusan</w:t>
      </w:r>
      <w:proofErr w:type="spellEnd"/>
      <w:r w:rsidRPr="00DB58E2">
        <w:t xml:space="preserve"> </w:t>
      </w:r>
      <w:proofErr w:type="spellStart"/>
      <w:r w:rsidRPr="00DB58E2">
        <w:t>masalah</w:t>
      </w:r>
      <w:proofErr w:type="spellEnd"/>
      <w:r w:rsidRPr="00DB58E2">
        <w:t xml:space="preserve"> = 49,43 </w:t>
      </w:r>
      <w:proofErr w:type="spellStart"/>
      <w:r w:rsidRPr="00DB58E2">
        <w:t>mendapatkan</w:t>
      </w:r>
      <w:proofErr w:type="spellEnd"/>
      <w:r w:rsidRPr="00DB58E2">
        <w:t xml:space="preserve"> </w:t>
      </w:r>
      <w:proofErr w:type="spellStart"/>
      <w:r w:rsidRPr="00DB58E2">
        <w:t>kategori</w:t>
      </w:r>
      <w:proofErr w:type="spellEnd"/>
      <w:r w:rsidRPr="00DB58E2">
        <w:t xml:space="preserve"> </w:t>
      </w:r>
      <w:proofErr w:type="spellStart"/>
      <w:r w:rsidRPr="00DB58E2">
        <w:t>rendah</w:t>
      </w:r>
      <w:proofErr w:type="spellEnd"/>
      <w:r w:rsidRPr="00DB58E2">
        <w:t xml:space="preserve">. </w:t>
      </w:r>
      <w:proofErr w:type="spellStart"/>
      <w:r w:rsidRPr="00DB58E2">
        <w:t>Namun</w:t>
      </w:r>
      <w:proofErr w:type="spellEnd"/>
      <w:r w:rsidRPr="00DB58E2">
        <w:t xml:space="preserve">, </w:t>
      </w:r>
      <w:proofErr w:type="spellStart"/>
      <w:r w:rsidRPr="00DB58E2">
        <w:t>nilai</w:t>
      </w:r>
      <w:proofErr w:type="spellEnd"/>
      <w:r w:rsidRPr="00DB58E2">
        <w:t xml:space="preserve"> pada strategi </w:t>
      </w:r>
      <w:proofErr w:type="spellStart"/>
      <w:r w:rsidRPr="00DB58E2">
        <w:t>pencarian</w:t>
      </w:r>
      <w:proofErr w:type="spellEnd"/>
      <w:r w:rsidRPr="00DB58E2">
        <w:t xml:space="preserve"> </w:t>
      </w:r>
      <w:proofErr w:type="spellStart"/>
      <w:r w:rsidRPr="00DB58E2">
        <w:t>informasi</w:t>
      </w:r>
      <w:proofErr w:type="spellEnd"/>
      <w:r w:rsidRPr="00DB58E2">
        <w:t xml:space="preserve"> = 70,98, </w:t>
      </w:r>
      <w:proofErr w:type="spellStart"/>
      <w:r w:rsidRPr="00DB58E2">
        <w:t>lokasi</w:t>
      </w:r>
      <w:proofErr w:type="spellEnd"/>
      <w:r w:rsidRPr="00DB58E2">
        <w:t xml:space="preserve"> dan </w:t>
      </w:r>
      <w:proofErr w:type="spellStart"/>
      <w:r w:rsidRPr="00DB58E2">
        <w:t>akses</w:t>
      </w:r>
      <w:proofErr w:type="spellEnd"/>
      <w:r w:rsidRPr="00DB58E2">
        <w:t xml:space="preserve"> = 80,17 </w:t>
      </w:r>
      <w:proofErr w:type="spellStart"/>
      <w:r w:rsidRPr="00DB58E2">
        <w:t>memiliki</w:t>
      </w:r>
      <w:proofErr w:type="spellEnd"/>
      <w:r w:rsidRPr="00DB58E2">
        <w:t xml:space="preserve"> </w:t>
      </w:r>
      <w:proofErr w:type="spellStart"/>
      <w:r w:rsidRPr="00DB58E2">
        <w:t>kategori</w:t>
      </w:r>
      <w:proofErr w:type="spellEnd"/>
      <w:r w:rsidRPr="00DB58E2">
        <w:t xml:space="preserve"> </w:t>
      </w:r>
      <w:proofErr w:type="spellStart"/>
      <w:r w:rsidRPr="00DB58E2">
        <w:t>tinggi</w:t>
      </w:r>
      <w:proofErr w:type="spellEnd"/>
      <w:r w:rsidRPr="00DB58E2">
        <w:t xml:space="preserve">. Dan </w:t>
      </w:r>
      <w:proofErr w:type="spellStart"/>
      <w:r w:rsidRPr="00DB58E2">
        <w:t>untuk</w:t>
      </w:r>
      <w:proofErr w:type="spellEnd"/>
      <w:r w:rsidRPr="00DB58E2">
        <w:t xml:space="preserve"> </w:t>
      </w:r>
      <w:proofErr w:type="spellStart"/>
      <w:r w:rsidRPr="00DB58E2">
        <w:t>nilai</w:t>
      </w:r>
      <w:proofErr w:type="spellEnd"/>
      <w:r w:rsidRPr="00DB58E2">
        <w:t xml:space="preserve"> pada </w:t>
      </w:r>
      <w:proofErr w:type="spellStart"/>
      <w:r w:rsidRPr="00DB58E2">
        <w:t>pemanfaatan</w:t>
      </w:r>
      <w:proofErr w:type="spellEnd"/>
      <w:r w:rsidRPr="00DB58E2">
        <w:t xml:space="preserve"> </w:t>
      </w:r>
      <w:proofErr w:type="spellStart"/>
      <w:r w:rsidRPr="00DB58E2">
        <w:t>informasi</w:t>
      </w:r>
      <w:proofErr w:type="spellEnd"/>
      <w:r w:rsidRPr="00DB58E2">
        <w:t xml:space="preserve"> = 56,61, </w:t>
      </w:r>
      <w:proofErr w:type="spellStart"/>
      <w:r w:rsidRPr="00DB58E2">
        <w:t>sintesis</w:t>
      </w:r>
      <w:proofErr w:type="spellEnd"/>
      <w:r w:rsidRPr="00DB58E2">
        <w:t xml:space="preserve"> = 64,37 dan </w:t>
      </w:r>
      <w:proofErr w:type="spellStart"/>
      <w:r w:rsidRPr="00DB58E2">
        <w:t>evaluasi</w:t>
      </w:r>
      <w:proofErr w:type="spellEnd"/>
      <w:r w:rsidRPr="00DB58E2">
        <w:t xml:space="preserve"> = 58,05 </w:t>
      </w:r>
      <w:proofErr w:type="spellStart"/>
      <w:r w:rsidRPr="00DB58E2">
        <w:t>mendapatkan</w:t>
      </w:r>
      <w:proofErr w:type="spellEnd"/>
      <w:r w:rsidRPr="00DB58E2">
        <w:t xml:space="preserve"> </w:t>
      </w:r>
      <w:proofErr w:type="spellStart"/>
      <w:r w:rsidRPr="00DB58E2">
        <w:t>kategori</w:t>
      </w:r>
      <w:proofErr w:type="spellEnd"/>
      <w:r w:rsidRPr="00DB58E2">
        <w:t xml:space="preserve"> </w:t>
      </w:r>
      <w:proofErr w:type="spellStart"/>
      <w:r w:rsidRPr="00DB58E2">
        <w:t>cukup</w:t>
      </w:r>
      <w:proofErr w:type="spellEnd"/>
      <w:r w:rsidRPr="00DB58E2">
        <w:t xml:space="preserve">. Hal </w:t>
      </w:r>
      <w:proofErr w:type="spellStart"/>
      <w:r w:rsidRPr="00DB58E2">
        <w:t>tersebut</w:t>
      </w:r>
      <w:proofErr w:type="spellEnd"/>
      <w:r w:rsidRPr="00DB58E2">
        <w:t xml:space="preserve"> </w:t>
      </w:r>
      <w:proofErr w:type="spellStart"/>
      <w:r w:rsidRPr="00DB58E2">
        <w:t>dapat</w:t>
      </w:r>
      <w:proofErr w:type="spellEnd"/>
      <w:r w:rsidRPr="00DB58E2">
        <w:t xml:space="preserve"> </w:t>
      </w:r>
      <w:proofErr w:type="spellStart"/>
      <w:r w:rsidRPr="00DB58E2">
        <w:t>disimpulkan</w:t>
      </w:r>
      <w:proofErr w:type="spellEnd"/>
      <w:r w:rsidRPr="00DB58E2">
        <w:t xml:space="preserve"> </w:t>
      </w:r>
      <w:proofErr w:type="spellStart"/>
      <w:r w:rsidRPr="00DB58E2">
        <w:t>bahwa</w:t>
      </w:r>
      <w:proofErr w:type="spellEnd"/>
      <w:r w:rsidRPr="00DB58E2">
        <w:t xml:space="preserve"> </w:t>
      </w:r>
      <w:proofErr w:type="spellStart"/>
      <w:r w:rsidRPr="00DB58E2">
        <w:t>kemampuan</w:t>
      </w:r>
      <w:proofErr w:type="spellEnd"/>
      <w:r w:rsidRPr="00DB58E2">
        <w:t xml:space="preserve"> </w:t>
      </w:r>
      <w:proofErr w:type="spellStart"/>
      <w:r w:rsidRPr="00DB58E2">
        <w:t>literasi</w:t>
      </w:r>
      <w:proofErr w:type="spellEnd"/>
      <w:r w:rsidRPr="00DB58E2">
        <w:t xml:space="preserve"> </w:t>
      </w:r>
      <w:proofErr w:type="spellStart"/>
      <w:r w:rsidRPr="00DB58E2">
        <w:t>informasi</w:t>
      </w:r>
      <w:proofErr w:type="spellEnd"/>
      <w:r w:rsidRPr="00DB58E2">
        <w:t xml:space="preserve"> </w:t>
      </w:r>
      <w:proofErr w:type="spellStart"/>
      <w:r w:rsidRPr="00DB58E2">
        <w:t>mahasiswa</w:t>
      </w:r>
      <w:proofErr w:type="spellEnd"/>
      <w:r w:rsidRPr="00DB58E2">
        <w:t xml:space="preserve"> PTB UNJ </w:t>
      </w:r>
      <w:proofErr w:type="spellStart"/>
      <w:r w:rsidRPr="00DB58E2">
        <w:t>khususnya</w:t>
      </w:r>
      <w:proofErr w:type="spellEnd"/>
      <w:r w:rsidRPr="00DB58E2">
        <w:t xml:space="preserve"> </w:t>
      </w:r>
      <w:proofErr w:type="spellStart"/>
      <w:r w:rsidRPr="00DB58E2">
        <w:t>dalam</w:t>
      </w:r>
      <w:proofErr w:type="spellEnd"/>
      <w:r w:rsidRPr="00DB58E2">
        <w:t xml:space="preserve"> </w:t>
      </w:r>
      <w:proofErr w:type="spellStart"/>
      <w:r w:rsidRPr="00DB58E2">
        <w:t>permusan</w:t>
      </w:r>
      <w:proofErr w:type="spellEnd"/>
      <w:r w:rsidRPr="00DB58E2">
        <w:t xml:space="preserve"> </w:t>
      </w:r>
      <w:proofErr w:type="spellStart"/>
      <w:r w:rsidRPr="00DB58E2">
        <w:t>masalah</w:t>
      </w:r>
      <w:proofErr w:type="spellEnd"/>
      <w:r w:rsidRPr="00DB58E2">
        <w:t xml:space="preserve"> </w:t>
      </w:r>
      <w:proofErr w:type="spellStart"/>
      <w:r w:rsidRPr="00DB58E2">
        <w:t>perlu</w:t>
      </w:r>
      <w:proofErr w:type="spellEnd"/>
      <w:r w:rsidRPr="00DB58E2">
        <w:t xml:space="preserve"> </w:t>
      </w:r>
      <w:proofErr w:type="spellStart"/>
      <w:r w:rsidRPr="00DB58E2">
        <w:t>mendapat</w:t>
      </w:r>
      <w:proofErr w:type="spellEnd"/>
      <w:r w:rsidRPr="00DB58E2">
        <w:t xml:space="preserve"> </w:t>
      </w:r>
      <w:proofErr w:type="spellStart"/>
      <w:r w:rsidRPr="00DB58E2">
        <w:t>perhatian</w:t>
      </w:r>
      <w:proofErr w:type="spellEnd"/>
      <w:r w:rsidRPr="00DB58E2">
        <w:t>.</w:t>
      </w:r>
    </w:p>
    <w:p w14:paraId="62033EEF" w14:textId="77777777" w:rsidR="00C56781" w:rsidRPr="00DB58E2" w:rsidRDefault="00C56781" w:rsidP="008D438D">
      <w:pPr>
        <w:pStyle w:val="Abstract"/>
        <w:tabs>
          <w:tab w:val="left" w:pos="202"/>
          <w:tab w:val="left" w:pos="404"/>
          <w:tab w:val="left" w:pos="7050"/>
        </w:tabs>
        <w:rPr>
          <w:sz w:val="20"/>
          <w:szCs w:val="20"/>
        </w:rPr>
      </w:pPr>
      <w:r>
        <w:t xml:space="preserve"> </w:t>
      </w:r>
      <w:r>
        <w:tab/>
      </w:r>
      <w:r w:rsidRPr="00DB58E2">
        <w:rPr>
          <w:sz w:val="20"/>
          <w:szCs w:val="20"/>
        </w:rPr>
        <w:tab/>
      </w:r>
    </w:p>
    <w:p w14:paraId="31923D2D" w14:textId="08ABA491" w:rsidR="00C56781" w:rsidRPr="00DB58E2" w:rsidRDefault="00C56781" w:rsidP="008D438D">
      <w:pPr>
        <w:pStyle w:val="IndexTerms"/>
        <w:rPr>
          <w:rStyle w:val="Hyperlink"/>
          <w:i w:val="0"/>
          <w:color w:val="auto"/>
          <w:sz w:val="20"/>
          <w:szCs w:val="20"/>
          <w:u w:val="none"/>
        </w:rPr>
      </w:pPr>
      <w:r w:rsidRPr="00DB58E2">
        <w:rPr>
          <w:b/>
          <w:sz w:val="20"/>
          <w:szCs w:val="20"/>
        </w:rPr>
        <w:t xml:space="preserve">Kata </w:t>
      </w:r>
      <w:proofErr w:type="spellStart"/>
      <w:r w:rsidRPr="00DB58E2">
        <w:rPr>
          <w:b/>
          <w:sz w:val="20"/>
          <w:szCs w:val="20"/>
        </w:rPr>
        <w:t>Kunci</w:t>
      </w:r>
      <w:proofErr w:type="spellEnd"/>
      <w:r w:rsidRPr="00DB58E2">
        <w:rPr>
          <w:sz w:val="20"/>
          <w:szCs w:val="20"/>
        </w:rPr>
        <w:t xml:space="preserve">: </w:t>
      </w:r>
      <w:proofErr w:type="spellStart"/>
      <w:r w:rsidR="00DB58E2" w:rsidRPr="00DB58E2">
        <w:rPr>
          <w:sz w:val="20"/>
          <w:szCs w:val="20"/>
        </w:rPr>
        <w:t>Literasi</w:t>
      </w:r>
      <w:proofErr w:type="spellEnd"/>
      <w:r w:rsidR="00DB58E2" w:rsidRPr="00DB58E2">
        <w:rPr>
          <w:sz w:val="20"/>
          <w:szCs w:val="20"/>
        </w:rPr>
        <w:t xml:space="preserve"> </w:t>
      </w:r>
      <w:proofErr w:type="spellStart"/>
      <w:r w:rsidR="00DB58E2" w:rsidRPr="00DB58E2">
        <w:rPr>
          <w:sz w:val="20"/>
          <w:szCs w:val="20"/>
        </w:rPr>
        <w:t>Informasi</w:t>
      </w:r>
      <w:proofErr w:type="spellEnd"/>
      <w:r w:rsidR="00DB58E2" w:rsidRPr="00DB58E2">
        <w:rPr>
          <w:sz w:val="20"/>
          <w:szCs w:val="20"/>
        </w:rPr>
        <w:t xml:space="preserve">, The Big 6 Skills, </w:t>
      </w:r>
      <w:proofErr w:type="spellStart"/>
      <w:r w:rsidR="00DB58E2" w:rsidRPr="00DB58E2">
        <w:rPr>
          <w:sz w:val="20"/>
          <w:szCs w:val="20"/>
        </w:rPr>
        <w:t>Konstruksi</w:t>
      </w:r>
      <w:proofErr w:type="spellEnd"/>
      <w:r w:rsidR="00DB58E2" w:rsidRPr="00DB58E2">
        <w:rPr>
          <w:sz w:val="20"/>
          <w:szCs w:val="20"/>
        </w:rPr>
        <w:t xml:space="preserve"> </w:t>
      </w:r>
      <w:proofErr w:type="spellStart"/>
      <w:r w:rsidR="00DB58E2" w:rsidRPr="00DB58E2">
        <w:rPr>
          <w:sz w:val="20"/>
          <w:szCs w:val="20"/>
        </w:rPr>
        <w:t>Bangunan</w:t>
      </w:r>
      <w:proofErr w:type="spellEnd"/>
      <w:r w:rsidR="00DB58E2" w:rsidRPr="00DB58E2">
        <w:rPr>
          <w:sz w:val="20"/>
          <w:szCs w:val="20"/>
        </w:rPr>
        <w:t xml:space="preserve"> I</w:t>
      </w:r>
    </w:p>
    <w:p w14:paraId="5241C5D5" w14:textId="77777777" w:rsidR="00C56781" w:rsidRDefault="00C56781" w:rsidP="008D438D"/>
    <w:p w14:paraId="404F5817" w14:textId="77777777" w:rsidR="00C56781" w:rsidRPr="00C03489" w:rsidRDefault="00C56781" w:rsidP="008D438D">
      <w:pPr>
        <w:pStyle w:val="Abstract"/>
        <w:jc w:val="center"/>
        <w:rPr>
          <w:b/>
          <w:i w:val="0"/>
        </w:rPr>
      </w:pPr>
      <w:r>
        <w:rPr>
          <w:b/>
          <w:i w:val="0"/>
        </w:rPr>
        <w:t>ABSTRACT</w:t>
      </w:r>
    </w:p>
    <w:p w14:paraId="176EEE1D" w14:textId="0FE5DA8D" w:rsidR="00C56781" w:rsidRDefault="00DB58E2" w:rsidP="00DB58E2">
      <w:pPr>
        <w:tabs>
          <w:tab w:val="left" w:pos="4404"/>
        </w:tabs>
        <w:ind w:firstLine="180"/>
        <w:rPr>
          <w:sz w:val="20"/>
        </w:rPr>
      </w:pPr>
      <w:r w:rsidRPr="00DB58E2">
        <w:rPr>
          <w:i/>
          <w:sz w:val="20"/>
        </w:rPr>
        <w:t xml:space="preserve">This study aims to determine </w:t>
      </w:r>
      <w:proofErr w:type="gramStart"/>
      <w:r w:rsidRPr="00DB58E2">
        <w:rPr>
          <w:i/>
          <w:sz w:val="20"/>
        </w:rPr>
        <w:t>students</w:t>
      </w:r>
      <w:proofErr w:type="gramEnd"/>
      <w:r w:rsidRPr="00DB58E2">
        <w:rPr>
          <w:i/>
          <w:sz w:val="20"/>
        </w:rPr>
        <w:t xml:space="preserve"> information literacy skills using The Big 6 Skills Model in Building Construction I course. The study employs </w:t>
      </w:r>
      <w:proofErr w:type="gramStart"/>
      <w:r w:rsidRPr="00DB58E2">
        <w:rPr>
          <w:i/>
          <w:sz w:val="20"/>
        </w:rPr>
        <w:t>a descriptive quantitative research</w:t>
      </w:r>
      <w:proofErr w:type="gramEnd"/>
      <w:r w:rsidRPr="00DB58E2">
        <w:rPr>
          <w:i/>
          <w:sz w:val="20"/>
        </w:rPr>
        <w:t xml:space="preserve">. Cluster random sampling was used as the sampling technique. There are 115 students in the sample, with 87 students from the UNJ S1 Building Engineering Education study program from the 2016 and 2017 batches. The methods used is survey method with a multiple-choice test to data collection technique. The instrument's reliability score is 0.958. This study using the Big 6 Skills model which has 6 indicators, there are problem definition, information search strategy, location and access, information application, synthesis, and evaluation. The value of the problem definition indicator = 49.43 was found to be in the low category. However, the information search strategy score was 70.98 and the location and access score = 80.17 are both in the high category. Get enough category for the value of information usage = 56.61, synthesis = 64.37, and evaluation = 58.05. It may be concluded that PTB UNJ </w:t>
      </w:r>
      <w:proofErr w:type="gramStart"/>
      <w:r w:rsidRPr="00DB58E2">
        <w:rPr>
          <w:i/>
          <w:sz w:val="20"/>
        </w:rPr>
        <w:t>students</w:t>
      </w:r>
      <w:proofErr w:type="gramEnd"/>
      <w:r w:rsidRPr="00DB58E2">
        <w:rPr>
          <w:i/>
          <w:sz w:val="20"/>
        </w:rPr>
        <w:t xml:space="preserve"> information literacy skills in the basic category with average value equal to 63,27. The teachers and student need to make effort to improve information literacy skills, especially in problem definition require improvement.</w:t>
      </w:r>
      <w:r w:rsidR="00C56781" w:rsidRPr="00DB58E2">
        <w:rPr>
          <w:sz w:val="20"/>
        </w:rPr>
        <w:tab/>
      </w:r>
    </w:p>
    <w:p w14:paraId="7C08E16F" w14:textId="77777777" w:rsidR="00DB58E2" w:rsidRPr="00DB58E2" w:rsidRDefault="00DB58E2" w:rsidP="00DB58E2">
      <w:pPr>
        <w:tabs>
          <w:tab w:val="left" w:pos="4404"/>
        </w:tabs>
        <w:ind w:firstLine="180"/>
        <w:rPr>
          <w:i/>
          <w:sz w:val="20"/>
        </w:rPr>
      </w:pPr>
    </w:p>
    <w:p w14:paraId="794EBF17" w14:textId="77777777" w:rsidR="00DB58E2" w:rsidRDefault="00C56781" w:rsidP="00DB58E2">
      <w:pPr>
        <w:pStyle w:val="BAB"/>
        <w:jc w:val="both"/>
        <w:rPr>
          <w:b w:val="0"/>
          <w:i/>
          <w:sz w:val="20"/>
          <w:szCs w:val="20"/>
        </w:rPr>
      </w:pPr>
      <w:r w:rsidRPr="00DB58E2">
        <w:rPr>
          <w:i/>
          <w:sz w:val="20"/>
          <w:szCs w:val="20"/>
        </w:rPr>
        <w:t xml:space="preserve">Keywords: </w:t>
      </w:r>
      <w:r w:rsidR="00DB58E2" w:rsidRPr="00DB58E2">
        <w:rPr>
          <w:b w:val="0"/>
          <w:i/>
          <w:sz w:val="20"/>
          <w:szCs w:val="20"/>
        </w:rPr>
        <w:t>Information Literacy, The Big 6 Skills, Building Construction I</w:t>
      </w:r>
    </w:p>
    <w:p w14:paraId="50221386" w14:textId="77777777" w:rsidR="00A91211" w:rsidRPr="00A91211" w:rsidRDefault="00A91211" w:rsidP="00DB58E2">
      <w:pPr>
        <w:pStyle w:val="BAB"/>
        <w:jc w:val="both"/>
        <w:rPr>
          <w:b w:val="0"/>
          <w:sz w:val="20"/>
          <w:szCs w:val="20"/>
        </w:rPr>
      </w:pPr>
    </w:p>
    <w:p w14:paraId="65ED0EFF" w14:textId="77777777" w:rsidR="00C56781" w:rsidRDefault="00C56781" w:rsidP="008D438D">
      <w:pPr>
        <w:sectPr w:rsidR="00C56781" w:rsidSect="001A0B39">
          <w:headerReference w:type="even" r:id="rId11"/>
          <w:headerReference w:type="default" r:id="rId12"/>
          <w:footerReference w:type="even" r:id="rId13"/>
          <w:footerReference w:type="default" r:id="rId14"/>
          <w:footerReference w:type="first" r:id="rId15"/>
          <w:type w:val="continuous"/>
          <w:pgSz w:w="11907" w:h="16839" w:code="9"/>
          <w:pgMar w:top="1008" w:right="936" w:bottom="1008" w:left="936" w:header="432" w:footer="432" w:gutter="0"/>
          <w:pgNumType w:start="18"/>
          <w:cols w:space="288"/>
          <w:docGrid w:linePitch="272"/>
        </w:sectPr>
      </w:pPr>
    </w:p>
    <w:p w14:paraId="04956B15" w14:textId="52654CEA" w:rsidR="00C56781" w:rsidRPr="008348B4" w:rsidRDefault="00C56781" w:rsidP="008348B4">
      <w:pPr>
        <w:pStyle w:val="Heading1"/>
      </w:pPr>
      <w:proofErr w:type="spellStart"/>
      <w:r w:rsidRPr="008348B4">
        <w:t>Pendahuluan</w:t>
      </w:r>
      <w:proofErr w:type="spellEnd"/>
    </w:p>
    <w:p w14:paraId="589FFE2C" w14:textId="77777777" w:rsidR="00DB58E2" w:rsidRPr="00DB58E2" w:rsidRDefault="00DB58E2" w:rsidP="00DB58E2">
      <w:pPr>
        <w:pStyle w:val="Text"/>
        <w:keepNext/>
        <w:framePr w:dropCap="drop" w:lines="4" w:h="879" w:hRule="exact" w:wrap="around" w:vAnchor="text" w:hAnchor="page" w:x="1021" w:y="-135"/>
        <w:widowControl/>
        <w:suppressAutoHyphens w:val="0"/>
        <w:spacing w:line="879" w:lineRule="exact"/>
        <w:ind w:firstLine="0"/>
        <w:textAlignment w:val="baseline"/>
        <w:rPr>
          <w:position w:val="-12"/>
          <w:sz w:val="102"/>
          <w:szCs w:val="102"/>
        </w:rPr>
      </w:pPr>
      <w:r w:rsidRPr="00DB58E2">
        <w:rPr>
          <w:smallCaps/>
          <w:position w:val="-12"/>
          <w:sz w:val="102"/>
          <w:szCs w:val="102"/>
        </w:rPr>
        <w:t>P</w:t>
      </w:r>
    </w:p>
    <w:p w14:paraId="5844B329" w14:textId="6B48F527" w:rsidR="00DB58E2" w:rsidRPr="00DB58E2" w:rsidRDefault="00DB58E2" w:rsidP="00DB58E2">
      <w:pPr>
        <w:rPr>
          <w:szCs w:val="22"/>
        </w:rPr>
      </w:pPr>
      <w:r w:rsidRPr="00DB58E2">
        <w:rPr>
          <w:szCs w:val="22"/>
        </w:rPr>
        <w:t xml:space="preserve">erguruan </w:t>
      </w:r>
      <w:proofErr w:type="spellStart"/>
      <w:r w:rsidRPr="00DB58E2">
        <w:rPr>
          <w:szCs w:val="22"/>
        </w:rPr>
        <w:t>tinggi</w:t>
      </w:r>
      <w:proofErr w:type="spellEnd"/>
      <w:r w:rsidRPr="00DB58E2">
        <w:rPr>
          <w:szCs w:val="22"/>
        </w:rPr>
        <w:t xml:space="preserve"> </w:t>
      </w:r>
      <w:proofErr w:type="spellStart"/>
      <w:r w:rsidRPr="00DB58E2">
        <w:rPr>
          <w:szCs w:val="22"/>
        </w:rPr>
        <w:t>sebagai</w:t>
      </w:r>
      <w:proofErr w:type="spellEnd"/>
      <w:r w:rsidRPr="00DB58E2">
        <w:rPr>
          <w:szCs w:val="22"/>
        </w:rPr>
        <w:t xml:space="preserve"> </w:t>
      </w:r>
      <w:proofErr w:type="spellStart"/>
      <w:r w:rsidRPr="00DB58E2">
        <w:rPr>
          <w:szCs w:val="22"/>
        </w:rPr>
        <w:t>unsur</w:t>
      </w:r>
      <w:proofErr w:type="spellEnd"/>
      <w:r w:rsidRPr="00DB58E2">
        <w:rPr>
          <w:szCs w:val="22"/>
        </w:rPr>
        <w:t xml:space="preserve"> </w:t>
      </w:r>
      <w:proofErr w:type="spellStart"/>
      <w:r w:rsidRPr="00DB58E2">
        <w:rPr>
          <w:szCs w:val="22"/>
        </w:rPr>
        <w:t>penyelenggara</w:t>
      </w:r>
      <w:proofErr w:type="spellEnd"/>
      <w:r w:rsidRPr="00DB58E2">
        <w:rPr>
          <w:szCs w:val="22"/>
        </w:rPr>
        <w:t xml:space="preserve"> </w:t>
      </w:r>
      <w:proofErr w:type="spellStart"/>
      <w:r w:rsidRPr="00DB58E2">
        <w:rPr>
          <w:szCs w:val="22"/>
        </w:rPr>
        <w:t>pendidikan</w:t>
      </w:r>
      <w:proofErr w:type="spellEnd"/>
      <w:r w:rsidRPr="00DB58E2">
        <w:rPr>
          <w:szCs w:val="22"/>
        </w:rPr>
        <w:t xml:space="preserve"> </w:t>
      </w:r>
      <w:proofErr w:type="spellStart"/>
      <w:r w:rsidRPr="00DB58E2">
        <w:rPr>
          <w:szCs w:val="22"/>
        </w:rPr>
        <w:t>memiliki</w:t>
      </w:r>
      <w:proofErr w:type="spellEnd"/>
      <w:r w:rsidRPr="00DB58E2">
        <w:rPr>
          <w:szCs w:val="22"/>
        </w:rPr>
        <w:t xml:space="preserve"> </w:t>
      </w:r>
      <w:proofErr w:type="spellStart"/>
      <w:r w:rsidRPr="00DB58E2">
        <w:rPr>
          <w:szCs w:val="22"/>
        </w:rPr>
        <w:t>peran</w:t>
      </w:r>
      <w:proofErr w:type="spellEnd"/>
      <w:r w:rsidRPr="00DB58E2">
        <w:rPr>
          <w:szCs w:val="22"/>
        </w:rPr>
        <w:t xml:space="preserve"> </w:t>
      </w:r>
      <w:proofErr w:type="spellStart"/>
      <w:r w:rsidRPr="00DB58E2">
        <w:rPr>
          <w:szCs w:val="22"/>
        </w:rPr>
        <w:t>strategis</w:t>
      </w:r>
      <w:proofErr w:type="spellEnd"/>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upaya</w:t>
      </w:r>
      <w:proofErr w:type="spellEnd"/>
      <w:r w:rsidRPr="00DB58E2">
        <w:rPr>
          <w:szCs w:val="22"/>
        </w:rPr>
        <w:t xml:space="preserve"> </w:t>
      </w:r>
      <w:proofErr w:type="spellStart"/>
      <w:r w:rsidRPr="00DB58E2">
        <w:rPr>
          <w:szCs w:val="22"/>
        </w:rPr>
        <w:t>meningkatan</w:t>
      </w:r>
      <w:proofErr w:type="spellEnd"/>
      <w:r w:rsidRPr="00DB58E2">
        <w:rPr>
          <w:szCs w:val="22"/>
        </w:rPr>
        <w:t xml:space="preserve"> </w:t>
      </w:r>
      <w:proofErr w:type="spellStart"/>
      <w:r w:rsidRPr="00DB58E2">
        <w:rPr>
          <w:szCs w:val="22"/>
        </w:rPr>
        <w:t>daya</w:t>
      </w:r>
      <w:proofErr w:type="spellEnd"/>
      <w:r w:rsidRPr="00DB58E2">
        <w:rPr>
          <w:szCs w:val="22"/>
        </w:rPr>
        <w:t xml:space="preserve"> </w:t>
      </w:r>
      <w:proofErr w:type="spellStart"/>
      <w:r w:rsidRPr="00DB58E2">
        <w:rPr>
          <w:szCs w:val="22"/>
        </w:rPr>
        <w:t>saing</w:t>
      </w:r>
      <w:proofErr w:type="spellEnd"/>
      <w:r w:rsidRPr="00DB58E2">
        <w:rPr>
          <w:szCs w:val="22"/>
        </w:rPr>
        <w:t xml:space="preserve"> </w:t>
      </w:r>
      <w:proofErr w:type="spellStart"/>
      <w:r w:rsidRPr="00DB58E2">
        <w:rPr>
          <w:szCs w:val="22"/>
        </w:rPr>
        <w:t>bangsa</w:t>
      </w:r>
      <w:proofErr w:type="spellEnd"/>
      <w:r w:rsidRPr="00DB58E2">
        <w:rPr>
          <w:szCs w:val="22"/>
        </w:rPr>
        <w:t xml:space="preserve"> </w:t>
      </w:r>
      <w:proofErr w:type="spellStart"/>
      <w:r w:rsidRPr="00DB58E2">
        <w:rPr>
          <w:szCs w:val="22"/>
        </w:rPr>
        <w:t>dengan</w:t>
      </w:r>
      <w:proofErr w:type="spellEnd"/>
      <w:r w:rsidRPr="00DB58E2">
        <w:rPr>
          <w:szCs w:val="22"/>
        </w:rPr>
        <w:t xml:space="preserve"> </w:t>
      </w:r>
      <w:proofErr w:type="spellStart"/>
      <w:r w:rsidRPr="00DB58E2">
        <w:rPr>
          <w:szCs w:val="22"/>
        </w:rPr>
        <w:t>sumber</w:t>
      </w:r>
      <w:proofErr w:type="spellEnd"/>
      <w:r w:rsidRPr="00DB58E2">
        <w:rPr>
          <w:szCs w:val="22"/>
        </w:rPr>
        <w:t xml:space="preserve"> </w:t>
      </w:r>
      <w:proofErr w:type="spellStart"/>
      <w:r w:rsidRPr="00DB58E2">
        <w:rPr>
          <w:szCs w:val="22"/>
        </w:rPr>
        <w:t>daya</w:t>
      </w:r>
      <w:proofErr w:type="spellEnd"/>
      <w:r w:rsidRPr="00DB58E2">
        <w:rPr>
          <w:szCs w:val="22"/>
        </w:rPr>
        <w:t xml:space="preserve"> yang </w:t>
      </w:r>
      <w:proofErr w:type="spellStart"/>
      <w:r w:rsidRPr="00DB58E2">
        <w:rPr>
          <w:szCs w:val="22"/>
        </w:rPr>
        <w:t>dimiliki</w:t>
      </w:r>
      <w:proofErr w:type="spellEnd"/>
      <w:r w:rsidRPr="00DB58E2">
        <w:rPr>
          <w:szCs w:val="22"/>
        </w:rPr>
        <w:t xml:space="preserve"> </w:t>
      </w:r>
      <w:proofErr w:type="spellStart"/>
      <w:r w:rsidRPr="00DB58E2">
        <w:rPr>
          <w:szCs w:val="22"/>
        </w:rPr>
        <w:t>berupa</w:t>
      </w:r>
      <w:proofErr w:type="spellEnd"/>
      <w:r w:rsidRPr="00DB58E2">
        <w:rPr>
          <w:szCs w:val="22"/>
        </w:rPr>
        <w:t xml:space="preserve"> </w:t>
      </w:r>
      <w:proofErr w:type="spellStart"/>
      <w:r w:rsidRPr="00DB58E2">
        <w:rPr>
          <w:szCs w:val="22"/>
        </w:rPr>
        <w:t>ilmu</w:t>
      </w:r>
      <w:proofErr w:type="spellEnd"/>
      <w:r w:rsidRPr="00DB58E2">
        <w:rPr>
          <w:szCs w:val="22"/>
        </w:rPr>
        <w:t xml:space="preserve"> </w:t>
      </w:r>
      <w:proofErr w:type="spellStart"/>
      <w:r w:rsidRPr="00DB58E2">
        <w:rPr>
          <w:szCs w:val="22"/>
        </w:rPr>
        <w:t>pengetahuan</w:t>
      </w:r>
      <w:proofErr w:type="spellEnd"/>
      <w:r w:rsidRPr="00DB58E2">
        <w:rPr>
          <w:szCs w:val="22"/>
        </w:rPr>
        <w:t xml:space="preserve">, </w:t>
      </w:r>
      <w:proofErr w:type="spellStart"/>
      <w:r w:rsidRPr="00DB58E2">
        <w:rPr>
          <w:szCs w:val="22"/>
        </w:rPr>
        <w:t>teknologi</w:t>
      </w:r>
      <w:proofErr w:type="spellEnd"/>
      <w:r w:rsidRPr="00DB58E2">
        <w:rPr>
          <w:szCs w:val="22"/>
        </w:rPr>
        <w:t xml:space="preserve"> dan </w:t>
      </w:r>
      <w:proofErr w:type="spellStart"/>
      <w:r w:rsidRPr="00DB58E2">
        <w:rPr>
          <w:szCs w:val="22"/>
        </w:rPr>
        <w:t>sumber</w:t>
      </w:r>
      <w:proofErr w:type="spellEnd"/>
      <w:r w:rsidRPr="00DB58E2">
        <w:rPr>
          <w:szCs w:val="22"/>
        </w:rPr>
        <w:t xml:space="preserve"> </w:t>
      </w:r>
      <w:proofErr w:type="spellStart"/>
      <w:r w:rsidRPr="00DB58E2">
        <w:rPr>
          <w:szCs w:val="22"/>
        </w:rPr>
        <w:t>daya</w:t>
      </w:r>
      <w:proofErr w:type="spellEnd"/>
      <w:r w:rsidRPr="00DB58E2">
        <w:rPr>
          <w:szCs w:val="22"/>
        </w:rPr>
        <w:t xml:space="preserve"> </w:t>
      </w:r>
      <w:proofErr w:type="spellStart"/>
      <w:r w:rsidRPr="00DB58E2">
        <w:rPr>
          <w:szCs w:val="22"/>
        </w:rPr>
        <w:t>manusia</w:t>
      </w:r>
      <w:proofErr w:type="spellEnd"/>
      <w:r w:rsidRPr="00DB58E2">
        <w:rPr>
          <w:szCs w:val="22"/>
        </w:rPr>
        <w:t xml:space="preserve">. </w:t>
      </w:r>
      <w:proofErr w:type="spellStart"/>
      <w:r w:rsidRPr="00DB58E2">
        <w:rPr>
          <w:szCs w:val="22"/>
        </w:rPr>
        <w:t>Pernyataan</w:t>
      </w:r>
      <w:proofErr w:type="spellEnd"/>
      <w:r w:rsidRPr="00DB58E2">
        <w:rPr>
          <w:szCs w:val="22"/>
        </w:rPr>
        <w:t xml:space="preserve"> </w:t>
      </w:r>
      <w:proofErr w:type="spellStart"/>
      <w:r w:rsidRPr="00DB58E2">
        <w:rPr>
          <w:szCs w:val="22"/>
        </w:rPr>
        <w:t>tersebut</w:t>
      </w:r>
      <w:proofErr w:type="spellEnd"/>
      <w:r w:rsidRPr="00DB58E2">
        <w:rPr>
          <w:szCs w:val="22"/>
        </w:rPr>
        <w:t xml:space="preserve"> </w:t>
      </w:r>
      <w:proofErr w:type="spellStart"/>
      <w:r w:rsidRPr="00DB58E2">
        <w:rPr>
          <w:szCs w:val="22"/>
        </w:rPr>
        <w:t>secara</w:t>
      </w:r>
      <w:proofErr w:type="spellEnd"/>
      <w:r w:rsidRPr="00DB58E2">
        <w:rPr>
          <w:szCs w:val="22"/>
        </w:rPr>
        <w:t xml:space="preserve"> </w:t>
      </w:r>
      <w:proofErr w:type="spellStart"/>
      <w:r w:rsidRPr="00DB58E2">
        <w:rPr>
          <w:szCs w:val="22"/>
        </w:rPr>
        <w:t>tidak</w:t>
      </w:r>
      <w:proofErr w:type="spellEnd"/>
      <w:r w:rsidRPr="00DB58E2">
        <w:rPr>
          <w:szCs w:val="22"/>
        </w:rPr>
        <w:t xml:space="preserve"> </w:t>
      </w:r>
      <w:proofErr w:type="spellStart"/>
      <w:r w:rsidRPr="00DB58E2">
        <w:rPr>
          <w:szCs w:val="22"/>
        </w:rPr>
        <w:t>langsung</w:t>
      </w:r>
      <w:proofErr w:type="spellEnd"/>
      <w:r w:rsidRPr="00DB58E2">
        <w:rPr>
          <w:szCs w:val="22"/>
        </w:rPr>
        <w:t xml:space="preserve"> </w:t>
      </w:r>
      <w:proofErr w:type="spellStart"/>
      <w:r w:rsidRPr="00DB58E2">
        <w:rPr>
          <w:szCs w:val="22"/>
        </w:rPr>
        <w:t>menjelaskan</w:t>
      </w:r>
      <w:proofErr w:type="spellEnd"/>
      <w:r w:rsidRPr="00DB58E2">
        <w:rPr>
          <w:szCs w:val="22"/>
        </w:rPr>
        <w:t xml:space="preserve"> </w:t>
      </w:r>
      <w:proofErr w:type="spellStart"/>
      <w:r w:rsidRPr="00DB58E2">
        <w:rPr>
          <w:szCs w:val="22"/>
        </w:rPr>
        <w:t>bahwa</w:t>
      </w:r>
      <w:proofErr w:type="spellEnd"/>
      <w:r w:rsidRPr="00DB58E2">
        <w:rPr>
          <w:szCs w:val="22"/>
        </w:rPr>
        <w:t xml:space="preserve"> </w:t>
      </w:r>
      <w:proofErr w:type="spellStart"/>
      <w:r w:rsidRPr="00DB58E2">
        <w:rPr>
          <w:szCs w:val="22"/>
        </w:rPr>
        <w:t>perguruan</w:t>
      </w:r>
      <w:proofErr w:type="spellEnd"/>
      <w:r w:rsidRPr="00DB58E2">
        <w:rPr>
          <w:szCs w:val="22"/>
        </w:rPr>
        <w:t xml:space="preserve"> </w:t>
      </w:r>
      <w:proofErr w:type="spellStart"/>
      <w:r w:rsidRPr="00DB58E2">
        <w:rPr>
          <w:szCs w:val="22"/>
        </w:rPr>
        <w:t>tinggi</w:t>
      </w:r>
      <w:proofErr w:type="spellEnd"/>
      <w:r w:rsidRPr="00DB58E2">
        <w:rPr>
          <w:szCs w:val="22"/>
        </w:rPr>
        <w:t xml:space="preserve"> </w:t>
      </w:r>
      <w:proofErr w:type="spellStart"/>
      <w:r w:rsidRPr="00DB58E2">
        <w:rPr>
          <w:szCs w:val="22"/>
        </w:rPr>
        <w:t>dituntut</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mampu</w:t>
      </w:r>
      <w:proofErr w:type="spellEnd"/>
      <w:r w:rsidRPr="00DB58E2">
        <w:rPr>
          <w:szCs w:val="22"/>
        </w:rPr>
        <w:t xml:space="preserve"> </w:t>
      </w:r>
      <w:proofErr w:type="spellStart"/>
      <w:r w:rsidRPr="00DB58E2">
        <w:rPr>
          <w:szCs w:val="22"/>
        </w:rPr>
        <w:t>menghasilkan</w:t>
      </w:r>
      <w:proofErr w:type="spellEnd"/>
      <w:r w:rsidRPr="00DB58E2">
        <w:rPr>
          <w:szCs w:val="22"/>
        </w:rPr>
        <w:t xml:space="preserve"> </w:t>
      </w:r>
      <w:proofErr w:type="spellStart"/>
      <w:r w:rsidRPr="00DB58E2">
        <w:rPr>
          <w:szCs w:val="22"/>
        </w:rPr>
        <w:t>intelektual</w:t>
      </w:r>
      <w:proofErr w:type="spellEnd"/>
      <w:r w:rsidRPr="00DB58E2">
        <w:rPr>
          <w:szCs w:val="22"/>
        </w:rPr>
        <w:t xml:space="preserve">, </w:t>
      </w:r>
      <w:proofErr w:type="spellStart"/>
      <w:r w:rsidRPr="00DB58E2">
        <w:rPr>
          <w:szCs w:val="22"/>
        </w:rPr>
        <w:t>ilmuwan</w:t>
      </w:r>
      <w:proofErr w:type="spellEnd"/>
      <w:r w:rsidRPr="00DB58E2">
        <w:rPr>
          <w:szCs w:val="22"/>
        </w:rPr>
        <w:t>, dan/</w:t>
      </w:r>
      <w:proofErr w:type="spellStart"/>
      <w:r w:rsidRPr="00DB58E2">
        <w:rPr>
          <w:szCs w:val="22"/>
        </w:rPr>
        <w:t>atau</w:t>
      </w:r>
      <w:proofErr w:type="spellEnd"/>
      <w:r w:rsidRPr="00DB58E2">
        <w:rPr>
          <w:szCs w:val="22"/>
        </w:rPr>
        <w:t xml:space="preserve"> </w:t>
      </w:r>
      <w:proofErr w:type="spellStart"/>
      <w:r w:rsidRPr="00DB58E2">
        <w:rPr>
          <w:szCs w:val="22"/>
        </w:rPr>
        <w:t>pendidikan</w:t>
      </w:r>
      <w:proofErr w:type="spellEnd"/>
      <w:r w:rsidRPr="00DB58E2">
        <w:rPr>
          <w:szCs w:val="22"/>
        </w:rPr>
        <w:t xml:space="preserve">, </w:t>
      </w:r>
      <w:proofErr w:type="spellStart"/>
      <w:r w:rsidRPr="00DB58E2">
        <w:rPr>
          <w:szCs w:val="22"/>
        </w:rPr>
        <w:t>penelitian</w:t>
      </w:r>
      <w:proofErr w:type="spellEnd"/>
      <w:r w:rsidRPr="00DB58E2">
        <w:rPr>
          <w:szCs w:val="22"/>
        </w:rPr>
        <w:t xml:space="preserve"> dan </w:t>
      </w:r>
      <w:proofErr w:type="spellStart"/>
      <w:r w:rsidRPr="00DB58E2">
        <w:rPr>
          <w:szCs w:val="22"/>
        </w:rPr>
        <w:t>pengabdian</w:t>
      </w:r>
      <w:proofErr w:type="spellEnd"/>
      <w:r w:rsidRPr="00DB58E2">
        <w:rPr>
          <w:szCs w:val="22"/>
        </w:rPr>
        <w:t xml:space="preserve"> </w:t>
      </w:r>
      <w:proofErr w:type="spellStart"/>
      <w:r w:rsidRPr="00DB58E2">
        <w:rPr>
          <w:szCs w:val="22"/>
        </w:rPr>
        <w:t>masyarakat</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menemukan</w:t>
      </w:r>
      <w:proofErr w:type="spellEnd"/>
      <w:r w:rsidRPr="00DB58E2">
        <w:rPr>
          <w:szCs w:val="22"/>
        </w:rPr>
        <w:t xml:space="preserve"> </w:t>
      </w:r>
      <w:proofErr w:type="spellStart"/>
      <w:r w:rsidRPr="00DB58E2">
        <w:rPr>
          <w:szCs w:val="22"/>
        </w:rPr>
        <w:t>informasi</w:t>
      </w:r>
      <w:proofErr w:type="spellEnd"/>
      <w:r w:rsidRPr="00DB58E2">
        <w:rPr>
          <w:szCs w:val="22"/>
        </w:rPr>
        <w:t xml:space="preserve"> yang </w:t>
      </w:r>
      <w:proofErr w:type="spellStart"/>
      <w:r w:rsidRPr="00DB58E2">
        <w:rPr>
          <w:szCs w:val="22"/>
        </w:rPr>
        <w:t>dibutuhkan</w:t>
      </w:r>
      <w:proofErr w:type="spellEnd"/>
      <w:r w:rsidRPr="00DB58E2">
        <w:rPr>
          <w:szCs w:val="22"/>
        </w:rPr>
        <w:t xml:space="preserve"> </w:t>
      </w:r>
      <w:proofErr w:type="spellStart"/>
      <w:r w:rsidRPr="00DB58E2">
        <w:rPr>
          <w:szCs w:val="22"/>
        </w:rPr>
        <w:t>secara</w:t>
      </w:r>
      <w:proofErr w:type="spellEnd"/>
      <w:r w:rsidRPr="00DB58E2">
        <w:rPr>
          <w:szCs w:val="22"/>
        </w:rPr>
        <w:t xml:space="preserve"> </w:t>
      </w:r>
      <w:proofErr w:type="spellStart"/>
      <w:r w:rsidRPr="00DB58E2">
        <w:rPr>
          <w:szCs w:val="22"/>
        </w:rPr>
        <w:t>cepat</w:t>
      </w:r>
      <w:proofErr w:type="spellEnd"/>
      <w:r w:rsidRPr="00DB58E2">
        <w:rPr>
          <w:szCs w:val="22"/>
        </w:rPr>
        <w:t xml:space="preserve">, </w:t>
      </w:r>
      <w:proofErr w:type="spellStart"/>
      <w:r w:rsidRPr="00DB58E2">
        <w:rPr>
          <w:szCs w:val="22"/>
        </w:rPr>
        <w:t>tepat</w:t>
      </w:r>
      <w:proofErr w:type="spellEnd"/>
      <w:r w:rsidRPr="00DB58E2">
        <w:rPr>
          <w:szCs w:val="22"/>
        </w:rPr>
        <w:t xml:space="preserve"> dan </w:t>
      </w:r>
      <w:proofErr w:type="spellStart"/>
      <w:r w:rsidRPr="00DB58E2">
        <w:rPr>
          <w:szCs w:val="22"/>
        </w:rPr>
        <w:t>telah</w:t>
      </w:r>
      <w:proofErr w:type="spellEnd"/>
      <w:r w:rsidRPr="00DB58E2">
        <w:rPr>
          <w:szCs w:val="22"/>
        </w:rPr>
        <w:t xml:space="preserve"> </w:t>
      </w:r>
      <w:proofErr w:type="spellStart"/>
      <w:r w:rsidRPr="00DB58E2">
        <w:rPr>
          <w:szCs w:val="22"/>
        </w:rPr>
        <w:t>dievaluasi</w:t>
      </w:r>
      <w:proofErr w:type="spellEnd"/>
      <w:r w:rsidRPr="00DB58E2">
        <w:rPr>
          <w:szCs w:val="22"/>
        </w:rPr>
        <w:t xml:space="preserve"> </w:t>
      </w:r>
      <w:proofErr w:type="spellStart"/>
      <w:r w:rsidRPr="00DB58E2">
        <w:rPr>
          <w:szCs w:val="22"/>
        </w:rPr>
        <w:t>kebenarannya</w:t>
      </w:r>
      <w:proofErr w:type="spellEnd"/>
      <w:r w:rsidRPr="00DB58E2">
        <w:rPr>
          <w:szCs w:val="22"/>
        </w:rPr>
        <w:t xml:space="preserve"> </w:t>
      </w:r>
      <w:r w:rsidR="0078121A">
        <w:rPr>
          <w:szCs w:val="22"/>
        </w:rPr>
        <w:t>[1]</w:t>
      </w:r>
      <w:r w:rsidRPr="00DB58E2">
        <w:rPr>
          <w:szCs w:val="22"/>
        </w:rPr>
        <w:t xml:space="preserve">. </w:t>
      </w:r>
      <w:r w:rsidRPr="00DB58E2">
        <w:rPr>
          <w:szCs w:val="22"/>
          <w:shd w:val="clear" w:color="auto" w:fill="FFFFFF"/>
        </w:rPr>
        <w:t xml:space="preserve">Di masa </w:t>
      </w:r>
      <w:proofErr w:type="spellStart"/>
      <w:r w:rsidRPr="00DB58E2">
        <w:rPr>
          <w:szCs w:val="22"/>
          <w:shd w:val="clear" w:color="auto" w:fill="FFFFFF"/>
        </w:rPr>
        <w:t>pandemi</w:t>
      </w:r>
      <w:proofErr w:type="spellEnd"/>
      <w:r w:rsidRPr="00DB58E2">
        <w:rPr>
          <w:szCs w:val="22"/>
          <w:shd w:val="clear" w:color="auto" w:fill="FFFFFF"/>
        </w:rPr>
        <w:t xml:space="preserve"> </w:t>
      </w:r>
      <w:proofErr w:type="spellStart"/>
      <w:r w:rsidRPr="00DB58E2">
        <w:rPr>
          <w:szCs w:val="22"/>
          <w:shd w:val="clear" w:color="auto" w:fill="FFFFFF"/>
        </w:rPr>
        <w:t>keterlibatan</w:t>
      </w:r>
      <w:proofErr w:type="spellEnd"/>
      <w:r w:rsidRPr="00DB58E2">
        <w:rPr>
          <w:szCs w:val="22"/>
          <w:shd w:val="clear" w:color="auto" w:fill="FFFFFF"/>
        </w:rPr>
        <w:t xml:space="preserve"> </w:t>
      </w:r>
      <w:proofErr w:type="spellStart"/>
      <w:r w:rsidRPr="00DB58E2">
        <w:rPr>
          <w:szCs w:val="22"/>
          <w:shd w:val="clear" w:color="auto" w:fill="FFFFFF"/>
        </w:rPr>
        <w:t>teknologi</w:t>
      </w:r>
      <w:proofErr w:type="spellEnd"/>
      <w:r w:rsidRPr="00DB58E2">
        <w:rPr>
          <w:szCs w:val="22"/>
          <w:shd w:val="clear" w:color="auto" w:fill="FFFFFF"/>
        </w:rPr>
        <w:t xml:space="preserve"> dan internet sangat </w:t>
      </w:r>
      <w:proofErr w:type="spellStart"/>
      <w:r w:rsidRPr="00DB58E2">
        <w:rPr>
          <w:szCs w:val="22"/>
          <w:shd w:val="clear" w:color="auto" w:fill="FFFFFF"/>
        </w:rPr>
        <w:t>erat</w:t>
      </w:r>
      <w:proofErr w:type="spellEnd"/>
      <w:r w:rsidRPr="00DB58E2">
        <w:rPr>
          <w:szCs w:val="22"/>
          <w:shd w:val="clear" w:color="auto" w:fill="FFFFFF"/>
        </w:rPr>
        <w:t xml:space="preserve"> </w:t>
      </w:r>
      <w:proofErr w:type="spellStart"/>
      <w:r w:rsidRPr="00DB58E2">
        <w:rPr>
          <w:szCs w:val="22"/>
          <w:shd w:val="clear" w:color="auto" w:fill="FFFFFF"/>
        </w:rPr>
        <w:t>kaitannya</w:t>
      </w:r>
      <w:proofErr w:type="spellEnd"/>
      <w:r w:rsidRPr="00DB58E2">
        <w:rPr>
          <w:szCs w:val="22"/>
          <w:shd w:val="clear" w:color="auto" w:fill="FFFFFF"/>
        </w:rPr>
        <w:t xml:space="preserve"> </w:t>
      </w:r>
      <w:proofErr w:type="spellStart"/>
      <w:r w:rsidRPr="00DB58E2">
        <w:rPr>
          <w:szCs w:val="22"/>
          <w:shd w:val="clear" w:color="auto" w:fill="FFFFFF"/>
        </w:rPr>
        <w:t>dengan</w:t>
      </w:r>
      <w:proofErr w:type="spellEnd"/>
      <w:r w:rsidRPr="00DB58E2">
        <w:rPr>
          <w:szCs w:val="22"/>
          <w:shd w:val="clear" w:color="auto" w:fill="FFFFFF"/>
        </w:rPr>
        <w:t xml:space="preserve"> </w:t>
      </w:r>
      <w:proofErr w:type="spellStart"/>
      <w:r w:rsidRPr="00DB58E2">
        <w:rPr>
          <w:szCs w:val="22"/>
          <w:shd w:val="clear" w:color="auto" w:fill="FFFFFF"/>
        </w:rPr>
        <w:t>pendidikan</w:t>
      </w:r>
      <w:proofErr w:type="spellEnd"/>
      <w:r w:rsidRPr="00DB58E2">
        <w:rPr>
          <w:szCs w:val="22"/>
        </w:rPr>
        <w:t xml:space="preserve">, </w:t>
      </w:r>
      <w:proofErr w:type="spellStart"/>
      <w:r w:rsidRPr="00DB58E2">
        <w:rPr>
          <w:szCs w:val="22"/>
        </w:rPr>
        <w:t>p</w:t>
      </w:r>
      <w:r w:rsidRPr="00DB58E2">
        <w:rPr>
          <w:szCs w:val="22"/>
          <w:shd w:val="clear" w:color="auto" w:fill="FFFFFF"/>
        </w:rPr>
        <w:t>erkembangan</w:t>
      </w:r>
      <w:proofErr w:type="spellEnd"/>
      <w:r w:rsidRPr="00DB58E2">
        <w:rPr>
          <w:szCs w:val="22"/>
          <w:shd w:val="clear" w:color="auto" w:fill="FFFFFF"/>
        </w:rPr>
        <w:t xml:space="preserve"> </w:t>
      </w:r>
      <w:proofErr w:type="spellStart"/>
      <w:r w:rsidRPr="00DB58E2">
        <w:rPr>
          <w:szCs w:val="22"/>
          <w:shd w:val="clear" w:color="auto" w:fill="FFFFFF"/>
        </w:rPr>
        <w:t>tekonologi</w:t>
      </w:r>
      <w:proofErr w:type="spellEnd"/>
      <w:r w:rsidRPr="00DB58E2">
        <w:rPr>
          <w:szCs w:val="22"/>
          <w:shd w:val="clear" w:color="auto" w:fill="FFFFFF"/>
        </w:rPr>
        <w:t xml:space="preserve"> yang </w:t>
      </w:r>
      <w:proofErr w:type="spellStart"/>
      <w:r w:rsidRPr="00DB58E2">
        <w:rPr>
          <w:szCs w:val="22"/>
          <w:shd w:val="clear" w:color="auto" w:fill="FFFFFF"/>
        </w:rPr>
        <w:t>semakin</w:t>
      </w:r>
      <w:proofErr w:type="spellEnd"/>
      <w:r w:rsidRPr="00DB58E2">
        <w:rPr>
          <w:szCs w:val="22"/>
          <w:shd w:val="clear" w:color="auto" w:fill="FFFFFF"/>
        </w:rPr>
        <w:t xml:space="preserve"> </w:t>
      </w:r>
      <w:proofErr w:type="spellStart"/>
      <w:r w:rsidRPr="00DB58E2">
        <w:rPr>
          <w:szCs w:val="22"/>
          <w:shd w:val="clear" w:color="auto" w:fill="FFFFFF"/>
        </w:rPr>
        <w:t>masif</w:t>
      </w:r>
      <w:proofErr w:type="spellEnd"/>
      <w:r w:rsidRPr="00DB58E2">
        <w:rPr>
          <w:szCs w:val="22"/>
          <w:shd w:val="clear" w:color="auto" w:fill="FFFFFF"/>
        </w:rPr>
        <w:t xml:space="preserve"> </w:t>
      </w:r>
      <w:proofErr w:type="spellStart"/>
      <w:r w:rsidRPr="00DB58E2">
        <w:rPr>
          <w:szCs w:val="22"/>
          <w:shd w:val="clear" w:color="auto" w:fill="FFFFFF"/>
        </w:rPr>
        <w:t>mengakibatkan</w:t>
      </w:r>
      <w:proofErr w:type="spellEnd"/>
      <w:r w:rsidRPr="00DB58E2">
        <w:rPr>
          <w:szCs w:val="22"/>
          <w:shd w:val="clear" w:color="auto" w:fill="FFFFFF"/>
        </w:rPr>
        <w:t xml:space="preserve"> </w:t>
      </w:r>
      <w:proofErr w:type="spellStart"/>
      <w:r w:rsidRPr="00DB58E2">
        <w:rPr>
          <w:szCs w:val="22"/>
          <w:shd w:val="clear" w:color="auto" w:fill="FFFFFF"/>
        </w:rPr>
        <w:t>terjadinya</w:t>
      </w:r>
      <w:proofErr w:type="spellEnd"/>
      <w:r w:rsidRPr="00DB58E2">
        <w:rPr>
          <w:szCs w:val="22"/>
          <w:shd w:val="clear" w:color="auto" w:fill="FFFFFF"/>
        </w:rPr>
        <w:t xml:space="preserve"> </w:t>
      </w:r>
      <w:proofErr w:type="spellStart"/>
      <w:r w:rsidRPr="00DB58E2">
        <w:rPr>
          <w:szCs w:val="22"/>
          <w:shd w:val="clear" w:color="auto" w:fill="FFFFFF"/>
        </w:rPr>
        <w:t>ledakan</w:t>
      </w:r>
      <w:proofErr w:type="spellEnd"/>
      <w:r w:rsidRPr="00DB58E2">
        <w:rPr>
          <w:szCs w:val="22"/>
          <w:shd w:val="clear" w:color="auto" w:fill="FFFFFF"/>
        </w:rPr>
        <w:t xml:space="preserve"> </w:t>
      </w:r>
      <w:proofErr w:type="spellStart"/>
      <w:r w:rsidRPr="00DB58E2">
        <w:rPr>
          <w:szCs w:val="22"/>
          <w:shd w:val="clear" w:color="auto" w:fill="FFFFFF"/>
        </w:rPr>
        <w:t>informasi</w:t>
      </w:r>
      <w:proofErr w:type="spellEnd"/>
      <w:r w:rsidRPr="00DB58E2">
        <w:rPr>
          <w:szCs w:val="22"/>
          <w:shd w:val="clear" w:color="auto" w:fill="FFFFFF"/>
        </w:rPr>
        <w:t xml:space="preserve"> </w:t>
      </w:r>
      <w:r w:rsidRPr="00DB58E2">
        <w:rPr>
          <w:i/>
          <w:szCs w:val="22"/>
          <w:shd w:val="clear" w:color="auto" w:fill="FFFFFF"/>
        </w:rPr>
        <w:t xml:space="preserve">(information </w:t>
      </w:r>
      <w:proofErr w:type="spellStart"/>
      <w:r w:rsidRPr="00DB58E2">
        <w:rPr>
          <w:i/>
          <w:szCs w:val="22"/>
          <w:shd w:val="clear" w:color="auto" w:fill="FFFFFF"/>
        </w:rPr>
        <w:t>explotion</w:t>
      </w:r>
      <w:proofErr w:type="spellEnd"/>
      <w:r w:rsidRPr="00DB58E2">
        <w:rPr>
          <w:i/>
          <w:szCs w:val="22"/>
          <w:shd w:val="clear" w:color="auto" w:fill="FFFFFF"/>
        </w:rPr>
        <w:t>)</w:t>
      </w:r>
      <w:r w:rsidRPr="00DB58E2">
        <w:rPr>
          <w:szCs w:val="22"/>
          <w:shd w:val="clear" w:color="auto" w:fill="FFFFFF"/>
        </w:rPr>
        <w:t xml:space="preserve">, </w:t>
      </w:r>
      <w:proofErr w:type="spellStart"/>
      <w:r w:rsidRPr="00DB58E2">
        <w:rPr>
          <w:szCs w:val="22"/>
          <w:shd w:val="clear" w:color="auto" w:fill="FFFFFF"/>
        </w:rPr>
        <w:t>hal</w:t>
      </w:r>
      <w:proofErr w:type="spellEnd"/>
      <w:r w:rsidRPr="00DB58E2">
        <w:rPr>
          <w:szCs w:val="22"/>
          <w:shd w:val="clear" w:color="auto" w:fill="FFFFFF"/>
        </w:rPr>
        <w:t xml:space="preserve"> </w:t>
      </w:r>
      <w:proofErr w:type="spellStart"/>
      <w:r w:rsidRPr="00DB58E2">
        <w:rPr>
          <w:szCs w:val="22"/>
          <w:shd w:val="clear" w:color="auto" w:fill="FFFFFF"/>
        </w:rPr>
        <w:t>tersebut</w:t>
      </w:r>
      <w:proofErr w:type="spellEnd"/>
      <w:r w:rsidRPr="00DB58E2">
        <w:rPr>
          <w:szCs w:val="22"/>
          <w:shd w:val="clear" w:color="auto" w:fill="FFFFFF"/>
        </w:rPr>
        <w:t xml:space="preserve"> </w:t>
      </w:r>
      <w:proofErr w:type="spellStart"/>
      <w:r w:rsidRPr="00DB58E2">
        <w:rPr>
          <w:szCs w:val="22"/>
          <w:shd w:val="clear" w:color="auto" w:fill="FFFFFF"/>
        </w:rPr>
        <w:t>ditandai</w:t>
      </w:r>
      <w:proofErr w:type="spellEnd"/>
      <w:r w:rsidRPr="00DB58E2">
        <w:rPr>
          <w:szCs w:val="22"/>
          <w:shd w:val="clear" w:color="auto" w:fill="FFFFFF"/>
        </w:rPr>
        <w:t xml:space="preserve"> </w:t>
      </w:r>
      <w:proofErr w:type="spellStart"/>
      <w:r w:rsidRPr="00DB58E2">
        <w:rPr>
          <w:szCs w:val="22"/>
          <w:shd w:val="clear" w:color="auto" w:fill="FFFFFF"/>
        </w:rPr>
        <w:t>dengan</w:t>
      </w:r>
      <w:proofErr w:type="spellEnd"/>
      <w:r w:rsidRPr="00DB58E2">
        <w:rPr>
          <w:szCs w:val="22"/>
          <w:shd w:val="clear" w:color="auto" w:fill="FFFFFF"/>
        </w:rPr>
        <w:t xml:space="preserve"> </w:t>
      </w:r>
      <w:proofErr w:type="spellStart"/>
      <w:r w:rsidRPr="00DB58E2">
        <w:rPr>
          <w:szCs w:val="22"/>
          <w:shd w:val="clear" w:color="auto" w:fill="FFFFFF"/>
        </w:rPr>
        <w:t>sulitnya</w:t>
      </w:r>
      <w:proofErr w:type="spellEnd"/>
      <w:r w:rsidRPr="00DB58E2">
        <w:rPr>
          <w:szCs w:val="22"/>
          <w:shd w:val="clear" w:color="auto" w:fill="FFFFFF"/>
        </w:rPr>
        <w:t xml:space="preserve"> </w:t>
      </w:r>
      <w:proofErr w:type="spellStart"/>
      <w:r w:rsidRPr="00DB58E2">
        <w:rPr>
          <w:szCs w:val="22"/>
          <w:shd w:val="clear" w:color="auto" w:fill="FFFFFF"/>
        </w:rPr>
        <w:t>mencari</w:t>
      </w:r>
      <w:proofErr w:type="spellEnd"/>
      <w:r w:rsidRPr="00DB58E2">
        <w:rPr>
          <w:szCs w:val="22"/>
          <w:shd w:val="clear" w:color="auto" w:fill="FFFFFF"/>
        </w:rPr>
        <w:t xml:space="preserve"> </w:t>
      </w:r>
      <w:proofErr w:type="spellStart"/>
      <w:r w:rsidRPr="00DB58E2">
        <w:rPr>
          <w:szCs w:val="22"/>
          <w:shd w:val="clear" w:color="auto" w:fill="FFFFFF"/>
        </w:rPr>
        <w:t>informasi</w:t>
      </w:r>
      <w:proofErr w:type="spellEnd"/>
      <w:r w:rsidRPr="00DB58E2">
        <w:rPr>
          <w:szCs w:val="22"/>
          <w:shd w:val="clear" w:color="auto" w:fill="FFFFFF"/>
        </w:rPr>
        <w:t xml:space="preserve"> yang </w:t>
      </w:r>
      <w:proofErr w:type="spellStart"/>
      <w:r w:rsidRPr="00DB58E2">
        <w:rPr>
          <w:szCs w:val="22"/>
          <w:shd w:val="clear" w:color="auto" w:fill="FFFFFF"/>
        </w:rPr>
        <w:t>tepat</w:t>
      </w:r>
      <w:proofErr w:type="spellEnd"/>
      <w:r w:rsidRPr="00DB58E2">
        <w:rPr>
          <w:szCs w:val="22"/>
          <w:shd w:val="clear" w:color="auto" w:fill="FFFFFF"/>
        </w:rPr>
        <w:t xml:space="preserve"> dan </w:t>
      </w:r>
      <w:proofErr w:type="spellStart"/>
      <w:r w:rsidRPr="00DB58E2">
        <w:rPr>
          <w:szCs w:val="22"/>
          <w:shd w:val="clear" w:color="auto" w:fill="FFFFFF"/>
        </w:rPr>
        <w:t>memilih</w:t>
      </w:r>
      <w:proofErr w:type="spellEnd"/>
      <w:r w:rsidRPr="00DB58E2">
        <w:rPr>
          <w:szCs w:val="22"/>
          <w:shd w:val="clear" w:color="auto" w:fill="FFFFFF"/>
        </w:rPr>
        <w:t xml:space="preserve"> </w:t>
      </w:r>
      <w:proofErr w:type="spellStart"/>
      <w:r w:rsidRPr="00DB58E2">
        <w:rPr>
          <w:szCs w:val="22"/>
          <w:shd w:val="clear" w:color="auto" w:fill="FFFFFF"/>
        </w:rPr>
        <w:t>informasi</w:t>
      </w:r>
      <w:proofErr w:type="spellEnd"/>
      <w:r w:rsidRPr="00DB58E2">
        <w:rPr>
          <w:szCs w:val="22"/>
          <w:shd w:val="clear" w:color="auto" w:fill="FFFFFF"/>
        </w:rPr>
        <w:t xml:space="preserve"> yang </w:t>
      </w:r>
      <w:proofErr w:type="spellStart"/>
      <w:r w:rsidRPr="00DB58E2">
        <w:rPr>
          <w:szCs w:val="22"/>
          <w:shd w:val="clear" w:color="auto" w:fill="FFFFFF"/>
        </w:rPr>
        <w:t>dibutuhkan</w:t>
      </w:r>
      <w:proofErr w:type="spellEnd"/>
      <w:r w:rsidRPr="00DB58E2">
        <w:rPr>
          <w:szCs w:val="22"/>
          <w:shd w:val="clear" w:color="auto" w:fill="FFFFFF"/>
        </w:rPr>
        <w:t xml:space="preserve"> </w:t>
      </w:r>
      <w:r w:rsidR="0078121A">
        <w:rPr>
          <w:szCs w:val="22"/>
          <w:shd w:val="clear" w:color="auto" w:fill="FFFFFF"/>
        </w:rPr>
        <w:t>[2]</w:t>
      </w:r>
      <w:r w:rsidRPr="00DB58E2">
        <w:rPr>
          <w:szCs w:val="22"/>
          <w:shd w:val="clear" w:color="auto" w:fill="FFFFFF"/>
        </w:rPr>
        <w:t xml:space="preserve">. </w:t>
      </w:r>
      <w:proofErr w:type="spellStart"/>
      <w:r w:rsidRPr="00DB58E2">
        <w:rPr>
          <w:szCs w:val="22"/>
          <w:shd w:val="clear" w:color="auto" w:fill="FFFFFF"/>
        </w:rPr>
        <w:t>Dengan</w:t>
      </w:r>
      <w:proofErr w:type="spellEnd"/>
      <w:r w:rsidRPr="00DB58E2">
        <w:rPr>
          <w:szCs w:val="22"/>
          <w:shd w:val="clear" w:color="auto" w:fill="FFFFFF"/>
        </w:rPr>
        <w:t xml:space="preserve"> </w:t>
      </w:r>
      <w:proofErr w:type="spellStart"/>
      <w:r w:rsidRPr="00DB58E2">
        <w:rPr>
          <w:szCs w:val="22"/>
          <w:shd w:val="clear" w:color="auto" w:fill="FFFFFF"/>
        </w:rPr>
        <w:t>adanya</w:t>
      </w:r>
      <w:proofErr w:type="spellEnd"/>
      <w:r w:rsidRPr="00DB58E2">
        <w:rPr>
          <w:szCs w:val="22"/>
          <w:shd w:val="clear" w:color="auto" w:fill="FFFFFF"/>
        </w:rPr>
        <w:t xml:space="preserve"> </w:t>
      </w:r>
      <w:proofErr w:type="spellStart"/>
      <w:r w:rsidRPr="00DB58E2">
        <w:rPr>
          <w:szCs w:val="22"/>
          <w:shd w:val="clear" w:color="auto" w:fill="FFFFFF"/>
        </w:rPr>
        <w:t>fenomena</w:t>
      </w:r>
      <w:proofErr w:type="spellEnd"/>
      <w:r w:rsidRPr="00DB58E2">
        <w:rPr>
          <w:szCs w:val="22"/>
          <w:shd w:val="clear" w:color="auto" w:fill="FFFFFF"/>
        </w:rPr>
        <w:t xml:space="preserve"> </w:t>
      </w:r>
      <w:proofErr w:type="spellStart"/>
      <w:r w:rsidRPr="00DB58E2">
        <w:rPr>
          <w:szCs w:val="22"/>
          <w:shd w:val="clear" w:color="auto" w:fill="FFFFFF"/>
        </w:rPr>
        <w:t>tersebut</w:t>
      </w:r>
      <w:proofErr w:type="spellEnd"/>
      <w:r w:rsidRPr="00DB58E2">
        <w:rPr>
          <w:szCs w:val="22"/>
          <w:shd w:val="clear" w:color="auto" w:fill="FFFFFF"/>
        </w:rPr>
        <w:t xml:space="preserve"> </w:t>
      </w:r>
      <w:proofErr w:type="spellStart"/>
      <w:r w:rsidRPr="00DB58E2">
        <w:rPr>
          <w:szCs w:val="22"/>
          <w:shd w:val="clear" w:color="auto" w:fill="FFFFFF"/>
        </w:rPr>
        <w:t>kemampuan</w:t>
      </w:r>
      <w:proofErr w:type="spellEnd"/>
      <w:r w:rsidRPr="00DB58E2">
        <w:rPr>
          <w:szCs w:val="22"/>
          <w:shd w:val="clear" w:color="auto" w:fill="FFFFFF"/>
        </w:rPr>
        <w:t xml:space="preserve"> </w:t>
      </w:r>
      <w:proofErr w:type="spellStart"/>
      <w:r w:rsidRPr="00DB58E2">
        <w:rPr>
          <w:szCs w:val="22"/>
          <w:shd w:val="clear" w:color="auto" w:fill="FFFFFF"/>
        </w:rPr>
        <w:t>literasi</w:t>
      </w:r>
      <w:proofErr w:type="spellEnd"/>
      <w:r w:rsidRPr="00DB58E2">
        <w:rPr>
          <w:szCs w:val="22"/>
          <w:shd w:val="clear" w:color="auto" w:fill="FFFFFF"/>
        </w:rPr>
        <w:t xml:space="preserve"> </w:t>
      </w:r>
      <w:proofErr w:type="spellStart"/>
      <w:r w:rsidRPr="00DB58E2">
        <w:rPr>
          <w:szCs w:val="22"/>
          <w:shd w:val="clear" w:color="auto" w:fill="FFFFFF"/>
        </w:rPr>
        <w:t>informasi</w:t>
      </w:r>
      <w:proofErr w:type="spellEnd"/>
      <w:r w:rsidRPr="00DB58E2">
        <w:rPr>
          <w:szCs w:val="22"/>
          <w:shd w:val="clear" w:color="auto" w:fill="FFFFFF"/>
        </w:rPr>
        <w:t xml:space="preserve"> </w:t>
      </w:r>
      <w:proofErr w:type="spellStart"/>
      <w:r w:rsidRPr="00DB58E2">
        <w:rPr>
          <w:szCs w:val="22"/>
          <w:shd w:val="clear" w:color="auto" w:fill="FFFFFF"/>
        </w:rPr>
        <w:t>menjadi</w:t>
      </w:r>
      <w:proofErr w:type="spellEnd"/>
      <w:r w:rsidRPr="00DB58E2">
        <w:rPr>
          <w:szCs w:val="22"/>
          <w:shd w:val="clear" w:color="auto" w:fill="FFFFFF"/>
        </w:rPr>
        <w:t xml:space="preserve"> </w:t>
      </w:r>
      <w:proofErr w:type="spellStart"/>
      <w:r w:rsidRPr="00DB58E2">
        <w:rPr>
          <w:szCs w:val="22"/>
          <w:shd w:val="clear" w:color="auto" w:fill="FFFFFF"/>
        </w:rPr>
        <w:t>hal</w:t>
      </w:r>
      <w:proofErr w:type="spellEnd"/>
      <w:r w:rsidRPr="00DB58E2">
        <w:rPr>
          <w:szCs w:val="22"/>
          <w:shd w:val="clear" w:color="auto" w:fill="FFFFFF"/>
        </w:rPr>
        <w:t xml:space="preserve"> yang </w:t>
      </w:r>
      <w:proofErr w:type="spellStart"/>
      <w:r w:rsidRPr="00DB58E2">
        <w:rPr>
          <w:szCs w:val="22"/>
          <w:shd w:val="clear" w:color="auto" w:fill="FFFFFF"/>
        </w:rPr>
        <w:t>perlu</w:t>
      </w:r>
      <w:proofErr w:type="spellEnd"/>
      <w:r w:rsidRPr="00DB58E2">
        <w:rPr>
          <w:szCs w:val="22"/>
          <w:shd w:val="clear" w:color="auto" w:fill="FFFFFF"/>
        </w:rPr>
        <w:t xml:space="preserve"> </w:t>
      </w:r>
      <w:proofErr w:type="spellStart"/>
      <w:r w:rsidRPr="00DB58E2">
        <w:rPr>
          <w:szCs w:val="22"/>
          <w:shd w:val="clear" w:color="auto" w:fill="FFFFFF"/>
        </w:rPr>
        <w:t>diperhatikan</w:t>
      </w:r>
      <w:proofErr w:type="spellEnd"/>
      <w:r w:rsidRPr="00DB58E2">
        <w:rPr>
          <w:szCs w:val="22"/>
          <w:shd w:val="clear" w:color="auto" w:fill="FFFFFF"/>
        </w:rPr>
        <w:t xml:space="preserve"> </w:t>
      </w:r>
      <w:proofErr w:type="spellStart"/>
      <w:r w:rsidRPr="00DB58E2">
        <w:rPr>
          <w:szCs w:val="22"/>
          <w:shd w:val="clear" w:color="auto" w:fill="FFFFFF"/>
        </w:rPr>
        <w:t>untuk</w:t>
      </w:r>
      <w:proofErr w:type="spellEnd"/>
      <w:r w:rsidRPr="00DB58E2">
        <w:rPr>
          <w:szCs w:val="22"/>
          <w:shd w:val="clear" w:color="auto" w:fill="FFFFFF"/>
        </w:rPr>
        <w:t xml:space="preserve"> </w:t>
      </w:r>
      <w:proofErr w:type="spellStart"/>
      <w:r w:rsidRPr="00DB58E2">
        <w:rPr>
          <w:szCs w:val="22"/>
          <w:shd w:val="clear" w:color="auto" w:fill="FFFFFF"/>
        </w:rPr>
        <w:t>menghadapi</w:t>
      </w:r>
      <w:proofErr w:type="spellEnd"/>
      <w:r w:rsidRPr="00DB58E2">
        <w:rPr>
          <w:szCs w:val="22"/>
          <w:shd w:val="clear" w:color="auto" w:fill="FFFFFF"/>
        </w:rPr>
        <w:t xml:space="preserve"> </w:t>
      </w:r>
      <w:proofErr w:type="spellStart"/>
      <w:r w:rsidRPr="00DB58E2">
        <w:rPr>
          <w:szCs w:val="22"/>
          <w:shd w:val="clear" w:color="auto" w:fill="FFFFFF"/>
        </w:rPr>
        <w:t>revolusi</w:t>
      </w:r>
      <w:proofErr w:type="spellEnd"/>
      <w:r w:rsidRPr="00DB58E2">
        <w:rPr>
          <w:szCs w:val="22"/>
          <w:shd w:val="clear" w:color="auto" w:fill="FFFFFF"/>
        </w:rPr>
        <w:t xml:space="preserve"> </w:t>
      </w:r>
      <w:proofErr w:type="spellStart"/>
      <w:r w:rsidRPr="00DB58E2">
        <w:rPr>
          <w:szCs w:val="22"/>
          <w:shd w:val="clear" w:color="auto" w:fill="FFFFFF"/>
        </w:rPr>
        <w:t>industri</w:t>
      </w:r>
      <w:proofErr w:type="spellEnd"/>
      <w:r w:rsidRPr="00DB58E2">
        <w:rPr>
          <w:szCs w:val="22"/>
          <w:shd w:val="clear" w:color="auto" w:fill="FFFFFF"/>
        </w:rPr>
        <w:t xml:space="preserve"> 4.0. K</w:t>
      </w:r>
      <w:r w:rsidRPr="00DB58E2">
        <w:rPr>
          <w:szCs w:val="22"/>
          <w:shd w:val="clear" w:color="auto" w:fill="FFFFFF"/>
          <w:lang w:val="id-ID"/>
        </w:rPr>
        <w:t xml:space="preserve">eterampilan membaca, keterampilan memilah-milah informasi dari sumbernya </w:t>
      </w:r>
      <w:proofErr w:type="spellStart"/>
      <w:r w:rsidRPr="00DB58E2">
        <w:rPr>
          <w:szCs w:val="22"/>
          <w:shd w:val="clear" w:color="auto" w:fill="FFFFFF"/>
        </w:rPr>
        <w:t>serta</w:t>
      </w:r>
      <w:proofErr w:type="spellEnd"/>
      <w:r w:rsidRPr="00DB58E2">
        <w:rPr>
          <w:szCs w:val="22"/>
          <w:shd w:val="clear" w:color="auto" w:fill="FFFFFF"/>
          <w:lang w:val="id-ID"/>
        </w:rPr>
        <w:t xml:space="preserve"> mengambil intisari dari berbagai bacaan dapat diasah </w:t>
      </w:r>
      <w:proofErr w:type="spellStart"/>
      <w:r w:rsidRPr="00DB58E2">
        <w:rPr>
          <w:szCs w:val="22"/>
          <w:shd w:val="clear" w:color="auto" w:fill="FFFFFF"/>
        </w:rPr>
        <w:t>melalui</w:t>
      </w:r>
      <w:proofErr w:type="spellEnd"/>
      <w:r w:rsidRPr="00DB58E2">
        <w:rPr>
          <w:szCs w:val="22"/>
          <w:shd w:val="clear" w:color="auto" w:fill="FFFFFF"/>
        </w:rPr>
        <w:t xml:space="preserve"> </w:t>
      </w:r>
      <w:r w:rsidRPr="00DB58E2">
        <w:rPr>
          <w:szCs w:val="22"/>
          <w:shd w:val="clear" w:color="auto" w:fill="FFFFFF"/>
          <w:lang w:val="id-ID"/>
        </w:rPr>
        <w:t>literasi informasi</w:t>
      </w:r>
      <w:r w:rsidRPr="00DB58E2">
        <w:rPr>
          <w:szCs w:val="22"/>
          <w:shd w:val="clear" w:color="auto" w:fill="FFFFFF"/>
        </w:rPr>
        <w:t xml:space="preserve">. </w:t>
      </w:r>
      <w:proofErr w:type="spellStart"/>
      <w:r w:rsidRPr="00DB58E2">
        <w:rPr>
          <w:szCs w:val="22"/>
          <w:shd w:val="clear" w:color="auto" w:fill="FFFFFF"/>
        </w:rPr>
        <w:t>Dengan</w:t>
      </w:r>
      <w:proofErr w:type="spellEnd"/>
      <w:r w:rsidRPr="00DB58E2">
        <w:rPr>
          <w:szCs w:val="22"/>
          <w:shd w:val="clear" w:color="auto" w:fill="FFFFFF"/>
        </w:rPr>
        <w:t xml:space="preserve"> </w:t>
      </w:r>
      <w:proofErr w:type="spellStart"/>
      <w:r w:rsidRPr="00DB58E2">
        <w:rPr>
          <w:szCs w:val="22"/>
          <w:shd w:val="clear" w:color="auto" w:fill="FFFFFF"/>
        </w:rPr>
        <w:t>demikian</w:t>
      </w:r>
      <w:proofErr w:type="spellEnd"/>
      <w:r w:rsidRPr="00DB58E2">
        <w:rPr>
          <w:szCs w:val="22"/>
          <w:shd w:val="clear" w:color="auto" w:fill="FFFFFF"/>
        </w:rPr>
        <w:t xml:space="preserve">, </w:t>
      </w:r>
      <w:proofErr w:type="spellStart"/>
      <w:r w:rsidRPr="00DB58E2">
        <w:rPr>
          <w:szCs w:val="22"/>
          <w:shd w:val="clear" w:color="auto" w:fill="FFFFFF"/>
        </w:rPr>
        <w:t>kemampuan</w:t>
      </w:r>
      <w:proofErr w:type="spellEnd"/>
      <w:r w:rsidRPr="00DB58E2">
        <w:rPr>
          <w:szCs w:val="22"/>
          <w:shd w:val="clear" w:color="auto" w:fill="FFFFFF"/>
        </w:rPr>
        <w:t xml:space="preserve"> </w:t>
      </w:r>
      <w:proofErr w:type="spellStart"/>
      <w:r w:rsidRPr="00DB58E2">
        <w:rPr>
          <w:szCs w:val="22"/>
          <w:shd w:val="clear" w:color="auto" w:fill="FFFFFF"/>
        </w:rPr>
        <w:t>literasi</w:t>
      </w:r>
      <w:proofErr w:type="spellEnd"/>
      <w:r w:rsidRPr="00DB58E2">
        <w:rPr>
          <w:szCs w:val="22"/>
          <w:shd w:val="clear" w:color="auto" w:fill="FFFFFF"/>
        </w:rPr>
        <w:t xml:space="preserve"> </w:t>
      </w:r>
      <w:proofErr w:type="spellStart"/>
      <w:r w:rsidRPr="00DB58E2">
        <w:rPr>
          <w:szCs w:val="22"/>
          <w:shd w:val="clear" w:color="auto" w:fill="FFFFFF"/>
        </w:rPr>
        <w:t>dapat</w:t>
      </w:r>
      <w:proofErr w:type="spellEnd"/>
      <w:r w:rsidRPr="00DB58E2">
        <w:rPr>
          <w:szCs w:val="22"/>
          <w:shd w:val="clear" w:color="auto" w:fill="FFFFFF"/>
        </w:rPr>
        <w:t xml:space="preserve"> </w:t>
      </w:r>
      <w:proofErr w:type="spellStart"/>
      <w:r w:rsidRPr="00DB58E2">
        <w:rPr>
          <w:szCs w:val="22"/>
          <w:shd w:val="clear" w:color="auto" w:fill="FFFFFF"/>
        </w:rPr>
        <w:t>membantu</w:t>
      </w:r>
      <w:proofErr w:type="spellEnd"/>
      <w:r w:rsidRPr="00DB58E2">
        <w:rPr>
          <w:szCs w:val="22"/>
          <w:shd w:val="clear" w:color="auto" w:fill="FFFFFF"/>
        </w:rPr>
        <w:t xml:space="preserve"> </w:t>
      </w:r>
      <w:proofErr w:type="spellStart"/>
      <w:r w:rsidRPr="00DB58E2">
        <w:rPr>
          <w:szCs w:val="22"/>
          <w:shd w:val="clear" w:color="auto" w:fill="FFFFFF"/>
        </w:rPr>
        <w:t>mahasiswa</w:t>
      </w:r>
      <w:proofErr w:type="spellEnd"/>
      <w:r w:rsidRPr="00DB58E2">
        <w:rPr>
          <w:szCs w:val="22"/>
          <w:shd w:val="clear" w:color="auto" w:fill="FFFFFF"/>
        </w:rPr>
        <w:t xml:space="preserve"> </w:t>
      </w:r>
      <w:proofErr w:type="spellStart"/>
      <w:r w:rsidRPr="00DB58E2">
        <w:rPr>
          <w:szCs w:val="22"/>
          <w:shd w:val="clear" w:color="auto" w:fill="FFFFFF"/>
        </w:rPr>
        <w:t>untuk</w:t>
      </w:r>
      <w:proofErr w:type="spellEnd"/>
      <w:r w:rsidRPr="00DB58E2">
        <w:rPr>
          <w:szCs w:val="22"/>
          <w:shd w:val="clear" w:color="auto" w:fill="FFFFFF"/>
        </w:rPr>
        <w:t xml:space="preserve"> </w:t>
      </w:r>
      <w:proofErr w:type="spellStart"/>
      <w:r w:rsidRPr="00DB58E2">
        <w:rPr>
          <w:szCs w:val="22"/>
          <w:shd w:val="clear" w:color="auto" w:fill="FFFFFF"/>
        </w:rPr>
        <w:t>memperdalam</w:t>
      </w:r>
      <w:proofErr w:type="spellEnd"/>
      <w:r w:rsidRPr="00DB58E2">
        <w:rPr>
          <w:szCs w:val="22"/>
          <w:shd w:val="clear" w:color="auto" w:fill="FFFFFF"/>
        </w:rPr>
        <w:t xml:space="preserve"> </w:t>
      </w:r>
      <w:proofErr w:type="spellStart"/>
      <w:r w:rsidRPr="00DB58E2">
        <w:rPr>
          <w:szCs w:val="22"/>
          <w:shd w:val="clear" w:color="auto" w:fill="FFFFFF"/>
        </w:rPr>
        <w:t>ilmu</w:t>
      </w:r>
      <w:proofErr w:type="spellEnd"/>
      <w:r w:rsidRPr="00DB58E2">
        <w:rPr>
          <w:szCs w:val="22"/>
          <w:shd w:val="clear" w:color="auto" w:fill="FFFFFF"/>
        </w:rPr>
        <w:t xml:space="preserve"> </w:t>
      </w:r>
      <w:proofErr w:type="spellStart"/>
      <w:r w:rsidRPr="00DB58E2">
        <w:rPr>
          <w:szCs w:val="22"/>
          <w:shd w:val="clear" w:color="auto" w:fill="FFFFFF"/>
        </w:rPr>
        <w:t>disuatu</w:t>
      </w:r>
      <w:proofErr w:type="spellEnd"/>
      <w:r w:rsidRPr="00DB58E2">
        <w:rPr>
          <w:szCs w:val="22"/>
          <w:shd w:val="clear" w:color="auto" w:fill="FFFFFF"/>
        </w:rPr>
        <w:t xml:space="preserve"> </w:t>
      </w:r>
      <w:proofErr w:type="spellStart"/>
      <w:r w:rsidRPr="00DB58E2">
        <w:rPr>
          <w:szCs w:val="22"/>
          <w:shd w:val="clear" w:color="auto" w:fill="FFFFFF"/>
        </w:rPr>
        <w:t>bidang</w:t>
      </w:r>
      <w:proofErr w:type="spellEnd"/>
      <w:r w:rsidRPr="00DB58E2">
        <w:rPr>
          <w:szCs w:val="22"/>
          <w:shd w:val="clear" w:color="auto" w:fill="FFFFFF"/>
        </w:rPr>
        <w:t xml:space="preserve"> dan </w:t>
      </w:r>
      <w:proofErr w:type="spellStart"/>
      <w:r w:rsidRPr="00DB58E2">
        <w:rPr>
          <w:szCs w:val="22"/>
          <w:shd w:val="clear" w:color="auto" w:fill="FFFFFF"/>
        </w:rPr>
        <w:t>memantapkan</w:t>
      </w:r>
      <w:proofErr w:type="spellEnd"/>
      <w:r w:rsidRPr="00DB58E2">
        <w:rPr>
          <w:szCs w:val="22"/>
          <w:shd w:val="clear" w:color="auto" w:fill="FFFFFF"/>
        </w:rPr>
        <w:t xml:space="preserve"> </w:t>
      </w:r>
      <w:proofErr w:type="spellStart"/>
      <w:r w:rsidRPr="00DB58E2">
        <w:rPr>
          <w:szCs w:val="22"/>
          <w:shd w:val="clear" w:color="auto" w:fill="FFFFFF"/>
        </w:rPr>
        <w:t>materi</w:t>
      </w:r>
      <w:proofErr w:type="spellEnd"/>
      <w:r w:rsidRPr="00DB58E2">
        <w:rPr>
          <w:szCs w:val="22"/>
          <w:shd w:val="clear" w:color="auto" w:fill="FFFFFF"/>
        </w:rPr>
        <w:t xml:space="preserve"> </w:t>
      </w:r>
      <w:proofErr w:type="spellStart"/>
      <w:r w:rsidRPr="00DB58E2">
        <w:rPr>
          <w:szCs w:val="22"/>
          <w:shd w:val="clear" w:color="auto" w:fill="FFFFFF"/>
        </w:rPr>
        <w:t>dalam</w:t>
      </w:r>
      <w:proofErr w:type="spellEnd"/>
      <w:r w:rsidRPr="00DB58E2">
        <w:rPr>
          <w:szCs w:val="22"/>
          <w:shd w:val="clear" w:color="auto" w:fill="FFFFFF"/>
        </w:rPr>
        <w:t xml:space="preserve"> </w:t>
      </w:r>
      <w:proofErr w:type="spellStart"/>
      <w:r w:rsidRPr="00DB58E2">
        <w:rPr>
          <w:szCs w:val="22"/>
          <w:shd w:val="clear" w:color="auto" w:fill="FFFFFF"/>
        </w:rPr>
        <w:t>kegiatan</w:t>
      </w:r>
      <w:proofErr w:type="spellEnd"/>
      <w:r w:rsidRPr="00DB58E2">
        <w:rPr>
          <w:szCs w:val="22"/>
          <w:shd w:val="clear" w:color="auto" w:fill="FFFFFF"/>
        </w:rPr>
        <w:t xml:space="preserve"> </w:t>
      </w:r>
      <w:proofErr w:type="spellStart"/>
      <w:proofErr w:type="gramStart"/>
      <w:r w:rsidRPr="00DB58E2">
        <w:rPr>
          <w:szCs w:val="22"/>
          <w:shd w:val="clear" w:color="auto" w:fill="FFFFFF"/>
        </w:rPr>
        <w:t>pembelajaran</w:t>
      </w:r>
      <w:proofErr w:type="spellEnd"/>
      <w:r w:rsidRPr="00DB58E2">
        <w:rPr>
          <w:szCs w:val="22"/>
          <w:shd w:val="clear" w:color="auto" w:fill="FFFFFF"/>
          <w:lang w:val="id-ID"/>
        </w:rPr>
        <w:t>.</w:t>
      </w:r>
      <w:proofErr w:type="spellStart"/>
      <w:r w:rsidRPr="00DB58E2">
        <w:rPr>
          <w:szCs w:val="22"/>
        </w:rPr>
        <w:t>Mengacu</w:t>
      </w:r>
      <w:proofErr w:type="spellEnd"/>
      <w:proofErr w:type="gramEnd"/>
      <w:r w:rsidRPr="00DB58E2">
        <w:rPr>
          <w:szCs w:val="22"/>
        </w:rPr>
        <w:t xml:space="preserve"> pada </w:t>
      </w:r>
      <w:proofErr w:type="spellStart"/>
      <w:r w:rsidRPr="00DB58E2">
        <w:rPr>
          <w:szCs w:val="22"/>
        </w:rPr>
        <w:t>laporan</w:t>
      </w:r>
      <w:proofErr w:type="spellEnd"/>
      <w:r w:rsidRPr="00DB58E2">
        <w:rPr>
          <w:szCs w:val="22"/>
        </w:rPr>
        <w:t xml:space="preserve"> PIAAC</w:t>
      </w:r>
      <w:r w:rsidRPr="00DB58E2">
        <w:rPr>
          <w:i/>
          <w:szCs w:val="22"/>
        </w:rPr>
        <w:t xml:space="preserve"> (</w:t>
      </w:r>
      <w:proofErr w:type="spellStart"/>
      <w:r w:rsidRPr="00DB58E2">
        <w:rPr>
          <w:i/>
          <w:szCs w:val="22"/>
        </w:rPr>
        <w:t>Programme</w:t>
      </w:r>
      <w:proofErr w:type="spellEnd"/>
      <w:r w:rsidRPr="00DB58E2">
        <w:rPr>
          <w:i/>
          <w:szCs w:val="22"/>
        </w:rPr>
        <w:t xml:space="preserve"> for the International Assessment of Adult Competencies)</w:t>
      </w:r>
      <w:r w:rsidRPr="00DB58E2">
        <w:rPr>
          <w:szCs w:val="22"/>
        </w:rPr>
        <w:t xml:space="preserve"> yang </w:t>
      </w:r>
      <w:proofErr w:type="spellStart"/>
      <w:r w:rsidRPr="00DB58E2">
        <w:rPr>
          <w:szCs w:val="22"/>
        </w:rPr>
        <w:t>telah</w:t>
      </w:r>
      <w:proofErr w:type="spellEnd"/>
      <w:r w:rsidRPr="00DB58E2">
        <w:rPr>
          <w:szCs w:val="22"/>
        </w:rPr>
        <w:t xml:space="preserve"> </w:t>
      </w:r>
      <w:proofErr w:type="spellStart"/>
      <w:r w:rsidRPr="00DB58E2">
        <w:rPr>
          <w:szCs w:val="22"/>
        </w:rPr>
        <w:t>dirilis</w:t>
      </w:r>
      <w:proofErr w:type="spellEnd"/>
      <w:r w:rsidRPr="00DB58E2">
        <w:rPr>
          <w:szCs w:val="22"/>
        </w:rPr>
        <w:t xml:space="preserve"> oleh OECD </w:t>
      </w:r>
      <w:r w:rsidRPr="00DB58E2">
        <w:rPr>
          <w:i/>
          <w:szCs w:val="22"/>
        </w:rPr>
        <w:t>(</w:t>
      </w:r>
      <w:proofErr w:type="spellStart"/>
      <w:r w:rsidRPr="00DB58E2">
        <w:rPr>
          <w:i/>
          <w:szCs w:val="22"/>
        </w:rPr>
        <w:t>Organisation</w:t>
      </w:r>
      <w:proofErr w:type="spellEnd"/>
      <w:r w:rsidRPr="00DB58E2">
        <w:rPr>
          <w:i/>
          <w:szCs w:val="22"/>
        </w:rPr>
        <w:t xml:space="preserve"> for </w:t>
      </w:r>
      <w:proofErr w:type="spellStart"/>
      <w:r w:rsidRPr="00DB58E2">
        <w:rPr>
          <w:i/>
          <w:szCs w:val="22"/>
        </w:rPr>
        <w:t>Economics</w:t>
      </w:r>
      <w:proofErr w:type="spellEnd"/>
      <w:r w:rsidRPr="00DB58E2">
        <w:rPr>
          <w:i/>
          <w:szCs w:val="22"/>
        </w:rPr>
        <w:t xml:space="preserve"> Co-operation and Development)</w:t>
      </w:r>
      <w:r w:rsidRPr="00DB58E2">
        <w:rPr>
          <w:szCs w:val="22"/>
        </w:rPr>
        <w:t xml:space="preserve"> pada </w:t>
      </w:r>
      <w:proofErr w:type="spellStart"/>
      <w:r w:rsidRPr="00DB58E2">
        <w:rPr>
          <w:szCs w:val="22"/>
        </w:rPr>
        <w:t>tahun</w:t>
      </w:r>
      <w:proofErr w:type="spellEnd"/>
      <w:r w:rsidRPr="00DB58E2">
        <w:rPr>
          <w:szCs w:val="22"/>
        </w:rPr>
        <w:t xml:space="preserve"> 2016, </w:t>
      </w:r>
      <w:proofErr w:type="spellStart"/>
      <w:r w:rsidRPr="00DB58E2">
        <w:rPr>
          <w:szCs w:val="22"/>
        </w:rPr>
        <w:t>dalam</w:t>
      </w:r>
      <w:proofErr w:type="spellEnd"/>
      <w:r w:rsidRPr="00DB58E2">
        <w:rPr>
          <w:szCs w:val="22"/>
        </w:rPr>
        <w:t xml:space="preserve"> </w:t>
      </w:r>
      <w:proofErr w:type="spellStart"/>
      <w:r w:rsidRPr="00DB58E2">
        <w:rPr>
          <w:szCs w:val="22"/>
        </w:rPr>
        <w:t>survei</w:t>
      </w:r>
      <w:proofErr w:type="spellEnd"/>
      <w:r w:rsidRPr="00DB58E2">
        <w:rPr>
          <w:szCs w:val="22"/>
        </w:rPr>
        <w:t xml:space="preserve"> </w:t>
      </w:r>
      <w:proofErr w:type="spellStart"/>
      <w:r w:rsidRPr="00DB58E2">
        <w:rPr>
          <w:szCs w:val="22"/>
        </w:rPr>
        <w:t>internasionalnya</w:t>
      </w:r>
      <w:proofErr w:type="spellEnd"/>
      <w:r w:rsidRPr="00DB58E2">
        <w:rPr>
          <w:szCs w:val="22"/>
        </w:rPr>
        <w:t xml:space="preserve"> </w:t>
      </w:r>
      <w:proofErr w:type="spellStart"/>
      <w:r w:rsidRPr="00DB58E2">
        <w:rPr>
          <w:szCs w:val="22"/>
        </w:rPr>
        <w:t>dikatakan</w:t>
      </w:r>
      <w:proofErr w:type="spellEnd"/>
      <w:r w:rsidRPr="00DB58E2">
        <w:rPr>
          <w:szCs w:val="22"/>
        </w:rPr>
        <w:t xml:space="preserve"> </w:t>
      </w:r>
      <w:proofErr w:type="spellStart"/>
      <w:r w:rsidRPr="00DB58E2">
        <w:rPr>
          <w:szCs w:val="22"/>
        </w:rPr>
        <w:t>bahwa</w:t>
      </w:r>
      <w:proofErr w:type="spellEnd"/>
      <w:r w:rsidRPr="00DB58E2">
        <w:rPr>
          <w:szCs w:val="22"/>
        </w:rPr>
        <w:t xml:space="preserve"> </w:t>
      </w:r>
      <w:proofErr w:type="spellStart"/>
      <w:r w:rsidRPr="00DB58E2">
        <w:rPr>
          <w:szCs w:val="22"/>
        </w:rPr>
        <w:t>hampir</w:t>
      </w:r>
      <w:proofErr w:type="spellEnd"/>
      <w:r w:rsidRPr="00DB58E2">
        <w:rPr>
          <w:szCs w:val="22"/>
        </w:rPr>
        <w:t xml:space="preserve"> 70% orang </w:t>
      </w:r>
      <w:proofErr w:type="spellStart"/>
      <w:r w:rsidRPr="00DB58E2">
        <w:rPr>
          <w:szCs w:val="22"/>
        </w:rPr>
        <w:t>dewasa</w:t>
      </w:r>
      <w:proofErr w:type="spellEnd"/>
      <w:r w:rsidRPr="00DB58E2">
        <w:rPr>
          <w:szCs w:val="22"/>
        </w:rPr>
        <w:t xml:space="preserve"> di Jakarta </w:t>
      </w:r>
      <w:proofErr w:type="spellStart"/>
      <w:r w:rsidRPr="00DB58E2">
        <w:rPr>
          <w:szCs w:val="22"/>
        </w:rPr>
        <w:t>mendapat</w:t>
      </w:r>
      <w:proofErr w:type="spellEnd"/>
      <w:r w:rsidRPr="00DB58E2">
        <w:rPr>
          <w:szCs w:val="22"/>
        </w:rPr>
        <w:t xml:space="preserve"> </w:t>
      </w:r>
      <w:proofErr w:type="spellStart"/>
      <w:r w:rsidRPr="00DB58E2">
        <w:rPr>
          <w:szCs w:val="22"/>
        </w:rPr>
        <w:t>skor</w:t>
      </w:r>
      <w:proofErr w:type="spellEnd"/>
      <w:r w:rsidRPr="00DB58E2">
        <w:rPr>
          <w:szCs w:val="22"/>
        </w:rPr>
        <w:t xml:space="preserve"> di </w:t>
      </w:r>
      <w:proofErr w:type="spellStart"/>
      <w:r w:rsidRPr="00DB58E2">
        <w:rPr>
          <w:szCs w:val="22"/>
        </w:rPr>
        <w:t>bawah</w:t>
      </w:r>
      <w:proofErr w:type="spellEnd"/>
      <w:r w:rsidRPr="00DB58E2">
        <w:rPr>
          <w:szCs w:val="22"/>
        </w:rPr>
        <w:t xml:space="preserve"> level 1 </w:t>
      </w:r>
      <w:proofErr w:type="spellStart"/>
      <w:r w:rsidRPr="00DB58E2">
        <w:rPr>
          <w:szCs w:val="22"/>
        </w:rPr>
        <w:t>untuk</w:t>
      </w:r>
      <w:proofErr w:type="spellEnd"/>
      <w:r w:rsidRPr="00DB58E2">
        <w:rPr>
          <w:szCs w:val="22"/>
        </w:rPr>
        <w:t xml:space="preserve"> </w:t>
      </w:r>
      <w:proofErr w:type="spellStart"/>
      <w:r w:rsidRPr="00DB58E2">
        <w:rPr>
          <w:szCs w:val="22"/>
        </w:rPr>
        <w:t>literasi</w:t>
      </w:r>
      <w:proofErr w:type="spellEnd"/>
      <w:r w:rsidRPr="00DB58E2">
        <w:rPr>
          <w:szCs w:val="22"/>
        </w:rPr>
        <w:t xml:space="preserve">. Pada </w:t>
      </w:r>
      <w:proofErr w:type="spellStart"/>
      <w:r w:rsidRPr="00DB58E2">
        <w:rPr>
          <w:szCs w:val="22"/>
        </w:rPr>
        <w:t>tingkat</w:t>
      </w:r>
      <w:proofErr w:type="spellEnd"/>
      <w:r w:rsidRPr="00DB58E2">
        <w:rPr>
          <w:szCs w:val="22"/>
        </w:rPr>
        <w:t xml:space="preserve"> </w:t>
      </w:r>
      <w:proofErr w:type="spellStart"/>
      <w:r w:rsidRPr="00DB58E2">
        <w:rPr>
          <w:szCs w:val="22"/>
        </w:rPr>
        <w:t>ini</w:t>
      </w:r>
      <w:proofErr w:type="spellEnd"/>
      <w:r w:rsidRPr="00DB58E2">
        <w:rPr>
          <w:szCs w:val="22"/>
        </w:rPr>
        <w:t xml:space="preserve"> orang </w:t>
      </w:r>
      <w:proofErr w:type="spellStart"/>
      <w:r w:rsidRPr="00DB58E2">
        <w:rPr>
          <w:szCs w:val="22"/>
        </w:rPr>
        <w:t>dewasa</w:t>
      </w:r>
      <w:proofErr w:type="spellEnd"/>
      <w:r w:rsidRPr="00DB58E2">
        <w:rPr>
          <w:szCs w:val="22"/>
        </w:rPr>
        <w:t xml:space="preserve"> </w:t>
      </w:r>
      <w:proofErr w:type="spellStart"/>
      <w:r w:rsidRPr="00DB58E2">
        <w:rPr>
          <w:szCs w:val="22"/>
        </w:rPr>
        <w:t>hanya</w:t>
      </w:r>
      <w:proofErr w:type="spellEnd"/>
      <w:r w:rsidRPr="00DB58E2">
        <w:rPr>
          <w:szCs w:val="22"/>
        </w:rPr>
        <w:t xml:space="preserve"> </w:t>
      </w:r>
      <w:proofErr w:type="spellStart"/>
      <w:r w:rsidRPr="00DB58E2">
        <w:rPr>
          <w:szCs w:val="22"/>
        </w:rPr>
        <w:t>dapat</w:t>
      </w:r>
      <w:proofErr w:type="spellEnd"/>
      <w:r w:rsidRPr="00DB58E2">
        <w:rPr>
          <w:szCs w:val="22"/>
        </w:rPr>
        <w:t xml:space="preserve"> </w:t>
      </w:r>
      <w:proofErr w:type="spellStart"/>
      <w:r w:rsidRPr="00DB58E2">
        <w:rPr>
          <w:szCs w:val="22"/>
        </w:rPr>
        <w:t>membaca</w:t>
      </w:r>
      <w:proofErr w:type="spellEnd"/>
      <w:r w:rsidRPr="00DB58E2">
        <w:rPr>
          <w:szCs w:val="22"/>
        </w:rPr>
        <w:t xml:space="preserve"> </w:t>
      </w:r>
      <w:proofErr w:type="spellStart"/>
      <w:r w:rsidRPr="00DB58E2">
        <w:rPr>
          <w:szCs w:val="22"/>
        </w:rPr>
        <w:t>teks</w:t>
      </w:r>
      <w:proofErr w:type="spellEnd"/>
      <w:r w:rsidRPr="00DB58E2">
        <w:rPr>
          <w:szCs w:val="22"/>
        </w:rPr>
        <w:t xml:space="preserve"> </w:t>
      </w:r>
      <w:proofErr w:type="spellStart"/>
      <w:r w:rsidRPr="00DB58E2">
        <w:rPr>
          <w:szCs w:val="22"/>
        </w:rPr>
        <w:t>singkat</w:t>
      </w:r>
      <w:proofErr w:type="spellEnd"/>
      <w:r w:rsidRPr="00DB58E2">
        <w:rPr>
          <w:szCs w:val="22"/>
        </w:rPr>
        <w:t xml:space="preserve"> </w:t>
      </w:r>
      <w:proofErr w:type="spellStart"/>
      <w:r w:rsidRPr="00DB58E2">
        <w:rPr>
          <w:szCs w:val="22"/>
        </w:rPr>
        <w:t>tentang</w:t>
      </w:r>
      <w:proofErr w:type="spellEnd"/>
      <w:r w:rsidRPr="00DB58E2">
        <w:rPr>
          <w:szCs w:val="22"/>
        </w:rPr>
        <w:t xml:space="preserve"> </w:t>
      </w:r>
      <w:proofErr w:type="spellStart"/>
      <w:r w:rsidRPr="00DB58E2">
        <w:rPr>
          <w:szCs w:val="22"/>
        </w:rPr>
        <w:t>topik</w:t>
      </w:r>
      <w:proofErr w:type="spellEnd"/>
      <w:r w:rsidRPr="00DB58E2">
        <w:rPr>
          <w:szCs w:val="22"/>
        </w:rPr>
        <w:t xml:space="preserve"> yang </w:t>
      </w:r>
      <w:proofErr w:type="spellStart"/>
      <w:r w:rsidRPr="00DB58E2">
        <w:rPr>
          <w:szCs w:val="22"/>
        </w:rPr>
        <w:t>sudah</w:t>
      </w:r>
      <w:proofErr w:type="spellEnd"/>
      <w:r w:rsidRPr="00DB58E2">
        <w:rPr>
          <w:szCs w:val="22"/>
        </w:rPr>
        <w:t xml:space="preserve"> </w:t>
      </w:r>
      <w:proofErr w:type="spellStart"/>
      <w:r w:rsidRPr="00DB58E2">
        <w:rPr>
          <w:szCs w:val="22"/>
        </w:rPr>
        <w:t>dikenal</w:t>
      </w:r>
      <w:proofErr w:type="spellEnd"/>
      <w:r w:rsidRPr="00DB58E2">
        <w:rPr>
          <w:szCs w:val="22"/>
        </w:rPr>
        <w:t xml:space="preserve"> </w:t>
      </w:r>
      <w:proofErr w:type="spellStart"/>
      <w:r w:rsidRPr="00DB58E2">
        <w:rPr>
          <w:szCs w:val="22"/>
        </w:rPr>
        <w:lastRenderedPageBreak/>
        <w:t>untuk</w:t>
      </w:r>
      <w:proofErr w:type="spellEnd"/>
      <w:r w:rsidRPr="00DB58E2">
        <w:rPr>
          <w:szCs w:val="22"/>
        </w:rPr>
        <w:t xml:space="preserve"> </w:t>
      </w:r>
      <w:proofErr w:type="spellStart"/>
      <w:r w:rsidRPr="00DB58E2">
        <w:rPr>
          <w:szCs w:val="22"/>
        </w:rPr>
        <w:t>menemukan</w:t>
      </w:r>
      <w:proofErr w:type="spellEnd"/>
      <w:r w:rsidRPr="00DB58E2">
        <w:rPr>
          <w:szCs w:val="22"/>
        </w:rPr>
        <w:t xml:space="preserve"> </w:t>
      </w:r>
      <w:proofErr w:type="spellStart"/>
      <w:r w:rsidRPr="00DB58E2">
        <w:rPr>
          <w:szCs w:val="22"/>
        </w:rPr>
        <w:t>satu</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tertentu</w:t>
      </w:r>
      <w:proofErr w:type="spellEnd"/>
      <w:r w:rsidRPr="00DB58E2">
        <w:rPr>
          <w:szCs w:val="22"/>
        </w:rPr>
        <w:t xml:space="preserve"> </w:t>
      </w:r>
      <w:proofErr w:type="spellStart"/>
      <w:r w:rsidRPr="00DB58E2">
        <w:rPr>
          <w:szCs w:val="22"/>
        </w:rPr>
        <w:t>tanpa</w:t>
      </w:r>
      <w:proofErr w:type="spellEnd"/>
      <w:r w:rsidRPr="00DB58E2">
        <w:rPr>
          <w:szCs w:val="22"/>
        </w:rPr>
        <w:t xml:space="preserve"> </w:t>
      </w:r>
      <w:proofErr w:type="spellStart"/>
      <w:r w:rsidRPr="00DB58E2">
        <w:rPr>
          <w:szCs w:val="22"/>
        </w:rPr>
        <w:t>harus</w:t>
      </w:r>
      <w:proofErr w:type="spellEnd"/>
      <w:r w:rsidRPr="00DB58E2">
        <w:rPr>
          <w:szCs w:val="22"/>
        </w:rPr>
        <w:t xml:space="preserve"> </w:t>
      </w:r>
      <w:proofErr w:type="spellStart"/>
      <w:r w:rsidRPr="00DB58E2">
        <w:rPr>
          <w:szCs w:val="22"/>
        </w:rPr>
        <w:t>memahami</w:t>
      </w:r>
      <w:proofErr w:type="spellEnd"/>
      <w:r w:rsidRPr="00DB58E2">
        <w:rPr>
          <w:szCs w:val="22"/>
        </w:rPr>
        <w:t xml:space="preserve"> </w:t>
      </w:r>
      <w:proofErr w:type="spellStart"/>
      <w:r w:rsidRPr="00DB58E2">
        <w:rPr>
          <w:szCs w:val="22"/>
        </w:rPr>
        <w:t>struktur</w:t>
      </w:r>
      <w:proofErr w:type="spellEnd"/>
      <w:r w:rsidRPr="00DB58E2">
        <w:rPr>
          <w:szCs w:val="22"/>
        </w:rPr>
        <w:t xml:space="preserve"> </w:t>
      </w:r>
      <w:proofErr w:type="spellStart"/>
      <w:r w:rsidRPr="00DB58E2">
        <w:rPr>
          <w:szCs w:val="22"/>
        </w:rPr>
        <w:t>kalimat</w:t>
      </w:r>
      <w:proofErr w:type="spellEnd"/>
      <w:r w:rsidRPr="00DB58E2">
        <w:rPr>
          <w:szCs w:val="22"/>
        </w:rPr>
        <w:t xml:space="preserve"> </w:t>
      </w:r>
      <w:proofErr w:type="spellStart"/>
      <w:r w:rsidRPr="00DB58E2">
        <w:rPr>
          <w:szCs w:val="22"/>
        </w:rPr>
        <w:t>atau</w:t>
      </w:r>
      <w:proofErr w:type="spellEnd"/>
      <w:r w:rsidRPr="00DB58E2">
        <w:rPr>
          <w:szCs w:val="22"/>
        </w:rPr>
        <w:t xml:space="preserve"> </w:t>
      </w:r>
      <w:proofErr w:type="spellStart"/>
      <w:r w:rsidRPr="00DB58E2">
        <w:rPr>
          <w:szCs w:val="22"/>
        </w:rPr>
        <w:t>paragraf</w:t>
      </w:r>
      <w:proofErr w:type="spellEnd"/>
      <w:r w:rsidRPr="00DB58E2">
        <w:rPr>
          <w:szCs w:val="22"/>
        </w:rPr>
        <w:t xml:space="preserve">. Hal </w:t>
      </w:r>
      <w:proofErr w:type="spellStart"/>
      <w:r w:rsidRPr="00DB58E2">
        <w:rPr>
          <w:szCs w:val="22"/>
        </w:rPr>
        <w:t>tersebut</w:t>
      </w:r>
      <w:proofErr w:type="spellEnd"/>
      <w:r w:rsidRPr="00DB58E2">
        <w:rPr>
          <w:szCs w:val="22"/>
        </w:rPr>
        <w:t xml:space="preserve"> </w:t>
      </w:r>
      <w:proofErr w:type="spellStart"/>
      <w:r w:rsidRPr="00DB58E2">
        <w:rPr>
          <w:szCs w:val="22"/>
        </w:rPr>
        <w:t>menjadi</w:t>
      </w:r>
      <w:proofErr w:type="spellEnd"/>
      <w:r w:rsidRPr="00DB58E2">
        <w:rPr>
          <w:szCs w:val="22"/>
        </w:rPr>
        <w:t xml:space="preserve"> </w:t>
      </w:r>
      <w:proofErr w:type="spellStart"/>
      <w:r w:rsidRPr="00DB58E2">
        <w:rPr>
          <w:szCs w:val="22"/>
        </w:rPr>
        <w:t>evaluasi</w:t>
      </w:r>
      <w:proofErr w:type="spellEnd"/>
      <w:r w:rsidRPr="00DB58E2">
        <w:rPr>
          <w:szCs w:val="22"/>
        </w:rPr>
        <w:t xml:space="preserve"> </w:t>
      </w:r>
      <w:proofErr w:type="spellStart"/>
      <w:r w:rsidRPr="00DB58E2">
        <w:rPr>
          <w:szCs w:val="22"/>
        </w:rPr>
        <w:t>bagi</w:t>
      </w:r>
      <w:proofErr w:type="spellEnd"/>
      <w:r w:rsidRPr="00DB58E2">
        <w:rPr>
          <w:szCs w:val="22"/>
        </w:rPr>
        <w:t xml:space="preserve"> Indonesia </w:t>
      </w:r>
      <w:proofErr w:type="spellStart"/>
      <w:r w:rsidRPr="00DB58E2">
        <w:rPr>
          <w:szCs w:val="22"/>
        </w:rPr>
        <w:t>untuk</w:t>
      </w:r>
      <w:proofErr w:type="spellEnd"/>
      <w:r w:rsidRPr="00DB58E2">
        <w:rPr>
          <w:szCs w:val="22"/>
        </w:rPr>
        <w:t xml:space="preserve"> </w:t>
      </w:r>
      <w:proofErr w:type="spellStart"/>
      <w:r w:rsidRPr="00DB58E2">
        <w:rPr>
          <w:szCs w:val="22"/>
        </w:rPr>
        <w:t>memberi</w:t>
      </w:r>
      <w:proofErr w:type="spellEnd"/>
      <w:r w:rsidRPr="00DB58E2">
        <w:rPr>
          <w:szCs w:val="22"/>
        </w:rPr>
        <w:t xml:space="preserve"> </w:t>
      </w:r>
      <w:proofErr w:type="spellStart"/>
      <w:r w:rsidRPr="00DB58E2">
        <w:rPr>
          <w:szCs w:val="22"/>
        </w:rPr>
        <w:t>perhatian</w:t>
      </w:r>
      <w:proofErr w:type="spellEnd"/>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sistem</w:t>
      </w:r>
      <w:proofErr w:type="spellEnd"/>
      <w:r w:rsidRPr="00DB58E2">
        <w:rPr>
          <w:szCs w:val="22"/>
        </w:rPr>
        <w:t xml:space="preserve"> </w:t>
      </w:r>
      <w:proofErr w:type="spellStart"/>
      <w:r w:rsidRPr="00DB58E2">
        <w:rPr>
          <w:szCs w:val="22"/>
        </w:rPr>
        <w:t>pendidikan</w:t>
      </w:r>
      <w:proofErr w:type="spellEnd"/>
      <w:r w:rsidRPr="00DB58E2">
        <w:rPr>
          <w:szCs w:val="22"/>
        </w:rPr>
        <w:t xml:space="preserve"> </w:t>
      </w:r>
      <w:proofErr w:type="spellStart"/>
      <w:r w:rsidRPr="00DB58E2">
        <w:rPr>
          <w:szCs w:val="22"/>
        </w:rPr>
        <w:t>saat</w:t>
      </w:r>
      <w:proofErr w:type="spellEnd"/>
      <w:r w:rsidRPr="00DB58E2">
        <w:rPr>
          <w:szCs w:val="22"/>
        </w:rPr>
        <w:t xml:space="preserve"> </w:t>
      </w:r>
      <w:proofErr w:type="spellStart"/>
      <w:r w:rsidRPr="00DB58E2">
        <w:rPr>
          <w:szCs w:val="22"/>
        </w:rPr>
        <w:t>ini</w:t>
      </w:r>
      <w:proofErr w:type="spellEnd"/>
      <w:r w:rsidRPr="00DB58E2">
        <w:rPr>
          <w:szCs w:val="22"/>
        </w:rPr>
        <w:t xml:space="preserve"> </w:t>
      </w:r>
      <w:proofErr w:type="spellStart"/>
      <w:r w:rsidRPr="00DB58E2">
        <w:rPr>
          <w:szCs w:val="22"/>
        </w:rPr>
        <w:t>dikarenakan</w:t>
      </w:r>
      <w:proofErr w:type="spellEnd"/>
      <w:r w:rsidRPr="00DB58E2">
        <w:rPr>
          <w:szCs w:val="22"/>
        </w:rPr>
        <w:t xml:space="preserve"> </w:t>
      </w:r>
      <w:proofErr w:type="spellStart"/>
      <w:r w:rsidRPr="00DB58E2">
        <w:rPr>
          <w:szCs w:val="22"/>
        </w:rPr>
        <w:t>bukti</w:t>
      </w:r>
      <w:proofErr w:type="spellEnd"/>
      <w:r w:rsidRPr="00DB58E2">
        <w:rPr>
          <w:szCs w:val="22"/>
        </w:rPr>
        <w:t xml:space="preserve"> </w:t>
      </w:r>
      <w:proofErr w:type="spellStart"/>
      <w:r w:rsidRPr="00DB58E2">
        <w:rPr>
          <w:szCs w:val="22"/>
        </w:rPr>
        <w:t>survei</w:t>
      </w:r>
      <w:proofErr w:type="spellEnd"/>
      <w:r w:rsidRPr="00DB58E2">
        <w:rPr>
          <w:szCs w:val="22"/>
        </w:rPr>
        <w:t xml:space="preserve"> </w:t>
      </w:r>
      <w:proofErr w:type="spellStart"/>
      <w:r w:rsidRPr="00DB58E2">
        <w:rPr>
          <w:szCs w:val="22"/>
        </w:rPr>
        <w:t>tersebut</w:t>
      </w:r>
      <w:proofErr w:type="spellEnd"/>
      <w:r w:rsidRPr="00DB58E2">
        <w:rPr>
          <w:szCs w:val="22"/>
        </w:rPr>
        <w:t xml:space="preserve"> </w:t>
      </w:r>
      <w:proofErr w:type="spellStart"/>
      <w:r w:rsidRPr="00DB58E2">
        <w:rPr>
          <w:szCs w:val="22"/>
        </w:rPr>
        <w:t>telah</w:t>
      </w:r>
      <w:proofErr w:type="spellEnd"/>
      <w:r w:rsidRPr="00DB58E2">
        <w:rPr>
          <w:szCs w:val="22"/>
        </w:rPr>
        <w:t xml:space="preserve"> </w:t>
      </w:r>
      <w:proofErr w:type="spellStart"/>
      <w:r w:rsidRPr="00DB58E2">
        <w:rPr>
          <w:szCs w:val="22"/>
        </w:rPr>
        <w:t>membantu</w:t>
      </w:r>
      <w:proofErr w:type="spellEnd"/>
      <w:r w:rsidRPr="00DB58E2">
        <w:rPr>
          <w:szCs w:val="22"/>
        </w:rPr>
        <w:t xml:space="preserve"> </w:t>
      </w:r>
      <w:proofErr w:type="spellStart"/>
      <w:r w:rsidRPr="00DB58E2">
        <w:rPr>
          <w:szCs w:val="22"/>
        </w:rPr>
        <w:t>banyak</w:t>
      </w:r>
      <w:proofErr w:type="spellEnd"/>
      <w:r w:rsidRPr="00DB58E2">
        <w:rPr>
          <w:szCs w:val="22"/>
        </w:rPr>
        <w:t xml:space="preserve"> negara </w:t>
      </w:r>
      <w:proofErr w:type="spellStart"/>
      <w:r w:rsidRPr="00DB58E2">
        <w:rPr>
          <w:szCs w:val="22"/>
        </w:rPr>
        <w:t>untuk</w:t>
      </w:r>
      <w:proofErr w:type="spellEnd"/>
      <w:r w:rsidRPr="00DB58E2">
        <w:rPr>
          <w:szCs w:val="22"/>
        </w:rPr>
        <w:t xml:space="preserve"> </w:t>
      </w:r>
      <w:proofErr w:type="spellStart"/>
      <w:r w:rsidRPr="00DB58E2">
        <w:rPr>
          <w:szCs w:val="22"/>
        </w:rPr>
        <w:t>lebih</w:t>
      </w:r>
      <w:proofErr w:type="spellEnd"/>
      <w:r w:rsidRPr="00DB58E2">
        <w:rPr>
          <w:szCs w:val="22"/>
        </w:rPr>
        <w:t xml:space="preserve"> </w:t>
      </w:r>
      <w:proofErr w:type="spellStart"/>
      <w:r w:rsidRPr="00DB58E2">
        <w:rPr>
          <w:szCs w:val="22"/>
        </w:rPr>
        <w:t>memahami</w:t>
      </w:r>
      <w:proofErr w:type="spellEnd"/>
      <w:r w:rsidRPr="00DB58E2">
        <w:rPr>
          <w:szCs w:val="22"/>
        </w:rPr>
        <w:t xml:space="preserve"> </w:t>
      </w:r>
      <w:proofErr w:type="spellStart"/>
      <w:r w:rsidRPr="00DB58E2">
        <w:rPr>
          <w:szCs w:val="22"/>
        </w:rPr>
        <w:t>bagaimana</w:t>
      </w:r>
      <w:proofErr w:type="spellEnd"/>
      <w:r w:rsidRPr="00DB58E2">
        <w:rPr>
          <w:szCs w:val="22"/>
        </w:rPr>
        <w:t xml:space="preserve"> </w:t>
      </w:r>
      <w:proofErr w:type="spellStart"/>
      <w:r w:rsidRPr="00DB58E2">
        <w:rPr>
          <w:szCs w:val="22"/>
        </w:rPr>
        <w:t>sistem</w:t>
      </w:r>
      <w:proofErr w:type="spellEnd"/>
      <w:r w:rsidRPr="00DB58E2">
        <w:rPr>
          <w:szCs w:val="22"/>
        </w:rPr>
        <w:t xml:space="preserve"> </w:t>
      </w:r>
      <w:proofErr w:type="spellStart"/>
      <w:r w:rsidRPr="00DB58E2">
        <w:rPr>
          <w:szCs w:val="22"/>
        </w:rPr>
        <w:t>pendidikan</w:t>
      </w:r>
      <w:proofErr w:type="spellEnd"/>
      <w:r w:rsidRPr="00DB58E2">
        <w:rPr>
          <w:szCs w:val="22"/>
        </w:rPr>
        <w:t xml:space="preserve"> dan </w:t>
      </w:r>
      <w:proofErr w:type="spellStart"/>
      <w:r w:rsidRPr="00DB58E2">
        <w:rPr>
          <w:szCs w:val="22"/>
        </w:rPr>
        <w:t>pelatihan</w:t>
      </w:r>
      <w:proofErr w:type="spellEnd"/>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memelihara</w:t>
      </w:r>
      <w:proofErr w:type="spellEnd"/>
      <w:r w:rsidRPr="00DB58E2">
        <w:rPr>
          <w:szCs w:val="22"/>
        </w:rPr>
        <w:t xml:space="preserve"> </w:t>
      </w:r>
      <w:proofErr w:type="spellStart"/>
      <w:r w:rsidRPr="00DB58E2">
        <w:rPr>
          <w:szCs w:val="22"/>
        </w:rPr>
        <w:t>keterampilan</w:t>
      </w:r>
      <w:proofErr w:type="spellEnd"/>
      <w:r w:rsidRPr="00DB58E2">
        <w:rPr>
          <w:szCs w:val="22"/>
        </w:rPr>
        <w:t xml:space="preserve"> </w:t>
      </w:r>
      <w:r w:rsidR="0078121A">
        <w:rPr>
          <w:szCs w:val="22"/>
        </w:rPr>
        <w:t>[3]</w:t>
      </w:r>
      <w:r w:rsidRPr="00DB58E2">
        <w:rPr>
          <w:szCs w:val="22"/>
        </w:rPr>
        <w:t>.</w:t>
      </w:r>
    </w:p>
    <w:p w14:paraId="5E9A1491" w14:textId="7D791C0E" w:rsidR="00DB58E2" w:rsidRPr="00DB58E2" w:rsidRDefault="00DB58E2" w:rsidP="00DB58E2">
      <w:pPr>
        <w:tabs>
          <w:tab w:val="left" w:pos="720"/>
        </w:tabs>
        <w:autoSpaceDE w:val="0"/>
        <w:autoSpaceDN w:val="0"/>
        <w:adjustRightInd w:val="0"/>
        <w:ind w:firstLine="180"/>
        <w:rPr>
          <w:szCs w:val="22"/>
        </w:rPr>
      </w:pP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adalah</w:t>
      </w:r>
      <w:proofErr w:type="spellEnd"/>
      <w:r w:rsidRPr="00DB58E2">
        <w:rPr>
          <w:szCs w:val="22"/>
        </w:rPr>
        <w:t xml:space="preserve"> </w:t>
      </w:r>
      <w:proofErr w:type="spellStart"/>
      <w:r w:rsidRPr="00DB58E2">
        <w:rPr>
          <w:szCs w:val="22"/>
        </w:rPr>
        <w:t>seperangkat</w:t>
      </w:r>
      <w:proofErr w:type="spellEnd"/>
      <w:r w:rsidRPr="00DB58E2">
        <w:rPr>
          <w:szCs w:val="22"/>
        </w:rPr>
        <w:t xml:space="preserve"> </w:t>
      </w:r>
      <w:proofErr w:type="spellStart"/>
      <w:r w:rsidRPr="00DB58E2">
        <w:rPr>
          <w:szCs w:val="22"/>
        </w:rPr>
        <w:t>kemampuan</w:t>
      </w:r>
      <w:proofErr w:type="spellEnd"/>
      <w:r w:rsidRPr="00DB58E2">
        <w:rPr>
          <w:szCs w:val="22"/>
        </w:rPr>
        <w:t xml:space="preserve"> yang </w:t>
      </w:r>
      <w:proofErr w:type="spellStart"/>
      <w:r w:rsidRPr="00DB58E2">
        <w:rPr>
          <w:szCs w:val="22"/>
        </w:rPr>
        <w:t>menuntut</w:t>
      </w:r>
      <w:proofErr w:type="spellEnd"/>
      <w:r w:rsidRPr="00DB58E2">
        <w:rPr>
          <w:szCs w:val="22"/>
        </w:rPr>
        <w:t xml:space="preserve"> </w:t>
      </w:r>
      <w:proofErr w:type="spellStart"/>
      <w:r w:rsidRPr="00DB58E2">
        <w:rPr>
          <w:szCs w:val="22"/>
        </w:rPr>
        <w:t>seorang</w:t>
      </w:r>
      <w:proofErr w:type="spellEnd"/>
      <w:r w:rsidRPr="00DB58E2">
        <w:rPr>
          <w:szCs w:val="22"/>
        </w:rPr>
        <w:t xml:space="preserve"> </w:t>
      </w:r>
      <w:proofErr w:type="spellStart"/>
      <w:r w:rsidRPr="00DB58E2">
        <w:rPr>
          <w:szCs w:val="22"/>
        </w:rPr>
        <w:t>individu</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mengenali</w:t>
      </w:r>
      <w:proofErr w:type="spellEnd"/>
      <w:r w:rsidRPr="00DB58E2">
        <w:rPr>
          <w:szCs w:val="22"/>
        </w:rPr>
        <w:t xml:space="preserve"> </w:t>
      </w:r>
      <w:proofErr w:type="spellStart"/>
      <w:r w:rsidRPr="00DB58E2">
        <w:rPr>
          <w:szCs w:val="22"/>
        </w:rPr>
        <w:t>kapan</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dibutuhkan</w:t>
      </w:r>
      <w:proofErr w:type="spellEnd"/>
      <w:r w:rsidRPr="00DB58E2">
        <w:rPr>
          <w:szCs w:val="22"/>
        </w:rPr>
        <w:t xml:space="preserve"> dan </w:t>
      </w:r>
      <w:proofErr w:type="spellStart"/>
      <w:r w:rsidRPr="00DB58E2">
        <w:rPr>
          <w:szCs w:val="22"/>
        </w:rPr>
        <w:t>menuntut</w:t>
      </w:r>
      <w:proofErr w:type="spellEnd"/>
      <w:r w:rsidRPr="00DB58E2">
        <w:rPr>
          <w:szCs w:val="22"/>
        </w:rPr>
        <w:t xml:space="preserve"> agar </w:t>
      </w:r>
      <w:proofErr w:type="spellStart"/>
      <w:r w:rsidRPr="00DB58E2">
        <w:rPr>
          <w:szCs w:val="22"/>
        </w:rPr>
        <w:t>memiliki</w:t>
      </w:r>
      <w:proofErr w:type="spellEnd"/>
      <w:r w:rsidRPr="00DB58E2">
        <w:rPr>
          <w:szCs w:val="22"/>
        </w:rPr>
        <w:t xml:space="preserve"> </w:t>
      </w:r>
      <w:proofErr w:type="spellStart"/>
      <w:r w:rsidRPr="00DB58E2">
        <w:rPr>
          <w:szCs w:val="22"/>
        </w:rPr>
        <w:t>kemampuan</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menemukan</w:t>
      </w:r>
      <w:proofErr w:type="spellEnd"/>
      <w:r w:rsidRPr="00DB58E2">
        <w:rPr>
          <w:szCs w:val="22"/>
        </w:rPr>
        <w:t xml:space="preserve">, </w:t>
      </w:r>
      <w:proofErr w:type="spellStart"/>
      <w:r w:rsidRPr="00DB58E2">
        <w:rPr>
          <w:szCs w:val="22"/>
        </w:rPr>
        <w:t>mengevaluasi</w:t>
      </w:r>
      <w:proofErr w:type="spellEnd"/>
      <w:r w:rsidRPr="00DB58E2">
        <w:rPr>
          <w:szCs w:val="22"/>
        </w:rPr>
        <w:t xml:space="preserve"> dan </w:t>
      </w:r>
      <w:proofErr w:type="spellStart"/>
      <w:r w:rsidRPr="00DB58E2">
        <w:rPr>
          <w:szCs w:val="22"/>
        </w:rPr>
        <w:t>menggunakan</w:t>
      </w:r>
      <w:proofErr w:type="spellEnd"/>
      <w:r w:rsidRPr="00DB58E2">
        <w:rPr>
          <w:szCs w:val="22"/>
        </w:rPr>
        <w:t xml:space="preserve"> </w:t>
      </w:r>
      <w:proofErr w:type="spellStart"/>
      <w:r w:rsidRPr="00DB58E2">
        <w:rPr>
          <w:szCs w:val="22"/>
        </w:rPr>
        <w:t>informasi</w:t>
      </w:r>
      <w:proofErr w:type="spellEnd"/>
      <w:r w:rsidRPr="00DB58E2">
        <w:rPr>
          <w:szCs w:val="22"/>
        </w:rPr>
        <w:t xml:space="preserve"> yang </w:t>
      </w:r>
      <w:proofErr w:type="spellStart"/>
      <w:r w:rsidRPr="00DB58E2">
        <w:rPr>
          <w:szCs w:val="22"/>
        </w:rPr>
        <w:t>dibutuhkan</w:t>
      </w:r>
      <w:proofErr w:type="spellEnd"/>
      <w:r w:rsidRPr="00DB58E2">
        <w:rPr>
          <w:szCs w:val="22"/>
        </w:rPr>
        <w:t xml:space="preserve"> </w:t>
      </w:r>
      <w:proofErr w:type="spellStart"/>
      <w:r w:rsidRPr="00DB58E2">
        <w:rPr>
          <w:szCs w:val="22"/>
        </w:rPr>
        <w:t>secara</w:t>
      </w:r>
      <w:proofErr w:type="spellEnd"/>
      <w:r w:rsidRPr="00DB58E2">
        <w:rPr>
          <w:szCs w:val="22"/>
        </w:rPr>
        <w:t xml:space="preserve"> </w:t>
      </w:r>
      <w:proofErr w:type="spellStart"/>
      <w:r w:rsidRPr="00DB58E2">
        <w:rPr>
          <w:szCs w:val="22"/>
        </w:rPr>
        <w:t>efektif</w:t>
      </w:r>
      <w:proofErr w:type="spellEnd"/>
      <w:r w:rsidRPr="00DB58E2">
        <w:rPr>
          <w:szCs w:val="22"/>
        </w:rPr>
        <w:t xml:space="preserve">. </w:t>
      </w:r>
      <w:proofErr w:type="spellStart"/>
      <w:r w:rsidRPr="00DB58E2">
        <w:rPr>
          <w:szCs w:val="22"/>
        </w:rPr>
        <w:t>Keterampilan</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harus</w:t>
      </w:r>
      <w:proofErr w:type="spellEnd"/>
      <w:r w:rsidRPr="00DB58E2">
        <w:rPr>
          <w:szCs w:val="22"/>
        </w:rPr>
        <w:t xml:space="preserve"> </w:t>
      </w:r>
      <w:proofErr w:type="spellStart"/>
      <w:r w:rsidRPr="00DB58E2">
        <w:rPr>
          <w:szCs w:val="22"/>
        </w:rPr>
        <w:t>dimiliki</w:t>
      </w:r>
      <w:proofErr w:type="spellEnd"/>
      <w:r w:rsidRPr="00DB58E2">
        <w:rPr>
          <w:szCs w:val="22"/>
        </w:rPr>
        <w:t xml:space="preserve"> oleh </w:t>
      </w:r>
      <w:proofErr w:type="spellStart"/>
      <w:r w:rsidRPr="00DB58E2">
        <w:rPr>
          <w:szCs w:val="22"/>
        </w:rPr>
        <w:t>setiap</w:t>
      </w:r>
      <w:proofErr w:type="spellEnd"/>
      <w:r w:rsidRPr="00DB58E2">
        <w:rPr>
          <w:szCs w:val="22"/>
        </w:rPr>
        <w:t xml:space="preserve"> civitas </w:t>
      </w:r>
      <w:proofErr w:type="spellStart"/>
      <w:r w:rsidRPr="00DB58E2">
        <w:rPr>
          <w:szCs w:val="22"/>
        </w:rPr>
        <w:t>akademika</w:t>
      </w:r>
      <w:proofErr w:type="spellEnd"/>
      <w:r w:rsidRPr="00DB58E2">
        <w:rPr>
          <w:szCs w:val="22"/>
        </w:rPr>
        <w:t xml:space="preserve"> </w:t>
      </w:r>
      <w:proofErr w:type="spellStart"/>
      <w:r w:rsidRPr="00DB58E2">
        <w:rPr>
          <w:szCs w:val="22"/>
        </w:rPr>
        <w:t>dalam</w:t>
      </w:r>
      <w:proofErr w:type="spellEnd"/>
      <w:r w:rsidRPr="00DB58E2">
        <w:rPr>
          <w:szCs w:val="22"/>
        </w:rPr>
        <w:t xml:space="preserve"> proses </w:t>
      </w:r>
    </w:p>
    <w:p w14:paraId="5813F55C" w14:textId="77777777" w:rsidR="00DB58E2" w:rsidRPr="00DB58E2" w:rsidRDefault="00DB58E2" w:rsidP="00DB58E2">
      <w:pPr>
        <w:autoSpaceDE w:val="0"/>
        <w:autoSpaceDN w:val="0"/>
        <w:adjustRightInd w:val="0"/>
        <w:ind w:firstLine="180"/>
        <w:rPr>
          <w:szCs w:val="22"/>
        </w:rPr>
      </w:pPr>
      <w:proofErr w:type="spellStart"/>
      <w:r w:rsidRPr="00DB58E2">
        <w:rPr>
          <w:szCs w:val="22"/>
        </w:rPr>
        <w:t>Untuk</w:t>
      </w:r>
      <w:proofErr w:type="spellEnd"/>
      <w:r w:rsidRPr="00DB58E2">
        <w:rPr>
          <w:szCs w:val="22"/>
        </w:rPr>
        <w:t xml:space="preserve"> </w:t>
      </w:r>
      <w:proofErr w:type="spellStart"/>
      <w:r w:rsidRPr="00DB58E2">
        <w:rPr>
          <w:szCs w:val="22"/>
        </w:rPr>
        <w:t>menilai</w:t>
      </w:r>
      <w:proofErr w:type="spellEnd"/>
      <w:r w:rsidRPr="00DB58E2">
        <w:rPr>
          <w:szCs w:val="22"/>
        </w:rPr>
        <w:t xml:space="preserve"> </w:t>
      </w:r>
      <w:proofErr w:type="spellStart"/>
      <w:r w:rsidRPr="00DB58E2">
        <w:rPr>
          <w:szCs w:val="22"/>
        </w:rPr>
        <w:t>kemampuan</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mahasiswa</w:t>
      </w:r>
      <w:proofErr w:type="spellEnd"/>
      <w:r w:rsidRPr="00DB58E2">
        <w:rPr>
          <w:szCs w:val="22"/>
        </w:rPr>
        <w:t xml:space="preserve"> </w:t>
      </w:r>
      <w:proofErr w:type="spellStart"/>
      <w:r w:rsidRPr="00DB58E2">
        <w:rPr>
          <w:szCs w:val="22"/>
        </w:rPr>
        <w:t>diperlukan</w:t>
      </w:r>
      <w:proofErr w:type="spellEnd"/>
      <w:r w:rsidRPr="00DB58E2">
        <w:rPr>
          <w:szCs w:val="22"/>
        </w:rPr>
        <w:t xml:space="preserve"> </w:t>
      </w:r>
      <w:proofErr w:type="spellStart"/>
      <w:r w:rsidRPr="00DB58E2">
        <w:rPr>
          <w:szCs w:val="22"/>
        </w:rPr>
        <w:t>sebuah</w:t>
      </w:r>
      <w:proofErr w:type="spellEnd"/>
      <w:r w:rsidRPr="00DB58E2">
        <w:rPr>
          <w:szCs w:val="22"/>
        </w:rPr>
        <w:t xml:space="preserve"> model. </w:t>
      </w:r>
      <w:proofErr w:type="spellStart"/>
      <w:r w:rsidRPr="00DB58E2">
        <w:rPr>
          <w:szCs w:val="22"/>
        </w:rPr>
        <w:t>Terdapat</w:t>
      </w:r>
      <w:proofErr w:type="spellEnd"/>
      <w:r w:rsidRPr="00DB58E2">
        <w:rPr>
          <w:szCs w:val="22"/>
        </w:rPr>
        <w:t xml:space="preserve"> 4 model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yang </w:t>
      </w:r>
      <w:proofErr w:type="spellStart"/>
      <w:r w:rsidRPr="00DB58E2">
        <w:rPr>
          <w:szCs w:val="22"/>
        </w:rPr>
        <w:t>masyhur</w:t>
      </w:r>
      <w:proofErr w:type="spellEnd"/>
      <w:r w:rsidRPr="00DB58E2">
        <w:rPr>
          <w:szCs w:val="22"/>
        </w:rPr>
        <w:t xml:space="preserve"> </w:t>
      </w:r>
      <w:proofErr w:type="spellStart"/>
      <w:r w:rsidRPr="00DB58E2">
        <w:rPr>
          <w:szCs w:val="22"/>
        </w:rPr>
        <w:t>dikenal</w:t>
      </w:r>
      <w:proofErr w:type="spellEnd"/>
      <w:r w:rsidRPr="00DB58E2">
        <w:rPr>
          <w:szCs w:val="22"/>
        </w:rPr>
        <w:t xml:space="preserve"> pada </w:t>
      </w:r>
      <w:proofErr w:type="spellStart"/>
      <w:r w:rsidRPr="00DB58E2">
        <w:rPr>
          <w:szCs w:val="22"/>
        </w:rPr>
        <w:t>saat</w:t>
      </w:r>
      <w:proofErr w:type="spellEnd"/>
      <w:r w:rsidRPr="00DB58E2">
        <w:rPr>
          <w:szCs w:val="22"/>
        </w:rPr>
        <w:t xml:space="preserve"> </w:t>
      </w:r>
      <w:proofErr w:type="spellStart"/>
      <w:r w:rsidRPr="00DB58E2">
        <w:rPr>
          <w:szCs w:val="22"/>
        </w:rPr>
        <w:t>ini</w:t>
      </w:r>
      <w:proofErr w:type="spellEnd"/>
      <w:r w:rsidRPr="00DB58E2">
        <w:rPr>
          <w:szCs w:val="22"/>
        </w:rPr>
        <w:t xml:space="preserve"> </w:t>
      </w:r>
      <w:proofErr w:type="spellStart"/>
      <w:r w:rsidRPr="00DB58E2">
        <w:rPr>
          <w:szCs w:val="22"/>
        </w:rPr>
        <w:t>yakni</w:t>
      </w:r>
      <w:proofErr w:type="spellEnd"/>
      <w:r w:rsidRPr="00DB58E2">
        <w:rPr>
          <w:szCs w:val="22"/>
        </w:rPr>
        <w:t xml:space="preserve"> </w:t>
      </w:r>
      <w:r w:rsidRPr="00DB58E2">
        <w:rPr>
          <w:i/>
          <w:iCs/>
          <w:szCs w:val="22"/>
        </w:rPr>
        <w:t xml:space="preserve">Seven Pillars of Information Literacy, Seven Faces of Information Literacy, Empowering Eight, </w:t>
      </w:r>
      <w:r w:rsidRPr="00DB58E2">
        <w:rPr>
          <w:iCs/>
          <w:szCs w:val="22"/>
        </w:rPr>
        <w:t xml:space="preserve">dan </w:t>
      </w:r>
      <w:r w:rsidRPr="00DB58E2">
        <w:rPr>
          <w:i/>
          <w:iCs/>
          <w:szCs w:val="22"/>
        </w:rPr>
        <w:t>The Big 6 Skills</w:t>
      </w:r>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penelitian</w:t>
      </w:r>
      <w:proofErr w:type="spellEnd"/>
      <w:r w:rsidRPr="00DB58E2">
        <w:rPr>
          <w:szCs w:val="22"/>
        </w:rPr>
        <w:t xml:space="preserve"> </w:t>
      </w:r>
      <w:proofErr w:type="spellStart"/>
      <w:r w:rsidRPr="00DB58E2">
        <w:rPr>
          <w:szCs w:val="22"/>
        </w:rPr>
        <w:t>ini</w:t>
      </w:r>
      <w:proofErr w:type="spellEnd"/>
      <w:r w:rsidRPr="00DB58E2">
        <w:rPr>
          <w:szCs w:val="22"/>
        </w:rPr>
        <w:t xml:space="preserve"> model yang </w:t>
      </w:r>
      <w:proofErr w:type="spellStart"/>
      <w:r w:rsidRPr="00DB58E2">
        <w:rPr>
          <w:szCs w:val="22"/>
        </w:rPr>
        <w:t>akan</w:t>
      </w:r>
      <w:proofErr w:type="spellEnd"/>
      <w:r w:rsidRPr="00DB58E2">
        <w:rPr>
          <w:szCs w:val="22"/>
        </w:rPr>
        <w:t xml:space="preserve"> </w:t>
      </w:r>
      <w:proofErr w:type="spellStart"/>
      <w:r w:rsidRPr="00DB58E2">
        <w:rPr>
          <w:szCs w:val="22"/>
        </w:rPr>
        <w:t>digunakan</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mengetahui</w:t>
      </w:r>
      <w:proofErr w:type="spellEnd"/>
      <w:r w:rsidRPr="00DB58E2">
        <w:rPr>
          <w:szCs w:val="22"/>
        </w:rPr>
        <w:t xml:space="preserve"> </w:t>
      </w:r>
      <w:proofErr w:type="spellStart"/>
      <w:r w:rsidRPr="00DB58E2">
        <w:rPr>
          <w:szCs w:val="22"/>
        </w:rPr>
        <w:t>kemampuan</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mahasiswa</w:t>
      </w:r>
      <w:proofErr w:type="spellEnd"/>
      <w:r w:rsidRPr="00DB58E2">
        <w:rPr>
          <w:szCs w:val="22"/>
        </w:rPr>
        <w:t xml:space="preserve"> </w:t>
      </w:r>
      <w:proofErr w:type="spellStart"/>
      <w:r w:rsidRPr="00DB58E2">
        <w:rPr>
          <w:szCs w:val="22"/>
        </w:rPr>
        <w:t>adalah</w:t>
      </w:r>
      <w:proofErr w:type="spellEnd"/>
      <w:r w:rsidRPr="00DB58E2">
        <w:rPr>
          <w:szCs w:val="22"/>
        </w:rPr>
        <w:t xml:space="preserve"> model </w:t>
      </w:r>
      <w:r w:rsidRPr="00DB58E2">
        <w:rPr>
          <w:i/>
          <w:szCs w:val="22"/>
        </w:rPr>
        <w:t>The Big 6 Skills</w:t>
      </w:r>
      <w:r w:rsidRPr="00DB58E2">
        <w:rPr>
          <w:szCs w:val="22"/>
        </w:rPr>
        <w:t xml:space="preserve">. Hal </w:t>
      </w:r>
      <w:proofErr w:type="spellStart"/>
      <w:r w:rsidRPr="00DB58E2">
        <w:rPr>
          <w:szCs w:val="22"/>
        </w:rPr>
        <w:t>tersebut</w:t>
      </w:r>
      <w:proofErr w:type="spellEnd"/>
      <w:r w:rsidRPr="00DB58E2">
        <w:rPr>
          <w:szCs w:val="22"/>
        </w:rPr>
        <w:t xml:space="preserve"> </w:t>
      </w:r>
      <w:proofErr w:type="spellStart"/>
      <w:r w:rsidRPr="00DB58E2">
        <w:rPr>
          <w:szCs w:val="22"/>
        </w:rPr>
        <w:t>dikarenakan</w:t>
      </w:r>
      <w:proofErr w:type="spellEnd"/>
      <w:r w:rsidRPr="00DB58E2">
        <w:rPr>
          <w:szCs w:val="22"/>
        </w:rPr>
        <w:t xml:space="preserve"> </w:t>
      </w:r>
      <w:proofErr w:type="spellStart"/>
      <w:r w:rsidRPr="00DB58E2">
        <w:rPr>
          <w:szCs w:val="22"/>
        </w:rPr>
        <w:t>konsep</w:t>
      </w:r>
      <w:proofErr w:type="spellEnd"/>
      <w:r w:rsidRPr="00DB58E2">
        <w:rPr>
          <w:szCs w:val="22"/>
        </w:rPr>
        <w:t xml:space="preserve"> </w:t>
      </w:r>
      <w:proofErr w:type="spellStart"/>
      <w:r w:rsidRPr="00DB58E2">
        <w:rPr>
          <w:szCs w:val="22"/>
        </w:rPr>
        <w:t>dari</w:t>
      </w:r>
      <w:proofErr w:type="spellEnd"/>
      <w:r w:rsidRPr="00DB58E2">
        <w:rPr>
          <w:szCs w:val="22"/>
        </w:rPr>
        <w:t xml:space="preserve"> model </w:t>
      </w:r>
      <w:proofErr w:type="spellStart"/>
      <w:r w:rsidRPr="00DB58E2">
        <w:rPr>
          <w:szCs w:val="22"/>
        </w:rPr>
        <w:t>tersebut</w:t>
      </w:r>
      <w:proofErr w:type="spellEnd"/>
      <w:r w:rsidRPr="00DB58E2">
        <w:rPr>
          <w:i/>
          <w:szCs w:val="22"/>
        </w:rPr>
        <w:t xml:space="preserve"> </w:t>
      </w:r>
      <w:proofErr w:type="spellStart"/>
      <w:r w:rsidRPr="00DB58E2">
        <w:rPr>
          <w:szCs w:val="22"/>
        </w:rPr>
        <w:t>melekat</w:t>
      </w:r>
      <w:proofErr w:type="spellEnd"/>
      <w:r w:rsidRPr="00DB58E2">
        <w:rPr>
          <w:szCs w:val="22"/>
        </w:rPr>
        <w:t xml:space="preserve"> pada </w:t>
      </w:r>
      <w:proofErr w:type="spellStart"/>
      <w:r w:rsidRPr="00DB58E2">
        <w:rPr>
          <w:szCs w:val="22"/>
        </w:rPr>
        <w:t>pengembangan</w:t>
      </w:r>
      <w:proofErr w:type="spellEnd"/>
      <w:r w:rsidRPr="00DB58E2">
        <w:rPr>
          <w:szCs w:val="22"/>
        </w:rPr>
        <w:t xml:space="preserve"> </w:t>
      </w:r>
      <w:proofErr w:type="spellStart"/>
      <w:r w:rsidRPr="00DB58E2">
        <w:rPr>
          <w:szCs w:val="22"/>
        </w:rPr>
        <w:t>kognitif</w:t>
      </w:r>
      <w:proofErr w:type="spellEnd"/>
      <w:r w:rsidRPr="00DB58E2">
        <w:rPr>
          <w:szCs w:val="22"/>
        </w:rPr>
        <w:t xml:space="preserve"> </w:t>
      </w:r>
      <w:proofErr w:type="spellStart"/>
      <w:r w:rsidRPr="00DB58E2">
        <w:rPr>
          <w:szCs w:val="22"/>
        </w:rPr>
        <w:t>peserta</w:t>
      </w:r>
      <w:proofErr w:type="spellEnd"/>
      <w:r w:rsidRPr="00DB58E2">
        <w:rPr>
          <w:szCs w:val="22"/>
        </w:rPr>
        <w:t xml:space="preserve"> </w:t>
      </w:r>
      <w:proofErr w:type="spellStart"/>
      <w:r w:rsidRPr="00DB58E2">
        <w:rPr>
          <w:szCs w:val="22"/>
        </w:rPr>
        <w:t>didik</w:t>
      </w:r>
      <w:proofErr w:type="spellEnd"/>
      <w:r w:rsidRPr="00DB58E2">
        <w:rPr>
          <w:szCs w:val="22"/>
        </w:rPr>
        <w:t xml:space="preserve">. </w:t>
      </w:r>
      <w:proofErr w:type="spellStart"/>
      <w:r w:rsidRPr="00DB58E2">
        <w:rPr>
          <w:szCs w:val="22"/>
        </w:rPr>
        <w:t>Terdapat</w:t>
      </w:r>
      <w:proofErr w:type="spellEnd"/>
      <w:r w:rsidRPr="00DB58E2">
        <w:rPr>
          <w:szCs w:val="22"/>
        </w:rPr>
        <w:t xml:space="preserve"> </w:t>
      </w:r>
      <w:proofErr w:type="spellStart"/>
      <w:r w:rsidRPr="00DB58E2">
        <w:rPr>
          <w:szCs w:val="22"/>
        </w:rPr>
        <w:t>enam</w:t>
      </w:r>
      <w:proofErr w:type="spellEnd"/>
      <w:r w:rsidRPr="00DB58E2">
        <w:rPr>
          <w:szCs w:val="22"/>
        </w:rPr>
        <w:t xml:space="preserve"> </w:t>
      </w:r>
      <w:proofErr w:type="spellStart"/>
      <w:r w:rsidRPr="00DB58E2">
        <w:rPr>
          <w:szCs w:val="22"/>
        </w:rPr>
        <w:t>indikator</w:t>
      </w:r>
      <w:proofErr w:type="spellEnd"/>
      <w:r w:rsidRPr="00DB58E2">
        <w:rPr>
          <w:szCs w:val="22"/>
        </w:rPr>
        <w:t xml:space="preserve"> yang </w:t>
      </w:r>
      <w:proofErr w:type="spellStart"/>
      <w:r w:rsidRPr="00DB58E2">
        <w:rPr>
          <w:szCs w:val="22"/>
        </w:rPr>
        <w:t>digunakan</w:t>
      </w:r>
      <w:proofErr w:type="spellEnd"/>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menganalisis</w:t>
      </w:r>
      <w:proofErr w:type="spellEnd"/>
      <w:r w:rsidRPr="00DB58E2">
        <w:rPr>
          <w:szCs w:val="22"/>
        </w:rPr>
        <w:t xml:space="preserve"> </w:t>
      </w:r>
      <w:proofErr w:type="spellStart"/>
      <w:r w:rsidRPr="00DB58E2">
        <w:rPr>
          <w:szCs w:val="22"/>
        </w:rPr>
        <w:t>kemampuan</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diantaranya</w:t>
      </w:r>
      <w:proofErr w:type="spellEnd"/>
      <w:r w:rsidRPr="00DB58E2">
        <w:rPr>
          <w:szCs w:val="22"/>
        </w:rPr>
        <w:t xml:space="preserve">: (1) </w:t>
      </w:r>
      <w:proofErr w:type="spellStart"/>
      <w:r w:rsidRPr="00DB58E2">
        <w:rPr>
          <w:szCs w:val="22"/>
        </w:rPr>
        <w:t>Perumusan</w:t>
      </w:r>
      <w:proofErr w:type="spellEnd"/>
      <w:r w:rsidRPr="00DB58E2">
        <w:rPr>
          <w:szCs w:val="22"/>
        </w:rPr>
        <w:t xml:space="preserve"> </w:t>
      </w:r>
      <w:proofErr w:type="spellStart"/>
      <w:r w:rsidRPr="00DB58E2">
        <w:rPr>
          <w:szCs w:val="22"/>
        </w:rPr>
        <w:t>masalah</w:t>
      </w:r>
      <w:proofErr w:type="spellEnd"/>
      <w:r w:rsidRPr="00DB58E2">
        <w:rPr>
          <w:szCs w:val="22"/>
        </w:rPr>
        <w:t xml:space="preserve">; (2) Strategi </w:t>
      </w:r>
      <w:proofErr w:type="spellStart"/>
      <w:r w:rsidRPr="00DB58E2">
        <w:rPr>
          <w:szCs w:val="22"/>
        </w:rPr>
        <w:t>pencarian</w:t>
      </w:r>
      <w:proofErr w:type="spellEnd"/>
      <w:r w:rsidRPr="00DB58E2">
        <w:rPr>
          <w:szCs w:val="22"/>
        </w:rPr>
        <w:t xml:space="preserve"> </w:t>
      </w:r>
      <w:proofErr w:type="spellStart"/>
      <w:r w:rsidRPr="00DB58E2">
        <w:rPr>
          <w:szCs w:val="22"/>
        </w:rPr>
        <w:t>informasi</w:t>
      </w:r>
      <w:proofErr w:type="spellEnd"/>
      <w:r w:rsidRPr="00DB58E2">
        <w:rPr>
          <w:szCs w:val="22"/>
        </w:rPr>
        <w:t xml:space="preserve">; (3) Lokasi dan </w:t>
      </w:r>
      <w:proofErr w:type="spellStart"/>
      <w:r w:rsidRPr="00DB58E2">
        <w:rPr>
          <w:szCs w:val="22"/>
        </w:rPr>
        <w:t>akses</w:t>
      </w:r>
      <w:proofErr w:type="spellEnd"/>
      <w:r w:rsidRPr="00DB58E2">
        <w:rPr>
          <w:szCs w:val="22"/>
        </w:rPr>
        <w:t xml:space="preserve">; (4) </w:t>
      </w:r>
      <w:proofErr w:type="spellStart"/>
      <w:r w:rsidRPr="00DB58E2">
        <w:rPr>
          <w:szCs w:val="22"/>
        </w:rPr>
        <w:t>Pemanfaatan</w:t>
      </w:r>
      <w:proofErr w:type="spellEnd"/>
      <w:r w:rsidRPr="00DB58E2">
        <w:rPr>
          <w:szCs w:val="22"/>
        </w:rPr>
        <w:t xml:space="preserve"> </w:t>
      </w:r>
      <w:proofErr w:type="spellStart"/>
      <w:r w:rsidRPr="00DB58E2">
        <w:rPr>
          <w:szCs w:val="22"/>
        </w:rPr>
        <w:t>informasi</w:t>
      </w:r>
      <w:proofErr w:type="spellEnd"/>
      <w:r w:rsidRPr="00DB58E2">
        <w:rPr>
          <w:szCs w:val="22"/>
        </w:rPr>
        <w:t xml:space="preserve">; (5) </w:t>
      </w:r>
      <w:proofErr w:type="spellStart"/>
      <w:r w:rsidRPr="00DB58E2">
        <w:rPr>
          <w:szCs w:val="22"/>
        </w:rPr>
        <w:t>Sintesis</w:t>
      </w:r>
      <w:proofErr w:type="spellEnd"/>
      <w:r w:rsidRPr="00DB58E2">
        <w:rPr>
          <w:szCs w:val="22"/>
        </w:rPr>
        <w:t xml:space="preserve">; dan (6) </w:t>
      </w:r>
      <w:proofErr w:type="spellStart"/>
      <w:r w:rsidRPr="00DB58E2">
        <w:rPr>
          <w:szCs w:val="22"/>
        </w:rPr>
        <w:t>Evaluasi</w:t>
      </w:r>
      <w:proofErr w:type="spellEnd"/>
      <w:r w:rsidRPr="00DB58E2">
        <w:rPr>
          <w:szCs w:val="22"/>
        </w:rPr>
        <w:t>.</w:t>
      </w:r>
    </w:p>
    <w:p w14:paraId="10B8BFD6" w14:textId="07C5F26D" w:rsidR="00DB58E2" w:rsidRPr="00DB58E2" w:rsidRDefault="00DB58E2" w:rsidP="00DB58E2">
      <w:pPr>
        <w:autoSpaceDE w:val="0"/>
        <w:autoSpaceDN w:val="0"/>
        <w:adjustRightInd w:val="0"/>
        <w:ind w:firstLine="180"/>
        <w:rPr>
          <w:rFonts w:eastAsia="TimesNewRoman"/>
          <w:szCs w:val="22"/>
        </w:rPr>
      </w:pPr>
      <w:r w:rsidRPr="00DB58E2">
        <w:rPr>
          <w:szCs w:val="22"/>
        </w:rPr>
        <w:t xml:space="preserve">Kajian </w:t>
      </w:r>
      <w:proofErr w:type="spellStart"/>
      <w:r w:rsidRPr="00DB58E2">
        <w:rPr>
          <w:szCs w:val="22"/>
        </w:rPr>
        <w:t>penerapan</w:t>
      </w:r>
      <w:proofErr w:type="spellEnd"/>
      <w:r w:rsidRPr="00DB58E2">
        <w:rPr>
          <w:szCs w:val="22"/>
        </w:rPr>
        <w:t xml:space="preserve"> </w:t>
      </w:r>
      <w:r w:rsidRPr="00DB58E2">
        <w:rPr>
          <w:i/>
          <w:szCs w:val="22"/>
        </w:rPr>
        <w:t>The Big 6 Skill</w:t>
      </w:r>
      <w:r w:rsidRPr="00DB58E2">
        <w:rPr>
          <w:szCs w:val="22"/>
        </w:rPr>
        <w:t xml:space="preserve"> </w:t>
      </w:r>
      <w:proofErr w:type="spellStart"/>
      <w:r w:rsidRPr="00DB58E2">
        <w:rPr>
          <w:bCs/>
          <w:szCs w:val="22"/>
        </w:rPr>
        <w:t>menyatakan</w:t>
      </w:r>
      <w:proofErr w:type="spellEnd"/>
      <w:r w:rsidRPr="00DB58E2">
        <w:rPr>
          <w:bCs/>
          <w:szCs w:val="22"/>
        </w:rPr>
        <w:t xml:space="preserve"> </w:t>
      </w:r>
      <w:proofErr w:type="spellStart"/>
      <w:r w:rsidRPr="00DB58E2">
        <w:rPr>
          <w:bCs/>
          <w:szCs w:val="22"/>
        </w:rPr>
        <w:t>bahwa</w:t>
      </w:r>
      <w:proofErr w:type="spellEnd"/>
      <w:r w:rsidRPr="00DB58E2">
        <w:rPr>
          <w:bCs/>
          <w:szCs w:val="22"/>
        </w:rPr>
        <w:t xml:space="preserve"> </w:t>
      </w:r>
      <w:proofErr w:type="spellStart"/>
      <w:r w:rsidRPr="00DB58E2">
        <w:rPr>
          <w:bCs/>
          <w:szCs w:val="22"/>
        </w:rPr>
        <w:t>dengan</w:t>
      </w:r>
      <w:proofErr w:type="spellEnd"/>
      <w:r w:rsidRPr="00DB58E2">
        <w:rPr>
          <w:bCs/>
          <w:szCs w:val="22"/>
        </w:rPr>
        <w:t xml:space="preserve"> </w:t>
      </w:r>
      <w:proofErr w:type="spellStart"/>
      <w:r w:rsidRPr="00DB58E2">
        <w:rPr>
          <w:bCs/>
          <w:szCs w:val="22"/>
        </w:rPr>
        <w:t>diterapkannya</w:t>
      </w:r>
      <w:proofErr w:type="spellEnd"/>
      <w:r w:rsidRPr="00DB58E2">
        <w:rPr>
          <w:bCs/>
          <w:szCs w:val="22"/>
        </w:rPr>
        <w:t xml:space="preserve"> model </w:t>
      </w:r>
      <w:r w:rsidRPr="00DB58E2">
        <w:rPr>
          <w:bCs/>
          <w:i/>
          <w:szCs w:val="22"/>
        </w:rPr>
        <w:t xml:space="preserve">The Big 6 Skills </w:t>
      </w:r>
      <w:proofErr w:type="spellStart"/>
      <w:r w:rsidRPr="00DB58E2">
        <w:rPr>
          <w:szCs w:val="22"/>
        </w:rPr>
        <w:t>terdapat</w:t>
      </w:r>
      <w:proofErr w:type="spellEnd"/>
      <w:r w:rsidRPr="00DB58E2">
        <w:rPr>
          <w:szCs w:val="22"/>
        </w:rPr>
        <w:t xml:space="preserve"> </w:t>
      </w:r>
      <w:proofErr w:type="spellStart"/>
      <w:r w:rsidRPr="00DB58E2">
        <w:rPr>
          <w:szCs w:val="22"/>
        </w:rPr>
        <w:t>hubungan</w:t>
      </w:r>
      <w:proofErr w:type="spellEnd"/>
      <w:r w:rsidRPr="00DB58E2">
        <w:rPr>
          <w:szCs w:val="22"/>
        </w:rPr>
        <w:t xml:space="preserve"> yang </w:t>
      </w:r>
      <w:proofErr w:type="spellStart"/>
      <w:r w:rsidRPr="00DB58E2">
        <w:rPr>
          <w:szCs w:val="22"/>
        </w:rPr>
        <w:t>positif</w:t>
      </w:r>
      <w:proofErr w:type="spellEnd"/>
      <w:r w:rsidRPr="00DB58E2">
        <w:rPr>
          <w:szCs w:val="22"/>
        </w:rPr>
        <w:t xml:space="preserve"> dan </w:t>
      </w:r>
      <w:proofErr w:type="spellStart"/>
      <w:r w:rsidRPr="00DB58E2">
        <w:rPr>
          <w:szCs w:val="22"/>
        </w:rPr>
        <w:t>signifikan</w:t>
      </w:r>
      <w:proofErr w:type="spellEnd"/>
      <w:r w:rsidRPr="00DB58E2">
        <w:rPr>
          <w:szCs w:val="22"/>
        </w:rPr>
        <w:t xml:space="preserve"> </w:t>
      </w:r>
      <w:proofErr w:type="spellStart"/>
      <w:r w:rsidRPr="00DB58E2">
        <w:rPr>
          <w:szCs w:val="22"/>
        </w:rPr>
        <w:t>antara</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dengan</w:t>
      </w:r>
      <w:proofErr w:type="spellEnd"/>
      <w:r w:rsidRPr="00DB58E2">
        <w:rPr>
          <w:szCs w:val="22"/>
        </w:rPr>
        <w:t xml:space="preserve"> </w:t>
      </w:r>
      <w:proofErr w:type="spellStart"/>
      <w:r w:rsidRPr="00DB58E2">
        <w:rPr>
          <w:szCs w:val="22"/>
        </w:rPr>
        <w:t>hasil</w:t>
      </w:r>
      <w:proofErr w:type="spellEnd"/>
      <w:r w:rsidRPr="00DB58E2">
        <w:rPr>
          <w:szCs w:val="22"/>
        </w:rPr>
        <w:t xml:space="preserve"> </w:t>
      </w:r>
      <w:proofErr w:type="spellStart"/>
      <w:r w:rsidRPr="00DB58E2">
        <w:rPr>
          <w:szCs w:val="22"/>
        </w:rPr>
        <w:t>belajar</w:t>
      </w:r>
      <w:proofErr w:type="spellEnd"/>
      <w:r w:rsidRPr="00DB58E2">
        <w:rPr>
          <w:szCs w:val="22"/>
        </w:rPr>
        <w:t xml:space="preserve"> </w:t>
      </w:r>
      <w:proofErr w:type="spellStart"/>
      <w:r w:rsidRPr="00DB58E2">
        <w:rPr>
          <w:szCs w:val="22"/>
        </w:rPr>
        <w:t>ilmu</w:t>
      </w:r>
      <w:proofErr w:type="spellEnd"/>
      <w:r w:rsidRPr="00DB58E2">
        <w:rPr>
          <w:szCs w:val="22"/>
        </w:rPr>
        <w:t xml:space="preserve"> </w:t>
      </w:r>
      <w:proofErr w:type="spellStart"/>
      <w:r w:rsidRPr="00DB58E2">
        <w:rPr>
          <w:szCs w:val="22"/>
        </w:rPr>
        <w:t>ukur</w:t>
      </w:r>
      <w:proofErr w:type="spellEnd"/>
      <w:r w:rsidRPr="00DB58E2">
        <w:rPr>
          <w:szCs w:val="22"/>
        </w:rPr>
        <w:t xml:space="preserve"> </w:t>
      </w:r>
      <w:proofErr w:type="spellStart"/>
      <w:r w:rsidRPr="00DB58E2">
        <w:rPr>
          <w:szCs w:val="22"/>
        </w:rPr>
        <w:t>tanah</w:t>
      </w:r>
      <w:proofErr w:type="spellEnd"/>
      <w:r w:rsidRPr="00DB58E2">
        <w:rPr>
          <w:szCs w:val="22"/>
        </w:rPr>
        <w:t xml:space="preserve"> </w:t>
      </w:r>
      <w:proofErr w:type="spellStart"/>
      <w:r w:rsidRPr="00DB58E2">
        <w:rPr>
          <w:szCs w:val="22"/>
        </w:rPr>
        <w:t>siswa</w:t>
      </w:r>
      <w:proofErr w:type="spellEnd"/>
      <w:r w:rsidRPr="00DB58E2">
        <w:rPr>
          <w:szCs w:val="22"/>
        </w:rPr>
        <w:t xml:space="preserve"> di SMKN 1 Jakarta, </w:t>
      </w:r>
      <w:proofErr w:type="spellStart"/>
      <w:r w:rsidRPr="00DB58E2">
        <w:rPr>
          <w:szCs w:val="22"/>
        </w:rPr>
        <w:t>dimana</w:t>
      </w:r>
      <w:proofErr w:type="spellEnd"/>
      <w:r w:rsidRPr="00DB58E2">
        <w:rPr>
          <w:szCs w:val="22"/>
        </w:rPr>
        <w:t xml:space="preserve"> </w:t>
      </w:r>
      <w:proofErr w:type="spellStart"/>
      <w:r w:rsidRPr="00DB58E2">
        <w:rPr>
          <w:szCs w:val="22"/>
        </w:rPr>
        <w:t>semakin</w:t>
      </w:r>
      <w:proofErr w:type="spellEnd"/>
      <w:r w:rsidRPr="00DB58E2">
        <w:rPr>
          <w:szCs w:val="22"/>
        </w:rPr>
        <w:t xml:space="preserve"> </w:t>
      </w:r>
      <w:proofErr w:type="spellStart"/>
      <w:r w:rsidRPr="00DB58E2">
        <w:rPr>
          <w:szCs w:val="22"/>
        </w:rPr>
        <w:t>meningkat</w:t>
      </w:r>
      <w:proofErr w:type="spellEnd"/>
      <w:r w:rsidRPr="00DB58E2">
        <w:rPr>
          <w:szCs w:val="22"/>
        </w:rPr>
        <w:t xml:space="preserve"> </w:t>
      </w:r>
      <w:proofErr w:type="spellStart"/>
      <w:r w:rsidRPr="00DB58E2">
        <w:rPr>
          <w:szCs w:val="22"/>
        </w:rPr>
        <w:t>kemampuan</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maka</w:t>
      </w:r>
      <w:proofErr w:type="spellEnd"/>
      <w:r w:rsidRPr="00DB58E2">
        <w:rPr>
          <w:szCs w:val="22"/>
        </w:rPr>
        <w:t xml:space="preserve"> </w:t>
      </w:r>
      <w:proofErr w:type="spellStart"/>
      <w:r w:rsidRPr="00DB58E2">
        <w:rPr>
          <w:szCs w:val="22"/>
        </w:rPr>
        <w:t>semakin</w:t>
      </w:r>
      <w:proofErr w:type="spellEnd"/>
      <w:r w:rsidRPr="00DB58E2">
        <w:rPr>
          <w:szCs w:val="22"/>
        </w:rPr>
        <w:t xml:space="preserve"> </w:t>
      </w:r>
      <w:proofErr w:type="spellStart"/>
      <w:r w:rsidRPr="00DB58E2">
        <w:rPr>
          <w:szCs w:val="22"/>
        </w:rPr>
        <w:t>meningkat</w:t>
      </w:r>
      <w:proofErr w:type="spellEnd"/>
      <w:r w:rsidRPr="00DB58E2">
        <w:rPr>
          <w:szCs w:val="22"/>
        </w:rPr>
        <w:t xml:space="preserve"> pula </w:t>
      </w:r>
      <w:proofErr w:type="spellStart"/>
      <w:r w:rsidRPr="00DB58E2">
        <w:rPr>
          <w:szCs w:val="22"/>
        </w:rPr>
        <w:t>hasil</w:t>
      </w:r>
      <w:proofErr w:type="spellEnd"/>
      <w:r w:rsidRPr="00DB58E2">
        <w:rPr>
          <w:szCs w:val="22"/>
        </w:rPr>
        <w:t xml:space="preserve"> </w:t>
      </w:r>
      <w:proofErr w:type="spellStart"/>
      <w:proofErr w:type="gramStart"/>
      <w:r w:rsidRPr="00DB58E2">
        <w:rPr>
          <w:szCs w:val="22"/>
        </w:rPr>
        <w:t>belajar</w:t>
      </w:r>
      <w:proofErr w:type="spellEnd"/>
      <w:r w:rsidR="0078121A">
        <w:rPr>
          <w:szCs w:val="22"/>
        </w:rPr>
        <w:t>[</w:t>
      </w:r>
      <w:proofErr w:type="gramEnd"/>
      <w:r w:rsidR="0078121A">
        <w:rPr>
          <w:szCs w:val="22"/>
        </w:rPr>
        <w:t>4]</w:t>
      </w:r>
      <w:r w:rsidRPr="00DB58E2">
        <w:rPr>
          <w:szCs w:val="22"/>
        </w:rPr>
        <w:t xml:space="preserve">. Ada pula </w:t>
      </w:r>
      <w:proofErr w:type="spellStart"/>
      <w:r w:rsidRPr="00DB58E2">
        <w:rPr>
          <w:szCs w:val="22"/>
        </w:rPr>
        <w:t>penelitian</w:t>
      </w:r>
      <w:proofErr w:type="spellEnd"/>
      <w:r w:rsidRPr="00DB58E2">
        <w:rPr>
          <w:szCs w:val="22"/>
        </w:rPr>
        <w:t xml:space="preserve"> lain </w:t>
      </w:r>
      <w:proofErr w:type="spellStart"/>
      <w:r w:rsidRPr="00DB58E2">
        <w:rPr>
          <w:szCs w:val="22"/>
        </w:rPr>
        <w:t>menyatakan</w:t>
      </w:r>
      <w:proofErr w:type="spellEnd"/>
      <w:r w:rsidRPr="00DB58E2">
        <w:rPr>
          <w:szCs w:val="22"/>
        </w:rPr>
        <w:t xml:space="preserve"> </w:t>
      </w:r>
      <w:proofErr w:type="spellStart"/>
      <w:r w:rsidRPr="00DB58E2">
        <w:rPr>
          <w:szCs w:val="22"/>
        </w:rPr>
        <w:t>bahwa</w:t>
      </w:r>
      <w:proofErr w:type="spellEnd"/>
      <w:r w:rsidRPr="00DB58E2">
        <w:rPr>
          <w:szCs w:val="22"/>
        </w:rPr>
        <w:t xml:space="preserve"> </w:t>
      </w:r>
      <w:proofErr w:type="spellStart"/>
      <w:r w:rsidRPr="00DB58E2">
        <w:rPr>
          <w:szCs w:val="22"/>
        </w:rPr>
        <w:t>dengan</w:t>
      </w:r>
      <w:proofErr w:type="spellEnd"/>
      <w:r w:rsidRPr="00DB58E2">
        <w:rPr>
          <w:szCs w:val="22"/>
        </w:rPr>
        <w:t xml:space="preserve"> </w:t>
      </w:r>
      <w:proofErr w:type="spellStart"/>
      <w:r w:rsidRPr="00DB58E2">
        <w:rPr>
          <w:szCs w:val="22"/>
        </w:rPr>
        <w:t>mengintegrasikan</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pembelajaran</w:t>
      </w:r>
      <w:proofErr w:type="spellEnd"/>
      <w:r w:rsidRPr="00DB58E2">
        <w:rPr>
          <w:szCs w:val="22"/>
        </w:rPr>
        <w:t xml:space="preserve"> </w:t>
      </w:r>
      <w:proofErr w:type="spellStart"/>
      <w:r w:rsidRPr="00DB58E2">
        <w:rPr>
          <w:szCs w:val="22"/>
        </w:rPr>
        <w:t>siswa</w:t>
      </w:r>
      <w:proofErr w:type="spellEnd"/>
      <w:r w:rsidRPr="00DB58E2">
        <w:rPr>
          <w:szCs w:val="22"/>
        </w:rPr>
        <w:t xml:space="preserve"> </w:t>
      </w:r>
      <w:proofErr w:type="spellStart"/>
      <w:r w:rsidRPr="00DB58E2">
        <w:rPr>
          <w:szCs w:val="22"/>
        </w:rPr>
        <w:t>akan</w:t>
      </w:r>
      <w:proofErr w:type="spellEnd"/>
      <w:r w:rsidRPr="00DB58E2">
        <w:rPr>
          <w:szCs w:val="22"/>
        </w:rPr>
        <w:t xml:space="preserve"> </w:t>
      </w:r>
      <w:proofErr w:type="spellStart"/>
      <w:r w:rsidRPr="00DB58E2">
        <w:rPr>
          <w:szCs w:val="22"/>
        </w:rPr>
        <w:t>mempunyai</w:t>
      </w:r>
      <w:proofErr w:type="spellEnd"/>
      <w:r w:rsidRPr="00DB58E2">
        <w:rPr>
          <w:szCs w:val="22"/>
        </w:rPr>
        <w:t xml:space="preserve"> </w:t>
      </w:r>
      <w:proofErr w:type="spellStart"/>
      <w:r w:rsidRPr="00DB58E2">
        <w:rPr>
          <w:szCs w:val="22"/>
        </w:rPr>
        <w:t>kemampuan</w:t>
      </w:r>
      <w:proofErr w:type="spellEnd"/>
      <w:r w:rsidRPr="00DB58E2">
        <w:rPr>
          <w:szCs w:val="22"/>
        </w:rPr>
        <w:t xml:space="preserve"> dan </w:t>
      </w:r>
      <w:proofErr w:type="spellStart"/>
      <w:r w:rsidRPr="00DB58E2">
        <w:rPr>
          <w:szCs w:val="22"/>
        </w:rPr>
        <w:t>keterampilan</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menyelesaikan</w:t>
      </w:r>
      <w:proofErr w:type="spellEnd"/>
      <w:r w:rsidRPr="00DB58E2">
        <w:rPr>
          <w:szCs w:val="22"/>
        </w:rPr>
        <w:t xml:space="preserve"> </w:t>
      </w:r>
      <w:proofErr w:type="spellStart"/>
      <w:r w:rsidRPr="00DB58E2">
        <w:rPr>
          <w:szCs w:val="22"/>
        </w:rPr>
        <w:t>setiap</w:t>
      </w:r>
      <w:proofErr w:type="spellEnd"/>
      <w:r w:rsidRPr="00DB58E2">
        <w:rPr>
          <w:szCs w:val="22"/>
        </w:rPr>
        <w:t xml:space="preserve"> </w:t>
      </w:r>
      <w:proofErr w:type="spellStart"/>
      <w:r w:rsidRPr="00DB58E2">
        <w:rPr>
          <w:szCs w:val="22"/>
        </w:rPr>
        <w:t>tugas</w:t>
      </w:r>
      <w:proofErr w:type="spellEnd"/>
      <w:r w:rsidRPr="00DB58E2">
        <w:rPr>
          <w:szCs w:val="22"/>
        </w:rPr>
        <w:t xml:space="preserve"> yang </w:t>
      </w:r>
      <w:proofErr w:type="spellStart"/>
      <w:r w:rsidRPr="00DB58E2">
        <w:rPr>
          <w:szCs w:val="22"/>
        </w:rPr>
        <w:t>diberikan</w:t>
      </w:r>
      <w:proofErr w:type="spellEnd"/>
      <w:r w:rsidRPr="00DB58E2">
        <w:rPr>
          <w:szCs w:val="22"/>
        </w:rPr>
        <w:t xml:space="preserve"> oleh guru </w:t>
      </w:r>
      <w:proofErr w:type="spellStart"/>
      <w:r w:rsidRPr="00DB58E2">
        <w:rPr>
          <w:szCs w:val="22"/>
        </w:rPr>
        <w:t>secara</w:t>
      </w:r>
      <w:proofErr w:type="spellEnd"/>
      <w:r w:rsidRPr="00DB58E2">
        <w:rPr>
          <w:szCs w:val="22"/>
        </w:rPr>
        <w:t xml:space="preserve"> </w:t>
      </w:r>
      <w:proofErr w:type="spellStart"/>
      <w:r w:rsidRPr="00DB58E2">
        <w:rPr>
          <w:szCs w:val="22"/>
        </w:rPr>
        <w:t>efektif</w:t>
      </w:r>
      <w:proofErr w:type="spellEnd"/>
      <w:r w:rsidRPr="00DB58E2">
        <w:rPr>
          <w:szCs w:val="22"/>
        </w:rPr>
        <w:t xml:space="preserve"> dan </w:t>
      </w:r>
      <w:proofErr w:type="spellStart"/>
      <w:r w:rsidRPr="00DB58E2">
        <w:rPr>
          <w:szCs w:val="22"/>
        </w:rPr>
        <w:t>efisien</w:t>
      </w:r>
      <w:proofErr w:type="spellEnd"/>
      <w:r w:rsidR="0078121A">
        <w:rPr>
          <w:szCs w:val="22"/>
        </w:rPr>
        <w:t xml:space="preserve"> [5]</w:t>
      </w:r>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roofErr w:type="spellStart"/>
      <w:r w:rsidRPr="00DB58E2">
        <w:rPr>
          <w:szCs w:val="22"/>
        </w:rPr>
        <w:t>dianggap</w:t>
      </w:r>
      <w:proofErr w:type="spellEnd"/>
      <w:r w:rsidRPr="00DB58E2">
        <w:rPr>
          <w:szCs w:val="22"/>
        </w:rPr>
        <w:t xml:space="preserve"> </w:t>
      </w:r>
      <w:proofErr w:type="spellStart"/>
      <w:r w:rsidRPr="00DB58E2">
        <w:rPr>
          <w:szCs w:val="22"/>
        </w:rPr>
        <w:t>sebagai</w:t>
      </w:r>
      <w:proofErr w:type="spellEnd"/>
      <w:r w:rsidRPr="00DB58E2">
        <w:rPr>
          <w:szCs w:val="22"/>
        </w:rPr>
        <w:t xml:space="preserve"> </w:t>
      </w:r>
      <w:proofErr w:type="spellStart"/>
      <w:r w:rsidRPr="00DB58E2">
        <w:rPr>
          <w:szCs w:val="22"/>
        </w:rPr>
        <w:t>kebutuhan</w:t>
      </w:r>
      <w:proofErr w:type="spellEnd"/>
      <w:r w:rsidRPr="00DB58E2">
        <w:rPr>
          <w:szCs w:val="22"/>
        </w:rPr>
        <w:t xml:space="preserve"> </w:t>
      </w:r>
      <w:proofErr w:type="spellStart"/>
      <w:r w:rsidRPr="00DB58E2">
        <w:rPr>
          <w:szCs w:val="22"/>
        </w:rPr>
        <w:t>dasar</w:t>
      </w:r>
      <w:proofErr w:type="spellEnd"/>
      <w:r w:rsidRPr="00DB58E2">
        <w:rPr>
          <w:szCs w:val="22"/>
        </w:rPr>
        <w:t xml:space="preserve"> </w:t>
      </w:r>
      <w:proofErr w:type="spellStart"/>
      <w:r w:rsidRPr="00DB58E2">
        <w:rPr>
          <w:szCs w:val="22"/>
        </w:rPr>
        <w:t>dalam</w:t>
      </w:r>
      <w:proofErr w:type="spellEnd"/>
      <w:r w:rsidRPr="00DB58E2">
        <w:rPr>
          <w:szCs w:val="22"/>
        </w:rPr>
        <w:t xml:space="preserve"> </w:t>
      </w:r>
      <w:proofErr w:type="spellStart"/>
      <w:r w:rsidRPr="00DB58E2">
        <w:rPr>
          <w:szCs w:val="22"/>
        </w:rPr>
        <w:t>pembelajaran</w:t>
      </w:r>
      <w:proofErr w:type="spellEnd"/>
      <w:r w:rsidRPr="00DB58E2">
        <w:rPr>
          <w:szCs w:val="22"/>
        </w:rPr>
        <w:t xml:space="preserve"> </w:t>
      </w:r>
      <w:proofErr w:type="spellStart"/>
      <w:r w:rsidRPr="00DB58E2">
        <w:rPr>
          <w:szCs w:val="22"/>
        </w:rPr>
        <w:t>seumur</w:t>
      </w:r>
      <w:proofErr w:type="spellEnd"/>
      <w:r w:rsidRPr="00DB58E2">
        <w:rPr>
          <w:szCs w:val="22"/>
        </w:rPr>
        <w:t xml:space="preserve"> </w:t>
      </w:r>
      <w:proofErr w:type="spellStart"/>
      <w:r w:rsidRPr="00DB58E2">
        <w:rPr>
          <w:szCs w:val="22"/>
        </w:rPr>
        <w:t>hidup</w:t>
      </w:r>
      <w:proofErr w:type="spellEnd"/>
      <w:r w:rsidRPr="00DB58E2">
        <w:rPr>
          <w:szCs w:val="22"/>
        </w:rPr>
        <w:t xml:space="preserve"> dan </w:t>
      </w:r>
      <w:proofErr w:type="spellStart"/>
      <w:r w:rsidRPr="00DB58E2">
        <w:rPr>
          <w:szCs w:val="22"/>
        </w:rPr>
        <w:t>bermanfaat</w:t>
      </w:r>
      <w:proofErr w:type="spellEnd"/>
      <w:r w:rsidRPr="00DB58E2">
        <w:rPr>
          <w:szCs w:val="22"/>
        </w:rPr>
        <w:t xml:space="preserve"> </w:t>
      </w:r>
      <w:proofErr w:type="spellStart"/>
      <w:r w:rsidRPr="00DB58E2">
        <w:rPr>
          <w:szCs w:val="22"/>
        </w:rPr>
        <w:t>untuk</w:t>
      </w:r>
      <w:proofErr w:type="spellEnd"/>
      <w:r w:rsidRPr="00DB58E2">
        <w:rPr>
          <w:szCs w:val="22"/>
        </w:rPr>
        <w:t xml:space="preserve"> </w:t>
      </w:r>
      <w:proofErr w:type="spellStart"/>
      <w:r w:rsidRPr="00DB58E2">
        <w:rPr>
          <w:szCs w:val="22"/>
        </w:rPr>
        <w:t>semua</w:t>
      </w:r>
      <w:proofErr w:type="spellEnd"/>
      <w:r w:rsidRPr="00DB58E2">
        <w:rPr>
          <w:szCs w:val="22"/>
        </w:rPr>
        <w:t xml:space="preserve"> </w:t>
      </w:r>
      <w:proofErr w:type="spellStart"/>
      <w:r w:rsidRPr="00DB58E2">
        <w:rPr>
          <w:szCs w:val="22"/>
        </w:rPr>
        <w:t>disiplin</w:t>
      </w:r>
      <w:proofErr w:type="spellEnd"/>
      <w:r w:rsidRPr="00DB58E2">
        <w:rPr>
          <w:szCs w:val="22"/>
        </w:rPr>
        <w:t xml:space="preserve"> </w:t>
      </w:r>
      <w:proofErr w:type="spellStart"/>
      <w:r w:rsidRPr="00DB58E2">
        <w:rPr>
          <w:szCs w:val="22"/>
        </w:rPr>
        <w:t>ilmu</w:t>
      </w:r>
      <w:proofErr w:type="spellEnd"/>
      <w:r w:rsidRPr="00DB58E2">
        <w:rPr>
          <w:szCs w:val="22"/>
        </w:rPr>
        <w:t xml:space="preserve">, </w:t>
      </w:r>
      <w:proofErr w:type="spellStart"/>
      <w:r w:rsidRPr="00DB58E2">
        <w:rPr>
          <w:szCs w:val="22"/>
        </w:rPr>
        <w:t>semua</w:t>
      </w:r>
      <w:proofErr w:type="spellEnd"/>
      <w:r w:rsidRPr="00DB58E2">
        <w:rPr>
          <w:szCs w:val="22"/>
        </w:rPr>
        <w:t xml:space="preserve"> </w:t>
      </w:r>
      <w:proofErr w:type="spellStart"/>
      <w:r w:rsidRPr="00DB58E2">
        <w:rPr>
          <w:szCs w:val="22"/>
        </w:rPr>
        <w:t>lingkungan</w:t>
      </w:r>
      <w:proofErr w:type="spellEnd"/>
      <w:r w:rsidRPr="00DB58E2">
        <w:rPr>
          <w:szCs w:val="22"/>
        </w:rPr>
        <w:t xml:space="preserve"> </w:t>
      </w:r>
      <w:proofErr w:type="spellStart"/>
      <w:r w:rsidRPr="00DB58E2">
        <w:rPr>
          <w:szCs w:val="22"/>
        </w:rPr>
        <w:t>pembelajaran</w:t>
      </w:r>
      <w:proofErr w:type="spellEnd"/>
      <w:r w:rsidRPr="00DB58E2">
        <w:rPr>
          <w:szCs w:val="22"/>
        </w:rPr>
        <w:t xml:space="preserve">, dan </w:t>
      </w:r>
      <w:proofErr w:type="spellStart"/>
      <w:r w:rsidRPr="00DB58E2">
        <w:rPr>
          <w:szCs w:val="22"/>
        </w:rPr>
        <w:t>semua</w:t>
      </w:r>
      <w:proofErr w:type="spellEnd"/>
      <w:r w:rsidRPr="00DB58E2">
        <w:rPr>
          <w:szCs w:val="22"/>
        </w:rPr>
        <w:t xml:space="preserve"> </w:t>
      </w:r>
      <w:proofErr w:type="spellStart"/>
      <w:r w:rsidRPr="00DB58E2">
        <w:rPr>
          <w:szCs w:val="22"/>
        </w:rPr>
        <w:t>tingkat</w:t>
      </w:r>
      <w:proofErr w:type="spellEnd"/>
      <w:r w:rsidRPr="00DB58E2">
        <w:rPr>
          <w:szCs w:val="22"/>
        </w:rPr>
        <w:t xml:space="preserve"> </w:t>
      </w:r>
      <w:proofErr w:type="spellStart"/>
      <w:r w:rsidRPr="00DB58E2">
        <w:rPr>
          <w:szCs w:val="22"/>
        </w:rPr>
        <w:t>pendidikan</w:t>
      </w:r>
      <w:proofErr w:type="spellEnd"/>
      <w:r w:rsidRPr="00DB58E2">
        <w:rPr>
          <w:szCs w:val="22"/>
        </w:rPr>
        <w:t xml:space="preserve">. </w:t>
      </w:r>
      <w:proofErr w:type="spellStart"/>
      <w:r w:rsidRPr="00DB58E2">
        <w:rPr>
          <w:szCs w:val="22"/>
        </w:rPr>
        <w:t>Konsep</w:t>
      </w:r>
      <w:proofErr w:type="spellEnd"/>
      <w:r w:rsidRPr="00DB58E2">
        <w:rPr>
          <w:szCs w:val="22"/>
        </w:rPr>
        <w:t xml:space="preserve"> </w:t>
      </w:r>
      <w:proofErr w:type="spellStart"/>
      <w:r w:rsidRPr="00DB58E2">
        <w:rPr>
          <w:szCs w:val="22"/>
        </w:rPr>
        <w:t>literasi</w:t>
      </w:r>
      <w:proofErr w:type="spellEnd"/>
      <w:r w:rsidRPr="00DB58E2">
        <w:rPr>
          <w:szCs w:val="22"/>
        </w:rPr>
        <w:t xml:space="preserve"> </w:t>
      </w:r>
      <w:proofErr w:type="spellStart"/>
      <w:r w:rsidRPr="00DB58E2">
        <w:rPr>
          <w:szCs w:val="22"/>
        </w:rPr>
        <w:t>informasi</w:t>
      </w:r>
      <w:proofErr w:type="spellEnd"/>
      <w:r w:rsidRPr="00DB58E2">
        <w:rPr>
          <w:szCs w:val="22"/>
        </w:rPr>
        <w:t xml:space="preserve"> yang pada </w:t>
      </w:r>
      <w:proofErr w:type="spellStart"/>
      <w:r w:rsidRPr="00DB58E2">
        <w:rPr>
          <w:szCs w:val="22"/>
        </w:rPr>
        <w:t>awalnya</w:t>
      </w:r>
      <w:proofErr w:type="spellEnd"/>
      <w:r w:rsidRPr="00DB58E2">
        <w:rPr>
          <w:szCs w:val="22"/>
        </w:rPr>
        <w:t xml:space="preserve"> </w:t>
      </w:r>
      <w:proofErr w:type="spellStart"/>
      <w:r w:rsidRPr="00DB58E2">
        <w:rPr>
          <w:szCs w:val="22"/>
        </w:rPr>
        <w:t>hanya</w:t>
      </w:r>
      <w:proofErr w:type="spellEnd"/>
      <w:r w:rsidRPr="00DB58E2">
        <w:rPr>
          <w:szCs w:val="22"/>
        </w:rPr>
        <w:t xml:space="preserve"> </w:t>
      </w:r>
      <w:proofErr w:type="spellStart"/>
      <w:r w:rsidRPr="00DB58E2">
        <w:rPr>
          <w:szCs w:val="22"/>
        </w:rPr>
        <w:t>mengacu</w:t>
      </w:r>
      <w:proofErr w:type="spellEnd"/>
      <w:r w:rsidRPr="00DB58E2">
        <w:rPr>
          <w:szCs w:val="22"/>
        </w:rPr>
        <w:t xml:space="preserve"> dan </w:t>
      </w:r>
      <w:proofErr w:type="spellStart"/>
      <w:r w:rsidRPr="00DB58E2">
        <w:rPr>
          <w:szCs w:val="22"/>
        </w:rPr>
        <w:t>fokus</w:t>
      </w:r>
      <w:proofErr w:type="spellEnd"/>
      <w:r w:rsidRPr="00DB58E2">
        <w:rPr>
          <w:szCs w:val="22"/>
        </w:rPr>
        <w:t xml:space="preserve"> pada program </w:t>
      </w:r>
      <w:proofErr w:type="spellStart"/>
      <w:r w:rsidRPr="00DB58E2">
        <w:rPr>
          <w:szCs w:val="22"/>
        </w:rPr>
        <w:t>membaca</w:t>
      </w:r>
      <w:proofErr w:type="spellEnd"/>
      <w:r w:rsidRPr="00DB58E2">
        <w:rPr>
          <w:szCs w:val="22"/>
        </w:rPr>
        <w:t xml:space="preserve"> dan </w:t>
      </w:r>
      <w:proofErr w:type="spellStart"/>
      <w:r w:rsidRPr="00DB58E2">
        <w:rPr>
          <w:szCs w:val="22"/>
        </w:rPr>
        <w:t>menulis</w:t>
      </w:r>
      <w:proofErr w:type="spellEnd"/>
      <w:r w:rsidRPr="00DB58E2">
        <w:rPr>
          <w:szCs w:val="22"/>
        </w:rPr>
        <w:t xml:space="preserve">, </w:t>
      </w:r>
      <w:proofErr w:type="spellStart"/>
      <w:r w:rsidRPr="00DB58E2">
        <w:rPr>
          <w:szCs w:val="22"/>
        </w:rPr>
        <w:t>kini</w:t>
      </w:r>
      <w:proofErr w:type="spellEnd"/>
      <w:r w:rsidRPr="00DB58E2">
        <w:rPr>
          <w:szCs w:val="22"/>
        </w:rPr>
        <w:t xml:space="preserve"> </w:t>
      </w:r>
      <w:proofErr w:type="spellStart"/>
      <w:r w:rsidRPr="00DB58E2">
        <w:rPr>
          <w:szCs w:val="22"/>
        </w:rPr>
        <w:t>telah</w:t>
      </w:r>
      <w:proofErr w:type="spellEnd"/>
      <w:r w:rsidRPr="00DB58E2">
        <w:rPr>
          <w:szCs w:val="22"/>
        </w:rPr>
        <w:t xml:space="preserve"> </w:t>
      </w:r>
      <w:proofErr w:type="spellStart"/>
      <w:r w:rsidRPr="00DB58E2">
        <w:rPr>
          <w:szCs w:val="22"/>
        </w:rPr>
        <w:t>dihubungkan</w:t>
      </w:r>
      <w:proofErr w:type="spellEnd"/>
      <w:r w:rsidRPr="00DB58E2">
        <w:rPr>
          <w:szCs w:val="22"/>
        </w:rPr>
        <w:t xml:space="preserve"> </w:t>
      </w:r>
      <w:proofErr w:type="spellStart"/>
      <w:r w:rsidRPr="00DB58E2">
        <w:rPr>
          <w:szCs w:val="22"/>
        </w:rPr>
        <w:t>dengan</w:t>
      </w:r>
      <w:proofErr w:type="spellEnd"/>
      <w:r w:rsidRPr="00DB58E2">
        <w:rPr>
          <w:szCs w:val="22"/>
        </w:rPr>
        <w:t xml:space="preserve"> </w:t>
      </w:r>
      <w:proofErr w:type="spellStart"/>
      <w:r w:rsidRPr="00DB58E2">
        <w:rPr>
          <w:szCs w:val="22"/>
        </w:rPr>
        <w:t>teknologi</w:t>
      </w:r>
      <w:proofErr w:type="spellEnd"/>
      <w:r w:rsidRPr="00DB58E2">
        <w:rPr>
          <w:szCs w:val="22"/>
        </w:rPr>
        <w:t xml:space="preserve"> </w:t>
      </w:r>
      <w:proofErr w:type="spellStart"/>
      <w:r w:rsidRPr="00DB58E2">
        <w:rPr>
          <w:szCs w:val="22"/>
        </w:rPr>
        <w:t>informasi</w:t>
      </w:r>
      <w:proofErr w:type="spellEnd"/>
      <w:r w:rsidRPr="00DB58E2">
        <w:rPr>
          <w:szCs w:val="22"/>
        </w:rPr>
        <w:t xml:space="preserve">. </w:t>
      </w:r>
    </w:p>
    <w:p w14:paraId="78A07F60" w14:textId="77777777" w:rsidR="00A91211" w:rsidRDefault="00A91211" w:rsidP="005A6FC2">
      <w:pPr>
        <w:pStyle w:val="Heading1"/>
        <w:spacing w:line="276" w:lineRule="auto"/>
        <w:rPr>
          <w:szCs w:val="22"/>
        </w:rPr>
      </w:pPr>
      <w:r w:rsidRPr="00A91211">
        <w:rPr>
          <w:szCs w:val="22"/>
        </w:rPr>
        <w:t>METODE</w:t>
      </w:r>
      <w:r w:rsidR="00DB58E2" w:rsidRPr="00A91211">
        <w:rPr>
          <w:szCs w:val="22"/>
        </w:rPr>
        <w:t xml:space="preserve"> </w:t>
      </w:r>
    </w:p>
    <w:p w14:paraId="34E66B31" w14:textId="77777777" w:rsidR="00A91211" w:rsidRPr="00A91211" w:rsidRDefault="00A91211" w:rsidP="00A91211">
      <w:pPr>
        <w:ind w:firstLine="202"/>
        <w:rPr>
          <w:szCs w:val="22"/>
        </w:rPr>
      </w:pPr>
      <w:proofErr w:type="spellStart"/>
      <w:r w:rsidRPr="00A91211">
        <w:rPr>
          <w:szCs w:val="22"/>
        </w:rPr>
        <w:t>Penelitian</w:t>
      </w:r>
      <w:proofErr w:type="spellEnd"/>
      <w:r w:rsidRPr="00A91211">
        <w:rPr>
          <w:szCs w:val="22"/>
        </w:rPr>
        <w:t xml:space="preserve"> </w:t>
      </w:r>
      <w:proofErr w:type="spellStart"/>
      <w:r w:rsidRPr="00A91211">
        <w:rPr>
          <w:szCs w:val="22"/>
        </w:rPr>
        <w:t>ini</w:t>
      </w:r>
      <w:proofErr w:type="spellEnd"/>
      <w:r w:rsidRPr="00A91211">
        <w:rPr>
          <w:szCs w:val="22"/>
        </w:rPr>
        <w:t xml:space="preserve"> </w:t>
      </w:r>
      <w:proofErr w:type="spellStart"/>
      <w:r w:rsidRPr="00A91211">
        <w:rPr>
          <w:szCs w:val="22"/>
        </w:rPr>
        <w:t>dilaksanakan</w:t>
      </w:r>
      <w:proofErr w:type="spellEnd"/>
      <w:r w:rsidRPr="00A91211">
        <w:rPr>
          <w:szCs w:val="22"/>
        </w:rPr>
        <w:t xml:space="preserve"> di Program </w:t>
      </w:r>
      <w:proofErr w:type="spellStart"/>
      <w:r w:rsidRPr="00A91211">
        <w:rPr>
          <w:szCs w:val="22"/>
        </w:rPr>
        <w:t>Studi</w:t>
      </w:r>
      <w:proofErr w:type="spellEnd"/>
      <w:r w:rsidRPr="00A91211">
        <w:rPr>
          <w:szCs w:val="22"/>
        </w:rPr>
        <w:t xml:space="preserve"> Pendidikan Teknik </w:t>
      </w:r>
      <w:proofErr w:type="spellStart"/>
      <w:r w:rsidRPr="00A91211">
        <w:rPr>
          <w:szCs w:val="22"/>
        </w:rPr>
        <w:t>Bangunan</w:t>
      </w:r>
      <w:proofErr w:type="spellEnd"/>
      <w:r w:rsidRPr="00A91211">
        <w:rPr>
          <w:szCs w:val="22"/>
        </w:rPr>
        <w:t xml:space="preserve"> </w:t>
      </w:r>
      <w:proofErr w:type="spellStart"/>
      <w:r w:rsidRPr="00A91211">
        <w:rPr>
          <w:szCs w:val="22"/>
        </w:rPr>
        <w:t>Fakultas</w:t>
      </w:r>
      <w:proofErr w:type="spellEnd"/>
      <w:r w:rsidRPr="00A91211">
        <w:rPr>
          <w:szCs w:val="22"/>
        </w:rPr>
        <w:t xml:space="preserve"> Teknik Universitas Negeri Jakarta. </w:t>
      </w:r>
      <w:proofErr w:type="spellStart"/>
      <w:r w:rsidRPr="00A91211">
        <w:rPr>
          <w:szCs w:val="22"/>
        </w:rPr>
        <w:t>Pelaksanaan</w:t>
      </w:r>
      <w:proofErr w:type="spellEnd"/>
      <w:r w:rsidRPr="00A91211">
        <w:rPr>
          <w:szCs w:val="22"/>
        </w:rPr>
        <w:t xml:space="preserve"> </w:t>
      </w:r>
      <w:proofErr w:type="spellStart"/>
      <w:r w:rsidRPr="00A91211">
        <w:rPr>
          <w:szCs w:val="22"/>
        </w:rPr>
        <w:t>dilakukan</w:t>
      </w:r>
      <w:proofErr w:type="spellEnd"/>
      <w:r w:rsidRPr="00A91211">
        <w:rPr>
          <w:szCs w:val="22"/>
        </w:rPr>
        <w:t xml:space="preserve"> </w:t>
      </w:r>
      <w:proofErr w:type="spellStart"/>
      <w:r w:rsidRPr="00A91211">
        <w:rPr>
          <w:szCs w:val="22"/>
        </w:rPr>
        <w:t>secara</w:t>
      </w:r>
      <w:proofErr w:type="spellEnd"/>
      <w:r w:rsidRPr="00A91211">
        <w:rPr>
          <w:szCs w:val="22"/>
        </w:rPr>
        <w:t xml:space="preserve"> daring </w:t>
      </w:r>
      <w:proofErr w:type="spellStart"/>
      <w:r w:rsidRPr="00A91211">
        <w:rPr>
          <w:szCs w:val="22"/>
        </w:rPr>
        <w:t>karena</w:t>
      </w:r>
      <w:proofErr w:type="spellEnd"/>
      <w:r w:rsidRPr="00A91211">
        <w:rPr>
          <w:szCs w:val="22"/>
        </w:rPr>
        <w:t xml:space="preserve"> </w:t>
      </w:r>
      <w:proofErr w:type="spellStart"/>
      <w:r w:rsidRPr="00A91211">
        <w:rPr>
          <w:szCs w:val="22"/>
        </w:rPr>
        <w:t>kondisi</w:t>
      </w:r>
      <w:proofErr w:type="spellEnd"/>
      <w:r w:rsidRPr="00A91211">
        <w:rPr>
          <w:szCs w:val="22"/>
        </w:rPr>
        <w:t xml:space="preserve"> yang </w:t>
      </w:r>
      <w:proofErr w:type="spellStart"/>
      <w:r w:rsidRPr="00A91211">
        <w:rPr>
          <w:szCs w:val="22"/>
        </w:rPr>
        <w:t>tidak</w:t>
      </w:r>
      <w:proofErr w:type="spellEnd"/>
      <w:r w:rsidRPr="00A91211">
        <w:rPr>
          <w:szCs w:val="22"/>
        </w:rPr>
        <w:t xml:space="preserve"> </w:t>
      </w:r>
      <w:proofErr w:type="spellStart"/>
      <w:r w:rsidRPr="00A91211">
        <w:rPr>
          <w:szCs w:val="22"/>
        </w:rPr>
        <w:t>memungkinkan</w:t>
      </w:r>
      <w:proofErr w:type="spellEnd"/>
      <w:r w:rsidRPr="00A91211">
        <w:rPr>
          <w:szCs w:val="22"/>
        </w:rPr>
        <w:t xml:space="preserve"> </w:t>
      </w:r>
      <w:proofErr w:type="spellStart"/>
      <w:r w:rsidRPr="00A91211">
        <w:rPr>
          <w:szCs w:val="22"/>
        </w:rPr>
        <w:t>akibat</w:t>
      </w:r>
      <w:proofErr w:type="spellEnd"/>
      <w:r w:rsidRPr="00A91211">
        <w:rPr>
          <w:szCs w:val="22"/>
        </w:rPr>
        <w:t xml:space="preserve"> </w:t>
      </w:r>
      <w:proofErr w:type="spellStart"/>
      <w:r w:rsidRPr="00A91211">
        <w:rPr>
          <w:szCs w:val="22"/>
        </w:rPr>
        <w:t>wabah</w:t>
      </w:r>
      <w:proofErr w:type="spellEnd"/>
      <w:r w:rsidRPr="00A91211">
        <w:rPr>
          <w:szCs w:val="22"/>
        </w:rPr>
        <w:t xml:space="preserve"> COVID-19. </w:t>
      </w:r>
      <w:proofErr w:type="spellStart"/>
      <w:r w:rsidRPr="00A91211">
        <w:rPr>
          <w:szCs w:val="22"/>
        </w:rPr>
        <w:t>Subjek</w:t>
      </w:r>
      <w:proofErr w:type="spellEnd"/>
      <w:r w:rsidRPr="00A91211">
        <w:rPr>
          <w:szCs w:val="22"/>
        </w:rPr>
        <w:t xml:space="preserve"> </w:t>
      </w:r>
      <w:proofErr w:type="spellStart"/>
      <w:r w:rsidRPr="00A91211">
        <w:rPr>
          <w:szCs w:val="22"/>
        </w:rPr>
        <w:t>penelitian</w:t>
      </w:r>
      <w:proofErr w:type="spellEnd"/>
      <w:r w:rsidRPr="00A91211">
        <w:rPr>
          <w:szCs w:val="22"/>
        </w:rPr>
        <w:t xml:space="preserve"> </w:t>
      </w:r>
      <w:proofErr w:type="spellStart"/>
      <w:r w:rsidRPr="00A91211">
        <w:rPr>
          <w:szCs w:val="22"/>
        </w:rPr>
        <w:t>adalah</w:t>
      </w:r>
      <w:proofErr w:type="spellEnd"/>
      <w:r w:rsidRPr="00A91211">
        <w:rPr>
          <w:szCs w:val="22"/>
        </w:rPr>
        <w:t xml:space="preserve"> </w:t>
      </w:r>
      <w:proofErr w:type="spellStart"/>
      <w:r w:rsidRPr="00A91211">
        <w:rPr>
          <w:szCs w:val="22"/>
        </w:rPr>
        <w:t>angkatan</w:t>
      </w:r>
      <w:proofErr w:type="spellEnd"/>
      <w:r w:rsidRPr="00A91211">
        <w:rPr>
          <w:szCs w:val="22"/>
        </w:rPr>
        <w:t xml:space="preserve"> 2016 dan 2017 yang </w:t>
      </w:r>
      <w:proofErr w:type="spellStart"/>
      <w:r w:rsidRPr="00A91211">
        <w:rPr>
          <w:szCs w:val="22"/>
        </w:rPr>
        <w:t>telah</w:t>
      </w:r>
      <w:proofErr w:type="spellEnd"/>
      <w:r w:rsidRPr="00A91211">
        <w:rPr>
          <w:szCs w:val="22"/>
        </w:rPr>
        <w:t xml:space="preserve"> </w:t>
      </w:r>
      <w:proofErr w:type="spellStart"/>
      <w:r w:rsidRPr="00A91211">
        <w:rPr>
          <w:szCs w:val="22"/>
        </w:rPr>
        <w:t>mengambil</w:t>
      </w:r>
      <w:proofErr w:type="spellEnd"/>
      <w:r w:rsidRPr="00A91211">
        <w:rPr>
          <w:szCs w:val="22"/>
        </w:rPr>
        <w:t xml:space="preserve"> </w:t>
      </w:r>
      <w:proofErr w:type="spellStart"/>
      <w:r w:rsidRPr="00A91211">
        <w:rPr>
          <w:szCs w:val="22"/>
        </w:rPr>
        <w:t>mata</w:t>
      </w:r>
      <w:proofErr w:type="spellEnd"/>
      <w:r w:rsidRPr="00A91211">
        <w:rPr>
          <w:szCs w:val="22"/>
        </w:rPr>
        <w:t xml:space="preserve"> </w:t>
      </w:r>
      <w:proofErr w:type="spellStart"/>
      <w:r w:rsidRPr="00A91211">
        <w:rPr>
          <w:szCs w:val="22"/>
        </w:rPr>
        <w:t>kuliah</w:t>
      </w:r>
      <w:proofErr w:type="spellEnd"/>
      <w:r w:rsidRPr="00A91211">
        <w:rPr>
          <w:szCs w:val="22"/>
        </w:rPr>
        <w:t xml:space="preserve"> </w:t>
      </w:r>
      <w:proofErr w:type="spellStart"/>
      <w:r w:rsidRPr="00A91211">
        <w:rPr>
          <w:szCs w:val="22"/>
        </w:rPr>
        <w:t>Konstruksi</w:t>
      </w:r>
      <w:proofErr w:type="spellEnd"/>
      <w:r w:rsidRPr="00A91211">
        <w:rPr>
          <w:szCs w:val="22"/>
        </w:rPr>
        <w:t xml:space="preserve"> </w:t>
      </w:r>
      <w:proofErr w:type="spellStart"/>
      <w:r w:rsidRPr="00A91211">
        <w:rPr>
          <w:szCs w:val="22"/>
        </w:rPr>
        <w:t>Bangunan</w:t>
      </w:r>
      <w:proofErr w:type="spellEnd"/>
      <w:r w:rsidRPr="00A91211">
        <w:rPr>
          <w:szCs w:val="22"/>
        </w:rPr>
        <w:t xml:space="preserve"> I dan </w:t>
      </w:r>
      <w:proofErr w:type="spellStart"/>
      <w:r w:rsidRPr="00A91211">
        <w:rPr>
          <w:szCs w:val="22"/>
        </w:rPr>
        <w:t>aktif</w:t>
      </w:r>
      <w:proofErr w:type="spellEnd"/>
      <w:r w:rsidRPr="00A91211">
        <w:rPr>
          <w:szCs w:val="22"/>
        </w:rPr>
        <w:t xml:space="preserve"> </w:t>
      </w:r>
      <w:proofErr w:type="spellStart"/>
      <w:r w:rsidRPr="00A91211">
        <w:rPr>
          <w:szCs w:val="22"/>
        </w:rPr>
        <w:t>melakukan</w:t>
      </w:r>
      <w:proofErr w:type="spellEnd"/>
      <w:r w:rsidRPr="00A91211">
        <w:rPr>
          <w:szCs w:val="22"/>
        </w:rPr>
        <w:t xml:space="preserve"> </w:t>
      </w:r>
      <w:proofErr w:type="spellStart"/>
      <w:r w:rsidRPr="00A91211">
        <w:rPr>
          <w:szCs w:val="22"/>
        </w:rPr>
        <w:t>kegiatan</w:t>
      </w:r>
      <w:proofErr w:type="spellEnd"/>
      <w:r w:rsidRPr="00A91211">
        <w:rPr>
          <w:szCs w:val="22"/>
        </w:rPr>
        <w:t xml:space="preserve"> </w:t>
      </w:r>
      <w:proofErr w:type="spellStart"/>
      <w:r w:rsidRPr="00A91211">
        <w:rPr>
          <w:szCs w:val="22"/>
        </w:rPr>
        <w:t>literasi</w:t>
      </w:r>
      <w:proofErr w:type="spellEnd"/>
      <w:r w:rsidRPr="00A91211">
        <w:rPr>
          <w:szCs w:val="22"/>
        </w:rPr>
        <w:t xml:space="preserve"> </w:t>
      </w:r>
      <w:proofErr w:type="spellStart"/>
      <w:r w:rsidRPr="00A91211">
        <w:rPr>
          <w:szCs w:val="22"/>
        </w:rPr>
        <w:t>informasi</w:t>
      </w:r>
      <w:proofErr w:type="spellEnd"/>
      <w:r w:rsidRPr="00A91211">
        <w:rPr>
          <w:szCs w:val="22"/>
        </w:rPr>
        <w:t xml:space="preserve">. </w:t>
      </w:r>
    </w:p>
    <w:p w14:paraId="06AB0E3F" w14:textId="77777777" w:rsidR="00A91211" w:rsidRPr="00A91211" w:rsidRDefault="00A91211" w:rsidP="00A91211">
      <w:pPr>
        <w:spacing w:after="240"/>
        <w:ind w:firstLine="202"/>
        <w:rPr>
          <w:szCs w:val="22"/>
        </w:rPr>
      </w:pPr>
      <w:proofErr w:type="spellStart"/>
      <w:r w:rsidRPr="00A91211">
        <w:rPr>
          <w:szCs w:val="22"/>
        </w:rPr>
        <w:t>Metode</w:t>
      </w:r>
      <w:proofErr w:type="spellEnd"/>
      <w:r w:rsidRPr="00A91211">
        <w:rPr>
          <w:szCs w:val="22"/>
        </w:rPr>
        <w:t xml:space="preserve"> </w:t>
      </w:r>
      <w:proofErr w:type="spellStart"/>
      <w:r w:rsidRPr="00A91211">
        <w:rPr>
          <w:szCs w:val="22"/>
        </w:rPr>
        <w:t>dalam</w:t>
      </w:r>
      <w:proofErr w:type="spellEnd"/>
      <w:r w:rsidRPr="00A91211">
        <w:rPr>
          <w:szCs w:val="22"/>
        </w:rPr>
        <w:t xml:space="preserve"> </w:t>
      </w:r>
      <w:proofErr w:type="spellStart"/>
      <w:r w:rsidRPr="00A91211">
        <w:rPr>
          <w:szCs w:val="22"/>
        </w:rPr>
        <w:t>penelitian</w:t>
      </w:r>
      <w:proofErr w:type="spellEnd"/>
      <w:r w:rsidRPr="00A91211">
        <w:rPr>
          <w:szCs w:val="22"/>
        </w:rPr>
        <w:t xml:space="preserve"> </w:t>
      </w:r>
      <w:proofErr w:type="spellStart"/>
      <w:r w:rsidRPr="00A91211">
        <w:rPr>
          <w:szCs w:val="22"/>
        </w:rPr>
        <w:t>ini</w:t>
      </w:r>
      <w:proofErr w:type="spellEnd"/>
      <w:r w:rsidRPr="00A91211">
        <w:rPr>
          <w:szCs w:val="22"/>
        </w:rPr>
        <w:t xml:space="preserve"> </w:t>
      </w:r>
      <w:proofErr w:type="spellStart"/>
      <w:r w:rsidRPr="00A91211">
        <w:rPr>
          <w:szCs w:val="22"/>
        </w:rPr>
        <w:t>adalah</w:t>
      </w:r>
      <w:proofErr w:type="spellEnd"/>
      <w:r w:rsidRPr="00A91211">
        <w:rPr>
          <w:szCs w:val="22"/>
        </w:rPr>
        <w:t xml:space="preserve"> </w:t>
      </w:r>
      <w:proofErr w:type="spellStart"/>
      <w:r w:rsidRPr="00A91211">
        <w:rPr>
          <w:szCs w:val="22"/>
        </w:rPr>
        <w:t>deskriptif</w:t>
      </w:r>
      <w:proofErr w:type="spellEnd"/>
      <w:r w:rsidRPr="00A91211">
        <w:rPr>
          <w:szCs w:val="22"/>
        </w:rPr>
        <w:t xml:space="preserve"> </w:t>
      </w:r>
      <w:proofErr w:type="spellStart"/>
      <w:r w:rsidRPr="00A91211">
        <w:rPr>
          <w:szCs w:val="22"/>
        </w:rPr>
        <w:t>kuantitatif</w:t>
      </w:r>
      <w:proofErr w:type="spellEnd"/>
      <w:r w:rsidRPr="00A91211">
        <w:rPr>
          <w:szCs w:val="22"/>
        </w:rPr>
        <w:t xml:space="preserve"> </w:t>
      </w:r>
      <w:proofErr w:type="spellStart"/>
      <w:r w:rsidRPr="00A91211">
        <w:rPr>
          <w:szCs w:val="22"/>
        </w:rPr>
        <w:t>dengan</w:t>
      </w:r>
      <w:proofErr w:type="spellEnd"/>
      <w:r w:rsidRPr="00A91211">
        <w:rPr>
          <w:szCs w:val="22"/>
        </w:rPr>
        <w:t xml:space="preserve"> </w:t>
      </w:r>
      <w:proofErr w:type="spellStart"/>
      <w:r w:rsidRPr="00A91211">
        <w:rPr>
          <w:szCs w:val="22"/>
        </w:rPr>
        <w:t>teknik</w:t>
      </w:r>
      <w:proofErr w:type="spellEnd"/>
      <w:r w:rsidRPr="00A91211">
        <w:rPr>
          <w:szCs w:val="22"/>
        </w:rPr>
        <w:t xml:space="preserve"> </w:t>
      </w:r>
      <w:proofErr w:type="spellStart"/>
      <w:r w:rsidRPr="00A91211">
        <w:rPr>
          <w:szCs w:val="22"/>
        </w:rPr>
        <w:t>pengambilan</w:t>
      </w:r>
      <w:proofErr w:type="spellEnd"/>
      <w:r w:rsidRPr="00A91211">
        <w:rPr>
          <w:szCs w:val="22"/>
        </w:rPr>
        <w:t xml:space="preserve"> </w:t>
      </w:r>
      <w:proofErr w:type="spellStart"/>
      <w:r w:rsidRPr="00A91211">
        <w:rPr>
          <w:szCs w:val="22"/>
        </w:rPr>
        <w:t>sampel</w:t>
      </w:r>
      <w:proofErr w:type="spellEnd"/>
      <w:r w:rsidRPr="00A91211">
        <w:rPr>
          <w:szCs w:val="22"/>
        </w:rPr>
        <w:t xml:space="preserve"> </w:t>
      </w:r>
      <w:r w:rsidRPr="00A91211">
        <w:rPr>
          <w:i/>
          <w:szCs w:val="22"/>
        </w:rPr>
        <w:t xml:space="preserve">cluster random sampling </w:t>
      </w:r>
      <w:proofErr w:type="spellStart"/>
      <w:r w:rsidRPr="00A91211">
        <w:rPr>
          <w:szCs w:val="22"/>
        </w:rPr>
        <w:t>sehingga</w:t>
      </w:r>
      <w:proofErr w:type="spellEnd"/>
      <w:r w:rsidRPr="00A91211">
        <w:rPr>
          <w:szCs w:val="22"/>
        </w:rPr>
        <w:t xml:space="preserve"> </w:t>
      </w:r>
      <w:proofErr w:type="spellStart"/>
      <w:r w:rsidRPr="00A91211">
        <w:rPr>
          <w:szCs w:val="22"/>
        </w:rPr>
        <w:t>didapatkan</w:t>
      </w:r>
      <w:proofErr w:type="spellEnd"/>
      <w:r w:rsidRPr="00A91211">
        <w:rPr>
          <w:szCs w:val="22"/>
        </w:rPr>
        <w:t xml:space="preserve"> </w:t>
      </w:r>
      <w:proofErr w:type="spellStart"/>
      <w:r w:rsidRPr="00A91211">
        <w:rPr>
          <w:szCs w:val="22"/>
        </w:rPr>
        <w:t>sampel</w:t>
      </w:r>
      <w:proofErr w:type="spellEnd"/>
      <w:r w:rsidRPr="00A91211">
        <w:rPr>
          <w:szCs w:val="22"/>
        </w:rPr>
        <w:t xml:space="preserve"> </w:t>
      </w:r>
      <w:proofErr w:type="spellStart"/>
      <w:r w:rsidRPr="00A91211">
        <w:rPr>
          <w:szCs w:val="22"/>
        </w:rPr>
        <w:t>sebanyak</w:t>
      </w:r>
      <w:proofErr w:type="spellEnd"/>
      <w:r w:rsidRPr="00A91211">
        <w:rPr>
          <w:szCs w:val="22"/>
        </w:rPr>
        <w:t xml:space="preserve"> 87 </w:t>
      </w:r>
      <w:proofErr w:type="spellStart"/>
      <w:r w:rsidRPr="00A91211">
        <w:rPr>
          <w:szCs w:val="22"/>
        </w:rPr>
        <w:t>mahasiswa</w:t>
      </w:r>
      <w:proofErr w:type="spellEnd"/>
      <w:r w:rsidRPr="00A91211">
        <w:rPr>
          <w:szCs w:val="22"/>
        </w:rPr>
        <w:t xml:space="preserve">. Teknik </w:t>
      </w:r>
      <w:proofErr w:type="spellStart"/>
      <w:r w:rsidRPr="00A91211">
        <w:rPr>
          <w:szCs w:val="22"/>
        </w:rPr>
        <w:t>pengumpulan</w:t>
      </w:r>
      <w:proofErr w:type="spellEnd"/>
      <w:r w:rsidRPr="00A91211">
        <w:rPr>
          <w:szCs w:val="22"/>
        </w:rPr>
        <w:t xml:space="preserve"> data </w:t>
      </w:r>
      <w:proofErr w:type="spellStart"/>
      <w:r w:rsidRPr="00A91211">
        <w:rPr>
          <w:szCs w:val="22"/>
        </w:rPr>
        <w:t>menggunakan</w:t>
      </w:r>
      <w:proofErr w:type="spellEnd"/>
      <w:r w:rsidRPr="00A91211">
        <w:rPr>
          <w:szCs w:val="22"/>
        </w:rPr>
        <w:t xml:space="preserve"> </w:t>
      </w:r>
      <w:proofErr w:type="spellStart"/>
      <w:r w:rsidRPr="00A91211">
        <w:rPr>
          <w:szCs w:val="22"/>
        </w:rPr>
        <w:t>tes</w:t>
      </w:r>
      <w:proofErr w:type="spellEnd"/>
      <w:r w:rsidRPr="00A91211">
        <w:rPr>
          <w:szCs w:val="22"/>
        </w:rPr>
        <w:t xml:space="preserve"> yang </w:t>
      </w:r>
      <w:proofErr w:type="spellStart"/>
      <w:r w:rsidRPr="00A91211">
        <w:rPr>
          <w:szCs w:val="22"/>
        </w:rPr>
        <w:t>berupa</w:t>
      </w:r>
      <w:proofErr w:type="spellEnd"/>
      <w:r w:rsidRPr="00A91211">
        <w:rPr>
          <w:szCs w:val="22"/>
        </w:rPr>
        <w:t xml:space="preserve"> </w:t>
      </w:r>
      <w:proofErr w:type="spellStart"/>
      <w:r w:rsidRPr="00A91211">
        <w:rPr>
          <w:szCs w:val="22"/>
        </w:rPr>
        <w:t>pilihan</w:t>
      </w:r>
      <w:proofErr w:type="spellEnd"/>
      <w:r w:rsidRPr="00A91211">
        <w:rPr>
          <w:szCs w:val="22"/>
        </w:rPr>
        <w:t xml:space="preserve"> </w:t>
      </w:r>
      <w:proofErr w:type="spellStart"/>
      <w:r w:rsidRPr="00A91211">
        <w:rPr>
          <w:szCs w:val="22"/>
        </w:rPr>
        <w:t>ganda</w:t>
      </w:r>
      <w:proofErr w:type="spellEnd"/>
      <w:r w:rsidRPr="00A91211">
        <w:rPr>
          <w:szCs w:val="22"/>
        </w:rPr>
        <w:t xml:space="preserve"> </w:t>
      </w:r>
      <w:proofErr w:type="spellStart"/>
      <w:r w:rsidRPr="00A91211">
        <w:rPr>
          <w:szCs w:val="22"/>
        </w:rPr>
        <w:t>dengan</w:t>
      </w:r>
      <w:proofErr w:type="spellEnd"/>
      <w:r w:rsidRPr="00A91211">
        <w:rPr>
          <w:szCs w:val="22"/>
        </w:rPr>
        <w:t xml:space="preserve"> </w:t>
      </w:r>
      <w:proofErr w:type="spellStart"/>
      <w:r w:rsidRPr="00A91211">
        <w:rPr>
          <w:szCs w:val="22"/>
        </w:rPr>
        <w:t>jumlah</w:t>
      </w:r>
      <w:proofErr w:type="spellEnd"/>
      <w:r w:rsidRPr="00A91211">
        <w:rPr>
          <w:szCs w:val="22"/>
        </w:rPr>
        <w:t xml:space="preserve"> 20 </w:t>
      </w:r>
      <w:proofErr w:type="spellStart"/>
      <w:r w:rsidRPr="00A91211">
        <w:rPr>
          <w:szCs w:val="22"/>
        </w:rPr>
        <w:t>butir</w:t>
      </w:r>
      <w:proofErr w:type="spellEnd"/>
      <w:r w:rsidRPr="00A91211">
        <w:rPr>
          <w:szCs w:val="22"/>
        </w:rPr>
        <w:t xml:space="preserve"> </w:t>
      </w:r>
      <w:proofErr w:type="spellStart"/>
      <w:r w:rsidRPr="00A91211">
        <w:rPr>
          <w:szCs w:val="22"/>
        </w:rPr>
        <w:t>soal</w:t>
      </w:r>
      <w:proofErr w:type="spellEnd"/>
      <w:r w:rsidRPr="00A91211">
        <w:rPr>
          <w:szCs w:val="22"/>
        </w:rPr>
        <w:t xml:space="preserve"> yang </w:t>
      </w:r>
      <w:proofErr w:type="spellStart"/>
      <w:r w:rsidRPr="00A91211">
        <w:rPr>
          <w:szCs w:val="22"/>
        </w:rPr>
        <w:t>dinyatakan</w:t>
      </w:r>
      <w:proofErr w:type="spellEnd"/>
      <w:r w:rsidRPr="00A91211">
        <w:rPr>
          <w:szCs w:val="22"/>
        </w:rPr>
        <w:t xml:space="preserve"> valid </w:t>
      </w:r>
      <w:proofErr w:type="spellStart"/>
      <w:r w:rsidRPr="00A91211">
        <w:rPr>
          <w:szCs w:val="22"/>
        </w:rPr>
        <w:t>berdasarkan</w:t>
      </w:r>
      <w:proofErr w:type="spellEnd"/>
      <w:r w:rsidRPr="00A91211">
        <w:rPr>
          <w:szCs w:val="22"/>
        </w:rPr>
        <w:t xml:space="preserve"> </w:t>
      </w:r>
      <w:proofErr w:type="spellStart"/>
      <w:r w:rsidRPr="00A91211">
        <w:rPr>
          <w:szCs w:val="22"/>
        </w:rPr>
        <w:t>hasil</w:t>
      </w:r>
      <w:proofErr w:type="spellEnd"/>
      <w:r w:rsidRPr="00A91211">
        <w:rPr>
          <w:szCs w:val="22"/>
        </w:rPr>
        <w:t xml:space="preserve"> uji </w:t>
      </w:r>
      <w:proofErr w:type="spellStart"/>
      <w:r w:rsidRPr="00A91211">
        <w:rPr>
          <w:szCs w:val="22"/>
        </w:rPr>
        <w:t>coba</w:t>
      </w:r>
      <w:proofErr w:type="spellEnd"/>
      <w:r w:rsidRPr="00A91211">
        <w:rPr>
          <w:szCs w:val="22"/>
        </w:rPr>
        <w:t xml:space="preserve"> instrument </w:t>
      </w:r>
      <w:proofErr w:type="spellStart"/>
      <w:r w:rsidRPr="00A91211">
        <w:rPr>
          <w:szCs w:val="22"/>
        </w:rPr>
        <w:t>kepada</w:t>
      </w:r>
      <w:proofErr w:type="spellEnd"/>
      <w:r w:rsidRPr="00A91211">
        <w:rPr>
          <w:szCs w:val="22"/>
        </w:rPr>
        <w:t xml:space="preserve"> </w:t>
      </w:r>
      <w:proofErr w:type="spellStart"/>
      <w:r w:rsidRPr="00A91211">
        <w:rPr>
          <w:szCs w:val="22"/>
        </w:rPr>
        <w:t>responden</w:t>
      </w:r>
      <w:proofErr w:type="spellEnd"/>
      <w:r w:rsidRPr="00A91211">
        <w:rPr>
          <w:szCs w:val="22"/>
        </w:rPr>
        <w:t xml:space="preserve"> </w:t>
      </w:r>
      <w:proofErr w:type="spellStart"/>
      <w:r w:rsidRPr="00A91211">
        <w:rPr>
          <w:szCs w:val="22"/>
        </w:rPr>
        <w:t>sebanyak</w:t>
      </w:r>
      <w:proofErr w:type="spellEnd"/>
      <w:r w:rsidRPr="00A91211">
        <w:rPr>
          <w:szCs w:val="22"/>
        </w:rPr>
        <w:t xml:space="preserve"> 10 </w:t>
      </w:r>
      <w:proofErr w:type="spellStart"/>
      <w:r w:rsidRPr="00A91211">
        <w:rPr>
          <w:szCs w:val="22"/>
        </w:rPr>
        <w:t>mahasiswa</w:t>
      </w:r>
      <w:proofErr w:type="spellEnd"/>
      <w:r w:rsidRPr="00A91211">
        <w:rPr>
          <w:szCs w:val="22"/>
        </w:rPr>
        <w:t xml:space="preserve">, </w:t>
      </w:r>
      <w:proofErr w:type="spellStart"/>
      <w:r w:rsidRPr="00A91211">
        <w:rPr>
          <w:szCs w:val="22"/>
        </w:rPr>
        <w:t>didapatkan</w:t>
      </w:r>
      <w:proofErr w:type="spellEnd"/>
      <w:r w:rsidRPr="00A91211">
        <w:rPr>
          <w:szCs w:val="22"/>
        </w:rPr>
        <w:t xml:space="preserve"> </w:t>
      </w:r>
      <w:proofErr w:type="spellStart"/>
      <w:r w:rsidRPr="00A91211">
        <w:rPr>
          <w:szCs w:val="22"/>
        </w:rPr>
        <w:t>nilai</w:t>
      </w:r>
      <w:proofErr w:type="spellEnd"/>
      <w:r w:rsidRPr="00A91211">
        <w:rPr>
          <w:szCs w:val="22"/>
        </w:rPr>
        <w:t xml:space="preserve"> </w:t>
      </w:r>
      <w:proofErr w:type="spellStart"/>
      <w:r w:rsidRPr="00A91211">
        <w:rPr>
          <w:szCs w:val="22"/>
        </w:rPr>
        <w:t>reabilitas</w:t>
      </w:r>
      <w:proofErr w:type="spellEnd"/>
      <w:r w:rsidRPr="00A91211">
        <w:rPr>
          <w:szCs w:val="22"/>
        </w:rPr>
        <w:t xml:space="preserve"> 0,958. </w:t>
      </w:r>
      <w:proofErr w:type="spellStart"/>
      <w:r w:rsidRPr="00A91211">
        <w:rPr>
          <w:szCs w:val="22"/>
        </w:rPr>
        <w:t>Instrumen</w:t>
      </w:r>
      <w:proofErr w:type="spellEnd"/>
      <w:r w:rsidRPr="00A91211">
        <w:rPr>
          <w:szCs w:val="22"/>
        </w:rPr>
        <w:t xml:space="preserve"> </w:t>
      </w:r>
      <w:proofErr w:type="spellStart"/>
      <w:r w:rsidRPr="00A91211">
        <w:rPr>
          <w:szCs w:val="22"/>
        </w:rPr>
        <w:t>penelitian</w:t>
      </w:r>
      <w:proofErr w:type="spellEnd"/>
      <w:r w:rsidRPr="00A91211">
        <w:rPr>
          <w:szCs w:val="22"/>
        </w:rPr>
        <w:t xml:space="preserve"> </w:t>
      </w:r>
      <w:proofErr w:type="spellStart"/>
      <w:r w:rsidRPr="00A91211">
        <w:rPr>
          <w:szCs w:val="22"/>
        </w:rPr>
        <w:t>berisi</w:t>
      </w:r>
      <w:proofErr w:type="spellEnd"/>
      <w:r w:rsidRPr="00A91211">
        <w:rPr>
          <w:szCs w:val="22"/>
        </w:rPr>
        <w:t xml:space="preserve"> </w:t>
      </w:r>
      <w:proofErr w:type="spellStart"/>
      <w:r w:rsidRPr="00A91211">
        <w:rPr>
          <w:szCs w:val="22"/>
        </w:rPr>
        <w:t>butir-butir</w:t>
      </w:r>
      <w:proofErr w:type="spellEnd"/>
      <w:r w:rsidRPr="00A91211">
        <w:rPr>
          <w:szCs w:val="22"/>
        </w:rPr>
        <w:t xml:space="preserve"> </w:t>
      </w:r>
      <w:proofErr w:type="spellStart"/>
      <w:r w:rsidRPr="00A91211">
        <w:rPr>
          <w:szCs w:val="22"/>
        </w:rPr>
        <w:t>pertanyaan</w:t>
      </w:r>
      <w:proofErr w:type="spellEnd"/>
      <w:r w:rsidRPr="00A91211">
        <w:rPr>
          <w:szCs w:val="22"/>
        </w:rPr>
        <w:t xml:space="preserve"> yang </w:t>
      </w:r>
      <w:proofErr w:type="spellStart"/>
      <w:r w:rsidRPr="00A91211">
        <w:rPr>
          <w:szCs w:val="22"/>
        </w:rPr>
        <w:t>sesuai</w:t>
      </w:r>
      <w:proofErr w:type="spellEnd"/>
      <w:r w:rsidRPr="00A91211">
        <w:rPr>
          <w:szCs w:val="22"/>
        </w:rPr>
        <w:t xml:space="preserve"> </w:t>
      </w:r>
      <w:proofErr w:type="spellStart"/>
      <w:r w:rsidRPr="00A91211">
        <w:rPr>
          <w:szCs w:val="22"/>
        </w:rPr>
        <w:t>dengan</w:t>
      </w:r>
      <w:proofErr w:type="spellEnd"/>
      <w:r w:rsidRPr="00A91211">
        <w:rPr>
          <w:szCs w:val="22"/>
        </w:rPr>
        <w:t xml:space="preserve"> </w:t>
      </w:r>
      <w:proofErr w:type="spellStart"/>
      <w:r w:rsidRPr="00A91211">
        <w:rPr>
          <w:szCs w:val="22"/>
        </w:rPr>
        <w:t>indikator</w:t>
      </w:r>
      <w:proofErr w:type="spellEnd"/>
      <w:r w:rsidRPr="00A91211">
        <w:rPr>
          <w:szCs w:val="22"/>
        </w:rPr>
        <w:t xml:space="preserve"> pada model </w:t>
      </w:r>
      <w:r w:rsidRPr="00A91211">
        <w:rPr>
          <w:i/>
          <w:szCs w:val="22"/>
        </w:rPr>
        <w:t>The Big 6 Skills</w:t>
      </w:r>
      <w:r w:rsidRPr="00A91211">
        <w:rPr>
          <w:szCs w:val="22"/>
        </w:rPr>
        <w:t xml:space="preserve">. </w:t>
      </w:r>
      <w:proofErr w:type="spellStart"/>
      <w:r w:rsidRPr="00A91211">
        <w:rPr>
          <w:szCs w:val="22"/>
        </w:rPr>
        <w:t>Terdapat</w:t>
      </w:r>
      <w:proofErr w:type="spellEnd"/>
      <w:r w:rsidRPr="00A91211">
        <w:rPr>
          <w:szCs w:val="22"/>
        </w:rPr>
        <w:t xml:space="preserve"> </w:t>
      </w:r>
      <w:proofErr w:type="spellStart"/>
      <w:r w:rsidRPr="00A91211">
        <w:rPr>
          <w:szCs w:val="22"/>
        </w:rPr>
        <w:t>enam</w:t>
      </w:r>
      <w:proofErr w:type="spellEnd"/>
      <w:r w:rsidRPr="00A91211">
        <w:rPr>
          <w:szCs w:val="22"/>
        </w:rPr>
        <w:t xml:space="preserve"> </w:t>
      </w:r>
      <w:proofErr w:type="spellStart"/>
      <w:r w:rsidRPr="00A91211">
        <w:rPr>
          <w:szCs w:val="22"/>
        </w:rPr>
        <w:t>indikator</w:t>
      </w:r>
      <w:proofErr w:type="spellEnd"/>
      <w:r w:rsidRPr="00A91211">
        <w:rPr>
          <w:szCs w:val="22"/>
        </w:rPr>
        <w:t xml:space="preserve"> yang </w:t>
      </w:r>
      <w:proofErr w:type="spellStart"/>
      <w:r w:rsidRPr="00A91211">
        <w:rPr>
          <w:szCs w:val="22"/>
        </w:rPr>
        <w:t>digunakan</w:t>
      </w:r>
      <w:proofErr w:type="spellEnd"/>
      <w:r w:rsidRPr="00A91211">
        <w:rPr>
          <w:szCs w:val="22"/>
        </w:rPr>
        <w:t xml:space="preserve"> </w:t>
      </w:r>
      <w:proofErr w:type="spellStart"/>
      <w:r w:rsidRPr="00A91211">
        <w:rPr>
          <w:szCs w:val="22"/>
        </w:rPr>
        <w:t>dalam</w:t>
      </w:r>
      <w:proofErr w:type="spellEnd"/>
      <w:r w:rsidRPr="00A91211">
        <w:rPr>
          <w:szCs w:val="22"/>
        </w:rPr>
        <w:t xml:space="preserve"> </w:t>
      </w:r>
      <w:proofErr w:type="spellStart"/>
      <w:r w:rsidRPr="00A91211">
        <w:rPr>
          <w:szCs w:val="22"/>
        </w:rPr>
        <w:t>menganalisis</w:t>
      </w:r>
      <w:proofErr w:type="spellEnd"/>
      <w:r w:rsidRPr="00A91211">
        <w:rPr>
          <w:szCs w:val="22"/>
        </w:rPr>
        <w:t xml:space="preserve"> </w:t>
      </w:r>
      <w:proofErr w:type="spellStart"/>
      <w:r w:rsidRPr="00A91211">
        <w:rPr>
          <w:szCs w:val="22"/>
        </w:rPr>
        <w:t>kemampuan</w:t>
      </w:r>
      <w:proofErr w:type="spellEnd"/>
      <w:r w:rsidRPr="00A91211">
        <w:rPr>
          <w:szCs w:val="22"/>
        </w:rPr>
        <w:t xml:space="preserve"> </w:t>
      </w:r>
      <w:proofErr w:type="spellStart"/>
      <w:r w:rsidRPr="00A91211">
        <w:rPr>
          <w:szCs w:val="22"/>
        </w:rPr>
        <w:t>literasi</w:t>
      </w:r>
      <w:proofErr w:type="spellEnd"/>
      <w:r w:rsidRPr="00A91211">
        <w:rPr>
          <w:szCs w:val="22"/>
        </w:rPr>
        <w:t xml:space="preserve"> </w:t>
      </w:r>
      <w:proofErr w:type="spellStart"/>
      <w:r w:rsidRPr="00A91211">
        <w:rPr>
          <w:szCs w:val="22"/>
        </w:rPr>
        <w:t>informasi</w:t>
      </w:r>
      <w:proofErr w:type="spellEnd"/>
      <w:r w:rsidRPr="00A91211">
        <w:rPr>
          <w:szCs w:val="22"/>
        </w:rPr>
        <w:t xml:space="preserve">, masing </w:t>
      </w:r>
      <w:proofErr w:type="spellStart"/>
      <w:r w:rsidRPr="00A91211">
        <w:rPr>
          <w:szCs w:val="22"/>
        </w:rPr>
        <w:t>masing</w:t>
      </w:r>
      <w:proofErr w:type="spellEnd"/>
      <w:r w:rsidRPr="00A91211">
        <w:rPr>
          <w:szCs w:val="22"/>
        </w:rPr>
        <w:t xml:space="preserve"> </w:t>
      </w:r>
      <w:proofErr w:type="spellStart"/>
      <w:r w:rsidRPr="00A91211">
        <w:rPr>
          <w:szCs w:val="22"/>
        </w:rPr>
        <w:t>indikator</w:t>
      </w:r>
      <w:proofErr w:type="spellEnd"/>
      <w:r w:rsidRPr="00A91211">
        <w:rPr>
          <w:szCs w:val="22"/>
        </w:rPr>
        <w:t xml:space="preserve"> </w:t>
      </w:r>
      <w:proofErr w:type="spellStart"/>
      <w:r w:rsidRPr="00A91211">
        <w:rPr>
          <w:szCs w:val="22"/>
        </w:rPr>
        <w:t>memiliki</w:t>
      </w:r>
      <w:proofErr w:type="spellEnd"/>
      <w:r w:rsidRPr="00A91211">
        <w:rPr>
          <w:szCs w:val="22"/>
        </w:rPr>
        <w:t xml:space="preserve"> sub </w:t>
      </w:r>
      <w:proofErr w:type="spellStart"/>
      <w:r w:rsidRPr="00A91211">
        <w:rPr>
          <w:szCs w:val="22"/>
        </w:rPr>
        <w:t>indikator</w:t>
      </w:r>
      <w:proofErr w:type="spellEnd"/>
      <w:r w:rsidRPr="00A91211">
        <w:rPr>
          <w:szCs w:val="22"/>
        </w:rPr>
        <w:t xml:space="preserve"> yang </w:t>
      </w:r>
      <w:proofErr w:type="spellStart"/>
      <w:r w:rsidRPr="00A91211">
        <w:rPr>
          <w:szCs w:val="22"/>
        </w:rPr>
        <w:t>dapat</w:t>
      </w:r>
      <w:proofErr w:type="spellEnd"/>
      <w:r w:rsidRPr="00A91211">
        <w:rPr>
          <w:szCs w:val="22"/>
        </w:rPr>
        <w:t xml:space="preserve"> </w:t>
      </w:r>
      <w:proofErr w:type="spellStart"/>
      <w:r w:rsidRPr="00A91211">
        <w:rPr>
          <w:szCs w:val="22"/>
        </w:rPr>
        <w:t>dilihat</w:t>
      </w:r>
      <w:proofErr w:type="spellEnd"/>
      <w:r w:rsidRPr="00A91211">
        <w:rPr>
          <w:szCs w:val="22"/>
        </w:rPr>
        <w:t xml:space="preserve"> </w:t>
      </w:r>
      <w:proofErr w:type="spellStart"/>
      <w:r w:rsidRPr="00A91211">
        <w:rPr>
          <w:szCs w:val="22"/>
        </w:rPr>
        <w:t>dalam</w:t>
      </w:r>
      <w:proofErr w:type="spellEnd"/>
      <w:r w:rsidRPr="00A91211">
        <w:rPr>
          <w:szCs w:val="22"/>
        </w:rPr>
        <w:t xml:space="preserve"> </w:t>
      </w:r>
      <w:proofErr w:type="spellStart"/>
      <w:r w:rsidRPr="00A91211">
        <w:rPr>
          <w:szCs w:val="22"/>
        </w:rPr>
        <w:t>tabel</w:t>
      </w:r>
      <w:proofErr w:type="spellEnd"/>
      <w:r w:rsidRPr="00A91211">
        <w:rPr>
          <w:szCs w:val="22"/>
        </w:rPr>
        <w:t xml:space="preserve"> </w:t>
      </w:r>
      <w:proofErr w:type="spellStart"/>
      <w:r w:rsidRPr="00A91211">
        <w:rPr>
          <w:szCs w:val="22"/>
        </w:rPr>
        <w:t>berikut</w:t>
      </w:r>
      <w:proofErr w:type="spellEnd"/>
      <w:r w:rsidRPr="00A91211">
        <w:rPr>
          <w:szCs w:val="22"/>
        </w:rPr>
        <w:t>:</w:t>
      </w:r>
    </w:p>
    <w:p w14:paraId="79A33F6D" w14:textId="3F4FDE82" w:rsidR="003B2436" w:rsidRPr="007523C3" w:rsidRDefault="003B2436" w:rsidP="003B2436">
      <w:pPr>
        <w:pStyle w:val="TableTitle"/>
        <w:rPr>
          <w:sz w:val="18"/>
          <w:szCs w:val="18"/>
        </w:rPr>
      </w:pPr>
      <w:proofErr w:type="spellStart"/>
      <w:r w:rsidRPr="007523C3">
        <w:rPr>
          <w:sz w:val="18"/>
          <w:szCs w:val="18"/>
        </w:rPr>
        <w:t>Tabel</w:t>
      </w:r>
      <w:proofErr w:type="spellEnd"/>
      <w:r w:rsidRPr="007523C3">
        <w:rPr>
          <w:sz w:val="18"/>
          <w:szCs w:val="18"/>
        </w:rPr>
        <w:t xml:space="preserve"> </w:t>
      </w:r>
      <w:r>
        <w:rPr>
          <w:sz w:val="18"/>
          <w:szCs w:val="18"/>
        </w:rPr>
        <w:t>1</w:t>
      </w:r>
    </w:p>
    <w:p w14:paraId="06C5429F" w14:textId="38B719E1" w:rsidR="003B2436" w:rsidRPr="007523C3" w:rsidRDefault="003B2436" w:rsidP="003B2436">
      <w:pPr>
        <w:pStyle w:val="TableTitle"/>
        <w:rPr>
          <w:sz w:val="18"/>
          <w:szCs w:val="18"/>
        </w:rPr>
      </w:pPr>
      <w:proofErr w:type="spellStart"/>
      <w:r>
        <w:rPr>
          <w:sz w:val="18"/>
          <w:szCs w:val="18"/>
        </w:rPr>
        <w:t>Kemampuan</w:t>
      </w:r>
      <w:proofErr w:type="spellEnd"/>
      <w:r>
        <w:rPr>
          <w:sz w:val="18"/>
          <w:szCs w:val="18"/>
        </w:rPr>
        <w:t xml:space="preserve"> The Big 6 Skills</w:t>
      </w:r>
    </w:p>
    <w:tbl>
      <w:tblPr>
        <w:tblStyle w:val="TableGrid"/>
        <w:tblW w:w="443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5987"/>
      </w:tblGrid>
      <w:tr w:rsidR="00A91211" w:rsidRPr="00A91211" w14:paraId="5816D4A6" w14:textId="77777777" w:rsidTr="00A54B67">
        <w:trPr>
          <w:trHeight w:val="20"/>
          <w:jc w:val="center"/>
        </w:trPr>
        <w:tc>
          <w:tcPr>
            <w:tcW w:w="1640" w:type="pct"/>
            <w:tcBorders>
              <w:top w:val="single" w:sz="4" w:space="0" w:color="auto"/>
              <w:bottom w:val="single" w:sz="4" w:space="0" w:color="auto"/>
            </w:tcBorders>
          </w:tcPr>
          <w:p w14:paraId="32FC7524" w14:textId="77777777" w:rsidR="00A91211" w:rsidRPr="00A54B67" w:rsidRDefault="00A91211" w:rsidP="00A54B67">
            <w:pPr>
              <w:jc w:val="center"/>
              <w:rPr>
                <w:b/>
                <w:sz w:val="18"/>
                <w:szCs w:val="18"/>
              </w:rPr>
            </w:pPr>
            <w:r w:rsidRPr="00A54B67">
              <w:rPr>
                <w:b/>
                <w:sz w:val="18"/>
                <w:szCs w:val="18"/>
              </w:rPr>
              <w:t xml:space="preserve">6 </w:t>
            </w:r>
            <w:proofErr w:type="spellStart"/>
            <w:r w:rsidRPr="00A54B67">
              <w:rPr>
                <w:b/>
                <w:sz w:val="18"/>
                <w:szCs w:val="18"/>
              </w:rPr>
              <w:t>Kemampuan</w:t>
            </w:r>
            <w:proofErr w:type="spellEnd"/>
          </w:p>
        </w:tc>
        <w:tc>
          <w:tcPr>
            <w:tcW w:w="3360" w:type="pct"/>
            <w:tcBorders>
              <w:top w:val="single" w:sz="4" w:space="0" w:color="auto"/>
              <w:bottom w:val="single" w:sz="4" w:space="0" w:color="auto"/>
            </w:tcBorders>
          </w:tcPr>
          <w:p w14:paraId="1A26A864" w14:textId="77777777" w:rsidR="00A91211" w:rsidRPr="00A54B67" w:rsidRDefault="00A91211" w:rsidP="00A54B67">
            <w:pPr>
              <w:jc w:val="center"/>
              <w:rPr>
                <w:b/>
                <w:sz w:val="18"/>
                <w:szCs w:val="18"/>
              </w:rPr>
            </w:pPr>
            <w:r w:rsidRPr="00A54B67">
              <w:rPr>
                <w:b/>
                <w:sz w:val="18"/>
                <w:szCs w:val="18"/>
              </w:rPr>
              <w:t>12 Langkah</w:t>
            </w:r>
          </w:p>
        </w:tc>
      </w:tr>
      <w:tr w:rsidR="00A91211" w:rsidRPr="00A91211" w14:paraId="577DE4AE" w14:textId="77777777" w:rsidTr="00A54B67">
        <w:trPr>
          <w:trHeight w:val="20"/>
          <w:jc w:val="center"/>
        </w:trPr>
        <w:tc>
          <w:tcPr>
            <w:tcW w:w="1640" w:type="pct"/>
            <w:tcBorders>
              <w:top w:val="single" w:sz="4" w:space="0" w:color="auto"/>
            </w:tcBorders>
          </w:tcPr>
          <w:p w14:paraId="7EE8D9B7" w14:textId="77777777" w:rsidR="00A91211" w:rsidRPr="00A54B67" w:rsidRDefault="00A91211" w:rsidP="00A54B67">
            <w:pPr>
              <w:pStyle w:val="ListParagraph"/>
              <w:numPr>
                <w:ilvl w:val="0"/>
                <w:numId w:val="3"/>
              </w:numPr>
              <w:jc w:val="left"/>
              <w:rPr>
                <w:sz w:val="18"/>
                <w:szCs w:val="18"/>
              </w:rPr>
            </w:pPr>
            <w:proofErr w:type="spellStart"/>
            <w:r w:rsidRPr="00A54B67">
              <w:rPr>
                <w:sz w:val="18"/>
                <w:szCs w:val="18"/>
              </w:rPr>
              <w:t>Perumusan</w:t>
            </w:r>
            <w:proofErr w:type="spellEnd"/>
            <w:r w:rsidRPr="00A54B67">
              <w:rPr>
                <w:sz w:val="18"/>
                <w:szCs w:val="18"/>
              </w:rPr>
              <w:t xml:space="preserve"> </w:t>
            </w:r>
            <w:proofErr w:type="spellStart"/>
            <w:r w:rsidRPr="00A54B67">
              <w:rPr>
                <w:sz w:val="18"/>
                <w:szCs w:val="18"/>
              </w:rPr>
              <w:t>Masalah</w:t>
            </w:r>
            <w:proofErr w:type="spellEnd"/>
          </w:p>
        </w:tc>
        <w:tc>
          <w:tcPr>
            <w:tcW w:w="3360" w:type="pct"/>
            <w:tcBorders>
              <w:top w:val="single" w:sz="4" w:space="0" w:color="auto"/>
            </w:tcBorders>
          </w:tcPr>
          <w:p w14:paraId="45F53385" w14:textId="77777777" w:rsidR="00A91211" w:rsidRPr="00A54B67" w:rsidRDefault="00A91211" w:rsidP="00A54B67">
            <w:pPr>
              <w:pStyle w:val="ListParagraph"/>
              <w:numPr>
                <w:ilvl w:val="0"/>
                <w:numId w:val="4"/>
              </w:numPr>
              <w:jc w:val="left"/>
              <w:rPr>
                <w:sz w:val="18"/>
                <w:szCs w:val="18"/>
              </w:rPr>
            </w:pPr>
            <w:proofErr w:type="spellStart"/>
            <w:r w:rsidRPr="00A54B67">
              <w:rPr>
                <w:sz w:val="18"/>
                <w:szCs w:val="18"/>
              </w:rPr>
              <w:t>Merumuskan</w:t>
            </w:r>
            <w:proofErr w:type="spellEnd"/>
            <w:r w:rsidRPr="00A54B67">
              <w:rPr>
                <w:sz w:val="18"/>
                <w:szCs w:val="18"/>
              </w:rPr>
              <w:t xml:space="preserve"> </w:t>
            </w:r>
            <w:proofErr w:type="spellStart"/>
            <w:r w:rsidRPr="00A54B67">
              <w:rPr>
                <w:sz w:val="18"/>
                <w:szCs w:val="18"/>
              </w:rPr>
              <w:t>masalah</w:t>
            </w:r>
            <w:proofErr w:type="spellEnd"/>
          </w:p>
          <w:p w14:paraId="6AC660D6" w14:textId="77777777" w:rsidR="00A91211" w:rsidRPr="00A54B67" w:rsidRDefault="00A91211" w:rsidP="00A54B67">
            <w:pPr>
              <w:pStyle w:val="ListParagraph"/>
              <w:numPr>
                <w:ilvl w:val="0"/>
                <w:numId w:val="4"/>
              </w:numPr>
              <w:jc w:val="left"/>
              <w:rPr>
                <w:sz w:val="18"/>
                <w:szCs w:val="18"/>
              </w:rPr>
            </w:pPr>
            <w:proofErr w:type="spellStart"/>
            <w:r w:rsidRPr="00A54B67">
              <w:rPr>
                <w:sz w:val="18"/>
                <w:szCs w:val="18"/>
              </w:rPr>
              <w:t>Mengidentifikasi</w:t>
            </w:r>
            <w:proofErr w:type="spellEnd"/>
            <w:r w:rsidRPr="00A54B67">
              <w:rPr>
                <w:sz w:val="18"/>
                <w:szCs w:val="18"/>
              </w:rPr>
              <w:t xml:space="preserve"> </w:t>
            </w:r>
            <w:proofErr w:type="spellStart"/>
            <w:r w:rsidRPr="00A54B67">
              <w:rPr>
                <w:sz w:val="18"/>
                <w:szCs w:val="18"/>
              </w:rPr>
              <w:t>informasi</w:t>
            </w:r>
            <w:proofErr w:type="spellEnd"/>
            <w:r w:rsidRPr="00A54B67">
              <w:rPr>
                <w:sz w:val="18"/>
                <w:szCs w:val="18"/>
              </w:rPr>
              <w:t xml:space="preserve"> yang </w:t>
            </w:r>
            <w:proofErr w:type="spellStart"/>
            <w:r w:rsidRPr="00A54B67">
              <w:rPr>
                <w:sz w:val="18"/>
                <w:szCs w:val="18"/>
              </w:rPr>
              <w:t>diperlukan</w:t>
            </w:r>
            <w:proofErr w:type="spellEnd"/>
          </w:p>
        </w:tc>
      </w:tr>
      <w:tr w:rsidR="00A91211" w:rsidRPr="00A91211" w14:paraId="1322EB5E" w14:textId="77777777" w:rsidTr="00A54B67">
        <w:trPr>
          <w:trHeight w:val="20"/>
          <w:jc w:val="center"/>
        </w:trPr>
        <w:tc>
          <w:tcPr>
            <w:tcW w:w="1640" w:type="pct"/>
          </w:tcPr>
          <w:p w14:paraId="13BAD9A1" w14:textId="77777777" w:rsidR="00A91211" w:rsidRPr="00A54B67" w:rsidRDefault="00A91211" w:rsidP="00A54B67">
            <w:pPr>
              <w:pStyle w:val="ListParagraph"/>
              <w:numPr>
                <w:ilvl w:val="0"/>
                <w:numId w:val="3"/>
              </w:numPr>
              <w:jc w:val="left"/>
              <w:rPr>
                <w:sz w:val="18"/>
                <w:szCs w:val="18"/>
              </w:rPr>
            </w:pPr>
            <w:r w:rsidRPr="00A54B67">
              <w:rPr>
                <w:sz w:val="18"/>
                <w:szCs w:val="18"/>
              </w:rPr>
              <w:t xml:space="preserve">Strategi </w:t>
            </w:r>
            <w:proofErr w:type="spellStart"/>
            <w:r w:rsidRPr="00A54B67">
              <w:rPr>
                <w:sz w:val="18"/>
                <w:szCs w:val="18"/>
              </w:rPr>
              <w:t>Pencarian</w:t>
            </w:r>
            <w:proofErr w:type="spellEnd"/>
            <w:r w:rsidRPr="00A54B67">
              <w:rPr>
                <w:sz w:val="18"/>
                <w:szCs w:val="18"/>
              </w:rPr>
              <w:t xml:space="preserve"> </w:t>
            </w:r>
            <w:proofErr w:type="spellStart"/>
            <w:r w:rsidRPr="00A54B67">
              <w:rPr>
                <w:sz w:val="18"/>
                <w:szCs w:val="18"/>
              </w:rPr>
              <w:t>Informasi</w:t>
            </w:r>
            <w:proofErr w:type="spellEnd"/>
          </w:p>
        </w:tc>
        <w:tc>
          <w:tcPr>
            <w:tcW w:w="3360" w:type="pct"/>
          </w:tcPr>
          <w:p w14:paraId="023BB6FB" w14:textId="77777777" w:rsidR="00A91211" w:rsidRPr="00A54B67" w:rsidRDefault="00A91211" w:rsidP="00A54B67">
            <w:pPr>
              <w:pStyle w:val="ListParagraph"/>
              <w:numPr>
                <w:ilvl w:val="0"/>
                <w:numId w:val="5"/>
              </w:numPr>
              <w:jc w:val="left"/>
              <w:rPr>
                <w:sz w:val="18"/>
                <w:szCs w:val="18"/>
              </w:rPr>
            </w:pPr>
            <w:proofErr w:type="spellStart"/>
            <w:r w:rsidRPr="00A54B67">
              <w:rPr>
                <w:sz w:val="18"/>
                <w:szCs w:val="18"/>
              </w:rPr>
              <w:t>Menentukan</w:t>
            </w:r>
            <w:proofErr w:type="spellEnd"/>
            <w:r w:rsidRPr="00A54B67">
              <w:rPr>
                <w:sz w:val="18"/>
                <w:szCs w:val="18"/>
              </w:rPr>
              <w:t xml:space="preserve"> </w:t>
            </w:r>
            <w:proofErr w:type="spellStart"/>
            <w:r w:rsidRPr="00A54B67">
              <w:rPr>
                <w:sz w:val="18"/>
                <w:szCs w:val="18"/>
              </w:rPr>
              <w:t>sumber</w:t>
            </w:r>
            <w:proofErr w:type="spellEnd"/>
          </w:p>
          <w:p w14:paraId="47E76538" w14:textId="77777777" w:rsidR="00A91211" w:rsidRPr="00A54B67" w:rsidRDefault="00A91211" w:rsidP="00A54B67">
            <w:pPr>
              <w:pStyle w:val="ListParagraph"/>
              <w:numPr>
                <w:ilvl w:val="0"/>
                <w:numId w:val="5"/>
              </w:numPr>
              <w:jc w:val="left"/>
              <w:rPr>
                <w:sz w:val="18"/>
                <w:szCs w:val="18"/>
              </w:rPr>
            </w:pPr>
            <w:proofErr w:type="spellStart"/>
            <w:r w:rsidRPr="00A54B67">
              <w:rPr>
                <w:sz w:val="18"/>
                <w:szCs w:val="18"/>
              </w:rPr>
              <w:t>Memilih</w:t>
            </w:r>
            <w:proofErr w:type="spellEnd"/>
            <w:r w:rsidRPr="00A54B67">
              <w:rPr>
                <w:sz w:val="18"/>
                <w:szCs w:val="18"/>
              </w:rPr>
              <w:t xml:space="preserve"> </w:t>
            </w:r>
            <w:proofErr w:type="spellStart"/>
            <w:r w:rsidRPr="00A54B67">
              <w:rPr>
                <w:sz w:val="18"/>
                <w:szCs w:val="18"/>
              </w:rPr>
              <w:t>sumber</w:t>
            </w:r>
            <w:proofErr w:type="spellEnd"/>
            <w:r w:rsidRPr="00A54B67">
              <w:rPr>
                <w:sz w:val="18"/>
                <w:szCs w:val="18"/>
              </w:rPr>
              <w:t xml:space="preserve"> </w:t>
            </w:r>
            <w:proofErr w:type="spellStart"/>
            <w:r w:rsidRPr="00A54B67">
              <w:rPr>
                <w:sz w:val="18"/>
                <w:szCs w:val="18"/>
              </w:rPr>
              <w:t>terbaik</w:t>
            </w:r>
            <w:proofErr w:type="spellEnd"/>
          </w:p>
        </w:tc>
      </w:tr>
      <w:tr w:rsidR="00A91211" w:rsidRPr="00A91211" w14:paraId="55EEC380" w14:textId="77777777" w:rsidTr="00A54B67">
        <w:trPr>
          <w:trHeight w:val="20"/>
          <w:jc w:val="center"/>
        </w:trPr>
        <w:tc>
          <w:tcPr>
            <w:tcW w:w="1640" w:type="pct"/>
          </w:tcPr>
          <w:p w14:paraId="3DAC2D58" w14:textId="77777777" w:rsidR="00A91211" w:rsidRPr="00A54B67" w:rsidRDefault="00A91211" w:rsidP="00A54B67">
            <w:pPr>
              <w:pStyle w:val="ListParagraph"/>
              <w:numPr>
                <w:ilvl w:val="0"/>
                <w:numId w:val="3"/>
              </w:numPr>
              <w:jc w:val="left"/>
              <w:rPr>
                <w:sz w:val="18"/>
                <w:szCs w:val="18"/>
              </w:rPr>
            </w:pPr>
            <w:r w:rsidRPr="00A54B67">
              <w:rPr>
                <w:sz w:val="18"/>
                <w:szCs w:val="18"/>
              </w:rPr>
              <w:t xml:space="preserve">Lokasi dan </w:t>
            </w:r>
            <w:proofErr w:type="spellStart"/>
            <w:r w:rsidRPr="00A54B67">
              <w:rPr>
                <w:sz w:val="18"/>
                <w:szCs w:val="18"/>
              </w:rPr>
              <w:t>Akses</w:t>
            </w:r>
            <w:proofErr w:type="spellEnd"/>
          </w:p>
        </w:tc>
        <w:tc>
          <w:tcPr>
            <w:tcW w:w="3360" w:type="pct"/>
          </w:tcPr>
          <w:p w14:paraId="11546BA7" w14:textId="77777777" w:rsidR="00A91211" w:rsidRPr="00A54B67" w:rsidRDefault="00A91211" w:rsidP="00A54B67">
            <w:pPr>
              <w:pStyle w:val="ListParagraph"/>
              <w:numPr>
                <w:ilvl w:val="0"/>
                <w:numId w:val="6"/>
              </w:numPr>
              <w:jc w:val="left"/>
              <w:rPr>
                <w:sz w:val="18"/>
                <w:szCs w:val="18"/>
              </w:rPr>
            </w:pPr>
            <w:proofErr w:type="spellStart"/>
            <w:r w:rsidRPr="00A54B67">
              <w:rPr>
                <w:sz w:val="18"/>
                <w:szCs w:val="18"/>
              </w:rPr>
              <w:t>Mengalokasi</w:t>
            </w:r>
            <w:proofErr w:type="spellEnd"/>
            <w:r w:rsidRPr="00A54B67">
              <w:rPr>
                <w:sz w:val="18"/>
                <w:szCs w:val="18"/>
              </w:rPr>
              <w:t xml:space="preserve"> </w:t>
            </w:r>
            <w:proofErr w:type="spellStart"/>
            <w:r w:rsidRPr="00A54B67">
              <w:rPr>
                <w:sz w:val="18"/>
                <w:szCs w:val="18"/>
              </w:rPr>
              <w:t>sumber</w:t>
            </w:r>
            <w:proofErr w:type="spellEnd"/>
            <w:r w:rsidRPr="00A54B67">
              <w:rPr>
                <w:sz w:val="18"/>
                <w:szCs w:val="18"/>
              </w:rPr>
              <w:t xml:space="preserve"> </w:t>
            </w:r>
            <w:proofErr w:type="spellStart"/>
            <w:r w:rsidRPr="00A54B67">
              <w:rPr>
                <w:sz w:val="18"/>
                <w:szCs w:val="18"/>
              </w:rPr>
              <w:t>secara</w:t>
            </w:r>
            <w:proofErr w:type="spellEnd"/>
            <w:r w:rsidRPr="00A54B67">
              <w:rPr>
                <w:sz w:val="18"/>
                <w:szCs w:val="18"/>
              </w:rPr>
              <w:t xml:space="preserve"> </w:t>
            </w:r>
            <w:proofErr w:type="spellStart"/>
            <w:r w:rsidRPr="00A54B67">
              <w:rPr>
                <w:sz w:val="18"/>
                <w:szCs w:val="18"/>
              </w:rPr>
              <w:t>intelektual</w:t>
            </w:r>
            <w:proofErr w:type="spellEnd"/>
            <w:r w:rsidRPr="00A54B67">
              <w:rPr>
                <w:sz w:val="18"/>
                <w:szCs w:val="18"/>
              </w:rPr>
              <w:t xml:space="preserve"> dan </w:t>
            </w:r>
            <w:proofErr w:type="spellStart"/>
            <w:r w:rsidRPr="00A54B67">
              <w:rPr>
                <w:sz w:val="18"/>
                <w:szCs w:val="18"/>
              </w:rPr>
              <w:t>fisik</w:t>
            </w:r>
            <w:proofErr w:type="spellEnd"/>
          </w:p>
          <w:p w14:paraId="6EB2A19C" w14:textId="77777777" w:rsidR="00A91211" w:rsidRPr="00A54B67" w:rsidRDefault="00A91211" w:rsidP="00A54B67">
            <w:pPr>
              <w:pStyle w:val="ListParagraph"/>
              <w:numPr>
                <w:ilvl w:val="0"/>
                <w:numId w:val="6"/>
              </w:numPr>
              <w:jc w:val="left"/>
              <w:rPr>
                <w:sz w:val="18"/>
                <w:szCs w:val="18"/>
              </w:rPr>
            </w:pPr>
            <w:proofErr w:type="spellStart"/>
            <w:r w:rsidRPr="00A54B67">
              <w:rPr>
                <w:sz w:val="18"/>
                <w:szCs w:val="18"/>
              </w:rPr>
              <w:t>Menemukan</w:t>
            </w:r>
            <w:proofErr w:type="spellEnd"/>
            <w:r w:rsidRPr="00A54B67">
              <w:rPr>
                <w:sz w:val="18"/>
                <w:szCs w:val="18"/>
              </w:rPr>
              <w:t xml:space="preserve"> </w:t>
            </w:r>
            <w:proofErr w:type="spellStart"/>
            <w:r w:rsidRPr="00A54B67">
              <w:rPr>
                <w:sz w:val="18"/>
                <w:szCs w:val="18"/>
              </w:rPr>
              <w:t>informasi</w:t>
            </w:r>
            <w:proofErr w:type="spellEnd"/>
            <w:r w:rsidRPr="00A54B67">
              <w:rPr>
                <w:sz w:val="18"/>
                <w:szCs w:val="18"/>
              </w:rPr>
              <w:t xml:space="preserve"> di </w:t>
            </w:r>
            <w:proofErr w:type="spellStart"/>
            <w:r w:rsidRPr="00A54B67">
              <w:rPr>
                <w:sz w:val="18"/>
                <w:szCs w:val="18"/>
              </w:rPr>
              <w:t>dalam</w:t>
            </w:r>
            <w:proofErr w:type="spellEnd"/>
            <w:r w:rsidRPr="00A54B67">
              <w:rPr>
                <w:sz w:val="18"/>
                <w:szCs w:val="18"/>
              </w:rPr>
              <w:t xml:space="preserve"> </w:t>
            </w:r>
            <w:proofErr w:type="spellStart"/>
            <w:r w:rsidRPr="00A54B67">
              <w:rPr>
                <w:sz w:val="18"/>
                <w:szCs w:val="18"/>
              </w:rPr>
              <w:t>sumber-sumber</w:t>
            </w:r>
            <w:proofErr w:type="spellEnd"/>
            <w:r w:rsidRPr="00A54B67">
              <w:rPr>
                <w:sz w:val="18"/>
                <w:szCs w:val="18"/>
              </w:rPr>
              <w:t xml:space="preserve"> </w:t>
            </w:r>
            <w:r w:rsidRPr="00A54B67">
              <w:rPr>
                <w:sz w:val="18"/>
                <w:szCs w:val="18"/>
                <w:lang w:val="id-ID"/>
              </w:rPr>
              <w:t>tsb</w:t>
            </w:r>
          </w:p>
        </w:tc>
      </w:tr>
      <w:tr w:rsidR="00A91211" w:rsidRPr="00A91211" w14:paraId="75C0C0F6" w14:textId="77777777" w:rsidTr="00A54B67">
        <w:trPr>
          <w:trHeight w:val="20"/>
          <w:jc w:val="center"/>
        </w:trPr>
        <w:tc>
          <w:tcPr>
            <w:tcW w:w="1640" w:type="pct"/>
          </w:tcPr>
          <w:p w14:paraId="43CED9A5" w14:textId="77777777" w:rsidR="00A91211" w:rsidRPr="00A54B67" w:rsidRDefault="00A91211" w:rsidP="00A54B67">
            <w:pPr>
              <w:pStyle w:val="ListParagraph"/>
              <w:numPr>
                <w:ilvl w:val="0"/>
                <w:numId w:val="3"/>
              </w:numPr>
              <w:jc w:val="left"/>
              <w:rPr>
                <w:sz w:val="18"/>
                <w:szCs w:val="18"/>
              </w:rPr>
            </w:pPr>
            <w:proofErr w:type="spellStart"/>
            <w:r w:rsidRPr="00A54B67">
              <w:rPr>
                <w:sz w:val="18"/>
                <w:szCs w:val="18"/>
              </w:rPr>
              <w:t>Pemanfaatan</w:t>
            </w:r>
            <w:proofErr w:type="spellEnd"/>
            <w:r w:rsidRPr="00A54B67">
              <w:rPr>
                <w:sz w:val="18"/>
                <w:szCs w:val="18"/>
              </w:rPr>
              <w:t xml:space="preserve"> </w:t>
            </w:r>
            <w:proofErr w:type="spellStart"/>
            <w:r w:rsidRPr="00A54B67">
              <w:rPr>
                <w:sz w:val="18"/>
                <w:szCs w:val="18"/>
              </w:rPr>
              <w:t>Informasi</w:t>
            </w:r>
            <w:proofErr w:type="spellEnd"/>
          </w:p>
        </w:tc>
        <w:tc>
          <w:tcPr>
            <w:tcW w:w="3360" w:type="pct"/>
          </w:tcPr>
          <w:p w14:paraId="7180681A" w14:textId="77777777" w:rsidR="00A91211" w:rsidRPr="00A54B67" w:rsidRDefault="00A91211" w:rsidP="00A54B67">
            <w:pPr>
              <w:pStyle w:val="ListParagraph"/>
              <w:numPr>
                <w:ilvl w:val="0"/>
                <w:numId w:val="7"/>
              </w:numPr>
              <w:jc w:val="left"/>
              <w:rPr>
                <w:sz w:val="18"/>
                <w:szCs w:val="18"/>
              </w:rPr>
            </w:pPr>
            <w:proofErr w:type="spellStart"/>
            <w:r w:rsidRPr="00A54B67">
              <w:rPr>
                <w:sz w:val="18"/>
                <w:szCs w:val="18"/>
              </w:rPr>
              <w:t>Membaca</w:t>
            </w:r>
            <w:proofErr w:type="spellEnd"/>
            <w:r w:rsidRPr="00A54B67">
              <w:rPr>
                <w:sz w:val="18"/>
                <w:szCs w:val="18"/>
              </w:rPr>
              <w:t xml:space="preserve">, </w:t>
            </w:r>
            <w:proofErr w:type="spellStart"/>
            <w:r w:rsidRPr="00A54B67">
              <w:rPr>
                <w:sz w:val="18"/>
                <w:szCs w:val="18"/>
              </w:rPr>
              <w:t>mendengar</w:t>
            </w:r>
            <w:proofErr w:type="spellEnd"/>
            <w:r w:rsidRPr="00A54B67">
              <w:rPr>
                <w:sz w:val="18"/>
                <w:szCs w:val="18"/>
              </w:rPr>
              <w:t xml:space="preserve">, </w:t>
            </w:r>
            <w:proofErr w:type="spellStart"/>
            <w:r w:rsidRPr="00A54B67">
              <w:rPr>
                <w:sz w:val="18"/>
                <w:szCs w:val="18"/>
              </w:rPr>
              <w:t>meraba</w:t>
            </w:r>
            <w:proofErr w:type="spellEnd"/>
            <w:r w:rsidRPr="00A54B67">
              <w:rPr>
                <w:sz w:val="18"/>
                <w:szCs w:val="18"/>
              </w:rPr>
              <w:t xml:space="preserve">, </w:t>
            </w:r>
            <w:proofErr w:type="spellStart"/>
            <w:r w:rsidRPr="00A54B67">
              <w:rPr>
                <w:sz w:val="18"/>
                <w:szCs w:val="18"/>
              </w:rPr>
              <w:t>dsb</w:t>
            </w:r>
            <w:proofErr w:type="spellEnd"/>
            <w:r w:rsidRPr="00A54B67">
              <w:rPr>
                <w:sz w:val="18"/>
                <w:szCs w:val="18"/>
              </w:rPr>
              <w:t>.</w:t>
            </w:r>
          </w:p>
          <w:p w14:paraId="6626B37D" w14:textId="77777777" w:rsidR="00A91211" w:rsidRPr="00A54B67" w:rsidRDefault="00A91211" w:rsidP="00A54B67">
            <w:pPr>
              <w:pStyle w:val="ListParagraph"/>
              <w:numPr>
                <w:ilvl w:val="0"/>
                <w:numId w:val="7"/>
              </w:numPr>
              <w:jc w:val="left"/>
              <w:rPr>
                <w:sz w:val="18"/>
                <w:szCs w:val="18"/>
              </w:rPr>
            </w:pPr>
            <w:proofErr w:type="spellStart"/>
            <w:r w:rsidRPr="00A54B67">
              <w:rPr>
                <w:sz w:val="18"/>
                <w:szCs w:val="18"/>
              </w:rPr>
              <w:t>Mengekstraksi</w:t>
            </w:r>
            <w:proofErr w:type="spellEnd"/>
            <w:r w:rsidRPr="00A54B67">
              <w:rPr>
                <w:sz w:val="18"/>
                <w:szCs w:val="18"/>
              </w:rPr>
              <w:t xml:space="preserve"> </w:t>
            </w:r>
            <w:proofErr w:type="spellStart"/>
            <w:r w:rsidRPr="00A54B67">
              <w:rPr>
                <w:sz w:val="18"/>
                <w:szCs w:val="18"/>
              </w:rPr>
              <w:t>informasi</w:t>
            </w:r>
            <w:proofErr w:type="spellEnd"/>
            <w:r w:rsidRPr="00A54B67">
              <w:rPr>
                <w:sz w:val="18"/>
                <w:szCs w:val="18"/>
              </w:rPr>
              <w:t xml:space="preserve"> yang </w:t>
            </w:r>
            <w:proofErr w:type="spellStart"/>
            <w:r w:rsidRPr="00A54B67">
              <w:rPr>
                <w:sz w:val="18"/>
                <w:szCs w:val="18"/>
              </w:rPr>
              <w:t>relevan</w:t>
            </w:r>
            <w:proofErr w:type="spellEnd"/>
          </w:p>
        </w:tc>
      </w:tr>
      <w:tr w:rsidR="00A91211" w:rsidRPr="00A91211" w14:paraId="1950B9A1" w14:textId="77777777" w:rsidTr="00A54B67">
        <w:trPr>
          <w:trHeight w:val="20"/>
          <w:jc w:val="center"/>
        </w:trPr>
        <w:tc>
          <w:tcPr>
            <w:tcW w:w="1640" w:type="pct"/>
          </w:tcPr>
          <w:p w14:paraId="7EB7958C" w14:textId="77777777" w:rsidR="00A91211" w:rsidRPr="00A54B67" w:rsidRDefault="00A91211" w:rsidP="00A54B67">
            <w:pPr>
              <w:pStyle w:val="ListParagraph"/>
              <w:numPr>
                <w:ilvl w:val="0"/>
                <w:numId w:val="3"/>
              </w:numPr>
              <w:jc w:val="left"/>
              <w:rPr>
                <w:sz w:val="18"/>
                <w:szCs w:val="18"/>
              </w:rPr>
            </w:pPr>
            <w:proofErr w:type="spellStart"/>
            <w:r w:rsidRPr="00A54B67">
              <w:rPr>
                <w:sz w:val="18"/>
                <w:szCs w:val="18"/>
              </w:rPr>
              <w:t>Sintesis</w:t>
            </w:r>
            <w:proofErr w:type="spellEnd"/>
          </w:p>
        </w:tc>
        <w:tc>
          <w:tcPr>
            <w:tcW w:w="3360" w:type="pct"/>
          </w:tcPr>
          <w:p w14:paraId="63F1298C" w14:textId="77777777" w:rsidR="00A91211" w:rsidRPr="00A54B67" w:rsidRDefault="00A91211" w:rsidP="00A54B67">
            <w:pPr>
              <w:pStyle w:val="ListParagraph"/>
              <w:numPr>
                <w:ilvl w:val="0"/>
                <w:numId w:val="8"/>
              </w:numPr>
              <w:jc w:val="left"/>
              <w:rPr>
                <w:sz w:val="18"/>
                <w:szCs w:val="18"/>
              </w:rPr>
            </w:pPr>
            <w:proofErr w:type="spellStart"/>
            <w:r w:rsidRPr="00A54B67">
              <w:rPr>
                <w:sz w:val="18"/>
                <w:szCs w:val="18"/>
              </w:rPr>
              <w:t>Mengorganisasikan</w:t>
            </w:r>
            <w:proofErr w:type="spellEnd"/>
            <w:r w:rsidRPr="00A54B67">
              <w:rPr>
                <w:sz w:val="18"/>
                <w:szCs w:val="18"/>
              </w:rPr>
              <w:t xml:space="preserve"> </w:t>
            </w:r>
            <w:proofErr w:type="spellStart"/>
            <w:r w:rsidRPr="00A54B67">
              <w:rPr>
                <w:sz w:val="18"/>
                <w:szCs w:val="18"/>
              </w:rPr>
              <w:t>informasi</w:t>
            </w:r>
            <w:proofErr w:type="spellEnd"/>
            <w:r w:rsidRPr="00A54B67">
              <w:rPr>
                <w:sz w:val="18"/>
                <w:szCs w:val="18"/>
              </w:rPr>
              <w:t xml:space="preserve"> </w:t>
            </w:r>
            <w:proofErr w:type="spellStart"/>
            <w:r w:rsidRPr="00A54B67">
              <w:rPr>
                <w:sz w:val="18"/>
                <w:szCs w:val="18"/>
              </w:rPr>
              <w:t>dari</w:t>
            </w:r>
            <w:proofErr w:type="spellEnd"/>
            <w:r w:rsidRPr="00A54B67">
              <w:rPr>
                <w:sz w:val="18"/>
                <w:szCs w:val="18"/>
              </w:rPr>
              <w:t xml:space="preserve"> </w:t>
            </w:r>
            <w:proofErr w:type="spellStart"/>
            <w:r w:rsidRPr="00A54B67">
              <w:rPr>
                <w:sz w:val="18"/>
                <w:szCs w:val="18"/>
              </w:rPr>
              <w:t>pelbagai</w:t>
            </w:r>
            <w:proofErr w:type="spellEnd"/>
            <w:r w:rsidRPr="00A54B67">
              <w:rPr>
                <w:sz w:val="18"/>
                <w:szCs w:val="18"/>
              </w:rPr>
              <w:t xml:space="preserve"> </w:t>
            </w:r>
            <w:proofErr w:type="spellStart"/>
            <w:r w:rsidRPr="00A54B67">
              <w:rPr>
                <w:sz w:val="18"/>
                <w:szCs w:val="18"/>
              </w:rPr>
              <w:t>sumber</w:t>
            </w:r>
            <w:proofErr w:type="spellEnd"/>
          </w:p>
          <w:p w14:paraId="35D3CC48" w14:textId="77777777" w:rsidR="00A91211" w:rsidRPr="00A54B67" w:rsidRDefault="00A91211" w:rsidP="00A54B67">
            <w:pPr>
              <w:pStyle w:val="ListParagraph"/>
              <w:numPr>
                <w:ilvl w:val="0"/>
                <w:numId w:val="8"/>
              </w:numPr>
              <w:jc w:val="left"/>
              <w:rPr>
                <w:sz w:val="18"/>
                <w:szCs w:val="18"/>
              </w:rPr>
            </w:pPr>
            <w:proofErr w:type="spellStart"/>
            <w:r w:rsidRPr="00A54B67">
              <w:rPr>
                <w:sz w:val="18"/>
                <w:szCs w:val="18"/>
              </w:rPr>
              <w:t>Mempresentasikan</w:t>
            </w:r>
            <w:proofErr w:type="spellEnd"/>
            <w:r w:rsidRPr="00A54B67">
              <w:rPr>
                <w:sz w:val="18"/>
                <w:szCs w:val="18"/>
              </w:rPr>
              <w:t xml:space="preserve"> </w:t>
            </w:r>
            <w:proofErr w:type="spellStart"/>
            <w:r w:rsidRPr="00A54B67">
              <w:rPr>
                <w:sz w:val="18"/>
                <w:szCs w:val="18"/>
              </w:rPr>
              <w:t>informasi</w:t>
            </w:r>
            <w:proofErr w:type="spellEnd"/>
            <w:r w:rsidRPr="00A54B67">
              <w:rPr>
                <w:sz w:val="18"/>
                <w:szCs w:val="18"/>
              </w:rPr>
              <w:t xml:space="preserve"> </w:t>
            </w:r>
            <w:proofErr w:type="spellStart"/>
            <w:r w:rsidRPr="00A54B67">
              <w:rPr>
                <w:sz w:val="18"/>
                <w:szCs w:val="18"/>
              </w:rPr>
              <w:t>tersebut</w:t>
            </w:r>
            <w:proofErr w:type="spellEnd"/>
          </w:p>
        </w:tc>
      </w:tr>
      <w:tr w:rsidR="00A91211" w:rsidRPr="00A91211" w14:paraId="7C792497" w14:textId="77777777" w:rsidTr="00A54B67">
        <w:trPr>
          <w:trHeight w:val="20"/>
          <w:jc w:val="center"/>
        </w:trPr>
        <w:tc>
          <w:tcPr>
            <w:tcW w:w="1640" w:type="pct"/>
            <w:tcBorders>
              <w:bottom w:val="single" w:sz="4" w:space="0" w:color="auto"/>
            </w:tcBorders>
          </w:tcPr>
          <w:p w14:paraId="48EE164D" w14:textId="77777777" w:rsidR="00A91211" w:rsidRPr="00A54B67" w:rsidRDefault="00A91211" w:rsidP="00A54B67">
            <w:pPr>
              <w:pStyle w:val="ListParagraph"/>
              <w:numPr>
                <w:ilvl w:val="0"/>
                <w:numId w:val="3"/>
              </w:numPr>
              <w:jc w:val="left"/>
              <w:rPr>
                <w:sz w:val="18"/>
                <w:szCs w:val="18"/>
              </w:rPr>
            </w:pPr>
            <w:proofErr w:type="spellStart"/>
            <w:r w:rsidRPr="00A54B67">
              <w:rPr>
                <w:sz w:val="18"/>
                <w:szCs w:val="18"/>
              </w:rPr>
              <w:t>Evaluasi</w:t>
            </w:r>
            <w:proofErr w:type="spellEnd"/>
          </w:p>
        </w:tc>
        <w:tc>
          <w:tcPr>
            <w:tcW w:w="3360" w:type="pct"/>
            <w:tcBorders>
              <w:bottom w:val="single" w:sz="4" w:space="0" w:color="auto"/>
            </w:tcBorders>
          </w:tcPr>
          <w:p w14:paraId="70DA6661" w14:textId="77777777" w:rsidR="00A91211" w:rsidRPr="00A54B67" w:rsidRDefault="00A91211" w:rsidP="00A54B67">
            <w:pPr>
              <w:pStyle w:val="ListParagraph"/>
              <w:numPr>
                <w:ilvl w:val="0"/>
                <w:numId w:val="9"/>
              </w:numPr>
              <w:jc w:val="left"/>
              <w:rPr>
                <w:sz w:val="18"/>
                <w:szCs w:val="18"/>
              </w:rPr>
            </w:pPr>
            <w:proofErr w:type="spellStart"/>
            <w:r w:rsidRPr="00A54B67">
              <w:rPr>
                <w:sz w:val="18"/>
                <w:szCs w:val="18"/>
              </w:rPr>
              <w:t>Mengevaluasi</w:t>
            </w:r>
            <w:proofErr w:type="spellEnd"/>
            <w:r w:rsidRPr="00A54B67">
              <w:rPr>
                <w:sz w:val="18"/>
                <w:szCs w:val="18"/>
              </w:rPr>
              <w:t xml:space="preserve"> </w:t>
            </w:r>
            <w:proofErr w:type="spellStart"/>
            <w:r w:rsidRPr="00A54B67">
              <w:rPr>
                <w:sz w:val="18"/>
                <w:szCs w:val="18"/>
              </w:rPr>
              <w:t>hasil</w:t>
            </w:r>
            <w:proofErr w:type="spellEnd"/>
            <w:r w:rsidRPr="00A54B67">
              <w:rPr>
                <w:sz w:val="18"/>
                <w:szCs w:val="18"/>
              </w:rPr>
              <w:t xml:space="preserve"> (</w:t>
            </w:r>
            <w:proofErr w:type="spellStart"/>
            <w:r w:rsidRPr="00A54B67">
              <w:rPr>
                <w:sz w:val="18"/>
                <w:szCs w:val="18"/>
              </w:rPr>
              <w:t>efektifitas</w:t>
            </w:r>
            <w:proofErr w:type="spellEnd"/>
            <w:r w:rsidRPr="00A54B67">
              <w:rPr>
                <w:sz w:val="18"/>
                <w:szCs w:val="18"/>
              </w:rPr>
              <w:t>)</w:t>
            </w:r>
          </w:p>
          <w:p w14:paraId="05969259" w14:textId="77777777" w:rsidR="00A91211" w:rsidRPr="00A54B67" w:rsidRDefault="00A91211" w:rsidP="00A54B67">
            <w:pPr>
              <w:pStyle w:val="ListParagraph"/>
              <w:numPr>
                <w:ilvl w:val="0"/>
                <w:numId w:val="9"/>
              </w:numPr>
              <w:jc w:val="left"/>
              <w:rPr>
                <w:sz w:val="18"/>
                <w:szCs w:val="18"/>
              </w:rPr>
            </w:pPr>
            <w:proofErr w:type="spellStart"/>
            <w:r w:rsidRPr="00A54B67">
              <w:rPr>
                <w:sz w:val="18"/>
                <w:szCs w:val="18"/>
              </w:rPr>
              <w:t>Mengevaluasi</w:t>
            </w:r>
            <w:proofErr w:type="spellEnd"/>
            <w:r w:rsidRPr="00A54B67">
              <w:rPr>
                <w:sz w:val="18"/>
                <w:szCs w:val="18"/>
              </w:rPr>
              <w:t xml:space="preserve"> proses (</w:t>
            </w:r>
            <w:proofErr w:type="spellStart"/>
            <w:r w:rsidRPr="00A54B67">
              <w:rPr>
                <w:sz w:val="18"/>
                <w:szCs w:val="18"/>
              </w:rPr>
              <w:t>efisiensi</w:t>
            </w:r>
            <w:proofErr w:type="spellEnd"/>
            <w:r w:rsidRPr="00A54B67">
              <w:rPr>
                <w:sz w:val="18"/>
                <w:szCs w:val="18"/>
              </w:rPr>
              <w:t>)</w:t>
            </w:r>
          </w:p>
        </w:tc>
      </w:tr>
    </w:tbl>
    <w:p w14:paraId="4E7DA0E7" w14:textId="77777777" w:rsidR="00A91211" w:rsidRPr="00A91211" w:rsidRDefault="00A91211" w:rsidP="00A54B67">
      <w:pPr>
        <w:ind w:left="540" w:right="396"/>
        <w:rPr>
          <w:sz w:val="16"/>
          <w:szCs w:val="16"/>
        </w:rPr>
      </w:pPr>
      <w:r w:rsidRPr="00A91211">
        <w:rPr>
          <w:color w:val="000000"/>
          <w:sz w:val="16"/>
          <w:szCs w:val="16"/>
          <w:lang w:val="id-ID"/>
        </w:rPr>
        <w:t>Sumber: Gunawan, Agustin Widya, dkk (2008). Langkah</w:t>
      </w:r>
      <w:proofErr w:type="spellStart"/>
      <w:r w:rsidRPr="00A91211">
        <w:rPr>
          <w:bCs/>
          <w:color w:val="FFFFFF" w:themeColor="background1"/>
          <w:sz w:val="16"/>
          <w:szCs w:val="16"/>
          <w:vertAlign w:val="subscript"/>
        </w:rPr>
        <w:t>ll</w:t>
      </w:r>
      <w:proofErr w:type="spellEnd"/>
      <w:r w:rsidRPr="00A91211">
        <w:rPr>
          <w:color w:val="000000"/>
          <w:sz w:val="16"/>
          <w:szCs w:val="16"/>
          <w:lang w:val="id-ID"/>
        </w:rPr>
        <w:t>Literasi Informasi</w:t>
      </w:r>
      <w:proofErr w:type="spellStart"/>
      <w:r w:rsidRPr="00A91211">
        <w:rPr>
          <w:bCs/>
          <w:color w:val="FFFFFF" w:themeColor="background1"/>
          <w:sz w:val="16"/>
          <w:szCs w:val="16"/>
          <w:vertAlign w:val="subscript"/>
        </w:rPr>
        <w:t>ll</w:t>
      </w:r>
      <w:proofErr w:type="spellEnd"/>
      <w:r w:rsidRPr="00A91211">
        <w:rPr>
          <w:color w:val="000000"/>
          <w:sz w:val="16"/>
          <w:szCs w:val="16"/>
          <w:lang w:val="id-ID"/>
        </w:rPr>
        <w:t>Knowledge Management.</w:t>
      </w:r>
      <w:r w:rsidRPr="00A91211">
        <w:rPr>
          <w:bCs/>
          <w:color w:val="FFFFFF" w:themeColor="background1"/>
          <w:sz w:val="16"/>
          <w:szCs w:val="16"/>
          <w:vertAlign w:val="subscript"/>
        </w:rPr>
        <w:t xml:space="preserve"> l</w:t>
      </w:r>
      <w:r w:rsidRPr="00A91211">
        <w:rPr>
          <w:color w:val="000000"/>
          <w:sz w:val="16"/>
          <w:szCs w:val="16"/>
          <w:lang w:val="id-ID"/>
        </w:rPr>
        <w:t>Jakarta. Universitas</w:t>
      </w:r>
      <w:proofErr w:type="spellStart"/>
      <w:r w:rsidRPr="00A91211">
        <w:rPr>
          <w:bCs/>
          <w:color w:val="FFFFFF" w:themeColor="background1"/>
          <w:sz w:val="16"/>
          <w:szCs w:val="16"/>
          <w:vertAlign w:val="subscript"/>
        </w:rPr>
        <w:t>ll</w:t>
      </w:r>
      <w:proofErr w:type="spellEnd"/>
      <w:r w:rsidRPr="00A91211">
        <w:rPr>
          <w:color w:val="000000"/>
          <w:sz w:val="16"/>
          <w:szCs w:val="16"/>
          <w:lang w:val="id-ID"/>
        </w:rPr>
        <w:t>Atma Jaya. Hal 4.</w:t>
      </w:r>
    </w:p>
    <w:p w14:paraId="25FF273E" w14:textId="77777777" w:rsidR="00A54B67" w:rsidRDefault="00A54B67" w:rsidP="00A91211">
      <w:pPr>
        <w:ind w:firstLine="202"/>
        <w:rPr>
          <w:szCs w:val="22"/>
        </w:rPr>
      </w:pPr>
    </w:p>
    <w:p w14:paraId="2ADB60E9" w14:textId="77777777" w:rsidR="00A91211" w:rsidRDefault="00A91211" w:rsidP="00A91211">
      <w:pPr>
        <w:ind w:firstLine="202"/>
        <w:rPr>
          <w:rFonts w:eastAsiaTheme="minorEastAsia"/>
          <w:szCs w:val="22"/>
        </w:rPr>
      </w:pPr>
      <w:proofErr w:type="spellStart"/>
      <w:r w:rsidRPr="00A91211">
        <w:rPr>
          <w:szCs w:val="22"/>
        </w:rPr>
        <w:t>Pemberian</w:t>
      </w:r>
      <w:proofErr w:type="spellEnd"/>
      <w:r w:rsidRPr="00A91211">
        <w:rPr>
          <w:szCs w:val="22"/>
        </w:rPr>
        <w:t xml:space="preserve"> </w:t>
      </w:r>
      <w:proofErr w:type="spellStart"/>
      <w:r w:rsidRPr="00A91211">
        <w:rPr>
          <w:szCs w:val="22"/>
        </w:rPr>
        <w:t>skor</w:t>
      </w:r>
      <w:proofErr w:type="spellEnd"/>
      <w:r w:rsidRPr="00A91211">
        <w:rPr>
          <w:szCs w:val="22"/>
        </w:rPr>
        <w:t xml:space="preserve"> </w:t>
      </w:r>
      <w:proofErr w:type="spellStart"/>
      <w:r w:rsidRPr="00A91211">
        <w:rPr>
          <w:szCs w:val="22"/>
        </w:rPr>
        <w:t>bagi</w:t>
      </w:r>
      <w:proofErr w:type="spellEnd"/>
      <w:r w:rsidRPr="00A91211">
        <w:rPr>
          <w:szCs w:val="22"/>
        </w:rPr>
        <w:t xml:space="preserve"> </w:t>
      </w:r>
      <w:proofErr w:type="spellStart"/>
      <w:r w:rsidRPr="00A91211">
        <w:rPr>
          <w:szCs w:val="22"/>
        </w:rPr>
        <w:t>mahasiswa</w:t>
      </w:r>
      <w:proofErr w:type="spellEnd"/>
      <w:r w:rsidRPr="00A91211">
        <w:rPr>
          <w:szCs w:val="22"/>
        </w:rPr>
        <w:t xml:space="preserve"> yang </w:t>
      </w:r>
      <w:proofErr w:type="spellStart"/>
      <w:r w:rsidRPr="00A91211">
        <w:rPr>
          <w:szCs w:val="22"/>
        </w:rPr>
        <w:t>mengikuti</w:t>
      </w:r>
      <w:proofErr w:type="spellEnd"/>
      <w:r w:rsidRPr="00A91211">
        <w:rPr>
          <w:szCs w:val="22"/>
        </w:rPr>
        <w:t xml:space="preserve"> </w:t>
      </w:r>
      <w:proofErr w:type="spellStart"/>
      <w:r w:rsidRPr="00A91211">
        <w:rPr>
          <w:szCs w:val="22"/>
        </w:rPr>
        <w:t>tes</w:t>
      </w:r>
      <w:proofErr w:type="spellEnd"/>
      <w:r w:rsidRPr="00A91211">
        <w:rPr>
          <w:szCs w:val="22"/>
        </w:rPr>
        <w:t xml:space="preserve"> </w:t>
      </w:r>
      <w:proofErr w:type="spellStart"/>
      <w:r w:rsidRPr="00A91211">
        <w:rPr>
          <w:szCs w:val="22"/>
        </w:rPr>
        <w:t>untuk</w:t>
      </w:r>
      <w:proofErr w:type="spellEnd"/>
      <w:r w:rsidRPr="00A91211">
        <w:rPr>
          <w:szCs w:val="22"/>
        </w:rPr>
        <w:t xml:space="preserve"> </w:t>
      </w:r>
      <w:proofErr w:type="spellStart"/>
      <w:r w:rsidRPr="00A91211">
        <w:rPr>
          <w:szCs w:val="22"/>
        </w:rPr>
        <w:t>setiap</w:t>
      </w:r>
      <w:proofErr w:type="spellEnd"/>
      <w:r w:rsidRPr="00A91211">
        <w:rPr>
          <w:szCs w:val="22"/>
        </w:rPr>
        <w:t xml:space="preserve"> </w:t>
      </w:r>
      <w:proofErr w:type="spellStart"/>
      <w:r w:rsidRPr="00A91211">
        <w:rPr>
          <w:szCs w:val="22"/>
        </w:rPr>
        <w:t>soal</w:t>
      </w:r>
      <w:proofErr w:type="spellEnd"/>
      <w:r w:rsidRPr="00A91211">
        <w:rPr>
          <w:szCs w:val="22"/>
        </w:rPr>
        <w:t xml:space="preserve"> </w:t>
      </w:r>
      <w:proofErr w:type="spellStart"/>
      <w:r w:rsidRPr="00A91211">
        <w:rPr>
          <w:szCs w:val="22"/>
        </w:rPr>
        <w:t>pilihan</w:t>
      </w:r>
      <w:proofErr w:type="spellEnd"/>
      <w:r w:rsidRPr="00A91211">
        <w:rPr>
          <w:szCs w:val="22"/>
        </w:rPr>
        <w:t xml:space="preserve"> </w:t>
      </w:r>
      <w:proofErr w:type="spellStart"/>
      <w:r w:rsidRPr="00A91211">
        <w:rPr>
          <w:szCs w:val="22"/>
        </w:rPr>
        <w:t>ganda</w:t>
      </w:r>
      <w:proofErr w:type="spellEnd"/>
      <w:r w:rsidRPr="00A91211">
        <w:rPr>
          <w:szCs w:val="22"/>
        </w:rPr>
        <w:t xml:space="preserve"> </w:t>
      </w:r>
      <w:proofErr w:type="spellStart"/>
      <w:r w:rsidRPr="00A91211">
        <w:rPr>
          <w:szCs w:val="22"/>
        </w:rPr>
        <w:t>adalah</w:t>
      </w:r>
      <w:proofErr w:type="spellEnd"/>
      <w:r w:rsidRPr="00A91211">
        <w:rPr>
          <w:szCs w:val="22"/>
        </w:rPr>
        <w:t xml:space="preserve"> 5 </w:t>
      </w:r>
      <w:proofErr w:type="spellStart"/>
      <w:r w:rsidRPr="00A91211">
        <w:rPr>
          <w:szCs w:val="22"/>
        </w:rPr>
        <w:t>jika</w:t>
      </w:r>
      <w:proofErr w:type="spellEnd"/>
      <w:r w:rsidRPr="00A91211">
        <w:rPr>
          <w:szCs w:val="22"/>
        </w:rPr>
        <w:t xml:space="preserve"> </w:t>
      </w:r>
      <w:proofErr w:type="spellStart"/>
      <w:r w:rsidRPr="00A91211">
        <w:rPr>
          <w:szCs w:val="22"/>
        </w:rPr>
        <w:t>menjawab</w:t>
      </w:r>
      <w:proofErr w:type="spellEnd"/>
      <w:r w:rsidRPr="00A91211">
        <w:rPr>
          <w:szCs w:val="22"/>
        </w:rPr>
        <w:t xml:space="preserve"> </w:t>
      </w:r>
      <w:proofErr w:type="spellStart"/>
      <w:r w:rsidRPr="00A91211">
        <w:rPr>
          <w:szCs w:val="22"/>
        </w:rPr>
        <w:t>benar</w:t>
      </w:r>
      <w:proofErr w:type="spellEnd"/>
      <w:r w:rsidRPr="00A91211">
        <w:rPr>
          <w:szCs w:val="22"/>
        </w:rPr>
        <w:t xml:space="preserve"> dan 0 </w:t>
      </w:r>
      <w:proofErr w:type="spellStart"/>
      <w:r w:rsidRPr="00A91211">
        <w:rPr>
          <w:szCs w:val="22"/>
        </w:rPr>
        <w:t>jika</w:t>
      </w:r>
      <w:proofErr w:type="spellEnd"/>
      <w:r w:rsidRPr="00A91211">
        <w:rPr>
          <w:szCs w:val="22"/>
        </w:rPr>
        <w:t xml:space="preserve"> </w:t>
      </w:r>
      <w:proofErr w:type="spellStart"/>
      <w:r w:rsidRPr="00A91211">
        <w:rPr>
          <w:szCs w:val="22"/>
        </w:rPr>
        <w:t>menjawab</w:t>
      </w:r>
      <w:proofErr w:type="spellEnd"/>
      <w:r w:rsidRPr="00A91211">
        <w:rPr>
          <w:szCs w:val="22"/>
        </w:rPr>
        <w:t xml:space="preserve"> salah, </w:t>
      </w:r>
      <w:proofErr w:type="spellStart"/>
      <w:r w:rsidRPr="00A91211">
        <w:rPr>
          <w:szCs w:val="22"/>
        </w:rPr>
        <w:t>sehingga</w:t>
      </w:r>
      <w:proofErr w:type="spellEnd"/>
      <w:r w:rsidRPr="00A91211">
        <w:rPr>
          <w:szCs w:val="22"/>
        </w:rPr>
        <w:t xml:space="preserve"> total </w:t>
      </w:r>
      <w:proofErr w:type="spellStart"/>
      <w:r w:rsidRPr="00A91211">
        <w:rPr>
          <w:szCs w:val="22"/>
        </w:rPr>
        <w:t>skor</w:t>
      </w:r>
      <w:proofErr w:type="spellEnd"/>
      <w:r w:rsidRPr="00A91211">
        <w:rPr>
          <w:szCs w:val="22"/>
        </w:rPr>
        <w:t xml:space="preserve"> </w:t>
      </w:r>
      <w:proofErr w:type="spellStart"/>
      <w:r w:rsidRPr="00A91211">
        <w:rPr>
          <w:szCs w:val="22"/>
        </w:rPr>
        <w:t>maksimal</w:t>
      </w:r>
      <w:proofErr w:type="spellEnd"/>
      <w:r w:rsidRPr="00A91211">
        <w:rPr>
          <w:szCs w:val="22"/>
        </w:rPr>
        <w:t xml:space="preserve"> yang </w:t>
      </w:r>
      <w:proofErr w:type="spellStart"/>
      <w:r w:rsidRPr="00A91211">
        <w:rPr>
          <w:szCs w:val="22"/>
        </w:rPr>
        <w:t>akan</w:t>
      </w:r>
      <w:proofErr w:type="spellEnd"/>
      <w:r w:rsidRPr="00A91211">
        <w:rPr>
          <w:szCs w:val="22"/>
        </w:rPr>
        <w:t xml:space="preserve"> </w:t>
      </w:r>
      <w:proofErr w:type="spellStart"/>
      <w:r w:rsidRPr="00A91211">
        <w:rPr>
          <w:szCs w:val="22"/>
        </w:rPr>
        <w:t>diperoleh</w:t>
      </w:r>
      <w:proofErr w:type="spellEnd"/>
      <w:r w:rsidRPr="00A91211">
        <w:rPr>
          <w:szCs w:val="22"/>
        </w:rPr>
        <w:t xml:space="preserve"> </w:t>
      </w:r>
      <w:proofErr w:type="spellStart"/>
      <w:r w:rsidRPr="00A91211">
        <w:rPr>
          <w:szCs w:val="22"/>
        </w:rPr>
        <w:t>adalah</w:t>
      </w:r>
      <w:proofErr w:type="spellEnd"/>
      <w:r w:rsidRPr="00A91211">
        <w:rPr>
          <w:szCs w:val="22"/>
        </w:rPr>
        <w:t xml:space="preserve"> 100 </w:t>
      </w:r>
      <w:proofErr w:type="spellStart"/>
      <w:r w:rsidRPr="00A91211">
        <w:rPr>
          <w:szCs w:val="22"/>
        </w:rPr>
        <w:t>jika</w:t>
      </w:r>
      <w:proofErr w:type="spellEnd"/>
      <w:r w:rsidRPr="00A91211">
        <w:rPr>
          <w:szCs w:val="22"/>
        </w:rPr>
        <w:t xml:space="preserve"> </w:t>
      </w:r>
      <w:proofErr w:type="spellStart"/>
      <w:r w:rsidRPr="00A91211">
        <w:rPr>
          <w:szCs w:val="22"/>
        </w:rPr>
        <w:t>mahasiswa</w:t>
      </w:r>
      <w:proofErr w:type="spellEnd"/>
      <w:r w:rsidRPr="00A91211">
        <w:rPr>
          <w:szCs w:val="22"/>
        </w:rPr>
        <w:t xml:space="preserve"> </w:t>
      </w:r>
      <w:proofErr w:type="spellStart"/>
      <w:r w:rsidRPr="00A91211">
        <w:rPr>
          <w:szCs w:val="22"/>
        </w:rPr>
        <w:t>mampu</w:t>
      </w:r>
      <w:proofErr w:type="spellEnd"/>
      <w:r w:rsidRPr="00A91211">
        <w:rPr>
          <w:szCs w:val="22"/>
        </w:rPr>
        <w:t xml:space="preserve"> </w:t>
      </w:r>
      <w:proofErr w:type="spellStart"/>
      <w:r w:rsidRPr="00A91211">
        <w:rPr>
          <w:szCs w:val="22"/>
        </w:rPr>
        <w:t>menjawab</w:t>
      </w:r>
      <w:proofErr w:type="spellEnd"/>
      <w:r w:rsidRPr="00A91211">
        <w:rPr>
          <w:szCs w:val="22"/>
        </w:rPr>
        <w:t xml:space="preserve"> </w:t>
      </w:r>
      <w:proofErr w:type="spellStart"/>
      <w:r w:rsidRPr="00A91211">
        <w:rPr>
          <w:szCs w:val="22"/>
        </w:rPr>
        <w:t>semua</w:t>
      </w:r>
      <w:proofErr w:type="spellEnd"/>
      <w:r w:rsidRPr="00A91211">
        <w:rPr>
          <w:szCs w:val="22"/>
        </w:rPr>
        <w:t xml:space="preserve"> </w:t>
      </w:r>
      <w:proofErr w:type="spellStart"/>
      <w:r w:rsidRPr="00A91211">
        <w:rPr>
          <w:szCs w:val="22"/>
        </w:rPr>
        <w:t>butir</w:t>
      </w:r>
      <w:proofErr w:type="spellEnd"/>
      <w:r w:rsidRPr="00A91211">
        <w:rPr>
          <w:szCs w:val="22"/>
        </w:rPr>
        <w:t xml:space="preserve"> </w:t>
      </w:r>
      <w:proofErr w:type="spellStart"/>
      <w:r w:rsidRPr="00A91211">
        <w:rPr>
          <w:szCs w:val="22"/>
        </w:rPr>
        <w:t>soal</w:t>
      </w:r>
      <w:proofErr w:type="spellEnd"/>
      <w:r w:rsidRPr="00A91211">
        <w:rPr>
          <w:szCs w:val="22"/>
        </w:rPr>
        <w:t xml:space="preserve"> </w:t>
      </w:r>
      <w:proofErr w:type="spellStart"/>
      <w:r w:rsidRPr="00A91211">
        <w:rPr>
          <w:szCs w:val="22"/>
        </w:rPr>
        <w:t>dengan</w:t>
      </w:r>
      <w:proofErr w:type="spellEnd"/>
      <w:r w:rsidRPr="00A91211">
        <w:rPr>
          <w:szCs w:val="22"/>
        </w:rPr>
        <w:t xml:space="preserve"> </w:t>
      </w:r>
      <w:proofErr w:type="spellStart"/>
      <w:r w:rsidRPr="00A91211">
        <w:rPr>
          <w:szCs w:val="22"/>
        </w:rPr>
        <w:t>benar</w:t>
      </w:r>
      <w:proofErr w:type="spellEnd"/>
      <w:r w:rsidRPr="00A91211">
        <w:rPr>
          <w:szCs w:val="22"/>
        </w:rPr>
        <w:t xml:space="preserve">. Dan </w:t>
      </w:r>
      <w:proofErr w:type="spellStart"/>
      <w:r w:rsidRPr="00A91211">
        <w:rPr>
          <w:szCs w:val="22"/>
        </w:rPr>
        <w:t>u</w:t>
      </w:r>
      <w:r w:rsidRPr="00A91211">
        <w:rPr>
          <w:rFonts w:eastAsiaTheme="minorEastAsia"/>
          <w:szCs w:val="22"/>
        </w:rPr>
        <w:t>ntuk</w:t>
      </w:r>
      <w:proofErr w:type="spellEnd"/>
      <w:r w:rsidRPr="00A91211">
        <w:rPr>
          <w:rFonts w:eastAsiaTheme="minorEastAsia"/>
          <w:szCs w:val="22"/>
        </w:rPr>
        <w:t xml:space="preserve"> </w:t>
      </w:r>
      <w:proofErr w:type="spellStart"/>
      <w:r w:rsidRPr="00A91211">
        <w:rPr>
          <w:rFonts w:eastAsiaTheme="minorEastAsia"/>
          <w:szCs w:val="22"/>
        </w:rPr>
        <w:t>memudahkan</w:t>
      </w:r>
      <w:proofErr w:type="spellEnd"/>
      <w:r w:rsidRPr="00A91211">
        <w:rPr>
          <w:rFonts w:eastAsiaTheme="minorEastAsia"/>
          <w:szCs w:val="22"/>
        </w:rPr>
        <w:t xml:space="preserve"> </w:t>
      </w:r>
      <w:proofErr w:type="spellStart"/>
      <w:r w:rsidRPr="00A91211">
        <w:rPr>
          <w:rFonts w:eastAsiaTheme="minorEastAsia"/>
          <w:szCs w:val="22"/>
        </w:rPr>
        <w:t>dalam</w:t>
      </w:r>
      <w:proofErr w:type="spellEnd"/>
      <w:r w:rsidRPr="00A91211">
        <w:rPr>
          <w:rFonts w:eastAsiaTheme="minorEastAsia"/>
          <w:szCs w:val="22"/>
        </w:rPr>
        <w:t xml:space="preserve"> </w:t>
      </w:r>
      <w:proofErr w:type="spellStart"/>
      <w:r w:rsidRPr="00A91211">
        <w:rPr>
          <w:rFonts w:eastAsiaTheme="minorEastAsia"/>
          <w:szCs w:val="22"/>
        </w:rPr>
        <w:t>mendeskripsikan</w:t>
      </w:r>
      <w:proofErr w:type="spellEnd"/>
      <w:r w:rsidRPr="00A91211">
        <w:rPr>
          <w:rFonts w:eastAsiaTheme="minorEastAsia"/>
          <w:szCs w:val="22"/>
        </w:rPr>
        <w:t xml:space="preserve"> data, </w:t>
      </w:r>
      <w:proofErr w:type="spellStart"/>
      <w:r w:rsidRPr="00A91211">
        <w:rPr>
          <w:rFonts w:eastAsiaTheme="minorEastAsia"/>
          <w:szCs w:val="22"/>
        </w:rPr>
        <w:t>maka</w:t>
      </w:r>
      <w:proofErr w:type="spellEnd"/>
      <w:r w:rsidRPr="00A91211">
        <w:rPr>
          <w:rFonts w:eastAsiaTheme="minorEastAsia"/>
          <w:szCs w:val="22"/>
        </w:rPr>
        <w:t xml:space="preserve"> </w:t>
      </w:r>
      <w:proofErr w:type="spellStart"/>
      <w:r w:rsidRPr="00A91211">
        <w:rPr>
          <w:rFonts w:eastAsiaTheme="minorEastAsia"/>
          <w:szCs w:val="22"/>
        </w:rPr>
        <w:t>digunakan</w:t>
      </w:r>
      <w:proofErr w:type="spellEnd"/>
      <w:r w:rsidRPr="00A91211">
        <w:rPr>
          <w:rFonts w:eastAsiaTheme="minorEastAsia"/>
          <w:szCs w:val="22"/>
        </w:rPr>
        <w:t xml:space="preserve"> </w:t>
      </w:r>
      <w:proofErr w:type="spellStart"/>
      <w:r w:rsidRPr="00A91211">
        <w:rPr>
          <w:rFonts w:eastAsiaTheme="minorEastAsia"/>
          <w:szCs w:val="22"/>
        </w:rPr>
        <w:t>skor</w:t>
      </w:r>
      <w:proofErr w:type="spellEnd"/>
      <w:r w:rsidRPr="00A91211">
        <w:rPr>
          <w:rFonts w:eastAsiaTheme="minorEastAsia"/>
          <w:szCs w:val="22"/>
        </w:rPr>
        <w:t xml:space="preserve"> </w:t>
      </w:r>
      <w:proofErr w:type="spellStart"/>
      <w:r w:rsidRPr="00A91211">
        <w:rPr>
          <w:rFonts w:eastAsiaTheme="minorEastAsia"/>
          <w:szCs w:val="22"/>
        </w:rPr>
        <w:t>baku</w:t>
      </w:r>
      <w:proofErr w:type="spellEnd"/>
      <w:r w:rsidRPr="00A91211">
        <w:rPr>
          <w:rFonts w:eastAsiaTheme="minorEastAsia"/>
          <w:szCs w:val="22"/>
        </w:rPr>
        <w:t xml:space="preserve"> (T-</w:t>
      </w:r>
      <w:proofErr w:type="spellStart"/>
      <w:r w:rsidRPr="00A91211">
        <w:rPr>
          <w:rFonts w:eastAsiaTheme="minorEastAsia"/>
          <w:szCs w:val="22"/>
        </w:rPr>
        <w:t>skor</w:t>
      </w:r>
      <w:proofErr w:type="spellEnd"/>
      <w:r w:rsidRPr="00A91211">
        <w:rPr>
          <w:rFonts w:eastAsiaTheme="minorEastAsia"/>
          <w:szCs w:val="22"/>
        </w:rPr>
        <w:t xml:space="preserve">) </w:t>
      </w:r>
      <w:proofErr w:type="spellStart"/>
      <w:r w:rsidRPr="00A91211">
        <w:rPr>
          <w:rFonts w:eastAsiaTheme="minorEastAsia"/>
          <w:szCs w:val="22"/>
        </w:rPr>
        <w:t>dengan</w:t>
      </w:r>
      <w:proofErr w:type="spellEnd"/>
      <w:r w:rsidRPr="00A91211">
        <w:rPr>
          <w:rFonts w:eastAsiaTheme="minorEastAsia"/>
          <w:szCs w:val="22"/>
        </w:rPr>
        <w:t xml:space="preserve"> </w:t>
      </w:r>
      <w:proofErr w:type="spellStart"/>
      <w:r w:rsidRPr="00A91211">
        <w:rPr>
          <w:rFonts w:eastAsiaTheme="minorEastAsia"/>
          <w:szCs w:val="22"/>
        </w:rPr>
        <w:t>penilaian</w:t>
      </w:r>
      <w:proofErr w:type="spellEnd"/>
      <w:r w:rsidRPr="00A91211">
        <w:rPr>
          <w:rFonts w:eastAsiaTheme="minorEastAsia"/>
          <w:szCs w:val="22"/>
        </w:rPr>
        <w:t xml:space="preserve"> lima </w:t>
      </w:r>
      <w:proofErr w:type="spellStart"/>
      <w:r w:rsidRPr="00A91211">
        <w:rPr>
          <w:rFonts w:eastAsiaTheme="minorEastAsia"/>
          <w:szCs w:val="22"/>
        </w:rPr>
        <w:t>kategori</w:t>
      </w:r>
      <w:proofErr w:type="spellEnd"/>
      <w:r w:rsidRPr="00A91211">
        <w:rPr>
          <w:rFonts w:eastAsiaTheme="minorEastAsia"/>
          <w:szCs w:val="22"/>
        </w:rPr>
        <w:t xml:space="preserve">, </w:t>
      </w:r>
      <w:proofErr w:type="spellStart"/>
      <w:r w:rsidRPr="00A91211">
        <w:rPr>
          <w:rFonts w:eastAsiaTheme="minorEastAsia"/>
          <w:szCs w:val="22"/>
        </w:rPr>
        <w:t>kategori</w:t>
      </w:r>
      <w:proofErr w:type="spellEnd"/>
      <w:r w:rsidRPr="00A91211">
        <w:rPr>
          <w:rFonts w:eastAsiaTheme="minorEastAsia"/>
          <w:szCs w:val="22"/>
        </w:rPr>
        <w:t xml:space="preserve"> </w:t>
      </w:r>
      <w:proofErr w:type="spellStart"/>
      <w:r w:rsidRPr="00A91211">
        <w:rPr>
          <w:rFonts w:eastAsiaTheme="minorEastAsia"/>
          <w:szCs w:val="22"/>
        </w:rPr>
        <w:t>hasil</w:t>
      </w:r>
      <w:proofErr w:type="spellEnd"/>
      <w:r w:rsidRPr="00A91211">
        <w:rPr>
          <w:rFonts w:eastAsiaTheme="minorEastAsia"/>
          <w:szCs w:val="22"/>
        </w:rPr>
        <w:t xml:space="preserve"> </w:t>
      </w:r>
      <w:proofErr w:type="spellStart"/>
      <w:r w:rsidRPr="00A91211">
        <w:rPr>
          <w:rFonts w:eastAsiaTheme="minorEastAsia"/>
          <w:szCs w:val="22"/>
        </w:rPr>
        <w:t>perhitungan</w:t>
      </w:r>
      <w:proofErr w:type="spellEnd"/>
      <w:r w:rsidRPr="00A91211">
        <w:rPr>
          <w:rFonts w:eastAsiaTheme="minorEastAsia"/>
          <w:szCs w:val="22"/>
        </w:rPr>
        <w:t xml:space="preserve"> </w:t>
      </w:r>
      <w:proofErr w:type="spellStart"/>
      <w:r w:rsidRPr="00A91211">
        <w:rPr>
          <w:rFonts w:eastAsiaTheme="minorEastAsia"/>
          <w:szCs w:val="22"/>
        </w:rPr>
        <w:t>skor</w:t>
      </w:r>
      <w:proofErr w:type="spellEnd"/>
      <w:r w:rsidRPr="00A91211">
        <w:rPr>
          <w:rFonts w:eastAsiaTheme="minorEastAsia"/>
          <w:szCs w:val="22"/>
        </w:rPr>
        <w:t xml:space="preserve"> </w:t>
      </w:r>
      <w:proofErr w:type="spellStart"/>
      <w:r w:rsidRPr="00A91211">
        <w:rPr>
          <w:rFonts w:eastAsiaTheme="minorEastAsia"/>
          <w:szCs w:val="22"/>
        </w:rPr>
        <w:t>penilaian</w:t>
      </w:r>
      <w:proofErr w:type="spellEnd"/>
      <w:r w:rsidRPr="00A91211">
        <w:rPr>
          <w:rFonts w:eastAsiaTheme="minorEastAsia"/>
          <w:szCs w:val="22"/>
        </w:rPr>
        <w:t xml:space="preserve"> </w:t>
      </w:r>
      <w:proofErr w:type="spellStart"/>
      <w:r w:rsidRPr="00A91211">
        <w:rPr>
          <w:rFonts w:eastAsiaTheme="minorEastAsia"/>
          <w:szCs w:val="22"/>
        </w:rPr>
        <w:t>dapat</w:t>
      </w:r>
      <w:proofErr w:type="spellEnd"/>
      <w:r w:rsidRPr="00A91211">
        <w:rPr>
          <w:rFonts w:eastAsiaTheme="minorEastAsia"/>
          <w:szCs w:val="22"/>
        </w:rPr>
        <w:t xml:space="preserve"> </w:t>
      </w:r>
      <w:proofErr w:type="spellStart"/>
      <w:r w:rsidRPr="00A91211">
        <w:rPr>
          <w:rFonts w:eastAsiaTheme="minorEastAsia"/>
          <w:szCs w:val="22"/>
        </w:rPr>
        <w:t>dilihat</w:t>
      </w:r>
      <w:proofErr w:type="spellEnd"/>
      <w:r w:rsidRPr="00A91211">
        <w:rPr>
          <w:rFonts w:eastAsiaTheme="minorEastAsia"/>
          <w:szCs w:val="22"/>
        </w:rPr>
        <w:t xml:space="preserve"> pada </w:t>
      </w:r>
      <w:proofErr w:type="spellStart"/>
      <w:r w:rsidRPr="00A91211">
        <w:rPr>
          <w:rFonts w:eastAsiaTheme="minorEastAsia"/>
          <w:szCs w:val="22"/>
        </w:rPr>
        <w:t>tabel</w:t>
      </w:r>
      <w:proofErr w:type="spellEnd"/>
      <w:r w:rsidRPr="00A91211">
        <w:rPr>
          <w:rFonts w:eastAsiaTheme="minorEastAsia"/>
          <w:szCs w:val="22"/>
        </w:rPr>
        <w:t xml:space="preserve"> </w:t>
      </w:r>
      <w:proofErr w:type="spellStart"/>
      <w:r w:rsidRPr="00A91211">
        <w:rPr>
          <w:rFonts w:eastAsiaTheme="minorEastAsia"/>
          <w:szCs w:val="22"/>
        </w:rPr>
        <w:t>berikut</w:t>
      </w:r>
      <w:proofErr w:type="spellEnd"/>
      <w:r w:rsidRPr="00A91211">
        <w:rPr>
          <w:rFonts w:eastAsiaTheme="minorEastAsia"/>
          <w:szCs w:val="22"/>
        </w:rPr>
        <w:t>:</w:t>
      </w:r>
      <w:bookmarkStart w:id="0" w:name="_Toc77028664"/>
    </w:p>
    <w:bookmarkEnd w:id="0"/>
    <w:p w14:paraId="1EAC415A" w14:textId="77777777" w:rsidR="001A0B39" w:rsidRDefault="001A0B39" w:rsidP="001A0B39">
      <w:pPr>
        <w:pStyle w:val="TableTitle"/>
        <w:rPr>
          <w:sz w:val="18"/>
          <w:szCs w:val="18"/>
        </w:rPr>
      </w:pPr>
    </w:p>
    <w:p w14:paraId="0A3BFC5B" w14:textId="11FEC1BB" w:rsidR="001A0B39" w:rsidRPr="007523C3" w:rsidRDefault="001A0B39" w:rsidP="001A0B39">
      <w:pPr>
        <w:pStyle w:val="TableTitle"/>
        <w:rPr>
          <w:sz w:val="18"/>
          <w:szCs w:val="18"/>
        </w:rPr>
      </w:pPr>
      <w:proofErr w:type="spellStart"/>
      <w:r w:rsidRPr="007523C3">
        <w:rPr>
          <w:sz w:val="18"/>
          <w:szCs w:val="18"/>
        </w:rPr>
        <w:lastRenderedPageBreak/>
        <w:t>Tabel</w:t>
      </w:r>
      <w:proofErr w:type="spellEnd"/>
      <w:r w:rsidRPr="007523C3">
        <w:rPr>
          <w:sz w:val="18"/>
          <w:szCs w:val="18"/>
        </w:rPr>
        <w:t xml:space="preserve"> </w:t>
      </w:r>
      <w:r w:rsidR="003B2436">
        <w:rPr>
          <w:sz w:val="18"/>
          <w:szCs w:val="18"/>
        </w:rPr>
        <w:t>2</w:t>
      </w:r>
    </w:p>
    <w:p w14:paraId="3A4CF20C" w14:textId="013A305C" w:rsidR="001A0B39" w:rsidRPr="007523C3" w:rsidRDefault="001A0B39" w:rsidP="001A0B39">
      <w:pPr>
        <w:pStyle w:val="TableTitle"/>
        <w:rPr>
          <w:sz w:val="18"/>
          <w:szCs w:val="18"/>
        </w:rPr>
      </w:pPr>
      <w:proofErr w:type="spellStart"/>
      <w:r>
        <w:rPr>
          <w:sz w:val="18"/>
          <w:szCs w:val="18"/>
        </w:rPr>
        <w:t>Kategori</w:t>
      </w:r>
      <w:proofErr w:type="spellEnd"/>
      <w:r>
        <w:rPr>
          <w:sz w:val="18"/>
          <w:szCs w:val="18"/>
        </w:rPr>
        <w:t xml:space="preserve"> Hasil </w:t>
      </w:r>
      <w:proofErr w:type="spellStart"/>
      <w:r>
        <w:rPr>
          <w:sz w:val="18"/>
          <w:szCs w:val="18"/>
        </w:rPr>
        <w:t>Perhitungan</w:t>
      </w:r>
      <w:proofErr w:type="spellEnd"/>
      <w:r>
        <w:rPr>
          <w:sz w:val="18"/>
          <w:szCs w:val="18"/>
        </w:rPr>
        <w:t xml:space="preserve"> Skor </w:t>
      </w:r>
      <w:proofErr w:type="spellStart"/>
      <w:r>
        <w:rPr>
          <w:sz w:val="18"/>
          <w:szCs w:val="18"/>
        </w:rPr>
        <w:t>Penilaian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2975"/>
      </w:tblGrid>
      <w:tr w:rsidR="00A91211" w:rsidRPr="00A91211" w14:paraId="31B2F8CC" w14:textId="77777777" w:rsidTr="00A54B67">
        <w:trPr>
          <w:trHeight w:val="288"/>
          <w:jc w:val="center"/>
        </w:trPr>
        <w:tc>
          <w:tcPr>
            <w:tcW w:w="3235" w:type="dxa"/>
            <w:tcBorders>
              <w:top w:val="single" w:sz="4" w:space="0" w:color="auto"/>
              <w:bottom w:val="single" w:sz="4" w:space="0" w:color="auto"/>
            </w:tcBorders>
          </w:tcPr>
          <w:p w14:paraId="68CF0A21" w14:textId="77777777" w:rsidR="00A91211" w:rsidRPr="00A54B67" w:rsidRDefault="00A91211" w:rsidP="00E855F2">
            <w:pPr>
              <w:jc w:val="center"/>
              <w:rPr>
                <w:b/>
                <w:sz w:val="18"/>
                <w:szCs w:val="18"/>
              </w:rPr>
            </w:pPr>
            <w:proofErr w:type="spellStart"/>
            <w:r w:rsidRPr="00A54B67">
              <w:rPr>
                <w:b/>
                <w:sz w:val="18"/>
                <w:szCs w:val="18"/>
              </w:rPr>
              <w:t>Rentang</w:t>
            </w:r>
            <w:proofErr w:type="spellEnd"/>
            <w:r w:rsidRPr="00A54B67">
              <w:rPr>
                <w:b/>
                <w:sz w:val="18"/>
                <w:szCs w:val="18"/>
              </w:rPr>
              <w:t xml:space="preserve"> Interval</w:t>
            </w:r>
          </w:p>
        </w:tc>
        <w:tc>
          <w:tcPr>
            <w:tcW w:w="2975" w:type="dxa"/>
            <w:tcBorders>
              <w:top w:val="single" w:sz="4" w:space="0" w:color="auto"/>
              <w:bottom w:val="single" w:sz="4" w:space="0" w:color="auto"/>
            </w:tcBorders>
          </w:tcPr>
          <w:p w14:paraId="69C47B16" w14:textId="77777777" w:rsidR="00A91211" w:rsidRPr="00A54B67" w:rsidRDefault="00A91211" w:rsidP="00E855F2">
            <w:pPr>
              <w:jc w:val="center"/>
              <w:rPr>
                <w:b/>
                <w:sz w:val="18"/>
                <w:szCs w:val="18"/>
              </w:rPr>
            </w:pPr>
            <w:proofErr w:type="spellStart"/>
            <w:r w:rsidRPr="00A54B67">
              <w:rPr>
                <w:b/>
                <w:sz w:val="18"/>
                <w:szCs w:val="18"/>
              </w:rPr>
              <w:t>Kategori</w:t>
            </w:r>
            <w:proofErr w:type="spellEnd"/>
            <w:r w:rsidRPr="00A54B67">
              <w:rPr>
                <w:b/>
                <w:sz w:val="18"/>
                <w:szCs w:val="18"/>
              </w:rPr>
              <w:t xml:space="preserve"> Skor</w:t>
            </w:r>
          </w:p>
        </w:tc>
      </w:tr>
      <w:tr w:rsidR="00A91211" w:rsidRPr="00A91211" w14:paraId="1B972D17" w14:textId="77777777" w:rsidTr="00A54B67">
        <w:trPr>
          <w:trHeight w:val="288"/>
          <w:jc w:val="center"/>
        </w:trPr>
        <w:tc>
          <w:tcPr>
            <w:tcW w:w="3235" w:type="dxa"/>
            <w:tcBorders>
              <w:top w:val="single" w:sz="4" w:space="0" w:color="auto"/>
            </w:tcBorders>
          </w:tcPr>
          <w:p w14:paraId="39FF82FA" w14:textId="77777777" w:rsidR="00A91211" w:rsidRPr="00A54B67" w:rsidRDefault="00A91211" w:rsidP="00E855F2">
            <w:pPr>
              <w:jc w:val="center"/>
              <w:rPr>
                <w:sz w:val="18"/>
                <w:szCs w:val="18"/>
              </w:rPr>
            </w:pPr>
            <w:r w:rsidRPr="00A54B67">
              <w:rPr>
                <w:sz w:val="18"/>
                <w:szCs w:val="18"/>
              </w:rPr>
              <w:t>X &gt; 80</w:t>
            </w:r>
          </w:p>
        </w:tc>
        <w:tc>
          <w:tcPr>
            <w:tcW w:w="2975" w:type="dxa"/>
            <w:tcBorders>
              <w:top w:val="single" w:sz="4" w:space="0" w:color="auto"/>
            </w:tcBorders>
          </w:tcPr>
          <w:p w14:paraId="1A5074A2" w14:textId="77777777" w:rsidR="00A91211" w:rsidRPr="00A54B67" w:rsidRDefault="00A91211" w:rsidP="00E855F2">
            <w:pPr>
              <w:jc w:val="center"/>
              <w:rPr>
                <w:sz w:val="18"/>
                <w:szCs w:val="18"/>
              </w:rPr>
            </w:pPr>
            <w:r w:rsidRPr="00A54B67">
              <w:rPr>
                <w:sz w:val="18"/>
                <w:szCs w:val="18"/>
              </w:rPr>
              <w:t>Sangat Tinggi</w:t>
            </w:r>
          </w:p>
        </w:tc>
      </w:tr>
      <w:tr w:rsidR="00A91211" w:rsidRPr="00A91211" w14:paraId="68C82B2F" w14:textId="77777777" w:rsidTr="00A54B67">
        <w:trPr>
          <w:trHeight w:val="288"/>
          <w:jc w:val="center"/>
        </w:trPr>
        <w:tc>
          <w:tcPr>
            <w:tcW w:w="3235" w:type="dxa"/>
          </w:tcPr>
          <w:p w14:paraId="11A994B7" w14:textId="77777777" w:rsidR="00A91211" w:rsidRPr="00A54B67" w:rsidRDefault="00A91211" w:rsidP="00E855F2">
            <w:pPr>
              <w:jc w:val="center"/>
              <w:rPr>
                <w:sz w:val="18"/>
                <w:szCs w:val="18"/>
              </w:rPr>
            </w:pPr>
            <w:r w:rsidRPr="00A54B67">
              <w:rPr>
                <w:sz w:val="18"/>
                <w:szCs w:val="18"/>
              </w:rPr>
              <w:t>67 &lt; X ≤ 80</w:t>
            </w:r>
          </w:p>
        </w:tc>
        <w:tc>
          <w:tcPr>
            <w:tcW w:w="2975" w:type="dxa"/>
          </w:tcPr>
          <w:p w14:paraId="31BADD4A" w14:textId="77777777" w:rsidR="00A91211" w:rsidRPr="00A54B67" w:rsidRDefault="00A91211" w:rsidP="00E855F2">
            <w:pPr>
              <w:jc w:val="center"/>
              <w:rPr>
                <w:sz w:val="18"/>
                <w:szCs w:val="18"/>
              </w:rPr>
            </w:pPr>
            <w:r w:rsidRPr="00A54B67">
              <w:rPr>
                <w:sz w:val="18"/>
                <w:szCs w:val="18"/>
              </w:rPr>
              <w:t>Tinggi</w:t>
            </w:r>
          </w:p>
        </w:tc>
      </w:tr>
      <w:tr w:rsidR="00A91211" w:rsidRPr="00A91211" w14:paraId="0ED51CE1" w14:textId="77777777" w:rsidTr="00A54B67">
        <w:trPr>
          <w:trHeight w:val="288"/>
          <w:jc w:val="center"/>
        </w:trPr>
        <w:tc>
          <w:tcPr>
            <w:tcW w:w="3235" w:type="dxa"/>
          </w:tcPr>
          <w:p w14:paraId="622D98F7" w14:textId="77777777" w:rsidR="00A91211" w:rsidRPr="00A54B67" w:rsidRDefault="00A91211" w:rsidP="00E855F2">
            <w:pPr>
              <w:jc w:val="center"/>
              <w:rPr>
                <w:sz w:val="18"/>
                <w:szCs w:val="18"/>
              </w:rPr>
            </w:pPr>
            <w:r w:rsidRPr="00A54B67">
              <w:rPr>
                <w:sz w:val="18"/>
                <w:szCs w:val="18"/>
              </w:rPr>
              <w:t>53 &lt; X ≤ 67</w:t>
            </w:r>
          </w:p>
        </w:tc>
        <w:tc>
          <w:tcPr>
            <w:tcW w:w="2975" w:type="dxa"/>
          </w:tcPr>
          <w:p w14:paraId="0A523558" w14:textId="77777777" w:rsidR="00A91211" w:rsidRPr="00A54B67" w:rsidRDefault="00A91211" w:rsidP="00E855F2">
            <w:pPr>
              <w:jc w:val="center"/>
              <w:rPr>
                <w:sz w:val="18"/>
                <w:szCs w:val="18"/>
              </w:rPr>
            </w:pPr>
            <w:r w:rsidRPr="00A54B67">
              <w:rPr>
                <w:sz w:val="18"/>
                <w:szCs w:val="18"/>
              </w:rPr>
              <w:t>Sedang</w:t>
            </w:r>
          </w:p>
        </w:tc>
      </w:tr>
      <w:tr w:rsidR="00A91211" w:rsidRPr="00A91211" w14:paraId="39AA5D59" w14:textId="77777777" w:rsidTr="00A54B67">
        <w:trPr>
          <w:trHeight w:val="288"/>
          <w:jc w:val="center"/>
        </w:trPr>
        <w:tc>
          <w:tcPr>
            <w:tcW w:w="3235" w:type="dxa"/>
          </w:tcPr>
          <w:p w14:paraId="20C1A826" w14:textId="77777777" w:rsidR="00A91211" w:rsidRPr="00A54B67" w:rsidRDefault="00A91211" w:rsidP="00E855F2">
            <w:pPr>
              <w:jc w:val="center"/>
              <w:rPr>
                <w:sz w:val="18"/>
                <w:szCs w:val="18"/>
              </w:rPr>
            </w:pPr>
            <w:r w:rsidRPr="00A54B67">
              <w:rPr>
                <w:sz w:val="18"/>
                <w:szCs w:val="18"/>
              </w:rPr>
              <w:t>40 &lt; X ≤ 53</w:t>
            </w:r>
          </w:p>
        </w:tc>
        <w:tc>
          <w:tcPr>
            <w:tcW w:w="2975" w:type="dxa"/>
          </w:tcPr>
          <w:p w14:paraId="405C8D6D" w14:textId="77777777" w:rsidR="00A91211" w:rsidRPr="00A54B67" w:rsidRDefault="00A91211" w:rsidP="00E855F2">
            <w:pPr>
              <w:jc w:val="center"/>
              <w:rPr>
                <w:sz w:val="18"/>
                <w:szCs w:val="18"/>
              </w:rPr>
            </w:pPr>
            <w:proofErr w:type="spellStart"/>
            <w:r w:rsidRPr="00A54B67">
              <w:rPr>
                <w:sz w:val="18"/>
                <w:szCs w:val="18"/>
              </w:rPr>
              <w:t>Rendah</w:t>
            </w:r>
            <w:proofErr w:type="spellEnd"/>
          </w:p>
        </w:tc>
      </w:tr>
      <w:tr w:rsidR="00A91211" w:rsidRPr="00A91211" w14:paraId="044A67C8" w14:textId="77777777" w:rsidTr="00A54B67">
        <w:trPr>
          <w:trHeight w:val="288"/>
          <w:jc w:val="center"/>
        </w:trPr>
        <w:tc>
          <w:tcPr>
            <w:tcW w:w="3235" w:type="dxa"/>
            <w:tcBorders>
              <w:bottom w:val="single" w:sz="4" w:space="0" w:color="auto"/>
            </w:tcBorders>
          </w:tcPr>
          <w:p w14:paraId="57CBF580" w14:textId="77777777" w:rsidR="00A91211" w:rsidRPr="00A54B67" w:rsidRDefault="00A91211" w:rsidP="00E855F2">
            <w:pPr>
              <w:jc w:val="center"/>
              <w:rPr>
                <w:sz w:val="18"/>
                <w:szCs w:val="18"/>
              </w:rPr>
            </w:pPr>
            <w:r w:rsidRPr="00A54B67">
              <w:rPr>
                <w:sz w:val="18"/>
                <w:szCs w:val="18"/>
              </w:rPr>
              <w:t>X ≤ 40</w:t>
            </w:r>
          </w:p>
        </w:tc>
        <w:tc>
          <w:tcPr>
            <w:tcW w:w="2975" w:type="dxa"/>
            <w:tcBorders>
              <w:bottom w:val="single" w:sz="4" w:space="0" w:color="auto"/>
            </w:tcBorders>
          </w:tcPr>
          <w:p w14:paraId="469604FE" w14:textId="77777777" w:rsidR="00A91211" w:rsidRPr="00A54B67" w:rsidRDefault="00A91211" w:rsidP="00E855F2">
            <w:pPr>
              <w:jc w:val="center"/>
              <w:rPr>
                <w:sz w:val="18"/>
                <w:szCs w:val="18"/>
              </w:rPr>
            </w:pPr>
            <w:r w:rsidRPr="00A54B67">
              <w:rPr>
                <w:sz w:val="18"/>
                <w:szCs w:val="18"/>
              </w:rPr>
              <w:t xml:space="preserve">Sangat </w:t>
            </w:r>
            <w:proofErr w:type="spellStart"/>
            <w:r w:rsidRPr="00A54B67">
              <w:rPr>
                <w:sz w:val="18"/>
                <w:szCs w:val="18"/>
              </w:rPr>
              <w:t>Rendah</w:t>
            </w:r>
            <w:proofErr w:type="spellEnd"/>
          </w:p>
        </w:tc>
      </w:tr>
    </w:tbl>
    <w:p w14:paraId="357C1F86" w14:textId="77777777" w:rsidR="00A91211" w:rsidRPr="00A91211" w:rsidRDefault="00A91211" w:rsidP="00A91211">
      <w:pPr>
        <w:spacing w:before="240"/>
        <w:ind w:firstLine="202"/>
        <w:rPr>
          <w:szCs w:val="22"/>
        </w:rPr>
      </w:pPr>
      <w:r w:rsidRPr="00A91211">
        <w:rPr>
          <w:rFonts w:eastAsiaTheme="minorEastAsia"/>
          <w:szCs w:val="22"/>
        </w:rPr>
        <w:t xml:space="preserve">Jika data </w:t>
      </w:r>
      <w:proofErr w:type="spellStart"/>
      <w:r w:rsidRPr="00A91211">
        <w:rPr>
          <w:rFonts w:eastAsiaTheme="minorEastAsia"/>
          <w:szCs w:val="22"/>
        </w:rPr>
        <w:t>telah</w:t>
      </w:r>
      <w:proofErr w:type="spellEnd"/>
      <w:r w:rsidRPr="00A91211">
        <w:rPr>
          <w:rFonts w:eastAsiaTheme="minorEastAsia"/>
          <w:szCs w:val="22"/>
        </w:rPr>
        <w:t xml:space="preserve"> </w:t>
      </w:r>
      <w:proofErr w:type="spellStart"/>
      <w:r w:rsidRPr="00A91211">
        <w:rPr>
          <w:rFonts w:eastAsiaTheme="minorEastAsia"/>
          <w:szCs w:val="22"/>
        </w:rPr>
        <w:t>dianalisis</w:t>
      </w:r>
      <w:proofErr w:type="spellEnd"/>
      <w:r w:rsidRPr="00A91211">
        <w:rPr>
          <w:rFonts w:eastAsiaTheme="minorEastAsia"/>
          <w:szCs w:val="22"/>
        </w:rPr>
        <w:t xml:space="preserve"> dan </w:t>
      </w:r>
      <w:proofErr w:type="spellStart"/>
      <w:r w:rsidRPr="00A91211">
        <w:rPr>
          <w:rFonts w:eastAsiaTheme="minorEastAsia"/>
          <w:szCs w:val="22"/>
        </w:rPr>
        <w:t>dihitung</w:t>
      </w:r>
      <w:proofErr w:type="spellEnd"/>
      <w:r w:rsidRPr="00A91211">
        <w:rPr>
          <w:rFonts w:eastAsiaTheme="minorEastAsia"/>
          <w:szCs w:val="22"/>
        </w:rPr>
        <w:t xml:space="preserve"> </w:t>
      </w:r>
      <w:proofErr w:type="spellStart"/>
      <w:r w:rsidRPr="00A91211">
        <w:rPr>
          <w:rFonts w:eastAsiaTheme="minorEastAsia"/>
          <w:szCs w:val="22"/>
        </w:rPr>
        <w:t>skornya</w:t>
      </w:r>
      <w:proofErr w:type="spellEnd"/>
      <w:r w:rsidRPr="00A91211">
        <w:rPr>
          <w:rFonts w:eastAsiaTheme="minorEastAsia"/>
          <w:szCs w:val="22"/>
        </w:rPr>
        <w:t xml:space="preserve"> </w:t>
      </w:r>
      <w:proofErr w:type="spellStart"/>
      <w:r w:rsidRPr="00A91211">
        <w:rPr>
          <w:rFonts w:eastAsiaTheme="minorEastAsia"/>
          <w:szCs w:val="22"/>
        </w:rPr>
        <w:t>disetiap</w:t>
      </w:r>
      <w:proofErr w:type="spellEnd"/>
      <w:r w:rsidRPr="00A91211">
        <w:rPr>
          <w:rFonts w:eastAsiaTheme="minorEastAsia"/>
          <w:szCs w:val="22"/>
        </w:rPr>
        <w:t xml:space="preserve"> </w:t>
      </w:r>
      <w:proofErr w:type="spellStart"/>
      <w:r w:rsidRPr="00A91211">
        <w:rPr>
          <w:rFonts w:eastAsiaTheme="minorEastAsia"/>
          <w:szCs w:val="22"/>
        </w:rPr>
        <w:t>indikator</w:t>
      </w:r>
      <w:proofErr w:type="spellEnd"/>
      <w:r w:rsidRPr="00A91211">
        <w:rPr>
          <w:rFonts w:eastAsiaTheme="minorEastAsia"/>
          <w:szCs w:val="22"/>
        </w:rPr>
        <w:t xml:space="preserve">, </w:t>
      </w:r>
      <w:proofErr w:type="spellStart"/>
      <w:r w:rsidRPr="00A91211">
        <w:rPr>
          <w:rFonts w:eastAsiaTheme="minorEastAsia"/>
          <w:szCs w:val="22"/>
        </w:rPr>
        <w:t>langkah</w:t>
      </w:r>
      <w:proofErr w:type="spellEnd"/>
      <w:r w:rsidRPr="00A91211">
        <w:rPr>
          <w:rFonts w:eastAsiaTheme="minorEastAsia"/>
          <w:szCs w:val="22"/>
        </w:rPr>
        <w:t xml:space="preserve"> </w:t>
      </w:r>
      <w:proofErr w:type="spellStart"/>
      <w:r w:rsidRPr="00A91211">
        <w:rPr>
          <w:rFonts w:eastAsiaTheme="minorEastAsia"/>
          <w:szCs w:val="22"/>
        </w:rPr>
        <w:t>selanjutnya</w:t>
      </w:r>
      <w:proofErr w:type="spellEnd"/>
      <w:r w:rsidRPr="00A91211">
        <w:rPr>
          <w:rFonts w:eastAsiaTheme="minorEastAsia"/>
          <w:szCs w:val="22"/>
        </w:rPr>
        <w:t xml:space="preserve"> </w:t>
      </w:r>
      <w:proofErr w:type="spellStart"/>
      <w:r w:rsidRPr="00A91211">
        <w:rPr>
          <w:rFonts w:eastAsiaTheme="minorEastAsia"/>
          <w:szCs w:val="22"/>
        </w:rPr>
        <w:t>adalah</w:t>
      </w:r>
      <w:proofErr w:type="spellEnd"/>
      <w:r w:rsidRPr="00A91211">
        <w:rPr>
          <w:rFonts w:eastAsiaTheme="minorEastAsia"/>
          <w:szCs w:val="22"/>
        </w:rPr>
        <w:t xml:space="preserve"> </w:t>
      </w:r>
      <w:proofErr w:type="spellStart"/>
      <w:r w:rsidRPr="00A91211">
        <w:rPr>
          <w:rFonts w:eastAsiaTheme="minorEastAsia"/>
          <w:szCs w:val="22"/>
        </w:rPr>
        <w:t>dideskripsikan</w:t>
      </w:r>
      <w:proofErr w:type="spellEnd"/>
      <w:r w:rsidRPr="00A91211">
        <w:rPr>
          <w:rFonts w:eastAsiaTheme="minorEastAsia"/>
          <w:szCs w:val="22"/>
        </w:rPr>
        <w:t xml:space="preserve"> dan </w:t>
      </w:r>
      <w:proofErr w:type="spellStart"/>
      <w:r w:rsidRPr="00A91211">
        <w:rPr>
          <w:rFonts w:eastAsiaTheme="minorEastAsia"/>
          <w:szCs w:val="22"/>
        </w:rPr>
        <w:t>ditarik</w:t>
      </w:r>
      <w:proofErr w:type="spellEnd"/>
      <w:r w:rsidRPr="00A91211">
        <w:rPr>
          <w:rFonts w:eastAsiaTheme="minorEastAsia"/>
          <w:szCs w:val="22"/>
        </w:rPr>
        <w:t xml:space="preserve"> </w:t>
      </w:r>
      <w:proofErr w:type="spellStart"/>
      <w:r w:rsidRPr="00A91211">
        <w:rPr>
          <w:rFonts w:eastAsiaTheme="minorEastAsia"/>
          <w:szCs w:val="22"/>
        </w:rPr>
        <w:t>kesimpulan</w:t>
      </w:r>
      <w:proofErr w:type="spellEnd"/>
      <w:r w:rsidRPr="00A91211">
        <w:rPr>
          <w:rFonts w:eastAsiaTheme="minorEastAsia"/>
          <w:szCs w:val="22"/>
        </w:rPr>
        <w:t xml:space="preserve"> </w:t>
      </w:r>
      <w:proofErr w:type="spellStart"/>
      <w:r w:rsidRPr="00A91211">
        <w:rPr>
          <w:rFonts w:eastAsiaTheme="minorEastAsia"/>
          <w:szCs w:val="22"/>
        </w:rPr>
        <w:t>dalam</w:t>
      </w:r>
      <w:proofErr w:type="spellEnd"/>
      <w:r w:rsidRPr="00A91211">
        <w:rPr>
          <w:rFonts w:eastAsiaTheme="minorEastAsia"/>
          <w:szCs w:val="22"/>
        </w:rPr>
        <w:t xml:space="preserve"> </w:t>
      </w:r>
      <w:proofErr w:type="spellStart"/>
      <w:r w:rsidRPr="00A91211">
        <w:rPr>
          <w:rFonts w:eastAsiaTheme="minorEastAsia"/>
          <w:szCs w:val="22"/>
        </w:rPr>
        <w:t>bentuk</w:t>
      </w:r>
      <w:proofErr w:type="spellEnd"/>
      <w:r w:rsidRPr="00A91211">
        <w:rPr>
          <w:rFonts w:eastAsiaTheme="minorEastAsia"/>
          <w:szCs w:val="22"/>
        </w:rPr>
        <w:t xml:space="preserve"> </w:t>
      </w:r>
      <w:proofErr w:type="spellStart"/>
      <w:r w:rsidRPr="00A91211">
        <w:rPr>
          <w:rFonts w:eastAsiaTheme="minorEastAsia"/>
          <w:szCs w:val="22"/>
        </w:rPr>
        <w:t>pernyataan</w:t>
      </w:r>
      <w:proofErr w:type="spellEnd"/>
      <w:r w:rsidRPr="00A91211">
        <w:rPr>
          <w:rFonts w:eastAsiaTheme="minorEastAsia"/>
          <w:szCs w:val="22"/>
        </w:rPr>
        <w:t xml:space="preserve">. </w:t>
      </w:r>
      <w:proofErr w:type="spellStart"/>
      <w:r w:rsidRPr="00A91211">
        <w:rPr>
          <w:szCs w:val="22"/>
        </w:rPr>
        <w:t>Berikut</w:t>
      </w:r>
      <w:proofErr w:type="spellEnd"/>
      <w:r w:rsidRPr="00A91211">
        <w:rPr>
          <w:szCs w:val="22"/>
        </w:rPr>
        <w:t xml:space="preserve"> </w:t>
      </w:r>
      <w:proofErr w:type="spellStart"/>
      <w:r w:rsidRPr="00A91211">
        <w:rPr>
          <w:szCs w:val="22"/>
        </w:rPr>
        <w:t>adalah</w:t>
      </w:r>
      <w:proofErr w:type="spellEnd"/>
      <w:r w:rsidRPr="00A91211">
        <w:rPr>
          <w:szCs w:val="22"/>
        </w:rPr>
        <w:t xml:space="preserve"> </w:t>
      </w:r>
      <w:proofErr w:type="spellStart"/>
      <w:r w:rsidRPr="00A91211">
        <w:rPr>
          <w:szCs w:val="22"/>
        </w:rPr>
        <w:t>prosedur</w:t>
      </w:r>
      <w:proofErr w:type="spellEnd"/>
      <w:r w:rsidRPr="00A91211">
        <w:rPr>
          <w:szCs w:val="22"/>
        </w:rPr>
        <w:t xml:space="preserve"> </w:t>
      </w:r>
      <w:proofErr w:type="spellStart"/>
      <w:r w:rsidRPr="00A91211">
        <w:rPr>
          <w:szCs w:val="22"/>
        </w:rPr>
        <w:t>pengumpulan</w:t>
      </w:r>
      <w:proofErr w:type="spellEnd"/>
      <w:r w:rsidRPr="00A91211">
        <w:rPr>
          <w:szCs w:val="22"/>
        </w:rPr>
        <w:t xml:space="preserve"> data </w:t>
      </w:r>
      <w:proofErr w:type="spellStart"/>
      <w:r w:rsidRPr="00A91211">
        <w:rPr>
          <w:szCs w:val="22"/>
        </w:rPr>
        <w:t>dalam</w:t>
      </w:r>
      <w:proofErr w:type="spellEnd"/>
      <w:r w:rsidRPr="00A91211">
        <w:rPr>
          <w:szCs w:val="22"/>
        </w:rPr>
        <w:t xml:space="preserve"> </w:t>
      </w:r>
      <w:proofErr w:type="spellStart"/>
      <w:r w:rsidRPr="00A91211">
        <w:rPr>
          <w:szCs w:val="22"/>
        </w:rPr>
        <w:t>bentuk</w:t>
      </w:r>
      <w:proofErr w:type="spellEnd"/>
      <w:r w:rsidRPr="00A91211">
        <w:rPr>
          <w:szCs w:val="22"/>
        </w:rPr>
        <w:t xml:space="preserve"> </w:t>
      </w:r>
      <w:proofErr w:type="spellStart"/>
      <w:r w:rsidRPr="00A91211">
        <w:rPr>
          <w:szCs w:val="22"/>
        </w:rPr>
        <w:t>tes</w:t>
      </w:r>
      <w:proofErr w:type="spellEnd"/>
      <w:r w:rsidRPr="00A91211">
        <w:rPr>
          <w:szCs w:val="22"/>
        </w:rPr>
        <w:t xml:space="preserve"> yang </w:t>
      </w:r>
      <w:proofErr w:type="spellStart"/>
      <w:r w:rsidRPr="00A91211">
        <w:rPr>
          <w:szCs w:val="22"/>
        </w:rPr>
        <w:t>dilakukan</w:t>
      </w:r>
      <w:proofErr w:type="spellEnd"/>
      <w:r w:rsidRPr="00A91211">
        <w:rPr>
          <w:szCs w:val="22"/>
        </w:rPr>
        <w:t xml:space="preserve"> </w:t>
      </w:r>
      <w:proofErr w:type="spellStart"/>
      <w:r w:rsidRPr="00A91211">
        <w:rPr>
          <w:szCs w:val="22"/>
        </w:rPr>
        <w:t>secara</w:t>
      </w:r>
      <w:proofErr w:type="spellEnd"/>
      <w:r w:rsidRPr="00A91211">
        <w:rPr>
          <w:szCs w:val="22"/>
        </w:rPr>
        <w:t xml:space="preserve"> </w:t>
      </w:r>
      <w:r w:rsidRPr="00A91211">
        <w:rPr>
          <w:i/>
          <w:szCs w:val="22"/>
        </w:rPr>
        <w:t>online</w:t>
      </w:r>
      <w:r w:rsidRPr="00A91211">
        <w:rPr>
          <w:szCs w:val="22"/>
        </w:rPr>
        <w:t xml:space="preserve"> oleh </w:t>
      </w:r>
      <w:proofErr w:type="spellStart"/>
      <w:r w:rsidRPr="00A91211">
        <w:rPr>
          <w:szCs w:val="22"/>
        </w:rPr>
        <w:t>mahasiswa</w:t>
      </w:r>
      <w:proofErr w:type="spellEnd"/>
      <w:r w:rsidRPr="00A91211">
        <w:rPr>
          <w:szCs w:val="22"/>
        </w:rPr>
        <w:t xml:space="preserve"> program </w:t>
      </w:r>
      <w:proofErr w:type="spellStart"/>
      <w:r w:rsidRPr="00A91211">
        <w:rPr>
          <w:szCs w:val="22"/>
        </w:rPr>
        <w:t>studi</w:t>
      </w:r>
      <w:proofErr w:type="spellEnd"/>
      <w:r w:rsidRPr="00A91211">
        <w:rPr>
          <w:szCs w:val="22"/>
        </w:rPr>
        <w:t xml:space="preserve"> Pendidikan Teknik </w:t>
      </w:r>
      <w:proofErr w:type="spellStart"/>
      <w:r w:rsidRPr="00A91211">
        <w:rPr>
          <w:szCs w:val="22"/>
        </w:rPr>
        <w:t>Bangunan</w:t>
      </w:r>
      <w:proofErr w:type="spellEnd"/>
      <w:r w:rsidRPr="00A91211">
        <w:rPr>
          <w:szCs w:val="22"/>
        </w:rPr>
        <w:t xml:space="preserve"> </w:t>
      </w:r>
      <w:proofErr w:type="spellStart"/>
      <w:r w:rsidRPr="00A91211">
        <w:rPr>
          <w:szCs w:val="22"/>
        </w:rPr>
        <w:t>tahun</w:t>
      </w:r>
      <w:proofErr w:type="spellEnd"/>
      <w:r w:rsidRPr="00A91211">
        <w:rPr>
          <w:szCs w:val="22"/>
        </w:rPr>
        <w:t xml:space="preserve"> </w:t>
      </w:r>
      <w:proofErr w:type="spellStart"/>
      <w:r w:rsidRPr="00A91211">
        <w:rPr>
          <w:szCs w:val="22"/>
        </w:rPr>
        <w:t>angkatan</w:t>
      </w:r>
      <w:proofErr w:type="spellEnd"/>
      <w:r w:rsidRPr="00A91211">
        <w:rPr>
          <w:szCs w:val="22"/>
        </w:rPr>
        <w:t xml:space="preserve"> 2016 dan 2017:</w:t>
      </w:r>
    </w:p>
    <w:p w14:paraId="75D23689" w14:textId="6B70C5B2" w:rsidR="00A91211" w:rsidRPr="00A91211" w:rsidRDefault="00A91211" w:rsidP="00A91211">
      <w:pPr>
        <w:spacing w:before="240"/>
        <w:ind w:firstLine="720"/>
        <w:rPr>
          <w:szCs w:val="22"/>
        </w:rPr>
      </w:pPr>
      <w:r w:rsidRPr="00A91211">
        <w:rPr>
          <w:noProof/>
          <w:szCs w:val="22"/>
        </w:rPr>
        <mc:AlternateContent>
          <mc:Choice Requires="wps">
            <w:drawing>
              <wp:anchor distT="0" distB="0" distL="114300" distR="114300" simplePos="0" relativeHeight="251659264" behindDoc="0" locked="0" layoutInCell="1" allowOverlap="1" wp14:anchorId="6B32D975" wp14:editId="1B5B0DFA">
                <wp:simplePos x="0" y="0"/>
                <wp:positionH relativeFrom="column">
                  <wp:posOffset>1572260</wp:posOffset>
                </wp:positionH>
                <wp:positionV relativeFrom="paragraph">
                  <wp:posOffset>160020</wp:posOffset>
                </wp:positionV>
                <wp:extent cx="614045" cy="600075"/>
                <wp:effectExtent l="0" t="0" r="0" b="9525"/>
                <wp:wrapNone/>
                <wp:docPr id="123" name="Flowchart: Connector 123"/>
                <wp:cNvGraphicFramePr/>
                <a:graphic xmlns:a="http://schemas.openxmlformats.org/drawingml/2006/main">
                  <a:graphicData uri="http://schemas.microsoft.com/office/word/2010/wordprocessingShape">
                    <wps:wsp>
                      <wps:cNvSpPr/>
                      <wps:spPr>
                        <a:xfrm>
                          <a:off x="0" y="0"/>
                          <a:ext cx="614045" cy="600075"/>
                        </a:xfrm>
                        <a:prstGeom prst="flowChartConnector">
                          <a:avLst/>
                        </a:prstGeom>
                        <a:solidFill>
                          <a:schemeClr val="accent5">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14:paraId="46B0F85F" w14:textId="77777777" w:rsidR="00A91211" w:rsidRPr="008A2D13" w:rsidRDefault="00A91211" w:rsidP="00A91211">
                            <w:pPr>
                              <w:jc w:val="center"/>
                              <w:rPr>
                                <w:b/>
                                <w:color w:val="FFFFFF" w:themeColor="background1"/>
                                <w:sz w:val="44"/>
                              </w:rPr>
                            </w:pPr>
                            <w:r w:rsidRPr="008A2D13">
                              <w:rPr>
                                <w:b/>
                                <w:color w:val="FFFFFF" w:themeColor="background1"/>
                                <w:sz w:val="44"/>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B32D975"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23" o:spid="_x0000_s1026" type="#_x0000_t120" style="position:absolute;left:0;text-align:left;margin-left:123.8pt;margin-top:12.6pt;width:48.35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" fillcolor="#92cddc [1944]" stroked="f" strokeweight="2pt">
                <v:textbox>
                  <w:txbxContent>
                    <w:p w14:paraId="46B0F85F" w14:textId="77777777" w:rsidR="00A91211" w:rsidRPr="008A2D13" w:rsidRDefault="00A91211" w:rsidP="00A91211">
                      <w:pPr>
                        <w:jc w:val="center"/>
                        <w:rPr>
                          <w:b/>
                          <w:color w:val="FFFFFF" w:themeColor="background1"/>
                          <w:sz w:val="44"/>
                        </w:rPr>
                      </w:pPr>
                      <w:r w:rsidRPr="008A2D13">
                        <w:rPr>
                          <w:b/>
                          <w:color w:val="FFFFFF" w:themeColor="background1"/>
                          <w:sz w:val="44"/>
                        </w:rPr>
                        <w:t>1</w:t>
                      </w:r>
                    </w:p>
                  </w:txbxContent>
                </v:textbox>
              </v:shape>
            </w:pict>
          </mc:Fallback>
        </mc:AlternateContent>
      </w:r>
      <w:r w:rsidRPr="00A91211">
        <w:rPr>
          <w:noProof/>
          <w:szCs w:val="22"/>
        </w:rPr>
        <mc:AlternateContent>
          <mc:Choice Requires="wps">
            <w:drawing>
              <wp:anchor distT="0" distB="0" distL="114300" distR="114300" simplePos="0" relativeHeight="251660288" behindDoc="0" locked="0" layoutInCell="1" allowOverlap="1" wp14:anchorId="16E1B956" wp14:editId="582B975F">
                <wp:simplePos x="0" y="0"/>
                <wp:positionH relativeFrom="column">
                  <wp:posOffset>4032885</wp:posOffset>
                </wp:positionH>
                <wp:positionV relativeFrom="paragraph">
                  <wp:posOffset>162560</wp:posOffset>
                </wp:positionV>
                <wp:extent cx="614045" cy="600075"/>
                <wp:effectExtent l="0" t="0" r="0" b="9525"/>
                <wp:wrapNone/>
                <wp:docPr id="104" name="Flowchart: Connector 104"/>
                <wp:cNvGraphicFramePr/>
                <a:graphic xmlns:a="http://schemas.openxmlformats.org/drawingml/2006/main">
                  <a:graphicData uri="http://schemas.microsoft.com/office/word/2010/wordprocessingShape">
                    <wps:wsp>
                      <wps:cNvSpPr/>
                      <wps:spPr>
                        <a:xfrm>
                          <a:off x="0" y="0"/>
                          <a:ext cx="614045" cy="600075"/>
                        </a:xfrm>
                        <a:prstGeom prst="flowChartConnector">
                          <a:avLst/>
                        </a:prstGeom>
                        <a:solidFill>
                          <a:schemeClr val="accent5">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14:paraId="0E35213E" w14:textId="77777777" w:rsidR="00A91211" w:rsidRPr="008A2D13" w:rsidRDefault="00A91211" w:rsidP="00A91211">
                            <w:pPr>
                              <w:jc w:val="center"/>
                              <w:rPr>
                                <w:b/>
                                <w:color w:val="FFFFFF" w:themeColor="background1"/>
                                <w:sz w:val="44"/>
                              </w:rPr>
                            </w:pPr>
                            <w:r w:rsidRPr="008A2D13">
                              <w:rPr>
                                <w:b/>
                                <w:color w:val="FFFFFF" w:themeColor="background1"/>
                                <w:sz w:val="4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E1B956" id="Flowchart: Connector 104" o:spid="_x0000_s1027" type="#_x0000_t120" style="position:absolute;left:0;text-align:left;margin-left:317.55pt;margin-top:12.8pt;width:48.35pt;height:4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" fillcolor="#92cddc [1944]" stroked="f" strokeweight="2pt">
                <v:textbox>
                  <w:txbxContent>
                    <w:p w14:paraId="0E35213E" w14:textId="77777777" w:rsidR="00A91211" w:rsidRPr="008A2D13" w:rsidRDefault="00A91211" w:rsidP="00A91211">
                      <w:pPr>
                        <w:jc w:val="center"/>
                        <w:rPr>
                          <w:b/>
                          <w:color w:val="FFFFFF" w:themeColor="background1"/>
                          <w:sz w:val="44"/>
                        </w:rPr>
                      </w:pPr>
                      <w:r w:rsidRPr="008A2D13">
                        <w:rPr>
                          <w:b/>
                          <w:color w:val="FFFFFF" w:themeColor="background1"/>
                          <w:sz w:val="44"/>
                        </w:rPr>
                        <w:t>2</w:t>
                      </w:r>
                    </w:p>
                  </w:txbxContent>
                </v:textbox>
              </v:shape>
            </w:pict>
          </mc:Fallback>
        </mc:AlternateContent>
      </w:r>
      <w:r w:rsidRPr="00A91211">
        <w:rPr>
          <w:b/>
          <w:noProof/>
          <w:szCs w:val="22"/>
        </w:rPr>
        <mc:AlternateContent>
          <mc:Choice Requires="wps">
            <w:drawing>
              <wp:anchor distT="0" distB="0" distL="114300" distR="114300" simplePos="0" relativeHeight="251662336" behindDoc="0" locked="0" layoutInCell="1" allowOverlap="1" wp14:anchorId="32DD0ACE" wp14:editId="2602E583">
                <wp:simplePos x="0" y="0"/>
                <wp:positionH relativeFrom="column">
                  <wp:posOffset>937260</wp:posOffset>
                </wp:positionH>
                <wp:positionV relativeFrom="paragraph">
                  <wp:posOffset>3675380</wp:posOffset>
                </wp:positionV>
                <wp:extent cx="1978660" cy="898525"/>
                <wp:effectExtent l="0" t="0" r="2540" b="0"/>
                <wp:wrapNone/>
                <wp:docPr id="127" name="Rectangle 127"/>
                <wp:cNvGraphicFramePr/>
                <a:graphic xmlns:a="http://schemas.openxmlformats.org/drawingml/2006/main">
                  <a:graphicData uri="http://schemas.microsoft.com/office/word/2010/wordprocessingShape">
                    <wps:wsp>
                      <wps:cNvSpPr/>
                      <wps:spPr>
                        <a:xfrm>
                          <a:off x="0" y="0"/>
                          <a:ext cx="1978660" cy="8985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5D200AC" w14:textId="77777777" w:rsidR="00A91211" w:rsidRPr="00A91211" w:rsidRDefault="00A91211" w:rsidP="00A91211">
                            <w:pPr>
                              <w:jc w:val="center"/>
                              <w:rPr>
                                <w:sz w:val="20"/>
                              </w:rPr>
                            </w:pPr>
                            <w:proofErr w:type="spellStart"/>
                            <w:r w:rsidRPr="00A91211">
                              <w:rPr>
                                <w:sz w:val="20"/>
                              </w:rPr>
                              <w:t>Tes</w:t>
                            </w:r>
                            <w:proofErr w:type="spellEnd"/>
                            <w:r w:rsidRPr="00A91211">
                              <w:rPr>
                                <w:sz w:val="20"/>
                              </w:rPr>
                              <w:t xml:space="preserve"> </w:t>
                            </w:r>
                            <w:proofErr w:type="spellStart"/>
                            <w:r w:rsidRPr="00A91211">
                              <w:rPr>
                                <w:sz w:val="20"/>
                              </w:rPr>
                              <w:t>disebar</w:t>
                            </w:r>
                            <w:proofErr w:type="spellEnd"/>
                            <w:r w:rsidRPr="00A91211">
                              <w:rPr>
                                <w:sz w:val="20"/>
                              </w:rPr>
                              <w:t xml:space="preserve"> </w:t>
                            </w:r>
                            <w:proofErr w:type="spellStart"/>
                            <w:r w:rsidRPr="00A91211">
                              <w:rPr>
                                <w:sz w:val="20"/>
                              </w:rPr>
                              <w:t>kepada</w:t>
                            </w:r>
                            <w:proofErr w:type="spellEnd"/>
                            <w:r w:rsidRPr="00A91211">
                              <w:rPr>
                                <w:sz w:val="20"/>
                              </w:rPr>
                              <w:t xml:space="preserve"> </w:t>
                            </w:r>
                            <w:proofErr w:type="spellStart"/>
                            <w:r w:rsidRPr="00A91211">
                              <w:rPr>
                                <w:sz w:val="20"/>
                              </w:rPr>
                              <w:t>mahasiswa</w:t>
                            </w:r>
                            <w:proofErr w:type="spellEnd"/>
                            <w:r w:rsidRPr="00A91211">
                              <w:rPr>
                                <w:sz w:val="20"/>
                              </w:rPr>
                              <w:t xml:space="preserve"> </w:t>
                            </w:r>
                            <w:proofErr w:type="spellStart"/>
                            <w:r w:rsidRPr="00A91211">
                              <w:rPr>
                                <w:sz w:val="20"/>
                              </w:rPr>
                              <w:t>melalui</w:t>
                            </w:r>
                            <w:proofErr w:type="spellEnd"/>
                            <w:r w:rsidRPr="00A91211">
                              <w:rPr>
                                <w:sz w:val="20"/>
                              </w:rPr>
                              <w:t xml:space="preserve"> </w:t>
                            </w:r>
                            <w:r w:rsidRPr="00A91211">
                              <w:rPr>
                                <w:i/>
                                <w:sz w:val="20"/>
                              </w:rPr>
                              <w:t xml:space="preserve">Google Form </w:t>
                            </w:r>
                            <w:proofErr w:type="spellStart"/>
                            <w:r w:rsidRPr="00A91211">
                              <w:rPr>
                                <w:sz w:val="20"/>
                              </w:rPr>
                              <w:t>dalam</w:t>
                            </w:r>
                            <w:proofErr w:type="spellEnd"/>
                            <w:r w:rsidRPr="00A91211">
                              <w:rPr>
                                <w:sz w:val="20"/>
                              </w:rPr>
                              <w:t xml:space="preserve"> </w:t>
                            </w:r>
                            <w:proofErr w:type="spellStart"/>
                            <w:r w:rsidRPr="00A91211">
                              <w:rPr>
                                <w:sz w:val="20"/>
                              </w:rPr>
                              <w:t>rentang</w:t>
                            </w:r>
                            <w:proofErr w:type="spellEnd"/>
                            <w:r w:rsidRPr="00A91211">
                              <w:rPr>
                                <w:sz w:val="20"/>
                              </w:rPr>
                              <w:t xml:space="preserve"> </w:t>
                            </w:r>
                            <w:proofErr w:type="spellStart"/>
                            <w:r w:rsidRPr="00A91211">
                              <w:rPr>
                                <w:sz w:val="20"/>
                              </w:rPr>
                              <w:t>waktu</w:t>
                            </w:r>
                            <w:proofErr w:type="spellEnd"/>
                            <w:r w:rsidRPr="00A91211">
                              <w:rPr>
                                <w:sz w:val="20"/>
                              </w:rPr>
                              <w:t xml:space="preserve"> yang </w:t>
                            </w:r>
                            <w:proofErr w:type="spellStart"/>
                            <w:r w:rsidRPr="00A91211">
                              <w:rPr>
                                <w:sz w:val="20"/>
                              </w:rPr>
                              <w:t>telah</w:t>
                            </w:r>
                            <w:proofErr w:type="spellEnd"/>
                            <w:r w:rsidRPr="00A91211">
                              <w:rPr>
                                <w:sz w:val="20"/>
                              </w:rPr>
                              <w:t xml:space="preserve"> </w:t>
                            </w:r>
                            <w:proofErr w:type="spellStart"/>
                            <w:r w:rsidRPr="00A91211">
                              <w:rPr>
                                <w:sz w:val="20"/>
                              </w:rPr>
                              <w:t>ditentukan</w:t>
                            </w:r>
                            <w:proofErr w:type="spellEnd"/>
                            <w:r w:rsidRPr="00A91211">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D0ACE" id="Rectangle 127" o:spid="_x0000_s1028" style="position:absolute;left:0;text-align:left;margin-left:73.8pt;margin-top:289.4pt;width:155.8pt;height:7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" fillcolor="white [3201]" stroked="f" strokeweight="2pt">
                <v:textbox>
                  <w:txbxContent>
                    <w:p w14:paraId="35D200AC" w14:textId="77777777" w:rsidR="00A91211" w:rsidRPr="00A91211" w:rsidRDefault="00A91211" w:rsidP="00A91211">
                      <w:pPr>
                        <w:jc w:val="center"/>
                        <w:rPr>
                          <w:sz w:val="20"/>
                        </w:rPr>
                      </w:pPr>
                      <w:r w:rsidRPr="00A91211">
                        <w:rPr>
                          <w:sz w:val="20"/>
                        </w:rPr>
                        <w:t xml:space="preserve">Tes disebar kepada mahasiswa melalui </w:t>
                      </w:r>
                      <w:r w:rsidRPr="00A91211">
                        <w:rPr>
                          <w:i/>
                          <w:sz w:val="20"/>
                        </w:rPr>
                        <w:t xml:space="preserve">Google Form </w:t>
                      </w:r>
                      <w:r w:rsidRPr="00A91211">
                        <w:rPr>
                          <w:sz w:val="20"/>
                        </w:rPr>
                        <w:t xml:space="preserve">dalam rentang waktu yang telah ditentukan </w:t>
                      </w:r>
                    </w:p>
                  </w:txbxContent>
                </v:textbox>
              </v:rect>
            </w:pict>
          </mc:Fallback>
        </mc:AlternateContent>
      </w:r>
      <w:r w:rsidRPr="00A91211">
        <w:rPr>
          <w:rFonts w:eastAsiaTheme="minorEastAsia"/>
          <w:noProof/>
          <w:szCs w:val="22"/>
        </w:rPr>
        <w:drawing>
          <wp:anchor distT="0" distB="0" distL="114300" distR="114300" simplePos="0" relativeHeight="251669504" behindDoc="0" locked="0" layoutInCell="1" allowOverlap="1" wp14:anchorId="09DD97D7" wp14:editId="779C57CB">
            <wp:simplePos x="0" y="0"/>
            <wp:positionH relativeFrom="column">
              <wp:posOffset>3444240</wp:posOffset>
            </wp:positionH>
            <wp:positionV relativeFrom="paragraph">
              <wp:posOffset>947420</wp:posOffset>
            </wp:positionV>
            <wp:extent cx="1943100" cy="2717800"/>
            <wp:effectExtent l="19050" t="0" r="19050" b="806450"/>
            <wp:wrapTopAndBottom/>
            <wp:docPr id="322" name="Picture 322" descr="E:\SEVIA CHAIRANI\ABIS SEMPRO\revisi januari 2021\responden\IMG_20210602_2223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VIA CHAIRANI\ABIS SEMPRO\revisi januari 2021\responden\IMG_20210602_222345.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559" b="28425"/>
                    <a:stretch/>
                  </pic:blipFill>
                  <pic:spPr bwMode="auto">
                    <a:xfrm>
                      <a:off x="0" y="0"/>
                      <a:ext cx="1943100" cy="2717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32453" w14:textId="48F81C8C" w:rsidR="00A91211" w:rsidRPr="00A91211" w:rsidRDefault="00A91211" w:rsidP="00A91211">
      <w:pPr>
        <w:spacing w:before="240"/>
        <w:ind w:firstLine="720"/>
        <w:rPr>
          <w:rFonts w:eastAsiaTheme="minorEastAsia"/>
          <w:szCs w:val="22"/>
        </w:rPr>
      </w:pPr>
    </w:p>
    <w:p w14:paraId="6E15560C" w14:textId="605D3D7D" w:rsidR="00A91211" w:rsidRPr="00A91211" w:rsidRDefault="00A54B67" w:rsidP="00A91211">
      <w:pPr>
        <w:spacing w:before="240"/>
        <w:ind w:firstLine="720"/>
        <w:rPr>
          <w:rFonts w:eastAsiaTheme="minorEastAsia"/>
          <w:szCs w:val="22"/>
        </w:rPr>
      </w:pPr>
      <w:r w:rsidRPr="00A91211">
        <w:rPr>
          <w:rFonts w:eastAsiaTheme="minorEastAsia"/>
          <w:noProof/>
          <w:szCs w:val="22"/>
        </w:rPr>
        <w:drawing>
          <wp:anchor distT="0" distB="0" distL="114300" distR="114300" simplePos="0" relativeHeight="251661312" behindDoc="0" locked="0" layoutInCell="1" allowOverlap="1" wp14:anchorId="23C1EB57" wp14:editId="67D57B36">
            <wp:simplePos x="0" y="0"/>
            <wp:positionH relativeFrom="column">
              <wp:posOffset>1016000</wp:posOffset>
            </wp:positionH>
            <wp:positionV relativeFrom="paragraph">
              <wp:posOffset>306070</wp:posOffset>
            </wp:positionV>
            <wp:extent cx="1834515" cy="2729230"/>
            <wp:effectExtent l="19050" t="0" r="13335" b="795020"/>
            <wp:wrapSquare wrapText="bothSides"/>
            <wp:docPr id="321" name="Picture 321" descr="E:\SEVIA CHAIRANI\ABIS SEMPRO\revisi januari 2021\responden\IMG_20210602_222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VIA CHAIRANI\ABIS SEMPRO\revisi januari 2021\responden\IMG_20210602_222125.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34515" cy="272923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A91211" w:rsidRPr="00A91211">
        <w:rPr>
          <w:b/>
          <w:noProof/>
          <w:szCs w:val="22"/>
        </w:rPr>
        <mc:AlternateContent>
          <mc:Choice Requires="wps">
            <w:drawing>
              <wp:anchor distT="0" distB="0" distL="114300" distR="114300" simplePos="0" relativeHeight="251670528" behindDoc="0" locked="0" layoutInCell="1" allowOverlap="1" wp14:anchorId="675597AC" wp14:editId="24D68156">
                <wp:simplePos x="0" y="0"/>
                <wp:positionH relativeFrom="column">
                  <wp:posOffset>3444240</wp:posOffset>
                </wp:positionH>
                <wp:positionV relativeFrom="paragraph">
                  <wp:posOffset>3049270</wp:posOffset>
                </wp:positionV>
                <wp:extent cx="1978660" cy="898525"/>
                <wp:effectExtent l="0" t="0" r="2540" b="0"/>
                <wp:wrapNone/>
                <wp:docPr id="126" name="Rectangle 126"/>
                <wp:cNvGraphicFramePr/>
                <a:graphic xmlns:a="http://schemas.openxmlformats.org/drawingml/2006/main">
                  <a:graphicData uri="http://schemas.microsoft.com/office/word/2010/wordprocessingShape">
                    <wps:wsp>
                      <wps:cNvSpPr/>
                      <wps:spPr>
                        <a:xfrm>
                          <a:off x="0" y="0"/>
                          <a:ext cx="1978660" cy="89852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2748FB00" w14:textId="77777777" w:rsidR="00A91211" w:rsidRPr="00A91211" w:rsidRDefault="00A91211" w:rsidP="00A91211">
                            <w:pPr>
                              <w:jc w:val="center"/>
                              <w:rPr>
                                <w:sz w:val="20"/>
                              </w:rPr>
                            </w:pPr>
                            <w:proofErr w:type="spellStart"/>
                            <w:r w:rsidRPr="00A91211">
                              <w:rPr>
                                <w:sz w:val="20"/>
                              </w:rPr>
                              <w:t>Responden</w:t>
                            </w:r>
                            <w:proofErr w:type="spellEnd"/>
                            <w:r w:rsidRPr="00A91211">
                              <w:rPr>
                                <w:sz w:val="20"/>
                              </w:rPr>
                              <w:t xml:space="preserve"> </w:t>
                            </w:r>
                            <w:proofErr w:type="spellStart"/>
                            <w:r w:rsidRPr="00A91211">
                              <w:rPr>
                                <w:sz w:val="20"/>
                              </w:rPr>
                              <w:t>diminta</w:t>
                            </w:r>
                            <w:proofErr w:type="spellEnd"/>
                            <w:r w:rsidRPr="00A91211">
                              <w:rPr>
                                <w:sz w:val="20"/>
                              </w:rPr>
                              <w:t xml:space="preserve"> </w:t>
                            </w:r>
                            <w:proofErr w:type="spellStart"/>
                            <w:r w:rsidRPr="00A91211">
                              <w:rPr>
                                <w:sz w:val="20"/>
                              </w:rPr>
                              <w:t>untuk</w:t>
                            </w:r>
                            <w:proofErr w:type="spellEnd"/>
                            <w:r w:rsidRPr="00A91211">
                              <w:rPr>
                                <w:sz w:val="20"/>
                              </w:rPr>
                              <w:t xml:space="preserve"> </w:t>
                            </w:r>
                            <w:proofErr w:type="spellStart"/>
                            <w:r w:rsidRPr="00A91211">
                              <w:rPr>
                                <w:sz w:val="20"/>
                              </w:rPr>
                              <w:t>membaca</w:t>
                            </w:r>
                            <w:proofErr w:type="spellEnd"/>
                            <w:r w:rsidRPr="00A91211">
                              <w:rPr>
                                <w:sz w:val="20"/>
                              </w:rPr>
                              <w:t xml:space="preserve"> </w:t>
                            </w:r>
                            <w:proofErr w:type="spellStart"/>
                            <w:r w:rsidRPr="00A91211">
                              <w:rPr>
                                <w:sz w:val="20"/>
                              </w:rPr>
                              <w:t>beberapa</w:t>
                            </w:r>
                            <w:proofErr w:type="spellEnd"/>
                            <w:r w:rsidRPr="00A91211">
                              <w:rPr>
                                <w:sz w:val="20"/>
                              </w:rPr>
                              <w:t xml:space="preserve"> </w:t>
                            </w:r>
                            <w:proofErr w:type="spellStart"/>
                            <w:r w:rsidRPr="00A91211">
                              <w:rPr>
                                <w:sz w:val="20"/>
                              </w:rPr>
                              <w:t>jurnal</w:t>
                            </w:r>
                            <w:proofErr w:type="spellEnd"/>
                            <w:r w:rsidRPr="00A91211">
                              <w:rPr>
                                <w:sz w:val="20"/>
                              </w:rPr>
                              <w:t xml:space="preserve"> yang </w:t>
                            </w:r>
                            <w:proofErr w:type="spellStart"/>
                            <w:r w:rsidRPr="00A91211">
                              <w:rPr>
                                <w:sz w:val="20"/>
                              </w:rPr>
                              <w:t>dilampirkan</w:t>
                            </w:r>
                            <w:proofErr w:type="spellEnd"/>
                            <w:r w:rsidRPr="00A91211">
                              <w:rPr>
                                <w:sz w:val="20"/>
                              </w:rPr>
                              <w:t xml:space="preserve"> </w:t>
                            </w:r>
                            <w:proofErr w:type="spellStart"/>
                            <w:r w:rsidRPr="00A91211">
                              <w:rPr>
                                <w:sz w:val="20"/>
                              </w:rPr>
                              <w:t>dalam</w:t>
                            </w:r>
                            <w:proofErr w:type="spellEnd"/>
                            <w:r w:rsidRPr="00A91211">
                              <w:rPr>
                                <w:sz w:val="20"/>
                              </w:rPr>
                              <w:t xml:space="preserve"> </w:t>
                            </w:r>
                            <w:proofErr w:type="spellStart"/>
                            <w:r w:rsidRPr="00A91211">
                              <w:rPr>
                                <w:sz w:val="20"/>
                              </w:rPr>
                              <w:t>bentuk</w:t>
                            </w:r>
                            <w:proofErr w:type="spellEnd"/>
                            <w:r w:rsidRPr="00A91211">
                              <w:rPr>
                                <w:sz w:val="20"/>
                              </w:rPr>
                              <w:t xml:space="preserve"> </w:t>
                            </w:r>
                            <w:proofErr w:type="spellStart"/>
                            <w:r w:rsidRPr="00A91211">
                              <w:rPr>
                                <w:sz w:val="20"/>
                              </w:rPr>
                              <w:t>tautan</w:t>
                            </w:r>
                            <w:proofErr w:type="spellEnd"/>
                            <w:r w:rsidRPr="00A91211">
                              <w:rPr>
                                <w:sz w:val="20"/>
                              </w:rPr>
                              <w:t xml:space="preserve">, </w:t>
                            </w:r>
                            <w:proofErr w:type="spellStart"/>
                            <w:r w:rsidRPr="00A91211">
                              <w:rPr>
                                <w:sz w:val="20"/>
                              </w:rPr>
                              <w:t>sebelum</w:t>
                            </w:r>
                            <w:proofErr w:type="spellEnd"/>
                            <w:r w:rsidRPr="00A91211">
                              <w:rPr>
                                <w:sz w:val="20"/>
                              </w:rPr>
                              <w:t xml:space="preserve"> </w:t>
                            </w:r>
                            <w:proofErr w:type="spellStart"/>
                            <w:r w:rsidRPr="00A91211">
                              <w:rPr>
                                <w:sz w:val="20"/>
                              </w:rPr>
                              <w:t>melakukan</w:t>
                            </w:r>
                            <w:proofErr w:type="spellEnd"/>
                            <w:r w:rsidRPr="00A91211">
                              <w:rPr>
                                <w:sz w:val="20"/>
                              </w:rPr>
                              <w:t xml:space="preserve"> </w:t>
                            </w:r>
                            <w:proofErr w:type="spellStart"/>
                            <w:r w:rsidRPr="00A91211">
                              <w:rPr>
                                <w:sz w:val="20"/>
                              </w:rPr>
                              <w:t>tes</w:t>
                            </w:r>
                            <w:proofErr w:type="spellEnd"/>
                            <w:r w:rsidRPr="00A91211">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597AC" id="Rectangle 126" o:spid="_x0000_s1029" style="position:absolute;left:0;text-align:left;margin-left:271.2pt;margin-top:240.1pt;width:155.8pt;height:7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" fillcolor="white [3212]" stroked="f" strokeweight="2pt">
                <v:textbox>
                  <w:txbxContent>
                    <w:p w14:paraId="2748FB00" w14:textId="77777777" w:rsidR="00A91211" w:rsidRPr="00A91211" w:rsidRDefault="00A91211" w:rsidP="00A91211">
                      <w:pPr>
                        <w:jc w:val="center"/>
                        <w:rPr>
                          <w:sz w:val="20"/>
                        </w:rPr>
                      </w:pPr>
                      <w:r w:rsidRPr="00A91211">
                        <w:rPr>
                          <w:sz w:val="20"/>
                        </w:rPr>
                        <w:t xml:space="preserve">Responden diminta untuk membaca beberapa jurnal yang dilampirkan dalam bentuk tautan, sebelum melakukan tes </w:t>
                      </w:r>
                    </w:p>
                  </w:txbxContent>
                </v:textbox>
              </v:rect>
            </w:pict>
          </mc:Fallback>
        </mc:AlternateContent>
      </w:r>
    </w:p>
    <w:p w14:paraId="4392F8A7" w14:textId="77777777" w:rsidR="00A91211" w:rsidRPr="00A91211" w:rsidRDefault="00A91211" w:rsidP="00A91211">
      <w:pPr>
        <w:spacing w:before="240"/>
        <w:ind w:firstLine="720"/>
        <w:rPr>
          <w:rFonts w:eastAsiaTheme="minorEastAsia"/>
          <w:szCs w:val="22"/>
        </w:rPr>
      </w:pPr>
    </w:p>
    <w:p w14:paraId="785A06E4" w14:textId="77777777" w:rsidR="00A91211" w:rsidRPr="00A91211" w:rsidRDefault="00A91211" w:rsidP="00A91211">
      <w:pPr>
        <w:spacing w:before="240"/>
        <w:rPr>
          <w:b/>
          <w:szCs w:val="22"/>
        </w:rPr>
      </w:pPr>
    </w:p>
    <w:p w14:paraId="30C74C12" w14:textId="77777777" w:rsidR="00A91211" w:rsidRPr="00A91211" w:rsidRDefault="00A91211" w:rsidP="00A91211">
      <w:pPr>
        <w:spacing w:before="240"/>
        <w:rPr>
          <w:b/>
          <w:szCs w:val="22"/>
        </w:rPr>
      </w:pPr>
    </w:p>
    <w:p w14:paraId="68BE1019" w14:textId="0A80B5F9" w:rsidR="00A91211" w:rsidRPr="00A91211" w:rsidRDefault="00A91211" w:rsidP="00A91211">
      <w:pPr>
        <w:spacing w:before="240"/>
        <w:rPr>
          <w:b/>
          <w:szCs w:val="22"/>
        </w:rPr>
      </w:pPr>
    </w:p>
    <w:p w14:paraId="5E7C8CCF" w14:textId="365E7CCD" w:rsidR="00A91211" w:rsidRPr="00A91211" w:rsidRDefault="00A91211" w:rsidP="00A91211">
      <w:pPr>
        <w:spacing w:before="240"/>
        <w:rPr>
          <w:b/>
          <w:szCs w:val="22"/>
        </w:rPr>
      </w:pPr>
      <w:r w:rsidRPr="00A91211">
        <w:rPr>
          <w:b/>
          <w:noProof/>
          <w:szCs w:val="22"/>
        </w:rPr>
        <w:lastRenderedPageBreak/>
        <mc:AlternateContent>
          <mc:Choice Requires="wps">
            <w:drawing>
              <wp:anchor distT="0" distB="0" distL="114300" distR="114300" simplePos="0" relativeHeight="251663360" behindDoc="0" locked="0" layoutInCell="1" allowOverlap="1" wp14:anchorId="5B517F9B" wp14:editId="6B660B62">
                <wp:simplePos x="0" y="0"/>
                <wp:positionH relativeFrom="column">
                  <wp:posOffset>1676400</wp:posOffset>
                </wp:positionH>
                <wp:positionV relativeFrom="paragraph">
                  <wp:posOffset>155575</wp:posOffset>
                </wp:positionV>
                <wp:extent cx="614045" cy="600075"/>
                <wp:effectExtent l="0" t="0" r="0" b="9525"/>
                <wp:wrapNone/>
                <wp:docPr id="115" name="Flowchart: Connector 115"/>
                <wp:cNvGraphicFramePr/>
                <a:graphic xmlns:a="http://schemas.openxmlformats.org/drawingml/2006/main">
                  <a:graphicData uri="http://schemas.microsoft.com/office/word/2010/wordprocessingShape">
                    <wps:wsp>
                      <wps:cNvSpPr/>
                      <wps:spPr>
                        <a:xfrm>
                          <a:off x="0" y="0"/>
                          <a:ext cx="614045" cy="600075"/>
                        </a:xfrm>
                        <a:prstGeom prst="flowChartConnector">
                          <a:avLst/>
                        </a:prstGeom>
                        <a:solidFill>
                          <a:schemeClr val="accent5">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14:paraId="54709FDF" w14:textId="77777777" w:rsidR="00A91211" w:rsidRPr="008A2D13" w:rsidRDefault="00A91211" w:rsidP="00A91211">
                            <w:pPr>
                              <w:jc w:val="center"/>
                              <w:rPr>
                                <w:b/>
                                <w:color w:val="FFFFFF" w:themeColor="background1"/>
                                <w:sz w:val="44"/>
                              </w:rPr>
                            </w:pPr>
                            <w:r w:rsidRPr="008A2D13">
                              <w:rPr>
                                <w:b/>
                                <w:color w:val="FFFFFF" w:themeColor="background1"/>
                                <w:sz w:val="4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517F9B" id="Flowchart: Connector 115" o:spid="_x0000_s1030" type="#_x0000_t120" style="position:absolute;left:0;text-align:left;margin-left:132pt;margin-top:12.25pt;width:48.35pt;height:4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" fillcolor="#92cddc [1944]" stroked="f" strokeweight="2pt">
                <v:textbox>
                  <w:txbxContent>
                    <w:p w14:paraId="54709FDF" w14:textId="77777777" w:rsidR="00A91211" w:rsidRPr="008A2D13" w:rsidRDefault="00A91211" w:rsidP="00A91211">
                      <w:pPr>
                        <w:jc w:val="center"/>
                        <w:rPr>
                          <w:b/>
                          <w:color w:val="FFFFFF" w:themeColor="background1"/>
                          <w:sz w:val="44"/>
                        </w:rPr>
                      </w:pPr>
                      <w:r w:rsidRPr="008A2D13">
                        <w:rPr>
                          <w:b/>
                          <w:color w:val="FFFFFF" w:themeColor="background1"/>
                          <w:sz w:val="44"/>
                        </w:rPr>
                        <w:t>3</w:t>
                      </w:r>
                    </w:p>
                  </w:txbxContent>
                </v:textbox>
              </v:shape>
            </w:pict>
          </mc:Fallback>
        </mc:AlternateContent>
      </w:r>
      <w:r w:rsidRPr="00A91211">
        <w:rPr>
          <w:b/>
          <w:noProof/>
          <w:szCs w:val="22"/>
        </w:rPr>
        <mc:AlternateContent>
          <mc:Choice Requires="wps">
            <w:drawing>
              <wp:anchor distT="0" distB="0" distL="114300" distR="114300" simplePos="0" relativeHeight="251664384" behindDoc="0" locked="0" layoutInCell="1" allowOverlap="1" wp14:anchorId="72D9A7F9" wp14:editId="2C69A184">
                <wp:simplePos x="0" y="0"/>
                <wp:positionH relativeFrom="column">
                  <wp:posOffset>4053205</wp:posOffset>
                </wp:positionH>
                <wp:positionV relativeFrom="paragraph">
                  <wp:posOffset>158115</wp:posOffset>
                </wp:positionV>
                <wp:extent cx="614045" cy="600075"/>
                <wp:effectExtent l="0" t="0" r="0" b="9525"/>
                <wp:wrapNone/>
                <wp:docPr id="114" name="Flowchart: Connector 114"/>
                <wp:cNvGraphicFramePr/>
                <a:graphic xmlns:a="http://schemas.openxmlformats.org/drawingml/2006/main">
                  <a:graphicData uri="http://schemas.microsoft.com/office/word/2010/wordprocessingShape">
                    <wps:wsp>
                      <wps:cNvSpPr/>
                      <wps:spPr>
                        <a:xfrm>
                          <a:off x="0" y="0"/>
                          <a:ext cx="614045" cy="600075"/>
                        </a:xfrm>
                        <a:prstGeom prst="flowChartConnector">
                          <a:avLst/>
                        </a:prstGeom>
                        <a:solidFill>
                          <a:schemeClr val="accent5">
                            <a:lumMod val="60000"/>
                            <a:lumOff val="40000"/>
                          </a:schemeClr>
                        </a:solidFill>
                        <a:ln>
                          <a:noFill/>
                        </a:ln>
                      </wps:spPr>
                      <wps:style>
                        <a:lnRef idx="2">
                          <a:schemeClr val="accent6"/>
                        </a:lnRef>
                        <a:fillRef idx="1">
                          <a:schemeClr val="lt1"/>
                        </a:fillRef>
                        <a:effectRef idx="0">
                          <a:schemeClr val="accent6"/>
                        </a:effectRef>
                        <a:fontRef idx="minor">
                          <a:schemeClr val="dk1"/>
                        </a:fontRef>
                      </wps:style>
                      <wps:txbx>
                        <w:txbxContent>
                          <w:p w14:paraId="7FB22299" w14:textId="77777777" w:rsidR="00A91211" w:rsidRPr="008A2D13" w:rsidRDefault="00A91211" w:rsidP="00A91211">
                            <w:pPr>
                              <w:jc w:val="center"/>
                              <w:rPr>
                                <w:b/>
                                <w:color w:val="FFFFFF" w:themeColor="background1"/>
                                <w:sz w:val="44"/>
                              </w:rPr>
                            </w:pPr>
                            <w:r w:rsidRPr="008A2D13">
                              <w:rPr>
                                <w:b/>
                                <w:color w:val="FFFFFF" w:themeColor="background1"/>
                                <w:sz w:val="4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D9A7F9" id="Flowchart: Connector 114" o:spid="_x0000_s1031" type="#_x0000_t120" style="position:absolute;left:0;text-align:left;margin-left:319.15pt;margin-top:12.45pt;width:48.35pt;height:47.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" fillcolor="#92cddc [1944]" stroked="f" strokeweight="2pt">
                <v:textbox>
                  <w:txbxContent>
                    <w:p w14:paraId="7FB22299" w14:textId="77777777" w:rsidR="00A91211" w:rsidRPr="008A2D13" w:rsidRDefault="00A91211" w:rsidP="00A91211">
                      <w:pPr>
                        <w:jc w:val="center"/>
                        <w:rPr>
                          <w:b/>
                          <w:color w:val="FFFFFF" w:themeColor="background1"/>
                          <w:sz w:val="44"/>
                        </w:rPr>
                      </w:pPr>
                      <w:r w:rsidRPr="008A2D13">
                        <w:rPr>
                          <w:b/>
                          <w:color w:val="FFFFFF" w:themeColor="background1"/>
                          <w:sz w:val="44"/>
                        </w:rPr>
                        <w:t>4</w:t>
                      </w:r>
                    </w:p>
                  </w:txbxContent>
                </v:textbox>
              </v:shape>
            </w:pict>
          </mc:Fallback>
        </mc:AlternateContent>
      </w:r>
      <w:r w:rsidRPr="00A91211">
        <w:rPr>
          <w:b/>
          <w:noProof/>
          <w:szCs w:val="22"/>
        </w:rPr>
        <w:drawing>
          <wp:anchor distT="0" distB="0" distL="114300" distR="114300" simplePos="0" relativeHeight="251665408" behindDoc="1" locked="0" layoutInCell="1" allowOverlap="1" wp14:anchorId="667182B2" wp14:editId="31A5458B">
            <wp:simplePos x="0" y="0"/>
            <wp:positionH relativeFrom="column">
              <wp:posOffset>3404870</wp:posOffset>
            </wp:positionH>
            <wp:positionV relativeFrom="paragraph">
              <wp:posOffset>959485</wp:posOffset>
            </wp:positionV>
            <wp:extent cx="1978660" cy="2797175"/>
            <wp:effectExtent l="19050" t="0" r="21590" b="822325"/>
            <wp:wrapTopAndBottom/>
            <wp:docPr id="324" name="Picture 324" descr="E:\SEVIA CHAIRANI\ABIS SEMPRO\revisi januari 2021\responden\IMG_20210602_222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EVIA CHAIRANI\ABIS SEMPRO\revisi januari 2021\responden\IMG_20210602_222409.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2600"/>
                    <a:stretch/>
                  </pic:blipFill>
                  <pic:spPr bwMode="auto">
                    <a:xfrm>
                      <a:off x="0" y="0"/>
                      <a:ext cx="1978660" cy="2797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1211">
        <w:rPr>
          <w:b/>
          <w:noProof/>
          <w:szCs w:val="22"/>
        </w:rPr>
        <w:drawing>
          <wp:anchor distT="0" distB="0" distL="114300" distR="114300" simplePos="0" relativeHeight="251666432" behindDoc="0" locked="0" layoutInCell="1" allowOverlap="1" wp14:anchorId="154FCECC" wp14:editId="07B4797C">
            <wp:simplePos x="0" y="0"/>
            <wp:positionH relativeFrom="column">
              <wp:posOffset>977265</wp:posOffset>
            </wp:positionH>
            <wp:positionV relativeFrom="paragraph">
              <wp:posOffset>959485</wp:posOffset>
            </wp:positionV>
            <wp:extent cx="2024380" cy="2797175"/>
            <wp:effectExtent l="19050" t="0" r="13970" b="822325"/>
            <wp:wrapTopAndBottom/>
            <wp:docPr id="323" name="Picture 323" descr="E:\SEVIA CHAIRANI\ABIS SEMPRO\revisi januari 2021\responden\PicsArt_06-02-11.2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EVIA CHAIRANI\ABIS SEMPRO\revisi januari 2021\responden\PicsArt_06-02-11.27.0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24380" cy="2797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5732E0B7" w14:textId="77777777" w:rsidR="00C1486A" w:rsidRDefault="00C1486A" w:rsidP="00A91211">
      <w:pPr>
        <w:rPr>
          <w:szCs w:val="22"/>
        </w:rPr>
      </w:pPr>
    </w:p>
    <w:p w14:paraId="55E3C018" w14:textId="77777777" w:rsidR="00C1486A" w:rsidRDefault="00C1486A" w:rsidP="00A91211">
      <w:pPr>
        <w:rPr>
          <w:szCs w:val="22"/>
        </w:rPr>
      </w:pPr>
    </w:p>
    <w:p w14:paraId="1D4D3CFA" w14:textId="77777777" w:rsidR="00C1486A" w:rsidRDefault="00C1486A" w:rsidP="00A91211">
      <w:pPr>
        <w:rPr>
          <w:szCs w:val="22"/>
        </w:rPr>
      </w:pPr>
    </w:p>
    <w:p w14:paraId="3728F7A5" w14:textId="3B14E309" w:rsidR="00C1486A" w:rsidRDefault="00C1486A" w:rsidP="00A91211">
      <w:pPr>
        <w:rPr>
          <w:szCs w:val="22"/>
        </w:rPr>
      </w:pPr>
      <w:r w:rsidRPr="00A91211">
        <w:rPr>
          <w:b/>
          <w:noProof/>
          <w:szCs w:val="22"/>
        </w:rPr>
        <mc:AlternateContent>
          <mc:Choice Requires="wps">
            <w:drawing>
              <wp:anchor distT="0" distB="0" distL="114300" distR="114300" simplePos="0" relativeHeight="251668480" behindDoc="0" locked="0" layoutInCell="1" allowOverlap="1" wp14:anchorId="5D488D1B" wp14:editId="5CEF5387">
                <wp:simplePos x="0" y="0"/>
                <wp:positionH relativeFrom="column">
                  <wp:posOffset>3380740</wp:posOffset>
                </wp:positionH>
                <wp:positionV relativeFrom="paragraph">
                  <wp:posOffset>3147695</wp:posOffset>
                </wp:positionV>
                <wp:extent cx="2024380" cy="890270"/>
                <wp:effectExtent l="0" t="0" r="0" b="5080"/>
                <wp:wrapNone/>
                <wp:docPr id="125" name="Rectangle 125"/>
                <wp:cNvGraphicFramePr/>
                <a:graphic xmlns:a="http://schemas.openxmlformats.org/drawingml/2006/main">
                  <a:graphicData uri="http://schemas.microsoft.com/office/word/2010/wordprocessingShape">
                    <wps:wsp>
                      <wps:cNvSpPr/>
                      <wps:spPr>
                        <a:xfrm>
                          <a:off x="0" y="0"/>
                          <a:ext cx="2024380" cy="89027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E405414" w14:textId="77777777" w:rsidR="00A91211" w:rsidRPr="00A91211" w:rsidRDefault="00A91211" w:rsidP="00A91211">
                            <w:pPr>
                              <w:jc w:val="center"/>
                              <w:rPr>
                                <w:sz w:val="20"/>
                              </w:rPr>
                            </w:pPr>
                            <w:r w:rsidRPr="00A91211">
                              <w:rPr>
                                <w:sz w:val="20"/>
                              </w:rPr>
                              <w:t xml:space="preserve">Setelah </w:t>
                            </w:r>
                            <w:proofErr w:type="spellStart"/>
                            <w:r w:rsidRPr="00A91211">
                              <w:rPr>
                                <w:sz w:val="20"/>
                              </w:rPr>
                              <w:t>membaca</w:t>
                            </w:r>
                            <w:proofErr w:type="spellEnd"/>
                            <w:r w:rsidRPr="00A91211">
                              <w:rPr>
                                <w:sz w:val="20"/>
                              </w:rPr>
                              <w:t xml:space="preserve"> </w:t>
                            </w:r>
                            <w:proofErr w:type="spellStart"/>
                            <w:r w:rsidRPr="00A91211">
                              <w:rPr>
                                <w:sz w:val="20"/>
                              </w:rPr>
                              <w:t>jurnal</w:t>
                            </w:r>
                            <w:proofErr w:type="spellEnd"/>
                            <w:r w:rsidRPr="00A91211">
                              <w:rPr>
                                <w:sz w:val="20"/>
                              </w:rPr>
                              <w:t xml:space="preserve"> yang </w:t>
                            </w:r>
                            <w:proofErr w:type="spellStart"/>
                            <w:r w:rsidRPr="00A91211">
                              <w:rPr>
                                <w:sz w:val="20"/>
                              </w:rPr>
                              <w:t>telah</w:t>
                            </w:r>
                            <w:proofErr w:type="spellEnd"/>
                            <w:r w:rsidRPr="00A91211">
                              <w:rPr>
                                <w:sz w:val="20"/>
                              </w:rPr>
                              <w:t xml:space="preserve"> </w:t>
                            </w:r>
                            <w:proofErr w:type="spellStart"/>
                            <w:r w:rsidRPr="00A91211">
                              <w:rPr>
                                <w:sz w:val="20"/>
                              </w:rPr>
                              <w:t>disiapkan</w:t>
                            </w:r>
                            <w:proofErr w:type="spellEnd"/>
                            <w:r w:rsidRPr="00A91211">
                              <w:rPr>
                                <w:sz w:val="20"/>
                              </w:rPr>
                              <w:t xml:space="preserve">, </w:t>
                            </w:r>
                            <w:proofErr w:type="spellStart"/>
                            <w:r w:rsidRPr="00A91211">
                              <w:rPr>
                                <w:sz w:val="20"/>
                              </w:rPr>
                              <w:t>responden</w:t>
                            </w:r>
                            <w:proofErr w:type="spellEnd"/>
                            <w:r w:rsidRPr="00A91211">
                              <w:rPr>
                                <w:sz w:val="20"/>
                              </w:rPr>
                              <w:t xml:space="preserve"> </w:t>
                            </w:r>
                            <w:proofErr w:type="spellStart"/>
                            <w:r w:rsidRPr="00A91211">
                              <w:rPr>
                                <w:sz w:val="20"/>
                              </w:rPr>
                              <w:t>diharapkan</w:t>
                            </w:r>
                            <w:proofErr w:type="spellEnd"/>
                            <w:r w:rsidRPr="00A91211">
                              <w:rPr>
                                <w:sz w:val="20"/>
                              </w:rPr>
                              <w:t xml:space="preserve"> </w:t>
                            </w:r>
                            <w:proofErr w:type="spellStart"/>
                            <w:r w:rsidRPr="00A91211">
                              <w:rPr>
                                <w:sz w:val="20"/>
                              </w:rPr>
                              <w:t>dapat</w:t>
                            </w:r>
                            <w:proofErr w:type="spellEnd"/>
                            <w:r w:rsidRPr="00A91211">
                              <w:rPr>
                                <w:sz w:val="20"/>
                              </w:rPr>
                              <w:t xml:space="preserve"> </w:t>
                            </w:r>
                            <w:proofErr w:type="spellStart"/>
                            <w:r w:rsidRPr="00A91211">
                              <w:rPr>
                                <w:sz w:val="20"/>
                              </w:rPr>
                              <w:t>menjawab</w:t>
                            </w:r>
                            <w:proofErr w:type="spellEnd"/>
                            <w:r w:rsidRPr="00A91211">
                              <w:rPr>
                                <w:sz w:val="20"/>
                              </w:rPr>
                              <w:t xml:space="preserve"> </w:t>
                            </w:r>
                            <w:proofErr w:type="spellStart"/>
                            <w:r w:rsidRPr="00A91211">
                              <w:rPr>
                                <w:sz w:val="20"/>
                              </w:rPr>
                              <w:t>pertanyaan-pertanyaan</w:t>
                            </w:r>
                            <w:proofErr w:type="spellEnd"/>
                            <w:r w:rsidRPr="00A91211">
                              <w:rPr>
                                <w:sz w:val="20"/>
                              </w:rPr>
                              <w:t xml:space="preserve"> yang </w:t>
                            </w:r>
                            <w:proofErr w:type="spellStart"/>
                            <w:r w:rsidRPr="00A91211">
                              <w:rPr>
                                <w:sz w:val="20"/>
                              </w:rPr>
                              <w:t>telah</w:t>
                            </w:r>
                            <w:proofErr w:type="spellEnd"/>
                            <w:r w:rsidRPr="00A91211">
                              <w:rPr>
                                <w:sz w:val="20"/>
                              </w:rPr>
                              <w:t xml:space="preserve"> </w:t>
                            </w:r>
                            <w:proofErr w:type="spellStart"/>
                            <w:r w:rsidRPr="00A91211">
                              <w:rPr>
                                <w:sz w:val="20"/>
                              </w:rPr>
                              <w:t>disiapkan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88D1B" id="Rectangle 125" o:spid="_x0000_s1032" style="position:absolute;left:0;text-align:left;margin-left:266.2pt;margin-top:247.85pt;width:159.4pt;height: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" fillcolor="white [3201]" stroked="f" strokeweight="2pt">
                <v:textbox>
                  <w:txbxContent>
                    <w:p w14:paraId="6E405414" w14:textId="77777777" w:rsidR="00A91211" w:rsidRPr="00A91211" w:rsidRDefault="00A91211" w:rsidP="00A91211">
                      <w:pPr>
                        <w:jc w:val="center"/>
                        <w:rPr>
                          <w:sz w:val="20"/>
                        </w:rPr>
                      </w:pPr>
                      <w:r w:rsidRPr="00A91211">
                        <w:rPr>
                          <w:sz w:val="20"/>
                        </w:rPr>
                        <w:t>Setelah membaca jurnal yang telah disiapkan, responden diharapkan dapat menjawab pertanyaan-pertanyaan yang telah disiapkan</w:t>
                      </w:r>
                    </w:p>
                  </w:txbxContent>
                </v:textbox>
              </v:rect>
            </w:pict>
          </mc:Fallback>
        </mc:AlternateContent>
      </w:r>
      <w:r w:rsidRPr="00A91211">
        <w:rPr>
          <w:b/>
          <w:noProof/>
          <w:szCs w:val="22"/>
        </w:rPr>
        <mc:AlternateContent>
          <mc:Choice Requires="wps">
            <w:drawing>
              <wp:anchor distT="0" distB="0" distL="114300" distR="114300" simplePos="0" relativeHeight="251667456" behindDoc="0" locked="0" layoutInCell="1" allowOverlap="1" wp14:anchorId="42CECD83" wp14:editId="061E9387">
                <wp:simplePos x="0" y="0"/>
                <wp:positionH relativeFrom="column">
                  <wp:posOffset>1031240</wp:posOffset>
                </wp:positionH>
                <wp:positionV relativeFrom="paragraph">
                  <wp:posOffset>3112770</wp:posOffset>
                </wp:positionV>
                <wp:extent cx="1978660" cy="936625"/>
                <wp:effectExtent l="0" t="0" r="2540" b="0"/>
                <wp:wrapNone/>
                <wp:docPr id="124" name="Rectangle 124"/>
                <wp:cNvGraphicFramePr/>
                <a:graphic xmlns:a="http://schemas.openxmlformats.org/drawingml/2006/main">
                  <a:graphicData uri="http://schemas.microsoft.com/office/word/2010/wordprocessingShape">
                    <wps:wsp>
                      <wps:cNvSpPr/>
                      <wps:spPr>
                        <a:xfrm>
                          <a:off x="0" y="0"/>
                          <a:ext cx="1978660" cy="936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E639B2" w14:textId="77777777" w:rsidR="00A91211" w:rsidRPr="00A91211" w:rsidRDefault="00A91211" w:rsidP="00A91211">
                            <w:pPr>
                              <w:jc w:val="center"/>
                              <w:rPr>
                                <w:sz w:val="20"/>
                              </w:rPr>
                            </w:pPr>
                            <w:proofErr w:type="spellStart"/>
                            <w:r w:rsidRPr="00A91211">
                              <w:rPr>
                                <w:sz w:val="20"/>
                              </w:rPr>
                              <w:t>Peneliti</w:t>
                            </w:r>
                            <w:proofErr w:type="spellEnd"/>
                            <w:r w:rsidRPr="00A91211">
                              <w:rPr>
                                <w:sz w:val="20"/>
                              </w:rPr>
                              <w:t xml:space="preserve"> </w:t>
                            </w:r>
                            <w:proofErr w:type="spellStart"/>
                            <w:r w:rsidRPr="00A91211">
                              <w:rPr>
                                <w:sz w:val="20"/>
                              </w:rPr>
                              <w:t>menyiapkan</w:t>
                            </w:r>
                            <w:proofErr w:type="spellEnd"/>
                            <w:r w:rsidRPr="00A91211">
                              <w:rPr>
                                <w:sz w:val="20"/>
                              </w:rPr>
                              <w:t xml:space="preserve"> 3 </w:t>
                            </w:r>
                            <w:proofErr w:type="spellStart"/>
                            <w:r w:rsidRPr="00A91211">
                              <w:rPr>
                                <w:sz w:val="20"/>
                              </w:rPr>
                              <w:t>jurnal</w:t>
                            </w:r>
                            <w:proofErr w:type="spellEnd"/>
                            <w:r w:rsidRPr="00A91211">
                              <w:rPr>
                                <w:sz w:val="20"/>
                              </w:rPr>
                              <w:t xml:space="preserve"> yang </w:t>
                            </w:r>
                            <w:proofErr w:type="spellStart"/>
                            <w:r w:rsidRPr="00A91211">
                              <w:rPr>
                                <w:sz w:val="20"/>
                              </w:rPr>
                              <w:t>dimaksudkan</w:t>
                            </w:r>
                            <w:proofErr w:type="spellEnd"/>
                            <w:r w:rsidRPr="00A91211">
                              <w:rPr>
                                <w:sz w:val="20"/>
                              </w:rPr>
                              <w:t xml:space="preserve"> agar </w:t>
                            </w:r>
                            <w:proofErr w:type="spellStart"/>
                            <w:r w:rsidRPr="00A91211">
                              <w:rPr>
                                <w:sz w:val="20"/>
                              </w:rPr>
                              <w:t>responden</w:t>
                            </w:r>
                            <w:proofErr w:type="spellEnd"/>
                            <w:r w:rsidRPr="00A91211">
                              <w:rPr>
                                <w:sz w:val="20"/>
                              </w:rPr>
                              <w:t xml:space="preserve"> </w:t>
                            </w:r>
                            <w:proofErr w:type="spellStart"/>
                            <w:r w:rsidRPr="00A91211">
                              <w:rPr>
                                <w:sz w:val="20"/>
                              </w:rPr>
                              <w:t>dapat</w:t>
                            </w:r>
                            <w:proofErr w:type="spellEnd"/>
                            <w:r w:rsidRPr="00A91211">
                              <w:rPr>
                                <w:sz w:val="20"/>
                              </w:rPr>
                              <w:t xml:space="preserve"> </w:t>
                            </w:r>
                            <w:proofErr w:type="spellStart"/>
                            <w:r w:rsidRPr="00A91211">
                              <w:rPr>
                                <w:sz w:val="20"/>
                              </w:rPr>
                              <w:t>mensintesis</w:t>
                            </w:r>
                            <w:proofErr w:type="spellEnd"/>
                            <w:r w:rsidRPr="00A91211">
                              <w:rPr>
                                <w:sz w:val="20"/>
                              </w:rPr>
                              <w:t xml:space="preserve"> </w:t>
                            </w:r>
                            <w:proofErr w:type="spellStart"/>
                            <w:r w:rsidRPr="00A91211">
                              <w:rPr>
                                <w:sz w:val="20"/>
                              </w:rPr>
                              <w:t>informasi</w:t>
                            </w:r>
                            <w:proofErr w:type="spellEnd"/>
                            <w:r w:rsidRPr="00A91211">
                              <w:rPr>
                                <w:sz w:val="20"/>
                              </w:rPr>
                              <w:t xml:space="preserve"> yang </w:t>
                            </w:r>
                            <w:proofErr w:type="spellStart"/>
                            <w:r w:rsidRPr="00A91211">
                              <w:rPr>
                                <w:sz w:val="20"/>
                              </w:rPr>
                              <w:t>saling</w:t>
                            </w:r>
                            <w:proofErr w:type="spellEnd"/>
                            <w:r w:rsidRPr="00A91211">
                              <w:rPr>
                                <w:sz w:val="20"/>
                              </w:rPr>
                              <w:t xml:space="preserve"> </w:t>
                            </w:r>
                            <w:proofErr w:type="spellStart"/>
                            <w:r w:rsidRPr="00A91211">
                              <w:rPr>
                                <w:sz w:val="20"/>
                              </w:rPr>
                              <w:t>berkaitan</w:t>
                            </w:r>
                            <w:proofErr w:type="spellEnd"/>
                            <w:r w:rsidRPr="00A91211">
                              <w:rPr>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ECD83" id="Rectangle 124" o:spid="_x0000_s1033" style="position:absolute;left:0;text-align:left;margin-left:81.2pt;margin-top:245.1pt;width:155.8pt;height:7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" fillcolor="white [3201]" stroked="f" strokeweight="2pt">
                <v:textbox>
                  <w:txbxContent>
                    <w:p w14:paraId="6FE639B2" w14:textId="77777777" w:rsidR="00A91211" w:rsidRPr="00A91211" w:rsidRDefault="00A91211" w:rsidP="00A91211">
                      <w:pPr>
                        <w:jc w:val="center"/>
                        <w:rPr>
                          <w:sz w:val="20"/>
                        </w:rPr>
                      </w:pPr>
                      <w:r w:rsidRPr="00A91211">
                        <w:rPr>
                          <w:sz w:val="20"/>
                        </w:rPr>
                        <w:t xml:space="preserve">Peneliti menyiapkan 3 jurnal yang dimaksudkan agar responden dapat mensintesis informasi yang saling berkaitan </w:t>
                      </w:r>
                    </w:p>
                  </w:txbxContent>
                </v:textbox>
              </v:rect>
            </w:pict>
          </mc:Fallback>
        </mc:AlternateContent>
      </w:r>
    </w:p>
    <w:p w14:paraId="39B150F4" w14:textId="77D654CC" w:rsidR="00C1486A" w:rsidRDefault="00C1486A" w:rsidP="00A91211">
      <w:pPr>
        <w:rPr>
          <w:szCs w:val="22"/>
        </w:rPr>
      </w:pPr>
    </w:p>
    <w:p w14:paraId="771D3EF5" w14:textId="6612F4D9" w:rsidR="00C1486A" w:rsidRDefault="00C1486A" w:rsidP="00C1486A">
      <w:pPr>
        <w:pStyle w:val="Heading1"/>
        <w:spacing w:line="276" w:lineRule="auto"/>
        <w:rPr>
          <w:szCs w:val="22"/>
        </w:rPr>
      </w:pPr>
      <w:r>
        <w:rPr>
          <w:szCs w:val="22"/>
        </w:rPr>
        <w:t>HASIL DAN PEMBAHASAN</w:t>
      </w:r>
    </w:p>
    <w:p w14:paraId="12DE278E" w14:textId="77777777" w:rsidR="00C1486A" w:rsidRDefault="00C1486A" w:rsidP="00C1486A">
      <w:pPr>
        <w:spacing w:after="240"/>
        <w:ind w:firstLine="202"/>
        <w:rPr>
          <w:sz w:val="24"/>
        </w:rPr>
      </w:pPr>
      <w:r>
        <w:rPr>
          <w:sz w:val="24"/>
        </w:rPr>
        <w:t xml:space="preserve">Data </w:t>
      </w:r>
      <w:proofErr w:type="spellStart"/>
      <w:r>
        <w:rPr>
          <w:sz w:val="24"/>
        </w:rPr>
        <w:t>dalam</w:t>
      </w:r>
      <w:proofErr w:type="spellEnd"/>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diperoleh</w:t>
      </w:r>
      <w:proofErr w:type="spellEnd"/>
      <w:r>
        <w:rPr>
          <w:sz w:val="24"/>
        </w:rPr>
        <w:t xml:space="preserve"> </w:t>
      </w:r>
      <w:proofErr w:type="spellStart"/>
      <w:r>
        <w:rPr>
          <w:sz w:val="24"/>
        </w:rPr>
        <w:t>dari</w:t>
      </w:r>
      <w:proofErr w:type="spellEnd"/>
      <w:r>
        <w:rPr>
          <w:sz w:val="24"/>
        </w:rPr>
        <w:t xml:space="preserve"> </w:t>
      </w:r>
      <w:proofErr w:type="spellStart"/>
      <w:r>
        <w:rPr>
          <w:sz w:val="24"/>
        </w:rPr>
        <w:t>hasil</w:t>
      </w:r>
      <w:proofErr w:type="spellEnd"/>
      <w:r>
        <w:rPr>
          <w:sz w:val="24"/>
        </w:rPr>
        <w:t xml:space="preserve"> </w:t>
      </w:r>
      <w:proofErr w:type="spellStart"/>
      <w:r>
        <w:rPr>
          <w:sz w:val="24"/>
        </w:rPr>
        <w:t>tes</w:t>
      </w:r>
      <w:proofErr w:type="spellEnd"/>
      <w:r>
        <w:rPr>
          <w:sz w:val="24"/>
        </w:rPr>
        <w:t xml:space="preserve"> yang </w:t>
      </w:r>
      <w:proofErr w:type="spellStart"/>
      <w:r>
        <w:rPr>
          <w:sz w:val="24"/>
        </w:rPr>
        <w:t>diberikan</w:t>
      </w:r>
      <w:proofErr w:type="spellEnd"/>
      <w:r>
        <w:rPr>
          <w:sz w:val="24"/>
        </w:rPr>
        <w:t xml:space="preserve"> </w:t>
      </w:r>
      <w:proofErr w:type="spellStart"/>
      <w:r>
        <w:rPr>
          <w:sz w:val="24"/>
        </w:rPr>
        <w:t>kepada</w:t>
      </w:r>
      <w:proofErr w:type="spellEnd"/>
      <w:r>
        <w:rPr>
          <w:sz w:val="24"/>
        </w:rPr>
        <w:t xml:space="preserve"> </w:t>
      </w:r>
      <w:proofErr w:type="spellStart"/>
      <w:r>
        <w:rPr>
          <w:sz w:val="24"/>
        </w:rPr>
        <w:t>responden</w:t>
      </w:r>
      <w:proofErr w:type="spellEnd"/>
      <w:r>
        <w:rPr>
          <w:sz w:val="24"/>
        </w:rPr>
        <w:t xml:space="preserve"> </w:t>
      </w:r>
      <w:proofErr w:type="spellStart"/>
      <w:r>
        <w:rPr>
          <w:sz w:val="24"/>
        </w:rPr>
        <w:t>melalui</w:t>
      </w:r>
      <w:proofErr w:type="spellEnd"/>
      <w:r>
        <w:rPr>
          <w:sz w:val="24"/>
        </w:rPr>
        <w:t xml:space="preserve"> </w:t>
      </w:r>
      <w:r>
        <w:rPr>
          <w:i/>
          <w:sz w:val="24"/>
        </w:rPr>
        <w:t xml:space="preserve">Google Form </w:t>
      </w:r>
      <w:proofErr w:type="spellStart"/>
      <w:r>
        <w:rPr>
          <w:sz w:val="24"/>
        </w:rPr>
        <w:t>dalam</w:t>
      </w:r>
      <w:proofErr w:type="spellEnd"/>
      <w:r>
        <w:rPr>
          <w:sz w:val="24"/>
        </w:rPr>
        <w:t xml:space="preserve"> </w:t>
      </w:r>
      <w:proofErr w:type="spellStart"/>
      <w:r>
        <w:rPr>
          <w:sz w:val="24"/>
        </w:rPr>
        <w:t>jangka</w:t>
      </w:r>
      <w:proofErr w:type="spellEnd"/>
      <w:r>
        <w:rPr>
          <w:sz w:val="24"/>
        </w:rPr>
        <w:t xml:space="preserve"> </w:t>
      </w:r>
      <w:proofErr w:type="spellStart"/>
      <w:r>
        <w:rPr>
          <w:sz w:val="24"/>
        </w:rPr>
        <w:t>waktu</w:t>
      </w:r>
      <w:proofErr w:type="spellEnd"/>
      <w:r>
        <w:rPr>
          <w:sz w:val="24"/>
        </w:rPr>
        <w:t xml:space="preserve"> </w:t>
      </w:r>
      <w:proofErr w:type="spellStart"/>
      <w:r>
        <w:rPr>
          <w:sz w:val="24"/>
        </w:rPr>
        <w:t>tertentu</w:t>
      </w:r>
      <w:proofErr w:type="spellEnd"/>
      <w:r>
        <w:rPr>
          <w:sz w:val="24"/>
        </w:rPr>
        <w:t xml:space="preserve">. </w:t>
      </w:r>
    </w:p>
    <w:p w14:paraId="6FA03066" w14:textId="77777777" w:rsidR="00C1486A" w:rsidRPr="007D0BAD" w:rsidRDefault="00C1486A" w:rsidP="00C1486A">
      <w:pPr>
        <w:pStyle w:val="Caption"/>
        <w:jc w:val="center"/>
        <w:rPr>
          <w:strike/>
          <w:sz w:val="24"/>
        </w:rPr>
      </w:pPr>
      <w:r>
        <w:rPr>
          <w:noProof/>
        </w:rPr>
        <w:drawing>
          <wp:inline distT="0" distB="0" distL="0" distR="0" wp14:anchorId="2A66AD87" wp14:editId="401BDAED">
            <wp:extent cx="4124325" cy="22098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6DB3A3" w14:textId="09C8FC28" w:rsidR="00C1486A" w:rsidRPr="003B2436" w:rsidRDefault="00C1486A" w:rsidP="00C1486A">
      <w:pPr>
        <w:spacing w:after="240"/>
        <w:ind w:firstLine="270"/>
        <w:jc w:val="center"/>
        <w:rPr>
          <w:bCs/>
          <w:sz w:val="28"/>
        </w:rPr>
      </w:pPr>
      <w:bookmarkStart w:id="1" w:name="_Toc77028667"/>
      <w:r w:rsidRPr="003B2436">
        <w:rPr>
          <w:bCs/>
          <w:sz w:val="24"/>
        </w:rPr>
        <w:t xml:space="preserve">Gambar </w:t>
      </w:r>
      <w:r w:rsidRPr="003B2436">
        <w:rPr>
          <w:bCs/>
          <w:sz w:val="24"/>
        </w:rPr>
        <w:fldChar w:fldCharType="begin"/>
      </w:r>
      <w:r w:rsidRPr="003B2436">
        <w:rPr>
          <w:bCs/>
          <w:sz w:val="24"/>
        </w:rPr>
        <w:instrText xml:space="preserve"> SEQ Gambar \* ARABIC </w:instrText>
      </w:r>
      <w:r w:rsidRPr="003B2436">
        <w:rPr>
          <w:bCs/>
          <w:sz w:val="24"/>
        </w:rPr>
        <w:fldChar w:fldCharType="separate"/>
      </w:r>
      <w:r w:rsidRPr="003B2436">
        <w:rPr>
          <w:bCs/>
          <w:noProof/>
          <w:sz w:val="24"/>
        </w:rPr>
        <w:t>1</w:t>
      </w:r>
      <w:r w:rsidRPr="003B2436">
        <w:rPr>
          <w:bCs/>
          <w:sz w:val="24"/>
        </w:rPr>
        <w:fldChar w:fldCharType="end"/>
      </w:r>
      <w:r w:rsidR="001A0B39" w:rsidRPr="003B2436">
        <w:rPr>
          <w:bCs/>
          <w:sz w:val="24"/>
        </w:rPr>
        <w:t>.</w:t>
      </w:r>
      <w:r w:rsidRPr="003B2436">
        <w:rPr>
          <w:bCs/>
          <w:sz w:val="24"/>
        </w:rPr>
        <w:t xml:space="preserve"> Diagram Hasil </w:t>
      </w:r>
      <w:proofErr w:type="spellStart"/>
      <w:r w:rsidRPr="003B2436">
        <w:rPr>
          <w:bCs/>
          <w:sz w:val="24"/>
        </w:rPr>
        <w:t>Ringkasan</w:t>
      </w:r>
      <w:proofErr w:type="spellEnd"/>
      <w:r w:rsidRPr="003B2436">
        <w:rPr>
          <w:bCs/>
          <w:sz w:val="24"/>
        </w:rPr>
        <w:t xml:space="preserve"> Nilai Sub </w:t>
      </w:r>
      <w:proofErr w:type="spellStart"/>
      <w:r w:rsidRPr="003B2436">
        <w:rPr>
          <w:bCs/>
          <w:sz w:val="24"/>
        </w:rPr>
        <w:t>Indikator</w:t>
      </w:r>
      <w:proofErr w:type="spellEnd"/>
      <w:r w:rsidRPr="003B2436">
        <w:rPr>
          <w:bCs/>
          <w:sz w:val="24"/>
        </w:rPr>
        <w:t xml:space="preserve"> </w:t>
      </w:r>
      <w:proofErr w:type="spellStart"/>
      <w:r w:rsidRPr="003B2436">
        <w:rPr>
          <w:bCs/>
          <w:sz w:val="24"/>
        </w:rPr>
        <w:t>Perumusan</w:t>
      </w:r>
      <w:proofErr w:type="spellEnd"/>
      <w:r w:rsidRPr="003B2436">
        <w:rPr>
          <w:bCs/>
          <w:sz w:val="24"/>
        </w:rPr>
        <w:t xml:space="preserve"> </w:t>
      </w:r>
      <w:proofErr w:type="spellStart"/>
      <w:r w:rsidRPr="003B2436">
        <w:rPr>
          <w:bCs/>
          <w:sz w:val="24"/>
        </w:rPr>
        <w:t>Masalah</w:t>
      </w:r>
      <w:proofErr w:type="spellEnd"/>
    </w:p>
    <w:p w14:paraId="5E915459" w14:textId="719AAF16" w:rsidR="00C1486A" w:rsidRDefault="00C1486A" w:rsidP="00C1486A">
      <w:pPr>
        <w:spacing w:after="240"/>
        <w:ind w:firstLine="202"/>
        <w:rPr>
          <w:sz w:val="24"/>
        </w:rPr>
      </w:pPr>
      <w:r w:rsidRPr="00FF333F">
        <w:rPr>
          <w:sz w:val="24"/>
        </w:rPr>
        <w:t xml:space="preserve">Pada </w:t>
      </w:r>
      <w:proofErr w:type="spellStart"/>
      <w:r w:rsidRPr="00FF333F">
        <w:rPr>
          <w:sz w:val="24"/>
        </w:rPr>
        <w:t>indikator</w:t>
      </w:r>
      <w:proofErr w:type="spellEnd"/>
      <w:r w:rsidRPr="00FF333F">
        <w:rPr>
          <w:sz w:val="24"/>
        </w:rPr>
        <w:t xml:space="preserve"> </w:t>
      </w:r>
      <w:proofErr w:type="spellStart"/>
      <w:r w:rsidRPr="00FF333F">
        <w:rPr>
          <w:sz w:val="24"/>
        </w:rPr>
        <w:t>pertama</w:t>
      </w:r>
      <w:proofErr w:type="spellEnd"/>
      <w:r w:rsidRPr="00FF333F">
        <w:rPr>
          <w:sz w:val="24"/>
        </w:rPr>
        <w:t xml:space="preserve"> </w:t>
      </w:r>
      <w:proofErr w:type="spellStart"/>
      <w:r w:rsidRPr="00FF333F">
        <w:rPr>
          <w:sz w:val="24"/>
        </w:rPr>
        <w:t>yaitu</w:t>
      </w:r>
      <w:proofErr w:type="spellEnd"/>
      <w:r w:rsidRPr="00FF333F">
        <w:rPr>
          <w:sz w:val="24"/>
        </w:rPr>
        <w:t xml:space="preserve"> </w:t>
      </w:r>
      <w:proofErr w:type="spellStart"/>
      <w:r w:rsidRPr="00FF333F">
        <w:rPr>
          <w:sz w:val="24"/>
        </w:rPr>
        <w:t>perumusan</w:t>
      </w:r>
      <w:proofErr w:type="spellEnd"/>
      <w:r w:rsidRPr="00FF333F">
        <w:rPr>
          <w:sz w:val="24"/>
        </w:rPr>
        <w:t xml:space="preserve"> </w:t>
      </w:r>
      <w:proofErr w:type="spellStart"/>
      <w:r w:rsidRPr="00FF333F">
        <w:rPr>
          <w:sz w:val="24"/>
        </w:rPr>
        <w:t>masalah</w:t>
      </w:r>
      <w:proofErr w:type="spellEnd"/>
      <w:r w:rsidRPr="00FF333F">
        <w:rPr>
          <w:sz w:val="24"/>
        </w:rPr>
        <w:t xml:space="preserve"> yang </w:t>
      </w:r>
      <w:proofErr w:type="spellStart"/>
      <w:r w:rsidRPr="00FF333F">
        <w:rPr>
          <w:sz w:val="24"/>
        </w:rPr>
        <w:t>meliputi</w:t>
      </w:r>
      <w:proofErr w:type="spellEnd"/>
      <w:r w:rsidRPr="00FF333F">
        <w:rPr>
          <w:sz w:val="24"/>
        </w:rPr>
        <w:t xml:space="preserve"> </w:t>
      </w:r>
      <w:proofErr w:type="spellStart"/>
      <w:r w:rsidRPr="00FF333F">
        <w:rPr>
          <w:sz w:val="24"/>
        </w:rPr>
        <w:t>merumuskan</w:t>
      </w:r>
      <w:proofErr w:type="spellEnd"/>
      <w:r w:rsidRPr="00FF333F">
        <w:rPr>
          <w:sz w:val="24"/>
        </w:rPr>
        <w:t xml:space="preserve"> </w:t>
      </w:r>
      <w:proofErr w:type="spellStart"/>
      <w:r w:rsidRPr="00FF333F">
        <w:rPr>
          <w:sz w:val="24"/>
        </w:rPr>
        <w:t>masalah</w:t>
      </w:r>
      <w:proofErr w:type="spellEnd"/>
      <w:r w:rsidRPr="00FF333F">
        <w:rPr>
          <w:sz w:val="24"/>
        </w:rPr>
        <w:t xml:space="preserve"> dan </w:t>
      </w:r>
      <w:proofErr w:type="spellStart"/>
      <w:r w:rsidRPr="00FF333F">
        <w:rPr>
          <w:sz w:val="24"/>
        </w:rPr>
        <w:t>mengid</w:t>
      </w:r>
      <w:r>
        <w:rPr>
          <w:sz w:val="24"/>
        </w:rPr>
        <w:t>entifikasi</w:t>
      </w:r>
      <w:proofErr w:type="spellEnd"/>
      <w:r>
        <w:rPr>
          <w:sz w:val="24"/>
        </w:rPr>
        <w:t xml:space="preserve"> </w:t>
      </w:r>
      <w:proofErr w:type="spellStart"/>
      <w:r>
        <w:rPr>
          <w:sz w:val="24"/>
        </w:rPr>
        <w:t>kebutuhan</w:t>
      </w:r>
      <w:proofErr w:type="spellEnd"/>
      <w:r>
        <w:rPr>
          <w:sz w:val="24"/>
        </w:rPr>
        <w:t xml:space="preserve"> </w:t>
      </w:r>
      <w:proofErr w:type="spellStart"/>
      <w:r>
        <w:rPr>
          <w:sz w:val="24"/>
        </w:rPr>
        <w:t>informasi</w:t>
      </w:r>
      <w:proofErr w:type="spellEnd"/>
      <w:r>
        <w:rPr>
          <w:sz w:val="24"/>
        </w:rPr>
        <w:t xml:space="preserve">. Hasil </w:t>
      </w:r>
      <w:proofErr w:type="spellStart"/>
      <w:r>
        <w:rPr>
          <w:sz w:val="24"/>
        </w:rPr>
        <w:t>penelitian</w:t>
      </w:r>
      <w:proofErr w:type="spellEnd"/>
      <w:r>
        <w:rPr>
          <w:sz w:val="24"/>
        </w:rPr>
        <w:t xml:space="preserve"> </w:t>
      </w:r>
      <w:proofErr w:type="spellStart"/>
      <w:r>
        <w:rPr>
          <w:sz w:val="24"/>
        </w:rPr>
        <w:t>ini</w:t>
      </w:r>
      <w:proofErr w:type="spellEnd"/>
      <w:r>
        <w:rPr>
          <w:sz w:val="24"/>
        </w:rPr>
        <w:t xml:space="preserve"> </w:t>
      </w:r>
      <w:proofErr w:type="spellStart"/>
      <w:r>
        <w:rPr>
          <w:sz w:val="24"/>
        </w:rPr>
        <w:t>menunjukkan</w:t>
      </w:r>
      <w:proofErr w:type="spellEnd"/>
      <w:r>
        <w:rPr>
          <w:sz w:val="24"/>
        </w:rPr>
        <w:t xml:space="preserve"> </w:t>
      </w:r>
      <w:proofErr w:type="spellStart"/>
      <w:r>
        <w:rPr>
          <w:sz w:val="24"/>
        </w:rPr>
        <w:t>bahwa</w:t>
      </w:r>
      <w:proofErr w:type="spellEnd"/>
      <w:r>
        <w:rPr>
          <w:sz w:val="24"/>
        </w:rPr>
        <w:t xml:space="preserve"> </w:t>
      </w:r>
      <w:proofErr w:type="spellStart"/>
      <w:r>
        <w:rPr>
          <w:sz w:val="24"/>
        </w:rPr>
        <w:t>mahasiswa</w:t>
      </w:r>
      <w:proofErr w:type="spellEnd"/>
      <w:r>
        <w:rPr>
          <w:sz w:val="24"/>
        </w:rPr>
        <w:t xml:space="preserve"> </w:t>
      </w:r>
      <w:proofErr w:type="spellStart"/>
      <w:r>
        <w:rPr>
          <w:sz w:val="24"/>
        </w:rPr>
        <w:t>memiliki</w:t>
      </w:r>
      <w:proofErr w:type="spellEnd"/>
      <w:r>
        <w:rPr>
          <w:sz w:val="24"/>
        </w:rPr>
        <w:t xml:space="preserve"> </w:t>
      </w:r>
      <w:proofErr w:type="spellStart"/>
      <w:r>
        <w:rPr>
          <w:sz w:val="24"/>
        </w:rPr>
        <w:t>kategori</w:t>
      </w:r>
      <w:proofErr w:type="spellEnd"/>
      <w:r>
        <w:rPr>
          <w:sz w:val="24"/>
        </w:rPr>
        <w:t xml:space="preserve"> </w:t>
      </w:r>
      <w:proofErr w:type="spellStart"/>
      <w:r>
        <w:rPr>
          <w:sz w:val="24"/>
        </w:rPr>
        <w:t>rendah</w:t>
      </w:r>
      <w:proofErr w:type="spellEnd"/>
      <w:r>
        <w:rPr>
          <w:sz w:val="24"/>
        </w:rPr>
        <w:t xml:space="preserve"> </w:t>
      </w:r>
      <w:proofErr w:type="spellStart"/>
      <w:r>
        <w:rPr>
          <w:sz w:val="24"/>
        </w:rPr>
        <w:t>dalam</w:t>
      </w:r>
      <w:proofErr w:type="spellEnd"/>
      <w:r>
        <w:rPr>
          <w:sz w:val="24"/>
        </w:rPr>
        <w:t xml:space="preserve"> </w:t>
      </w:r>
      <w:proofErr w:type="spellStart"/>
      <w:r>
        <w:rPr>
          <w:sz w:val="24"/>
        </w:rPr>
        <w:t>perumusan</w:t>
      </w:r>
      <w:proofErr w:type="spellEnd"/>
      <w:r>
        <w:rPr>
          <w:sz w:val="24"/>
        </w:rPr>
        <w:t xml:space="preserve"> </w:t>
      </w:r>
      <w:proofErr w:type="spellStart"/>
      <w:r>
        <w:rPr>
          <w:sz w:val="24"/>
        </w:rPr>
        <w:t>masalah</w:t>
      </w:r>
      <w:proofErr w:type="spellEnd"/>
      <w:r>
        <w:rPr>
          <w:sz w:val="24"/>
        </w:rPr>
        <w:t xml:space="preserve">, </w:t>
      </w:r>
      <w:proofErr w:type="spellStart"/>
      <w:r>
        <w:rPr>
          <w:sz w:val="24"/>
        </w:rPr>
        <w:t>dengan</w:t>
      </w:r>
      <w:proofErr w:type="spellEnd"/>
      <w:r>
        <w:rPr>
          <w:sz w:val="24"/>
        </w:rPr>
        <w:t xml:space="preserve"> </w:t>
      </w:r>
      <w:proofErr w:type="spellStart"/>
      <w:r>
        <w:rPr>
          <w:sz w:val="24"/>
        </w:rPr>
        <w:t>nilai</w:t>
      </w:r>
      <w:proofErr w:type="spellEnd"/>
      <w:r>
        <w:rPr>
          <w:sz w:val="24"/>
        </w:rPr>
        <w:t xml:space="preserve"> rata-rata 49,43. </w:t>
      </w:r>
      <w:proofErr w:type="spellStart"/>
      <w:r>
        <w:rPr>
          <w:sz w:val="24"/>
        </w:rPr>
        <w:t>Sehingga</w:t>
      </w:r>
      <w:proofErr w:type="spellEnd"/>
      <w:r>
        <w:rPr>
          <w:sz w:val="24"/>
        </w:rPr>
        <w:t xml:space="preserve"> </w:t>
      </w:r>
      <w:proofErr w:type="spellStart"/>
      <w:r>
        <w:rPr>
          <w:sz w:val="24"/>
        </w:rPr>
        <w:t>dapat</w:t>
      </w:r>
      <w:proofErr w:type="spellEnd"/>
      <w:r>
        <w:rPr>
          <w:sz w:val="24"/>
        </w:rPr>
        <w:t xml:space="preserve"> </w:t>
      </w:r>
      <w:proofErr w:type="spellStart"/>
      <w:r>
        <w:rPr>
          <w:sz w:val="24"/>
        </w:rPr>
        <w:t>dikatakan</w:t>
      </w:r>
      <w:proofErr w:type="spellEnd"/>
      <w:r>
        <w:rPr>
          <w:sz w:val="24"/>
        </w:rPr>
        <w:t xml:space="preserve"> </w:t>
      </w:r>
      <w:proofErr w:type="spellStart"/>
      <w:r>
        <w:rPr>
          <w:sz w:val="24"/>
        </w:rPr>
        <w:t>bahwa</w:t>
      </w:r>
      <w:proofErr w:type="spellEnd"/>
      <w:r>
        <w:rPr>
          <w:sz w:val="24"/>
        </w:rPr>
        <w:t xml:space="preserve"> pada </w:t>
      </w:r>
      <w:proofErr w:type="spellStart"/>
      <w:r>
        <w:rPr>
          <w:sz w:val="24"/>
        </w:rPr>
        <w:t>tahap</w:t>
      </w:r>
      <w:proofErr w:type="spellEnd"/>
      <w:r>
        <w:rPr>
          <w:sz w:val="24"/>
        </w:rPr>
        <w:t xml:space="preserve"> </w:t>
      </w:r>
      <w:proofErr w:type="spellStart"/>
      <w:r>
        <w:rPr>
          <w:sz w:val="24"/>
        </w:rPr>
        <w:t>perumusan</w:t>
      </w:r>
      <w:proofErr w:type="spellEnd"/>
      <w:r>
        <w:rPr>
          <w:sz w:val="24"/>
        </w:rPr>
        <w:t xml:space="preserve"> </w:t>
      </w:r>
      <w:proofErr w:type="spellStart"/>
      <w:r>
        <w:rPr>
          <w:sz w:val="24"/>
        </w:rPr>
        <w:t>masalah</w:t>
      </w:r>
      <w:proofErr w:type="spellEnd"/>
      <w:r>
        <w:rPr>
          <w:sz w:val="24"/>
        </w:rPr>
        <w:t xml:space="preserve"> </w:t>
      </w:r>
      <w:proofErr w:type="spellStart"/>
      <w:r>
        <w:rPr>
          <w:sz w:val="24"/>
        </w:rPr>
        <w:t>mahasiswa</w:t>
      </w:r>
      <w:proofErr w:type="spellEnd"/>
      <w:r>
        <w:rPr>
          <w:sz w:val="24"/>
        </w:rPr>
        <w:t xml:space="preserve"> </w:t>
      </w:r>
      <w:proofErr w:type="spellStart"/>
      <w:r>
        <w:rPr>
          <w:sz w:val="24"/>
        </w:rPr>
        <w:t>belum</w:t>
      </w:r>
      <w:proofErr w:type="spellEnd"/>
      <w:r>
        <w:rPr>
          <w:sz w:val="24"/>
        </w:rPr>
        <w:t xml:space="preserve"> </w:t>
      </w:r>
      <w:proofErr w:type="spellStart"/>
      <w:r>
        <w:rPr>
          <w:sz w:val="24"/>
        </w:rPr>
        <w:t>cukup</w:t>
      </w:r>
      <w:proofErr w:type="spellEnd"/>
      <w:r>
        <w:rPr>
          <w:sz w:val="24"/>
        </w:rPr>
        <w:t xml:space="preserve"> </w:t>
      </w:r>
      <w:proofErr w:type="spellStart"/>
      <w:r>
        <w:rPr>
          <w:sz w:val="24"/>
        </w:rPr>
        <w:t>terampil</w:t>
      </w:r>
      <w:proofErr w:type="spellEnd"/>
      <w:r>
        <w:rPr>
          <w:sz w:val="24"/>
        </w:rPr>
        <w:t xml:space="preserve"> </w:t>
      </w:r>
      <w:proofErr w:type="spellStart"/>
      <w:r>
        <w:rPr>
          <w:sz w:val="24"/>
        </w:rPr>
        <w:t>untuk</w:t>
      </w:r>
      <w:proofErr w:type="spellEnd"/>
      <w:r>
        <w:rPr>
          <w:sz w:val="24"/>
        </w:rPr>
        <w:t xml:space="preserve"> </w:t>
      </w:r>
      <w:proofErr w:type="spellStart"/>
      <w:r>
        <w:rPr>
          <w:sz w:val="24"/>
        </w:rPr>
        <w:t>mempelajari</w:t>
      </w:r>
      <w:proofErr w:type="spellEnd"/>
      <w:r>
        <w:rPr>
          <w:sz w:val="24"/>
        </w:rPr>
        <w:t xml:space="preserve"> </w:t>
      </w:r>
      <w:proofErr w:type="spellStart"/>
      <w:r>
        <w:rPr>
          <w:sz w:val="24"/>
        </w:rPr>
        <w:t>terlebih</w:t>
      </w:r>
      <w:proofErr w:type="spellEnd"/>
      <w:r>
        <w:rPr>
          <w:sz w:val="24"/>
        </w:rPr>
        <w:t xml:space="preserve"> </w:t>
      </w:r>
      <w:proofErr w:type="spellStart"/>
      <w:r>
        <w:rPr>
          <w:sz w:val="24"/>
        </w:rPr>
        <w:t>dahulu</w:t>
      </w:r>
      <w:proofErr w:type="spellEnd"/>
      <w:r>
        <w:rPr>
          <w:sz w:val="24"/>
        </w:rPr>
        <w:t xml:space="preserve"> </w:t>
      </w:r>
      <w:proofErr w:type="spellStart"/>
      <w:r>
        <w:rPr>
          <w:sz w:val="24"/>
        </w:rPr>
        <w:t>antara</w:t>
      </w:r>
      <w:proofErr w:type="spellEnd"/>
      <w:r>
        <w:rPr>
          <w:sz w:val="24"/>
        </w:rPr>
        <w:t xml:space="preserve"> </w:t>
      </w:r>
      <w:proofErr w:type="spellStart"/>
      <w:r>
        <w:rPr>
          <w:sz w:val="24"/>
        </w:rPr>
        <w:t>tugas</w:t>
      </w:r>
      <w:proofErr w:type="spellEnd"/>
      <w:r>
        <w:rPr>
          <w:sz w:val="24"/>
        </w:rPr>
        <w:t xml:space="preserve"> yang </w:t>
      </w:r>
      <w:proofErr w:type="spellStart"/>
      <w:r>
        <w:rPr>
          <w:sz w:val="24"/>
        </w:rPr>
        <w:t>diberikan</w:t>
      </w:r>
      <w:proofErr w:type="spellEnd"/>
      <w:r>
        <w:rPr>
          <w:sz w:val="24"/>
        </w:rPr>
        <w:t xml:space="preserve"> </w:t>
      </w:r>
      <w:proofErr w:type="spellStart"/>
      <w:r>
        <w:rPr>
          <w:sz w:val="24"/>
        </w:rPr>
        <w:t>dengan</w:t>
      </w:r>
      <w:proofErr w:type="spellEnd"/>
      <w:r>
        <w:rPr>
          <w:sz w:val="24"/>
        </w:rPr>
        <w:t xml:space="preserve"> </w:t>
      </w:r>
      <w:proofErr w:type="spellStart"/>
      <w:r>
        <w:rPr>
          <w:sz w:val="24"/>
        </w:rPr>
        <w:t>kebutuhan</w:t>
      </w:r>
      <w:proofErr w:type="spellEnd"/>
      <w:r>
        <w:rPr>
          <w:sz w:val="24"/>
        </w:rPr>
        <w:t xml:space="preserve"> </w:t>
      </w:r>
      <w:proofErr w:type="spellStart"/>
      <w:r>
        <w:rPr>
          <w:sz w:val="24"/>
        </w:rPr>
        <w:t>informasi</w:t>
      </w:r>
      <w:proofErr w:type="spellEnd"/>
      <w:r>
        <w:rPr>
          <w:sz w:val="24"/>
        </w:rPr>
        <w:t xml:space="preserve"> </w:t>
      </w:r>
      <w:proofErr w:type="spellStart"/>
      <w:r>
        <w:rPr>
          <w:sz w:val="24"/>
        </w:rPr>
        <w:t>berdasarkan</w:t>
      </w:r>
      <w:proofErr w:type="spellEnd"/>
      <w:r>
        <w:rPr>
          <w:sz w:val="24"/>
        </w:rPr>
        <w:t xml:space="preserve"> </w:t>
      </w:r>
      <w:proofErr w:type="spellStart"/>
      <w:r>
        <w:rPr>
          <w:sz w:val="24"/>
        </w:rPr>
        <w:t>pertanyaan</w:t>
      </w:r>
      <w:proofErr w:type="spellEnd"/>
      <w:r>
        <w:rPr>
          <w:sz w:val="24"/>
        </w:rPr>
        <w:t xml:space="preserve"> yang </w:t>
      </w:r>
      <w:proofErr w:type="spellStart"/>
      <w:r>
        <w:rPr>
          <w:sz w:val="24"/>
        </w:rPr>
        <w:t>diajukan</w:t>
      </w:r>
      <w:proofErr w:type="spellEnd"/>
      <w:r>
        <w:rPr>
          <w:sz w:val="24"/>
        </w:rPr>
        <w:t xml:space="preserve">. Hal </w:t>
      </w:r>
      <w:proofErr w:type="spellStart"/>
      <w:r>
        <w:rPr>
          <w:sz w:val="24"/>
        </w:rPr>
        <w:t>ini</w:t>
      </w:r>
      <w:proofErr w:type="spellEnd"/>
      <w:r>
        <w:rPr>
          <w:sz w:val="24"/>
        </w:rPr>
        <w:t xml:space="preserve"> </w:t>
      </w:r>
      <w:proofErr w:type="spellStart"/>
      <w:r>
        <w:rPr>
          <w:sz w:val="24"/>
        </w:rPr>
        <w:t>sejalan</w:t>
      </w:r>
      <w:proofErr w:type="spellEnd"/>
      <w:r>
        <w:rPr>
          <w:sz w:val="24"/>
        </w:rPr>
        <w:t xml:space="preserve"> </w:t>
      </w:r>
      <w:proofErr w:type="spellStart"/>
      <w:proofErr w:type="gramStart"/>
      <w:r w:rsidR="00A54B67">
        <w:rPr>
          <w:sz w:val="24"/>
        </w:rPr>
        <w:t>pernyataan</w:t>
      </w:r>
      <w:proofErr w:type="spellEnd"/>
      <w:r w:rsidR="00A54B67">
        <w:rPr>
          <w:sz w:val="24"/>
        </w:rPr>
        <w:t xml:space="preserve"> </w:t>
      </w:r>
      <w:r>
        <w:rPr>
          <w:sz w:val="24"/>
        </w:rPr>
        <w:t xml:space="preserve"> </w:t>
      </w:r>
      <w:r w:rsidR="00A54B67">
        <w:rPr>
          <w:sz w:val="24"/>
        </w:rPr>
        <w:t>PIAAC</w:t>
      </w:r>
      <w:proofErr w:type="gramEnd"/>
      <w:r w:rsidR="00A54B67">
        <w:rPr>
          <w:sz w:val="24"/>
        </w:rPr>
        <w:t xml:space="preserve"> </w:t>
      </w:r>
      <w:proofErr w:type="spellStart"/>
      <w:r>
        <w:rPr>
          <w:sz w:val="24"/>
        </w:rPr>
        <w:t>penyebab</w:t>
      </w:r>
      <w:proofErr w:type="spellEnd"/>
      <w:r>
        <w:rPr>
          <w:sz w:val="24"/>
        </w:rPr>
        <w:t xml:space="preserve"> </w:t>
      </w:r>
      <w:proofErr w:type="spellStart"/>
      <w:r>
        <w:rPr>
          <w:sz w:val="24"/>
        </w:rPr>
        <w:t>rendahnya</w:t>
      </w:r>
      <w:proofErr w:type="spellEnd"/>
      <w:r>
        <w:rPr>
          <w:sz w:val="24"/>
        </w:rPr>
        <w:t xml:space="preserve"> </w:t>
      </w:r>
      <w:proofErr w:type="spellStart"/>
      <w:r>
        <w:rPr>
          <w:sz w:val="24"/>
        </w:rPr>
        <w:t>kemampuan</w:t>
      </w:r>
      <w:proofErr w:type="spellEnd"/>
      <w:r>
        <w:rPr>
          <w:sz w:val="24"/>
        </w:rPr>
        <w:t xml:space="preserve"> </w:t>
      </w:r>
      <w:proofErr w:type="spellStart"/>
      <w:r>
        <w:rPr>
          <w:sz w:val="24"/>
        </w:rPr>
        <w:t>literasi</w:t>
      </w:r>
      <w:proofErr w:type="spellEnd"/>
      <w:r>
        <w:rPr>
          <w:sz w:val="24"/>
        </w:rPr>
        <w:t xml:space="preserve"> </w:t>
      </w:r>
      <w:proofErr w:type="spellStart"/>
      <w:r>
        <w:rPr>
          <w:sz w:val="24"/>
        </w:rPr>
        <w:t>yaitu</w:t>
      </w:r>
      <w:proofErr w:type="spellEnd"/>
      <w:r>
        <w:rPr>
          <w:sz w:val="24"/>
        </w:rPr>
        <w:t xml:space="preserve"> </w:t>
      </w:r>
      <w:proofErr w:type="spellStart"/>
      <w:r>
        <w:rPr>
          <w:sz w:val="24"/>
        </w:rPr>
        <w:t>kurangnya</w:t>
      </w:r>
      <w:proofErr w:type="spellEnd"/>
      <w:r>
        <w:rPr>
          <w:sz w:val="24"/>
        </w:rPr>
        <w:t xml:space="preserve"> </w:t>
      </w:r>
      <w:proofErr w:type="spellStart"/>
      <w:r>
        <w:rPr>
          <w:sz w:val="24"/>
        </w:rPr>
        <w:t>kemampuan</w:t>
      </w:r>
      <w:proofErr w:type="spellEnd"/>
      <w:r>
        <w:rPr>
          <w:sz w:val="24"/>
        </w:rPr>
        <w:t xml:space="preserve"> </w:t>
      </w:r>
      <w:proofErr w:type="spellStart"/>
      <w:r>
        <w:rPr>
          <w:sz w:val="24"/>
        </w:rPr>
        <w:t>bernalar</w:t>
      </w:r>
      <w:proofErr w:type="spellEnd"/>
      <w:r>
        <w:rPr>
          <w:sz w:val="24"/>
        </w:rPr>
        <w:t xml:space="preserve"> </w:t>
      </w:r>
      <w:proofErr w:type="spellStart"/>
      <w:r>
        <w:rPr>
          <w:sz w:val="24"/>
        </w:rPr>
        <w:t>secara</w:t>
      </w:r>
      <w:proofErr w:type="spellEnd"/>
      <w:r>
        <w:rPr>
          <w:sz w:val="24"/>
        </w:rPr>
        <w:t xml:space="preserve"> </w:t>
      </w:r>
      <w:proofErr w:type="spellStart"/>
      <w:r>
        <w:rPr>
          <w:sz w:val="24"/>
        </w:rPr>
        <w:lastRenderedPageBreak/>
        <w:t>ilmiah</w:t>
      </w:r>
      <w:proofErr w:type="spellEnd"/>
      <w:r>
        <w:rPr>
          <w:sz w:val="24"/>
        </w:rPr>
        <w:t xml:space="preserve"> yang </w:t>
      </w:r>
      <w:proofErr w:type="spellStart"/>
      <w:r>
        <w:rPr>
          <w:sz w:val="24"/>
        </w:rPr>
        <w:t>dapat</w:t>
      </w:r>
      <w:proofErr w:type="spellEnd"/>
      <w:r>
        <w:rPr>
          <w:sz w:val="24"/>
        </w:rPr>
        <w:t xml:space="preserve"> </w:t>
      </w:r>
      <w:proofErr w:type="spellStart"/>
      <w:r>
        <w:rPr>
          <w:sz w:val="24"/>
        </w:rPr>
        <w:t>dikembangkan</w:t>
      </w:r>
      <w:proofErr w:type="spellEnd"/>
      <w:r>
        <w:rPr>
          <w:sz w:val="24"/>
        </w:rPr>
        <w:t xml:space="preserve"> </w:t>
      </w:r>
      <w:proofErr w:type="spellStart"/>
      <w:r>
        <w:rPr>
          <w:sz w:val="24"/>
        </w:rPr>
        <w:t>dengan</w:t>
      </w:r>
      <w:proofErr w:type="spellEnd"/>
      <w:r>
        <w:rPr>
          <w:sz w:val="24"/>
        </w:rPr>
        <w:t xml:space="preserve"> </w:t>
      </w:r>
      <w:proofErr w:type="spellStart"/>
      <w:r>
        <w:rPr>
          <w:sz w:val="24"/>
        </w:rPr>
        <w:t>kegiatan</w:t>
      </w:r>
      <w:proofErr w:type="spellEnd"/>
      <w:r>
        <w:rPr>
          <w:sz w:val="24"/>
        </w:rPr>
        <w:t xml:space="preserve"> </w:t>
      </w:r>
      <w:proofErr w:type="spellStart"/>
      <w:r>
        <w:rPr>
          <w:sz w:val="24"/>
        </w:rPr>
        <w:t>seperti</w:t>
      </w:r>
      <w:proofErr w:type="spellEnd"/>
      <w:r>
        <w:rPr>
          <w:sz w:val="24"/>
        </w:rPr>
        <w:t xml:space="preserve">, </w:t>
      </w:r>
      <w:proofErr w:type="spellStart"/>
      <w:r>
        <w:rPr>
          <w:sz w:val="24"/>
        </w:rPr>
        <w:t>budaya</w:t>
      </w:r>
      <w:proofErr w:type="spellEnd"/>
      <w:r>
        <w:rPr>
          <w:sz w:val="24"/>
        </w:rPr>
        <w:t xml:space="preserve"> </w:t>
      </w:r>
      <w:proofErr w:type="spellStart"/>
      <w:r>
        <w:rPr>
          <w:sz w:val="24"/>
        </w:rPr>
        <w:t>membaca</w:t>
      </w:r>
      <w:proofErr w:type="spellEnd"/>
      <w:r>
        <w:rPr>
          <w:sz w:val="24"/>
        </w:rPr>
        <w:t xml:space="preserve">, </w:t>
      </w:r>
      <w:proofErr w:type="spellStart"/>
      <w:r>
        <w:rPr>
          <w:sz w:val="24"/>
        </w:rPr>
        <w:t>menyampaikan</w:t>
      </w:r>
      <w:proofErr w:type="spellEnd"/>
      <w:r>
        <w:rPr>
          <w:sz w:val="24"/>
        </w:rPr>
        <w:t xml:space="preserve"> </w:t>
      </w:r>
      <w:proofErr w:type="spellStart"/>
      <w:r>
        <w:rPr>
          <w:sz w:val="24"/>
        </w:rPr>
        <w:t>argumen</w:t>
      </w:r>
      <w:proofErr w:type="spellEnd"/>
      <w:r>
        <w:rPr>
          <w:sz w:val="24"/>
        </w:rPr>
        <w:t xml:space="preserve">, </w:t>
      </w:r>
      <w:proofErr w:type="spellStart"/>
      <w:r>
        <w:rPr>
          <w:sz w:val="24"/>
        </w:rPr>
        <w:t>serta</w:t>
      </w:r>
      <w:proofErr w:type="spellEnd"/>
      <w:r>
        <w:rPr>
          <w:sz w:val="24"/>
        </w:rPr>
        <w:t xml:space="preserve"> </w:t>
      </w:r>
      <w:proofErr w:type="spellStart"/>
      <w:r>
        <w:rPr>
          <w:sz w:val="24"/>
        </w:rPr>
        <w:t>menulis</w:t>
      </w:r>
      <w:proofErr w:type="spellEnd"/>
      <w:r>
        <w:rPr>
          <w:sz w:val="24"/>
        </w:rPr>
        <w:t xml:space="preserve"> </w:t>
      </w:r>
      <w:proofErr w:type="spellStart"/>
      <w:r>
        <w:rPr>
          <w:sz w:val="24"/>
        </w:rPr>
        <w:t>laporan</w:t>
      </w:r>
      <w:proofErr w:type="spellEnd"/>
      <w:r w:rsidR="00A54B67">
        <w:rPr>
          <w:sz w:val="24"/>
        </w:rPr>
        <w:t xml:space="preserve"> [6]</w:t>
      </w:r>
      <w:r>
        <w:rPr>
          <w:sz w:val="24"/>
        </w:rPr>
        <w:t xml:space="preserve">. </w:t>
      </w:r>
      <w:proofErr w:type="spellStart"/>
      <w:r>
        <w:rPr>
          <w:sz w:val="24"/>
        </w:rPr>
        <w:t>Sehingga</w:t>
      </w:r>
      <w:proofErr w:type="spellEnd"/>
      <w:r>
        <w:rPr>
          <w:sz w:val="24"/>
        </w:rPr>
        <w:t xml:space="preserve"> pada </w:t>
      </w:r>
      <w:proofErr w:type="spellStart"/>
      <w:r>
        <w:rPr>
          <w:sz w:val="24"/>
        </w:rPr>
        <w:t>kegiatan</w:t>
      </w:r>
      <w:proofErr w:type="spellEnd"/>
      <w:r>
        <w:rPr>
          <w:sz w:val="24"/>
        </w:rPr>
        <w:t xml:space="preserve"> PIAAC, </w:t>
      </w:r>
      <w:proofErr w:type="spellStart"/>
      <w:r>
        <w:rPr>
          <w:sz w:val="24"/>
        </w:rPr>
        <w:t>hampir</w:t>
      </w:r>
      <w:proofErr w:type="spellEnd"/>
      <w:r>
        <w:rPr>
          <w:sz w:val="24"/>
        </w:rPr>
        <w:t xml:space="preserve"> 70% orang </w:t>
      </w:r>
      <w:proofErr w:type="spellStart"/>
      <w:r>
        <w:rPr>
          <w:sz w:val="24"/>
        </w:rPr>
        <w:t>dewasa</w:t>
      </w:r>
      <w:proofErr w:type="spellEnd"/>
      <w:r>
        <w:rPr>
          <w:sz w:val="24"/>
        </w:rPr>
        <w:t xml:space="preserve"> Jakarta </w:t>
      </w:r>
      <w:proofErr w:type="spellStart"/>
      <w:r>
        <w:rPr>
          <w:sz w:val="24"/>
        </w:rPr>
        <w:t>hanya</w:t>
      </w:r>
      <w:proofErr w:type="spellEnd"/>
      <w:r>
        <w:rPr>
          <w:sz w:val="24"/>
        </w:rPr>
        <w:t xml:space="preserve"> </w:t>
      </w:r>
      <w:proofErr w:type="spellStart"/>
      <w:r>
        <w:rPr>
          <w:sz w:val="24"/>
        </w:rPr>
        <w:t>bisa</w:t>
      </w:r>
      <w:proofErr w:type="spellEnd"/>
      <w:r>
        <w:rPr>
          <w:sz w:val="24"/>
        </w:rPr>
        <w:t xml:space="preserve"> </w:t>
      </w:r>
      <w:proofErr w:type="spellStart"/>
      <w:r>
        <w:rPr>
          <w:sz w:val="24"/>
        </w:rPr>
        <w:t>memahami</w:t>
      </w:r>
      <w:proofErr w:type="spellEnd"/>
      <w:r>
        <w:rPr>
          <w:sz w:val="24"/>
        </w:rPr>
        <w:t xml:space="preserve"> </w:t>
      </w:r>
      <w:proofErr w:type="spellStart"/>
      <w:r>
        <w:rPr>
          <w:sz w:val="24"/>
        </w:rPr>
        <w:t>teks</w:t>
      </w:r>
      <w:proofErr w:type="spellEnd"/>
      <w:r>
        <w:rPr>
          <w:sz w:val="24"/>
        </w:rPr>
        <w:t xml:space="preserve"> </w:t>
      </w:r>
      <w:proofErr w:type="spellStart"/>
      <w:r>
        <w:rPr>
          <w:sz w:val="24"/>
        </w:rPr>
        <w:t>singkat</w:t>
      </w:r>
      <w:proofErr w:type="spellEnd"/>
      <w:r>
        <w:rPr>
          <w:sz w:val="24"/>
        </w:rPr>
        <w:t xml:space="preserve"> </w:t>
      </w:r>
      <w:proofErr w:type="spellStart"/>
      <w:r>
        <w:rPr>
          <w:sz w:val="24"/>
        </w:rPr>
        <w:t>dalam</w:t>
      </w:r>
      <w:proofErr w:type="spellEnd"/>
      <w:r>
        <w:rPr>
          <w:sz w:val="24"/>
        </w:rPr>
        <w:t xml:space="preserve"> </w:t>
      </w:r>
      <w:proofErr w:type="spellStart"/>
      <w:r>
        <w:rPr>
          <w:sz w:val="24"/>
        </w:rPr>
        <w:t>topik</w:t>
      </w:r>
      <w:proofErr w:type="spellEnd"/>
      <w:r>
        <w:rPr>
          <w:sz w:val="24"/>
        </w:rPr>
        <w:t xml:space="preserve"> yang </w:t>
      </w:r>
      <w:proofErr w:type="spellStart"/>
      <w:r>
        <w:rPr>
          <w:sz w:val="24"/>
        </w:rPr>
        <w:t>sudah</w:t>
      </w:r>
      <w:proofErr w:type="spellEnd"/>
      <w:r>
        <w:rPr>
          <w:sz w:val="24"/>
        </w:rPr>
        <w:t xml:space="preserve"> familiar </w:t>
      </w:r>
      <w:proofErr w:type="spellStart"/>
      <w:r>
        <w:rPr>
          <w:sz w:val="24"/>
        </w:rPr>
        <w:t>untuk</w:t>
      </w:r>
      <w:proofErr w:type="spellEnd"/>
      <w:r>
        <w:rPr>
          <w:sz w:val="24"/>
        </w:rPr>
        <w:t xml:space="preserve"> </w:t>
      </w:r>
      <w:proofErr w:type="spellStart"/>
      <w:r>
        <w:rPr>
          <w:sz w:val="24"/>
        </w:rPr>
        <w:t>menemukan</w:t>
      </w:r>
      <w:proofErr w:type="spellEnd"/>
      <w:r>
        <w:rPr>
          <w:sz w:val="24"/>
        </w:rPr>
        <w:t xml:space="preserve"> </w:t>
      </w:r>
      <w:proofErr w:type="spellStart"/>
      <w:r>
        <w:rPr>
          <w:sz w:val="24"/>
        </w:rPr>
        <w:t>sebuah</w:t>
      </w:r>
      <w:proofErr w:type="spellEnd"/>
      <w:r>
        <w:rPr>
          <w:sz w:val="24"/>
        </w:rPr>
        <w:t xml:space="preserve"> </w:t>
      </w:r>
      <w:proofErr w:type="spellStart"/>
      <w:r>
        <w:rPr>
          <w:sz w:val="24"/>
        </w:rPr>
        <w:t>informasi</w:t>
      </w:r>
      <w:proofErr w:type="spellEnd"/>
      <w:r>
        <w:rPr>
          <w:sz w:val="24"/>
        </w:rPr>
        <w:t xml:space="preserve"> </w:t>
      </w:r>
      <w:proofErr w:type="spellStart"/>
      <w:r>
        <w:rPr>
          <w:sz w:val="24"/>
        </w:rPr>
        <w:t>spesifik</w:t>
      </w:r>
      <w:proofErr w:type="spellEnd"/>
      <w:r>
        <w:rPr>
          <w:sz w:val="24"/>
        </w:rPr>
        <w:t>.</w:t>
      </w:r>
    </w:p>
    <w:p w14:paraId="085DB5F9" w14:textId="77777777" w:rsidR="00C1486A" w:rsidRPr="00FF333F" w:rsidRDefault="00C1486A" w:rsidP="00C1486A">
      <w:pPr>
        <w:spacing w:after="240"/>
        <w:ind w:firstLine="270"/>
        <w:jc w:val="center"/>
        <w:rPr>
          <w:sz w:val="24"/>
        </w:rPr>
      </w:pPr>
      <w:r>
        <w:rPr>
          <w:noProof/>
        </w:rPr>
        <w:drawing>
          <wp:inline distT="0" distB="0" distL="0" distR="0" wp14:anchorId="07AA897F" wp14:editId="346986FB">
            <wp:extent cx="4114800" cy="2383971"/>
            <wp:effectExtent l="0" t="0" r="0" b="165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E1ACA8E" w14:textId="6C295C5B" w:rsidR="00C1486A" w:rsidRPr="003B2436" w:rsidRDefault="00C1486A" w:rsidP="00C1486A">
      <w:pPr>
        <w:spacing w:after="240"/>
        <w:jc w:val="center"/>
        <w:rPr>
          <w:bCs/>
          <w:i/>
          <w:sz w:val="24"/>
          <w:szCs w:val="24"/>
        </w:rPr>
      </w:pPr>
      <w:bookmarkStart w:id="2" w:name="_Toc77028668"/>
      <w:bookmarkEnd w:id="1"/>
      <w:r w:rsidRPr="003B2436">
        <w:rPr>
          <w:bCs/>
          <w:sz w:val="24"/>
          <w:szCs w:val="24"/>
        </w:rPr>
        <w:t xml:space="preserve">Gambar </w:t>
      </w:r>
      <w:r w:rsidRPr="003B2436">
        <w:rPr>
          <w:bCs/>
          <w:i/>
          <w:sz w:val="24"/>
          <w:szCs w:val="24"/>
        </w:rPr>
        <w:fldChar w:fldCharType="begin"/>
      </w:r>
      <w:r w:rsidRPr="003B2436">
        <w:rPr>
          <w:bCs/>
          <w:sz w:val="24"/>
          <w:szCs w:val="24"/>
        </w:rPr>
        <w:instrText xml:space="preserve"> SEQ Gambar \* ARABIC </w:instrText>
      </w:r>
      <w:r w:rsidRPr="003B2436">
        <w:rPr>
          <w:bCs/>
          <w:i/>
          <w:sz w:val="24"/>
          <w:szCs w:val="24"/>
        </w:rPr>
        <w:fldChar w:fldCharType="separate"/>
      </w:r>
      <w:r w:rsidRPr="003B2436">
        <w:rPr>
          <w:bCs/>
          <w:noProof/>
          <w:sz w:val="24"/>
          <w:szCs w:val="24"/>
        </w:rPr>
        <w:t>2</w:t>
      </w:r>
      <w:r w:rsidRPr="003B2436">
        <w:rPr>
          <w:bCs/>
          <w:i/>
          <w:sz w:val="24"/>
          <w:szCs w:val="24"/>
        </w:rPr>
        <w:fldChar w:fldCharType="end"/>
      </w:r>
      <w:r w:rsidR="001A0B39" w:rsidRPr="003B2436">
        <w:rPr>
          <w:bCs/>
          <w:i/>
          <w:sz w:val="24"/>
          <w:szCs w:val="24"/>
        </w:rPr>
        <w:t>.</w:t>
      </w:r>
      <w:r w:rsidRPr="003B2436">
        <w:rPr>
          <w:bCs/>
          <w:sz w:val="24"/>
          <w:szCs w:val="24"/>
        </w:rPr>
        <w:t xml:space="preserve"> Diagram Hasil </w:t>
      </w:r>
      <w:proofErr w:type="spellStart"/>
      <w:r w:rsidRPr="003B2436">
        <w:rPr>
          <w:bCs/>
          <w:sz w:val="24"/>
          <w:szCs w:val="24"/>
        </w:rPr>
        <w:t>Ringkasan</w:t>
      </w:r>
      <w:proofErr w:type="spellEnd"/>
      <w:r w:rsidRPr="003B2436">
        <w:rPr>
          <w:bCs/>
          <w:sz w:val="24"/>
          <w:szCs w:val="24"/>
        </w:rPr>
        <w:t xml:space="preserve"> Nilai Sub </w:t>
      </w:r>
      <w:proofErr w:type="spellStart"/>
      <w:r w:rsidRPr="003B2436">
        <w:rPr>
          <w:bCs/>
          <w:sz w:val="24"/>
          <w:szCs w:val="24"/>
        </w:rPr>
        <w:t>Indikator</w:t>
      </w:r>
      <w:proofErr w:type="spellEnd"/>
      <w:r w:rsidRPr="003B2436">
        <w:rPr>
          <w:bCs/>
          <w:sz w:val="24"/>
          <w:szCs w:val="24"/>
        </w:rPr>
        <w:t xml:space="preserve"> Strategi </w:t>
      </w:r>
      <w:proofErr w:type="spellStart"/>
      <w:r w:rsidRPr="003B2436">
        <w:rPr>
          <w:bCs/>
          <w:sz w:val="24"/>
          <w:szCs w:val="24"/>
        </w:rPr>
        <w:t>Pencarian</w:t>
      </w:r>
      <w:proofErr w:type="spellEnd"/>
      <w:r w:rsidRPr="003B2436">
        <w:rPr>
          <w:bCs/>
          <w:sz w:val="24"/>
          <w:szCs w:val="24"/>
        </w:rPr>
        <w:t xml:space="preserve"> </w:t>
      </w:r>
      <w:proofErr w:type="spellStart"/>
      <w:r w:rsidRPr="003B2436">
        <w:rPr>
          <w:bCs/>
          <w:sz w:val="24"/>
          <w:szCs w:val="24"/>
        </w:rPr>
        <w:t>Informasi</w:t>
      </w:r>
      <w:proofErr w:type="spellEnd"/>
    </w:p>
    <w:p w14:paraId="34D96CCC" w14:textId="7E3A5D2E" w:rsidR="00C1486A" w:rsidRDefault="00C1486A" w:rsidP="00C1486A">
      <w:pPr>
        <w:ind w:firstLine="202"/>
        <w:rPr>
          <w:sz w:val="24"/>
        </w:rPr>
      </w:pPr>
      <w:r>
        <w:rPr>
          <w:sz w:val="24"/>
        </w:rPr>
        <w:t xml:space="preserve">Pada </w:t>
      </w:r>
      <w:proofErr w:type="spellStart"/>
      <w:r>
        <w:rPr>
          <w:sz w:val="24"/>
        </w:rPr>
        <w:t>indikator</w:t>
      </w:r>
      <w:proofErr w:type="spellEnd"/>
      <w:r>
        <w:rPr>
          <w:sz w:val="24"/>
        </w:rPr>
        <w:t xml:space="preserve"> </w:t>
      </w:r>
      <w:proofErr w:type="spellStart"/>
      <w:r>
        <w:rPr>
          <w:sz w:val="24"/>
        </w:rPr>
        <w:t>kedua</w:t>
      </w:r>
      <w:proofErr w:type="spellEnd"/>
      <w:r>
        <w:rPr>
          <w:sz w:val="24"/>
        </w:rPr>
        <w:t xml:space="preserve"> </w:t>
      </w:r>
      <w:proofErr w:type="spellStart"/>
      <w:r>
        <w:rPr>
          <w:sz w:val="24"/>
        </w:rPr>
        <w:t>yaitu</w:t>
      </w:r>
      <w:proofErr w:type="spellEnd"/>
      <w:r>
        <w:rPr>
          <w:sz w:val="24"/>
        </w:rPr>
        <w:t xml:space="preserve"> strategi </w:t>
      </w:r>
      <w:proofErr w:type="spellStart"/>
      <w:r>
        <w:rPr>
          <w:sz w:val="24"/>
        </w:rPr>
        <w:t>pencarian</w:t>
      </w:r>
      <w:proofErr w:type="spellEnd"/>
      <w:r>
        <w:rPr>
          <w:sz w:val="24"/>
        </w:rPr>
        <w:t xml:space="preserve"> </w:t>
      </w:r>
      <w:proofErr w:type="spellStart"/>
      <w:r>
        <w:rPr>
          <w:sz w:val="24"/>
        </w:rPr>
        <w:t>informasi</w:t>
      </w:r>
      <w:proofErr w:type="spellEnd"/>
      <w:r>
        <w:rPr>
          <w:sz w:val="24"/>
        </w:rPr>
        <w:t xml:space="preserve"> yang </w:t>
      </w:r>
      <w:proofErr w:type="spellStart"/>
      <w:r>
        <w:rPr>
          <w:sz w:val="24"/>
        </w:rPr>
        <w:t>meliputi</w:t>
      </w:r>
      <w:proofErr w:type="spellEnd"/>
      <w:r>
        <w:rPr>
          <w:sz w:val="24"/>
        </w:rPr>
        <w:t xml:space="preserve"> </w:t>
      </w:r>
      <w:proofErr w:type="spellStart"/>
      <w:r>
        <w:rPr>
          <w:sz w:val="24"/>
        </w:rPr>
        <w:t>menentukan</w:t>
      </w:r>
      <w:proofErr w:type="spellEnd"/>
      <w:r>
        <w:rPr>
          <w:sz w:val="24"/>
        </w:rPr>
        <w:t xml:space="preserve"> </w:t>
      </w:r>
      <w:proofErr w:type="spellStart"/>
      <w:r>
        <w:rPr>
          <w:sz w:val="24"/>
        </w:rPr>
        <w:t>sumber</w:t>
      </w:r>
      <w:proofErr w:type="spellEnd"/>
      <w:r>
        <w:rPr>
          <w:sz w:val="24"/>
        </w:rPr>
        <w:t xml:space="preserve"> </w:t>
      </w:r>
      <w:proofErr w:type="spellStart"/>
      <w:r>
        <w:rPr>
          <w:sz w:val="24"/>
        </w:rPr>
        <w:t>informasi</w:t>
      </w:r>
      <w:proofErr w:type="spellEnd"/>
      <w:r>
        <w:rPr>
          <w:sz w:val="24"/>
        </w:rPr>
        <w:t xml:space="preserve"> dan </w:t>
      </w:r>
      <w:proofErr w:type="spellStart"/>
      <w:r>
        <w:rPr>
          <w:sz w:val="24"/>
        </w:rPr>
        <w:t>memilih</w:t>
      </w:r>
      <w:proofErr w:type="spellEnd"/>
      <w:r>
        <w:rPr>
          <w:sz w:val="24"/>
        </w:rPr>
        <w:t xml:space="preserve"> </w:t>
      </w:r>
      <w:proofErr w:type="spellStart"/>
      <w:r>
        <w:rPr>
          <w:sz w:val="24"/>
        </w:rPr>
        <w:t>sumber</w:t>
      </w:r>
      <w:proofErr w:type="spellEnd"/>
      <w:r>
        <w:rPr>
          <w:sz w:val="24"/>
        </w:rPr>
        <w:t xml:space="preserve"> </w:t>
      </w:r>
      <w:proofErr w:type="spellStart"/>
      <w:r>
        <w:rPr>
          <w:sz w:val="24"/>
        </w:rPr>
        <w:t>terbaik</w:t>
      </w:r>
      <w:proofErr w:type="spellEnd"/>
      <w:r>
        <w:rPr>
          <w:sz w:val="24"/>
        </w:rPr>
        <w:t xml:space="preserve"> yang </w:t>
      </w:r>
      <w:proofErr w:type="spellStart"/>
      <w:r>
        <w:rPr>
          <w:sz w:val="24"/>
        </w:rPr>
        <w:t>dapat</w:t>
      </w:r>
      <w:proofErr w:type="spellEnd"/>
      <w:r>
        <w:rPr>
          <w:sz w:val="24"/>
        </w:rPr>
        <w:t xml:space="preserve"> </w:t>
      </w:r>
      <w:proofErr w:type="spellStart"/>
      <w:r>
        <w:rPr>
          <w:sz w:val="24"/>
        </w:rPr>
        <w:t>digunakan</w:t>
      </w:r>
      <w:proofErr w:type="spellEnd"/>
      <w:r>
        <w:rPr>
          <w:sz w:val="24"/>
        </w:rPr>
        <w:t xml:space="preserve">. </w:t>
      </w:r>
      <w:proofErr w:type="spellStart"/>
      <w:r>
        <w:rPr>
          <w:sz w:val="24"/>
        </w:rPr>
        <w:t>Didapatkan</w:t>
      </w:r>
      <w:proofErr w:type="spellEnd"/>
      <w:r>
        <w:rPr>
          <w:sz w:val="24"/>
        </w:rPr>
        <w:t xml:space="preserve"> </w:t>
      </w:r>
      <w:proofErr w:type="spellStart"/>
      <w:r>
        <w:rPr>
          <w:sz w:val="24"/>
        </w:rPr>
        <w:t>bahwa</w:t>
      </w:r>
      <w:proofErr w:type="spellEnd"/>
      <w:r>
        <w:rPr>
          <w:sz w:val="24"/>
        </w:rPr>
        <w:t xml:space="preserve"> </w:t>
      </w:r>
      <w:proofErr w:type="spellStart"/>
      <w:r>
        <w:rPr>
          <w:sz w:val="24"/>
        </w:rPr>
        <w:t>mahasiswa</w:t>
      </w:r>
      <w:proofErr w:type="spellEnd"/>
      <w:r>
        <w:rPr>
          <w:sz w:val="24"/>
        </w:rPr>
        <w:t xml:space="preserve"> </w:t>
      </w:r>
      <w:proofErr w:type="spellStart"/>
      <w:r>
        <w:rPr>
          <w:sz w:val="24"/>
        </w:rPr>
        <w:t>memiliki</w:t>
      </w:r>
      <w:proofErr w:type="spellEnd"/>
      <w:r>
        <w:rPr>
          <w:sz w:val="24"/>
        </w:rPr>
        <w:t xml:space="preserve"> </w:t>
      </w:r>
      <w:proofErr w:type="spellStart"/>
      <w:r>
        <w:rPr>
          <w:sz w:val="24"/>
        </w:rPr>
        <w:t>kategori</w:t>
      </w:r>
      <w:proofErr w:type="spellEnd"/>
      <w:r>
        <w:rPr>
          <w:sz w:val="24"/>
        </w:rPr>
        <w:t xml:space="preserve"> </w:t>
      </w:r>
      <w:proofErr w:type="spellStart"/>
      <w:r>
        <w:rPr>
          <w:sz w:val="24"/>
        </w:rPr>
        <w:t>tinggi</w:t>
      </w:r>
      <w:proofErr w:type="spellEnd"/>
      <w:r>
        <w:rPr>
          <w:sz w:val="24"/>
        </w:rPr>
        <w:t xml:space="preserve"> </w:t>
      </w:r>
      <w:proofErr w:type="spellStart"/>
      <w:r>
        <w:rPr>
          <w:sz w:val="24"/>
        </w:rPr>
        <w:t>dalam</w:t>
      </w:r>
      <w:proofErr w:type="spellEnd"/>
      <w:r>
        <w:rPr>
          <w:sz w:val="24"/>
        </w:rPr>
        <w:t xml:space="preserve"> strategi </w:t>
      </w:r>
      <w:proofErr w:type="spellStart"/>
      <w:r>
        <w:rPr>
          <w:sz w:val="24"/>
        </w:rPr>
        <w:t>pencarian</w:t>
      </w:r>
      <w:proofErr w:type="spellEnd"/>
      <w:r>
        <w:rPr>
          <w:sz w:val="24"/>
        </w:rPr>
        <w:t xml:space="preserve"> </w:t>
      </w:r>
      <w:proofErr w:type="spellStart"/>
      <w:r>
        <w:rPr>
          <w:sz w:val="24"/>
        </w:rPr>
        <w:t>informasi</w:t>
      </w:r>
      <w:proofErr w:type="spellEnd"/>
      <w:r>
        <w:rPr>
          <w:sz w:val="24"/>
        </w:rPr>
        <w:t xml:space="preserve">, </w:t>
      </w:r>
      <w:proofErr w:type="spellStart"/>
      <w:r>
        <w:rPr>
          <w:sz w:val="24"/>
        </w:rPr>
        <w:t>dengan</w:t>
      </w:r>
      <w:proofErr w:type="spellEnd"/>
      <w:r>
        <w:rPr>
          <w:sz w:val="24"/>
        </w:rPr>
        <w:t xml:space="preserve"> </w:t>
      </w:r>
      <w:proofErr w:type="spellStart"/>
      <w:r>
        <w:rPr>
          <w:sz w:val="24"/>
        </w:rPr>
        <w:t>nilai</w:t>
      </w:r>
      <w:proofErr w:type="spellEnd"/>
      <w:r>
        <w:rPr>
          <w:sz w:val="24"/>
        </w:rPr>
        <w:t xml:space="preserve"> rata-rata 70,98. Hal </w:t>
      </w:r>
      <w:proofErr w:type="spellStart"/>
      <w:r>
        <w:rPr>
          <w:sz w:val="24"/>
        </w:rPr>
        <w:t>ini</w:t>
      </w:r>
      <w:proofErr w:type="spellEnd"/>
      <w:r>
        <w:rPr>
          <w:sz w:val="24"/>
        </w:rPr>
        <w:t xml:space="preserve"> </w:t>
      </w:r>
      <w:proofErr w:type="spellStart"/>
      <w:r>
        <w:rPr>
          <w:sz w:val="24"/>
        </w:rPr>
        <w:t>menunjukkan</w:t>
      </w:r>
      <w:proofErr w:type="spellEnd"/>
      <w:r>
        <w:rPr>
          <w:sz w:val="24"/>
        </w:rPr>
        <w:t xml:space="preserve"> </w:t>
      </w:r>
      <w:proofErr w:type="spellStart"/>
      <w:r>
        <w:rPr>
          <w:sz w:val="24"/>
        </w:rPr>
        <w:t>bahwa</w:t>
      </w:r>
      <w:proofErr w:type="spellEnd"/>
      <w:r>
        <w:rPr>
          <w:sz w:val="24"/>
        </w:rPr>
        <w:t xml:space="preserve"> </w:t>
      </w:r>
      <w:proofErr w:type="spellStart"/>
      <w:r>
        <w:rPr>
          <w:sz w:val="24"/>
        </w:rPr>
        <w:t>mahasiswa</w:t>
      </w:r>
      <w:proofErr w:type="spellEnd"/>
      <w:r>
        <w:rPr>
          <w:sz w:val="24"/>
        </w:rPr>
        <w:t xml:space="preserve"> </w:t>
      </w:r>
      <w:proofErr w:type="spellStart"/>
      <w:r>
        <w:rPr>
          <w:sz w:val="24"/>
        </w:rPr>
        <w:t>mengetahui</w:t>
      </w:r>
      <w:proofErr w:type="spellEnd"/>
      <w:r>
        <w:rPr>
          <w:sz w:val="24"/>
        </w:rPr>
        <w:t xml:space="preserve"> </w:t>
      </w:r>
      <w:proofErr w:type="spellStart"/>
      <w:r>
        <w:rPr>
          <w:sz w:val="24"/>
        </w:rPr>
        <w:t>bagaimana</w:t>
      </w:r>
      <w:proofErr w:type="spellEnd"/>
      <w:r>
        <w:rPr>
          <w:sz w:val="24"/>
        </w:rPr>
        <w:t xml:space="preserve"> </w:t>
      </w:r>
      <w:proofErr w:type="spellStart"/>
      <w:r>
        <w:rPr>
          <w:sz w:val="24"/>
        </w:rPr>
        <w:t>memulai</w:t>
      </w:r>
      <w:proofErr w:type="spellEnd"/>
      <w:r>
        <w:rPr>
          <w:sz w:val="24"/>
        </w:rPr>
        <w:t xml:space="preserve"> </w:t>
      </w:r>
      <w:proofErr w:type="spellStart"/>
      <w:r>
        <w:rPr>
          <w:sz w:val="24"/>
        </w:rPr>
        <w:t>untuk</w:t>
      </w:r>
      <w:proofErr w:type="spellEnd"/>
      <w:r>
        <w:rPr>
          <w:sz w:val="24"/>
        </w:rPr>
        <w:t xml:space="preserve"> </w:t>
      </w:r>
      <w:proofErr w:type="spellStart"/>
      <w:r>
        <w:rPr>
          <w:sz w:val="24"/>
        </w:rPr>
        <w:t>mencari</w:t>
      </w:r>
      <w:proofErr w:type="spellEnd"/>
      <w:r>
        <w:rPr>
          <w:sz w:val="24"/>
        </w:rPr>
        <w:t xml:space="preserve"> </w:t>
      </w:r>
      <w:proofErr w:type="spellStart"/>
      <w:r>
        <w:rPr>
          <w:sz w:val="24"/>
        </w:rPr>
        <w:t>informasi</w:t>
      </w:r>
      <w:proofErr w:type="spellEnd"/>
      <w:r>
        <w:rPr>
          <w:sz w:val="24"/>
        </w:rPr>
        <w:t xml:space="preserve"> dan </w:t>
      </w:r>
      <w:proofErr w:type="spellStart"/>
      <w:r>
        <w:rPr>
          <w:sz w:val="24"/>
        </w:rPr>
        <w:t>apa</w:t>
      </w:r>
      <w:proofErr w:type="spellEnd"/>
      <w:r>
        <w:rPr>
          <w:sz w:val="24"/>
        </w:rPr>
        <w:t xml:space="preserve"> </w:t>
      </w:r>
      <w:proofErr w:type="spellStart"/>
      <w:r>
        <w:rPr>
          <w:sz w:val="24"/>
        </w:rPr>
        <w:t>sumber</w:t>
      </w:r>
      <w:proofErr w:type="spellEnd"/>
      <w:r>
        <w:rPr>
          <w:sz w:val="24"/>
        </w:rPr>
        <w:t xml:space="preserve"> yang </w:t>
      </w:r>
      <w:proofErr w:type="spellStart"/>
      <w:r>
        <w:rPr>
          <w:sz w:val="24"/>
        </w:rPr>
        <w:t>tepat</w:t>
      </w:r>
      <w:proofErr w:type="spellEnd"/>
      <w:r>
        <w:rPr>
          <w:sz w:val="24"/>
        </w:rPr>
        <w:t xml:space="preserve"> </w:t>
      </w:r>
      <w:proofErr w:type="spellStart"/>
      <w:r>
        <w:rPr>
          <w:sz w:val="24"/>
        </w:rPr>
        <w:t>untuk</w:t>
      </w:r>
      <w:proofErr w:type="spellEnd"/>
      <w:r>
        <w:rPr>
          <w:sz w:val="24"/>
        </w:rPr>
        <w:t xml:space="preserve"> </w:t>
      </w:r>
      <w:proofErr w:type="spellStart"/>
      <w:r>
        <w:rPr>
          <w:sz w:val="24"/>
        </w:rPr>
        <w:t>digunakan</w:t>
      </w:r>
      <w:proofErr w:type="spellEnd"/>
      <w:r>
        <w:rPr>
          <w:sz w:val="24"/>
        </w:rPr>
        <w:t xml:space="preserve">. </w:t>
      </w:r>
      <w:proofErr w:type="spellStart"/>
      <w:r>
        <w:rPr>
          <w:sz w:val="24"/>
        </w:rPr>
        <w:t>Seperti</w:t>
      </w:r>
      <w:proofErr w:type="spellEnd"/>
      <w:r>
        <w:rPr>
          <w:sz w:val="24"/>
        </w:rPr>
        <w:t xml:space="preserve"> pada </w:t>
      </w:r>
      <w:proofErr w:type="spellStart"/>
      <w:r>
        <w:rPr>
          <w:sz w:val="24"/>
        </w:rPr>
        <w:t>penelitian</w:t>
      </w:r>
      <w:proofErr w:type="spellEnd"/>
      <w:r>
        <w:rPr>
          <w:sz w:val="24"/>
        </w:rPr>
        <w:t xml:space="preserve"> </w:t>
      </w:r>
      <w:r w:rsidR="00A54B67">
        <w:rPr>
          <w:sz w:val="24"/>
        </w:rPr>
        <w:t>[4]</w:t>
      </w:r>
      <w:r>
        <w:rPr>
          <w:sz w:val="24"/>
        </w:rPr>
        <w:t xml:space="preserve"> </w:t>
      </w:r>
      <w:proofErr w:type="spellStart"/>
      <w:r>
        <w:rPr>
          <w:sz w:val="24"/>
        </w:rPr>
        <w:t>beberapa</w:t>
      </w:r>
      <w:proofErr w:type="spellEnd"/>
      <w:r>
        <w:rPr>
          <w:sz w:val="24"/>
        </w:rPr>
        <w:t xml:space="preserve"> strategi yang </w:t>
      </w:r>
      <w:proofErr w:type="spellStart"/>
      <w:r>
        <w:rPr>
          <w:sz w:val="24"/>
        </w:rPr>
        <w:t>dilakukan</w:t>
      </w:r>
      <w:proofErr w:type="spellEnd"/>
      <w:r>
        <w:rPr>
          <w:sz w:val="24"/>
        </w:rPr>
        <w:t xml:space="preserve"> </w:t>
      </w:r>
      <w:proofErr w:type="spellStart"/>
      <w:r>
        <w:rPr>
          <w:sz w:val="24"/>
        </w:rPr>
        <w:t>peserta</w:t>
      </w:r>
      <w:proofErr w:type="spellEnd"/>
      <w:r>
        <w:rPr>
          <w:sz w:val="24"/>
        </w:rPr>
        <w:t xml:space="preserve"> </w:t>
      </w:r>
      <w:proofErr w:type="spellStart"/>
      <w:r>
        <w:rPr>
          <w:sz w:val="24"/>
        </w:rPr>
        <w:t>didik</w:t>
      </w:r>
      <w:proofErr w:type="spellEnd"/>
      <w:r>
        <w:rPr>
          <w:sz w:val="24"/>
        </w:rPr>
        <w:t xml:space="preserve"> </w:t>
      </w:r>
      <w:proofErr w:type="spellStart"/>
      <w:r>
        <w:rPr>
          <w:sz w:val="24"/>
        </w:rPr>
        <w:t>dalam</w:t>
      </w:r>
      <w:proofErr w:type="spellEnd"/>
      <w:r>
        <w:rPr>
          <w:sz w:val="24"/>
        </w:rPr>
        <w:t xml:space="preserve"> </w:t>
      </w:r>
      <w:proofErr w:type="spellStart"/>
      <w:r>
        <w:rPr>
          <w:sz w:val="24"/>
        </w:rPr>
        <w:t>mencari</w:t>
      </w:r>
      <w:proofErr w:type="spellEnd"/>
      <w:r>
        <w:rPr>
          <w:sz w:val="24"/>
        </w:rPr>
        <w:t xml:space="preserve"> </w:t>
      </w:r>
      <w:proofErr w:type="spellStart"/>
      <w:r>
        <w:rPr>
          <w:sz w:val="24"/>
        </w:rPr>
        <w:t>informasi</w:t>
      </w:r>
      <w:proofErr w:type="spellEnd"/>
      <w:r>
        <w:rPr>
          <w:sz w:val="24"/>
        </w:rPr>
        <w:t xml:space="preserve"> </w:t>
      </w:r>
      <w:proofErr w:type="spellStart"/>
      <w:r>
        <w:rPr>
          <w:sz w:val="24"/>
        </w:rPr>
        <w:t>adalah</w:t>
      </w:r>
      <w:proofErr w:type="spellEnd"/>
      <w:r>
        <w:rPr>
          <w:sz w:val="24"/>
        </w:rPr>
        <w:t xml:space="preserve"> </w:t>
      </w:r>
      <w:proofErr w:type="spellStart"/>
      <w:r>
        <w:rPr>
          <w:sz w:val="24"/>
        </w:rPr>
        <w:t>dengan</w:t>
      </w:r>
      <w:proofErr w:type="spellEnd"/>
      <w:r>
        <w:rPr>
          <w:sz w:val="24"/>
        </w:rPr>
        <w:t xml:space="preserve"> </w:t>
      </w:r>
      <w:proofErr w:type="spellStart"/>
      <w:r>
        <w:rPr>
          <w:sz w:val="24"/>
        </w:rPr>
        <w:t>menggunakan</w:t>
      </w:r>
      <w:proofErr w:type="spellEnd"/>
      <w:r>
        <w:rPr>
          <w:sz w:val="24"/>
        </w:rPr>
        <w:t xml:space="preserve"> kata </w:t>
      </w:r>
      <w:proofErr w:type="spellStart"/>
      <w:r>
        <w:rPr>
          <w:sz w:val="24"/>
        </w:rPr>
        <w:t>kunci</w:t>
      </w:r>
      <w:proofErr w:type="spellEnd"/>
      <w:r>
        <w:rPr>
          <w:sz w:val="24"/>
        </w:rPr>
        <w:t xml:space="preserve">, </w:t>
      </w:r>
      <w:proofErr w:type="spellStart"/>
      <w:r>
        <w:rPr>
          <w:sz w:val="24"/>
        </w:rPr>
        <w:t>sering</w:t>
      </w:r>
      <w:proofErr w:type="spellEnd"/>
      <w:r>
        <w:rPr>
          <w:sz w:val="24"/>
        </w:rPr>
        <w:t xml:space="preserve"> </w:t>
      </w:r>
      <w:proofErr w:type="spellStart"/>
      <w:r>
        <w:rPr>
          <w:sz w:val="24"/>
        </w:rPr>
        <w:t>membaca</w:t>
      </w:r>
      <w:proofErr w:type="spellEnd"/>
      <w:r>
        <w:rPr>
          <w:sz w:val="24"/>
        </w:rPr>
        <w:t xml:space="preserve"> </w:t>
      </w:r>
      <w:proofErr w:type="spellStart"/>
      <w:r>
        <w:rPr>
          <w:sz w:val="24"/>
        </w:rPr>
        <w:t>buku</w:t>
      </w:r>
      <w:proofErr w:type="spellEnd"/>
      <w:r>
        <w:rPr>
          <w:sz w:val="24"/>
        </w:rPr>
        <w:t xml:space="preserve">, </w:t>
      </w:r>
      <w:proofErr w:type="spellStart"/>
      <w:r>
        <w:rPr>
          <w:sz w:val="24"/>
        </w:rPr>
        <w:t>membaca</w:t>
      </w:r>
      <w:proofErr w:type="spellEnd"/>
      <w:r>
        <w:rPr>
          <w:sz w:val="24"/>
        </w:rPr>
        <w:t xml:space="preserve"> </w:t>
      </w:r>
      <w:proofErr w:type="spellStart"/>
      <w:r>
        <w:rPr>
          <w:sz w:val="24"/>
        </w:rPr>
        <w:t>informasi</w:t>
      </w:r>
      <w:proofErr w:type="spellEnd"/>
      <w:r>
        <w:rPr>
          <w:sz w:val="24"/>
        </w:rPr>
        <w:t xml:space="preserve"> </w:t>
      </w:r>
      <w:proofErr w:type="spellStart"/>
      <w:r>
        <w:rPr>
          <w:sz w:val="24"/>
        </w:rPr>
        <w:t>melalui</w:t>
      </w:r>
      <w:proofErr w:type="spellEnd"/>
      <w:r>
        <w:rPr>
          <w:sz w:val="24"/>
        </w:rPr>
        <w:t xml:space="preserve"> internet dan </w:t>
      </w:r>
      <w:proofErr w:type="spellStart"/>
      <w:r>
        <w:rPr>
          <w:sz w:val="24"/>
        </w:rPr>
        <w:t>mencatat</w:t>
      </w:r>
      <w:proofErr w:type="spellEnd"/>
      <w:r>
        <w:rPr>
          <w:sz w:val="24"/>
        </w:rPr>
        <w:t xml:space="preserve"> </w:t>
      </w:r>
      <w:proofErr w:type="spellStart"/>
      <w:r>
        <w:rPr>
          <w:sz w:val="24"/>
        </w:rPr>
        <w:t>materi</w:t>
      </w:r>
      <w:proofErr w:type="spellEnd"/>
      <w:r>
        <w:rPr>
          <w:sz w:val="24"/>
        </w:rPr>
        <w:t xml:space="preserve"> yang </w:t>
      </w:r>
      <w:proofErr w:type="spellStart"/>
      <w:r>
        <w:rPr>
          <w:sz w:val="24"/>
        </w:rPr>
        <w:t>diberikan</w:t>
      </w:r>
      <w:proofErr w:type="spellEnd"/>
      <w:r>
        <w:rPr>
          <w:sz w:val="24"/>
        </w:rPr>
        <w:t xml:space="preserve"> </w:t>
      </w:r>
      <w:proofErr w:type="spellStart"/>
      <w:r>
        <w:rPr>
          <w:sz w:val="24"/>
        </w:rPr>
        <w:t>pendidik</w:t>
      </w:r>
      <w:proofErr w:type="spellEnd"/>
      <w:r>
        <w:rPr>
          <w:sz w:val="24"/>
        </w:rPr>
        <w:t xml:space="preserve"> </w:t>
      </w:r>
      <w:proofErr w:type="spellStart"/>
      <w:r>
        <w:rPr>
          <w:sz w:val="24"/>
        </w:rPr>
        <w:t>dalam</w:t>
      </w:r>
      <w:proofErr w:type="spellEnd"/>
      <w:r>
        <w:rPr>
          <w:sz w:val="24"/>
        </w:rPr>
        <w:t xml:space="preserve"> </w:t>
      </w:r>
      <w:proofErr w:type="spellStart"/>
      <w:r>
        <w:rPr>
          <w:sz w:val="24"/>
        </w:rPr>
        <w:t>pembelajaran</w:t>
      </w:r>
      <w:proofErr w:type="spellEnd"/>
      <w:r>
        <w:rPr>
          <w:sz w:val="24"/>
        </w:rPr>
        <w:t>.</w:t>
      </w:r>
    </w:p>
    <w:p w14:paraId="142FA554" w14:textId="77777777" w:rsidR="00C1486A" w:rsidRPr="00FF333F" w:rsidRDefault="00C1486A" w:rsidP="00C1486A">
      <w:pPr>
        <w:spacing w:after="240"/>
        <w:ind w:firstLine="360"/>
        <w:jc w:val="center"/>
        <w:rPr>
          <w:sz w:val="24"/>
        </w:rPr>
      </w:pPr>
      <w:r>
        <w:rPr>
          <w:noProof/>
        </w:rPr>
        <w:drawing>
          <wp:inline distT="0" distB="0" distL="0" distR="0" wp14:anchorId="4F6C2DB7" wp14:editId="042299DB">
            <wp:extent cx="4169228" cy="2264229"/>
            <wp:effectExtent l="0" t="0" r="3175"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2E64B7B" w14:textId="6C947875" w:rsidR="00C1486A" w:rsidRPr="003B2436" w:rsidRDefault="00C1486A" w:rsidP="00C1486A">
      <w:pPr>
        <w:spacing w:after="240"/>
        <w:jc w:val="center"/>
        <w:rPr>
          <w:bCs/>
          <w:sz w:val="28"/>
        </w:rPr>
      </w:pPr>
      <w:bookmarkStart w:id="3" w:name="_Toc77028669"/>
      <w:bookmarkEnd w:id="2"/>
      <w:r w:rsidRPr="003B2436">
        <w:rPr>
          <w:bCs/>
          <w:sz w:val="24"/>
          <w:szCs w:val="24"/>
        </w:rPr>
        <w:t xml:space="preserve">Gambar </w:t>
      </w:r>
      <w:r w:rsidRPr="003B2436">
        <w:rPr>
          <w:bCs/>
          <w:sz w:val="24"/>
          <w:szCs w:val="24"/>
        </w:rPr>
        <w:fldChar w:fldCharType="begin"/>
      </w:r>
      <w:r w:rsidRPr="003B2436">
        <w:rPr>
          <w:bCs/>
          <w:sz w:val="24"/>
          <w:szCs w:val="24"/>
        </w:rPr>
        <w:instrText xml:space="preserve"> SEQ Gambar \* ARABIC </w:instrText>
      </w:r>
      <w:r w:rsidRPr="003B2436">
        <w:rPr>
          <w:bCs/>
          <w:sz w:val="24"/>
          <w:szCs w:val="24"/>
        </w:rPr>
        <w:fldChar w:fldCharType="separate"/>
      </w:r>
      <w:r w:rsidRPr="003B2436">
        <w:rPr>
          <w:bCs/>
          <w:noProof/>
          <w:sz w:val="24"/>
          <w:szCs w:val="24"/>
        </w:rPr>
        <w:t>3</w:t>
      </w:r>
      <w:r w:rsidRPr="003B2436">
        <w:rPr>
          <w:bCs/>
          <w:sz w:val="24"/>
          <w:szCs w:val="24"/>
        </w:rPr>
        <w:fldChar w:fldCharType="end"/>
      </w:r>
      <w:r w:rsidR="003B2436" w:rsidRPr="003B2436">
        <w:rPr>
          <w:bCs/>
          <w:sz w:val="24"/>
          <w:szCs w:val="24"/>
        </w:rPr>
        <w:t>.</w:t>
      </w:r>
      <w:r w:rsidRPr="003B2436">
        <w:rPr>
          <w:bCs/>
        </w:rPr>
        <w:t xml:space="preserve"> </w:t>
      </w:r>
      <w:r w:rsidRPr="003B2436">
        <w:rPr>
          <w:bCs/>
          <w:sz w:val="24"/>
        </w:rPr>
        <w:t xml:space="preserve">Diagram Hasil </w:t>
      </w:r>
      <w:proofErr w:type="spellStart"/>
      <w:r w:rsidRPr="003B2436">
        <w:rPr>
          <w:bCs/>
          <w:sz w:val="24"/>
        </w:rPr>
        <w:t>Ringkasan</w:t>
      </w:r>
      <w:proofErr w:type="spellEnd"/>
      <w:r w:rsidRPr="003B2436">
        <w:rPr>
          <w:bCs/>
          <w:sz w:val="24"/>
        </w:rPr>
        <w:t xml:space="preserve"> Nilai Sub </w:t>
      </w:r>
      <w:proofErr w:type="spellStart"/>
      <w:r w:rsidRPr="003B2436">
        <w:rPr>
          <w:bCs/>
          <w:sz w:val="24"/>
        </w:rPr>
        <w:t>Indikator</w:t>
      </w:r>
      <w:proofErr w:type="spellEnd"/>
      <w:r w:rsidRPr="003B2436">
        <w:rPr>
          <w:bCs/>
          <w:sz w:val="24"/>
        </w:rPr>
        <w:t xml:space="preserve"> Lokasi dan </w:t>
      </w:r>
      <w:proofErr w:type="spellStart"/>
      <w:r w:rsidRPr="003B2436">
        <w:rPr>
          <w:bCs/>
          <w:sz w:val="24"/>
        </w:rPr>
        <w:t>Akses</w:t>
      </w:r>
      <w:proofErr w:type="spellEnd"/>
    </w:p>
    <w:p w14:paraId="57EA577E" w14:textId="7419A260" w:rsidR="00C1486A" w:rsidRDefault="00C1486A" w:rsidP="00C1486A">
      <w:pPr>
        <w:spacing w:after="240"/>
        <w:ind w:firstLine="360"/>
        <w:rPr>
          <w:sz w:val="24"/>
        </w:rPr>
      </w:pPr>
      <w:r w:rsidRPr="00FF333F">
        <w:rPr>
          <w:sz w:val="24"/>
        </w:rPr>
        <w:t xml:space="preserve">Pada </w:t>
      </w:r>
      <w:proofErr w:type="spellStart"/>
      <w:r w:rsidRPr="00FF333F">
        <w:rPr>
          <w:sz w:val="24"/>
        </w:rPr>
        <w:t>indikator</w:t>
      </w:r>
      <w:proofErr w:type="spellEnd"/>
      <w:r w:rsidRPr="00FF333F">
        <w:rPr>
          <w:sz w:val="24"/>
        </w:rPr>
        <w:t xml:space="preserve"> </w:t>
      </w:r>
      <w:proofErr w:type="spellStart"/>
      <w:r w:rsidRPr="00FF333F">
        <w:rPr>
          <w:sz w:val="24"/>
        </w:rPr>
        <w:t>ketiga</w:t>
      </w:r>
      <w:proofErr w:type="spellEnd"/>
      <w:r w:rsidRPr="00FF333F">
        <w:rPr>
          <w:sz w:val="24"/>
        </w:rPr>
        <w:t xml:space="preserve"> </w:t>
      </w:r>
      <w:proofErr w:type="spellStart"/>
      <w:r w:rsidRPr="00FF333F">
        <w:rPr>
          <w:sz w:val="24"/>
        </w:rPr>
        <w:t>yaitu</w:t>
      </w:r>
      <w:proofErr w:type="spellEnd"/>
      <w:r w:rsidRPr="00FF333F">
        <w:rPr>
          <w:sz w:val="24"/>
        </w:rPr>
        <w:t xml:space="preserve"> </w:t>
      </w:r>
      <w:proofErr w:type="spellStart"/>
      <w:r w:rsidRPr="00FF333F">
        <w:rPr>
          <w:sz w:val="24"/>
        </w:rPr>
        <w:t>lokasi</w:t>
      </w:r>
      <w:proofErr w:type="spellEnd"/>
      <w:r w:rsidRPr="00FF333F">
        <w:rPr>
          <w:sz w:val="24"/>
        </w:rPr>
        <w:t xml:space="preserve"> dan </w:t>
      </w:r>
      <w:proofErr w:type="spellStart"/>
      <w:r w:rsidRPr="00FF333F">
        <w:rPr>
          <w:sz w:val="24"/>
        </w:rPr>
        <w:t>akses</w:t>
      </w:r>
      <w:proofErr w:type="spellEnd"/>
      <w:r w:rsidRPr="00FF333F">
        <w:rPr>
          <w:sz w:val="24"/>
        </w:rPr>
        <w:t xml:space="preserve"> yang </w:t>
      </w:r>
      <w:proofErr w:type="spellStart"/>
      <w:r w:rsidRPr="00FF333F">
        <w:rPr>
          <w:sz w:val="24"/>
        </w:rPr>
        <w:t>meliputi</w:t>
      </w:r>
      <w:proofErr w:type="spellEnd"/>
      <w:r w:rsidRPr="00FF333F">
        <w:rPr>
          <w:sz w:val="24"/>
        </w:rPr>
        <w:t xml:space="preserve"> </w:t>
      </w:r>
      <w:proofErr w:type="spellStart"/>
      <w:r w:rsidRPr="00FF333F">
        <w:rPr>
          <w:sz w:val="24"/>
        </w:rPr>
        <w:t>mengalokasikan</w:t>
      </w:r>
      <w:proofErr w:type="spellEnd"/>
      <w:r w:rsidRPr="00FF333F">
        <w:rPr>
          <w:sz w:val="24"/>
        </w:rPr>
        <w:t xml:space="preserve"> </w:t>
      </w:r>
      <w:proofErr w:type="spellStart"/>
      <w:r w:rsidRPr="00FF333F">
        <w:rPr>
          <w:sz w:val="24"/>
        </w:rPr>
        <w:t>sumber</w:t>
      </w:r>
      <w:proofErr w:type="spellEnd"/>
      <w:r w:rsidRPr="00FF333F">
        <w:rPr>
          <w:sz w:val="24"/>
        </w:rPr>
        <w:t xml:space="preserve"> </w:t>
      </w:r>
      <w:proofErr w:type="spellStart"/>
      <w:r w:rsidRPr="00FF333F">
        <w:rPr>
          <w:sz w:val="24"/>
        </w:rPr>
        <w:t>secara</w:t>
      </w:r>
      <w:proofErr w:type="spellEnd"/>
      <w:r w:rsidRPr="00FF333F">
        <w:rPr>
          <w:sz w:val="24"/>
        </w:rPr>
        <w:t xml:space="preserve"> </w:t>
      </w:r>
      <w:proofErr w:type="spellStart"/>
      <w:r w:rsidRPr="00FF333F">
        <w:rPr>
          <w:sz w:val="24"/>
        </w:rPr>
        <w:t>intelektual</w:t>
      </w:r>
      <w:proofErr w:type="spellEnd"/>
      <w:r w:rsidRPr="00FF333F">
        <w:rPr>
          <w:sz w:val="24"/>
        </w:rPr>
        <w:t xml:space="preserve"> dan </w:t>
      </w:r>
      <w:proofErr w:type="spellStart"/>
      <w:r w:rsidRPr="00FF333F">
        <w:rPr>
          <w:sz w:val="24"/>
        </w:rPr>
        <w:t>fisik</w:t>
      </w:r>
      <w:proofErr w:type="spellEnd"/>
      <w:r w:rsidRPr="00FF333F">
        <w:rPr>
          <w:sz w:val="24"/>
        </w:rPr>
        <w:t xml:space="preserve"> </w:t>
      </w:r>
      <w:proofErr w:type="spellStart"/>
      <w:r w:rsidRPr="00FF333F">
        <w:rPr>
          <w:sz w:val="24"/>
        </w:rPr>
        <w:t>serta</w:t>
      </w:r>
      <w:proofErr w:type="spellEnd"/>
      <w:r w:rsidRPr="00FF333F">
        <w:rPr>
          <w:sz w:val="24"/>
        </w:rPr>
        <w:t xml:space="preserve"> </w:t>
      </w:r>
      <w:proofErr w:type="spellStart"/>
      <w:r w:rsidRPr="00FF333F">
        <w:rPr>
          <w:sz w:val="24"/>
        </w:rPr>
        <w:t>menemukan</w:t>
      </w:r>
      <w:proofErr w:type="spellEnd"/>
      <w:r w:rsidRPr="00FF333F">
        <w:rPr>
          <w:sz w:val="24"/>
        </w:rPr>
        <w:t xml:space="preserve"> </w:t>
      </w:r>
      <w:proofErr w:type="spellStart"/>
      <w:r w:rsidRPr="00FF333F">
        <w:rPr>
          <w:sz w:val="24"/>
        </w:rPr>
        <w:t>informasi</w:t>
      </w:r>
      <w:proofErr w:type="spellEnd"/>
      <w:r w:rsidRPr="00FF333F">
        <w:rPr>
          <w:sz w:val="24"/>
        </w:rPr>
        <w:t xml:space="preserve"> di </w:t>
      </w:r>
      <w:proofErr w:type="spellStart"/>
      <w:r w:rsidRPr="00FF333F">
        <w:rPr>
          <w:sz w:val="24"/>
        </w:rPr>
        <w:t>dalam</w:t>
      </w:r>
      <w:proofErr w:type="spellEnd"/>
      <w:r w:rsidRPr="00FF333F">
        <w:rPr>
          <w:sz w:val="24"/>
        </w:rPr>
        <w:t xml:space="preserve"> </w:t>
      </w:r>
      <w:proofErr w:type="spellStart"/>
      <w:r w:rsidRPr="00FF333F">
        <w:rPr>
          <w:sz w:val="24"/>
        </w:rPr>
        <w:t>sumber-sumber</w:t>
      </w:r>
      <w:proofErr w:type="spellEnd"/>
      <w:r w:rsidRPr="00FF333F">
        <w:rPr>
          <w:sz w:val="24"/>
        </w:rPr>
        <w:t xml:space="preserve"> </w:t>
      </w:r>
      <w:proofErr w:type="spellStart"/>
      <w:r w:rsidRPr="00FF333F">
        <w:rPr>
          <w:sz w:val="24"/>
        </w:rPr>
        <w:t>tersebut</w:t>
      </w:r>
      <w:proofErr w:type="spellEnd"/>
      <w:r w:rsidRPr="00FF333F">
        <w:rPr>
          <w:sz w:val="24"/>
        </w:rPr>
        <w:t xml:space="preserve">. </w:t>
      </w:r>
      <w:proofErr w:type="spellStart"/>
      <w:r w:rsidRPr="00FF333F">
        <w:rPr>
          <w:sz w:val="24"/>
        </w:rPr>
        <w:t>Didapatkan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memiliki</w:t>
      </w:r>
      <w:proofErr w:type="spellEnd"/>
      <w:r w:rsidRPr="00FF333F">
        <w:rPr>
          <w:sz w:val="24"/>
        </w:rPr>
        <w:t xml:space="preserve"> </w:t>
      </w:r>
      <w:proofErr w:type="spellStart"/>
      <w:r w:rsidRPr="00FF333F">
        <w:rPr>
          <w:sz w:val="24"/>
        </w:rPr>
        <w:t>kategori</w:t>
      </w:r>
      <w:proofErr w:type="spellEnd"/>
      <w:r w:rsidRPr="00FF333F">
        <w:rPr>
          <w:sz w:val="24"/>
        </w:rPr>
        <w:t xml:space="preserve"> sangat </w:t>
      </w:r>
      <w:proofErr w:type="spellStart"/>
      <w:r w:rsidRPr="00FF333F">
        <w:rPr>
          <w:sz w:val="24"/>
        </w:rPr>
        <w:t>tinggi</w:t>
      </w:r>
      <w:proofErr w:type="spellEnd"/>
      <w:r w:rsidRPr="00FF333F">
        <w:rPr>
          <w:sz w:val="24"/>
        </w:rPr>
        <w:t xml:space="preserve"> pada </w:t>
      </w:r>
      <w:proofErr w:type="spellStart"/>
      <w:r w:rsidRPr="00FF333F">
        <w:rPr>
          <w:sz w:val="24"/>
        </w:rPr>
        <w:t>indikator</w:t>
      </w:r>
      <w:proofErr w:type="spellEnd"/>
      <w:r w:rsidRPr="00FF333F">
        <w:rPr>
          <w:sz w:val="24"/>
        </w:rPr>
        <w:t xml:space="preserve"> </w:t>
      </w:r>
      <w:proofErr w:type="spellStart"/>
      <w:r w:rsidRPr="00FF333F">
        <w:rPr>
          <w:sz w:val="24"/>
        </w:rPr>
        <w:t>lokasi</w:t>
      </w:r>
      <w:proofErr w:type="spellEnd"/>
      <w:r w:rsidRPr="00FF333F">
        <w:rPr>
          <w:sz w:val="24"/>
        </w:rPr>
        <w:t xml:space="preserve"> dan </w:t>
      </w:r>
      <w:proofErr w:type="spellStart"/>
      <w:r w:rsidRPr="00FF333F">
        <w:rPr>
          <w:sz w:val="24"/>
        </w:rPr>
        <w:t>akses</w:t>
      </w:r>
      <w:proofErr w:type="spellEnd"/>
      <w:r w:rsidRPr="00FF333F">
        <w:rPr>
          <w:sz w:val="24"/>
        </w:rPr>
        <w:t xml:space="preserve">, </w:t>
      </w:r>
      <w:proofErr w:type="spellStart"/>
      <w:r w:rsidRPr="00FF333F">
        <w:rPr>
          <w:sz w:val="24"/>
        </w:rPr>
        <w:t>dengan</w:t>
      </w:r>
      <w:proofErr w:type="spellEnd"/>
      <w:r w:rsidRPr="00FF333F">
        <w:rPr>
          <w:sz w:val="24"/>
        </w:rPr>
        <w:t xml:space="preserve"> </w:t>
      </w:r>
      <w:proofErr w:type="spellStart"/>
      <w:r w:rsidRPr="00FF333F">
        <w:rPr>
          <w:sz w:val="24"/>
        </w:rPr>
        <w:t>nilai</w:t>
      </w:r>
      <w:proofErr w:type="spellEnd"/>
      <w:r w:rsidRPr="00FF333F">
        <w:rPr>
          <w:sz w:val="24"/>
        </w:rPr>
        <w:t xml:space="preserve"> rata-rata yang </w:t>
      </w:r>
      <w:proofErr w:type="spellStart"/>
      <w:r w:rsidRPr="00FF333F">
        <w:rPr>
          <w:sz w:val="24"/>
        </w:rPr>
        <w:t>didapatkan</w:t>
      </w:r>
      <w:proofErr w:type="spellEnd"/>
      <w:r w:rsidRPr="00FF333F">
        <w:rPr>
          <w:sz w:val="24"/>
        </w:rPr>
        <w:t xml:space="preserve"> </w:t>
      </w:r>
      <w:proofErr w:type="spellStart"/>
      <w:r w:rsidRPr="00FF333F">
        <w:rPr>
          <w:sz w:val="24"/>
        </w:rPr>
        <w:t>sebesar</w:t>
      </w:r>
      <w:proofErr w:type="spellEnd"/>
      <w:r w:rsidRPr="00FF333F">
        <w:rPr>
          <w:sz w:val="24"/>
        </w:rPr>
        <w:t xml:space="preserve"> 80,17. Hal </w:t>
      </w:r>
      <w:proofErr w:type="spellStart"/>
      <w:r w:rsidRPr="00FF333F">
        <w:rPr>
          <w:sz w:val="24"/>
        </w:rPr>
        <w:t>ini</w:t>
      </w:r>
      <w:proofErr w:type="spellEnd"/>
      <w:r w:rsidRPr="00FF333F">
        <w:rPr>
          <w:sz w:val="24"/>
        </w:rPr>
        <w:t xml:space="preserve"> </w:t>
      </w:r>
      <w:proofErr w:type="spellStart"/>
      <w:r w:rsidRPr="00FF333F">
        <w:rPr>
          <w:sz w:val="24"/>
        </w:rPr>
        <w:t>menunjukkan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mengetahui</w:t>
      </w:r>
      <w:proofErr w:type="spellEnd"/>
      <w:r w:rsidRPr="00FF333F">
        <w:rPr>
          <w:sz w:val="24"/>
        </w:rPr>
        <w:t xml:space="preserve"> </w:t>
      </w:r>
      <w:proofErr w:type="spellStart"/>
      <w:r w:rsidRPr="00FF333F">
        <w:rPr>
          <w:sz w:val="24"/>
        </w:rPr>
        <w:t>dimana</w:t>
      </w:r>
      <w:proofErr w:type="spellEnd"/>
      <w:r w:rsidRPr="00FF333F">
        <w:rPr>
          <w:sz w:val="24"/>
        </w:rPr>
        <w:t xml:space="preserve"> </w:t>
      </w:r>
      <w:proofErr w:type="spellStart"/>
      <w:r w:rsidRPr="00FF333F">
        <w:rPr>
          <w:sz w:val="24"/>
        </w:rPr>
        <w:t>saja</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sidRPr="00FF333F">
        <w:rPr>
          <w:sz w:val="24"/>
        </w:rPr>
        <w:t>dibutuhkan</w:t>
      </w:r>
      <w:proofErr w:type="spellEnd"/>
      <w:r w:rsidRPr="00FF333F">
        <w:rPr>
          <w:sz w:val="24"/>
        </w:rPr>
        <w:t xml:space="preserve"> </w:t>
      </w:r>
      <w:proofErr w:type="spellStart"/>
      <w:r w:rsidRPr="00FF333F">
        <w:rPr>
          <w:sz w:val="24"/>
        </w:rPr>
        <w:t>dapat</w:t>
      </w:r>
      <w:proofErr w:type="spellEnd"/>
      <w:r w:rsidRPr="00FF333F">
        <w:rPr>
          <w:sz w:val="24"/>
        </w:rPr>
        <w:t xml:space="preserve"> </w:t>
      </w:r>
      <w:proofErr w:type="spellStart"/>
      <w:r w:rsidRPr="00FF333F">
        <w:rPr>
          <w:sz w:val="24"/>
        </w:rPr>
        <w:t>ditemukan</w:t>
      </w:r>
      <w:proofErr w:type="spellEnd"/>
      <w:r w:rsidRPr="00FF333F">
        <w:rPr>
          <w:sz w:val="24"/>
        </w:rPr>
        <w:t xml:space="preserve"> dan </w:t>
      </w:r>
      <w:proofErr w:type="spellStart"/>
      <w:r w:rsidRPr="00FF333F">
        <w:rPr>
          <w:sz w:val="24"/>
        </w:rPr>
        <w:t>bagaimana</w:t>
      </w:r>
      <w:proofErr w:type="spellEnd"/>
      <w:r w:rsidRPr="00FF333F">
        <w:rPr>
          <w:sz w:val="24"/>
        </w:rPr>
        <w:t xml:space="preserve"> </w:t>
      </w:r>
      <w:proofErr w:type="spellStart"/>
      <w:r w:rsidRPr="00FF333F">
        <w:rPr>
          <w:sz w:val="24"/>
        </w:rPr>
        <w:t>cara</w:t>
      </w:r>
      <w:proofErr w:type="spellEnd"/>
      <w:r w:rsidRPr="00FF333F">
        <w:rPr>
          <w:sz w:val="24"/>
        </w:rPr>
        <w:t xml:space="preserve"> </w:t>
      </w:r>
      <w:proofErr w:type="spellStart"/>
      <w:r w:rsidRPr="00FF333F">
        <w:rPr>
          <w:sz w:val="24"/>
        </w:rPr>
        <w:t>mengakses</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tersebut</w:t>
      </w:r>
      <w:proofErr w:type="spellEnd"/>
      <w:r w:rsidRPr="00FF333F">
        <w:rPr>
          <w:sz w:val="24"/>
        </w:rPr>
        <w:t xml:space="preserve">. </w:t>
      </w:r>
      <w:proofErr w:type="spellStart"/>
      <w:r w:rsidRPr="00FF333F">
        <w:rPr>
          <w:sz w:val="24"/>
        </w:rPr>
        <w:t>Selain</w:t>
      </w:r>
      <w:proofErr w:type="spellEnd"/>
      <w:r w:rsidRPr="00FF333F">
        <w:rPr>
          <w:sz w:val="24"/>
        </w:rPr>
        <w:t xml:space="preserve"> </w:t>
      </w:r>
      <w:proofErr w:type="spellStart"/>
      <w:r w:rsidRPr="00FF333F">
        <w:rPr>
          <w:sz w:val="24"/>
        </w:rPr>
        <w:t>itu</w:t>
      </w:r>
      <w:proofErr w:type="spellEnd"/>
      <w:r w:rsidRPr="00FF333F">
        <w:rPr>
          <w:sz w:val="24"/>
        </w:rPr>
        <w:t xml:space="preserve">, </w:t>
      </w:r>
      <w:proofErr w:type="spellStart"/>
      <w:r w:rsidRPr="00FF333F">
        <w:rPr>
          <w:sz w:val="24"/>
        </w:rPr>
        <w:t>hasil</w:t>
      </w:r>
      <w:proofErr w:type="spellEnd"/>
      <w:r w:rsidRPr="00FF333F">
        <w:rPr>
          <w:sz w:val="24"/>
        </w:rPr>
        <w:t xml:space="preserve"> </w:t>
      </w:r>
      <w:proofErr w:type="spellStart"/>
      <w:r w:rsidRPr="00FF333F">
        <w:rPr>
          <w:sz w:val="24"/>
        </w:rPr>
        <w:t>penelitian</w:t>
      </w:r>
      <w:proofErr w:type="spellEnd"/>
      <w:r w:rsidRPr="00FF333F">
        <w:rPr>
          <w:sz w:val="24"/>
        </w:rPr>
        <w:t xml:space="preserve"> </w:t>
      </w:r>
      <w:proofErr w:type="spellStart"/>
      <w:r w:rsidRPr="00FF333F">
        <w:rPr>
          <w:sz w:val="24"/>
        </w:rPr>
        <w:t>ini</w:t>
      </w:r>
      <w:proofErr w:type="spellEnd"/>
      <w:r w:rsidRPr="00FF333F">
        <w:rPr>
          <w:sz w:val="24"/>
        </w:rPr>
        <w:t xml:space="preserve"> </w:t>
      </w:r>
      <w:proofErr w:type="spellStart"/>
      <w:r w:rsidRPr="00FF333F">
        <w:rPr>
          <w:sz w:val="24"/>
        </w:rPr>
        <w:t>menunjukkan</w:t>
      </w:r>
      <w:proofErr w:type="spellEnd"/>
      <w:r w:rsidRPr="00FF333F">
        <w:rPr>
          <w:sz w:val="24"/>
        </w:rPr>
        <w:t xml:space="preserve"> </w:t>
      </w:r>
      <w:proofErr w:type="spellStart"/>
      <w:r w:rsidRPr="00FF333F">
        <w:rPr>
          <w:sz w:val="24"/>
        </w:rPr>
        <w:t>bahwa</w:t>
      </w:r>
      <w:proofErr w:type="spellEnd"/>
      <w:r w:rsidRPr="00FF333F">
        <w:rPr>
          <w:sz w:val="24"/>
        </w:rPr>
        <w:t xml:space="preserve"> di era </w:t>
      </w:r>
      <w:proofErr w:type="spellStart"/>
      <w:r w:rsidRPr="00FF333F">
        <w:rPr>
          <w:sz w:val="24"/>
        </w:rPr>
        <w:t>revolusi</w:t>
      </w:r>
      <w:proofErr w:type="spellEnd"/>
      <w:r w:rsidRPr="00FF333F">
        <w:rPr>
          <w:sz w:val="24"/>
        </w:rPr>
        <w:t xml:space="preserve"> </w:t>
      </w:r>
      <w:proofErr w:type="spellStart"/>
      <w:r w:rsidRPr="00FF333F">
        <w:rPr>
          <w:sz w:val="24"/>
        </w:rPr>
        <w:t>industri</w:t>
      </w:r>
      <w:proofErr w:type="spellEnd"/>
      <w:r w:rsidRPr="00FF333F">
        <w:rPr>
          <w:sz w:val="24"/>
        </w:rPr>
        <w:t xml:space="preserve"> 4.0 </w:t>
      </w:r>
      <w:proofErr w:type="spellStart"/>
      <w:r w:rsidRPr="00FF333F">
        <w:rPr>
          <w:sz w:val="24"/>
        </w:rPr>
        <w:t>mahasiswa</w:t>
      </w:r>
      <w:proofErr w:type="spellEnd"/>
      <w:r w:rsidRPr="00FF333F">
        <w:rPr>
          <w:sz w:val="24"/>
        </w:rPr>
        <w:t xml:space="preserve"> </w:t>
      </w:r>
      <w:proofErr w:type="spellStart"/>
      <w:r w:rsidRPr="00FF333F">
        <w:rPr>
          <w:sz w:val="24"/>
        </w:rPr>
        <w:t>tidak</w:t>
      </w:r>
      <w:proofErr w:type="spellEnd"/>
      <w:r w:rsidRPr="00FF333F">
        <w:rPr>
          <w:sz w:val="24"/>
        </w:rPr>
        <w:t xml:space="preserve"> </w:t>
      </w:r>
      <w:proofErr w:type="spellStart"/>
      <w:r w:rsidRPr="00FF333F">
        <w:rPr>
          <w:sz w:val="24"/>
        </w:rPr>
        <w:t>lagi</w:t>
      </w:r>
      <w:proofErr w:type="spellEnd"/>
      <w:r w:rsidRPr="00FF333F">
        <w:rPr>
          <w:sz w:val="24"/>
        </w:rPr>
        <w:t xml:space="preserve"> </w:t>
      </w:r>
      <w:proofErr w:type="spellStart"/>
      <w:r w:rsidRPr="00FF333F">
        <w:rPr>
          <w:sz w:val="24"/>
        </w:rPr>
        <w:t>merasa</w:t>
      </w:r>
      <w:proofErr w:type="spellEnd"/>
      <w:r w:rsidRPr="00FF333F">
        <w:rPr>
          <w:sz w:val="24"/>
        </w:rPr>
        <w:t xml:space="preserve"> </w:t>
      </w:r>
      <w:proofErr w:type="spellStart"/>
      <w:r w:rsidRPr="00FF333F">
        <w:rPr>
          <w:sz w:val="24"/>
        </w:rPr>
        <w:t>kesulitan</w:t>
      </w:r>
      <w:proofErr w:type="spellEnd"/>
      <w:r w:rsidRPr="00FF333F">
        <w:rPr>
          <w:sz w:val="24"/>
        </w:rPr>
        <w:t xml:space="preserve"> </w:t>
      </w:r>
      <w:proofErr w:type="spellStart"/>
      <w:r w:rsidRPr="00FF333F">
        <w:rPr>
          <w:sz w:val="24"/>
        </w:rPr>
        <w:t>dalam</w:t>
      </w:r>
      <w:proofErr w:type="spellEnd"/>
      <w:r w:rsidRPr="00FF333F">
        <w:rPr>
          <w:sz w:val="24"/>
        </w:rPr>
        <w:t xml:space="preserve"> </w:t>
      </w:r>
      <w:proofErr w:type="spellStart"/>
      <w:r w:rsidRPr="00FF333F">
        <w:rPr>
          <w:sz w:val="24"/>
        </w:rPr>
        <w:t>penggunaan</w:t>
      </w:r>
      <w:proofErr w:type="spellEnd"/>
      <w:r w:rsidRPr="00FF333F">
        <w:rPr>
          <w:sz w:val="24"/>
        </w:rPr>
        <w:t xml:space="preserve"> </w:t>
      </w:r>
      <w:proofErr w:type="spellStart"/>
      <w:r w:rsidRPr="00FF333F">
        <w:rPr>
          <w:sz w:val="24"/>
        </w:rPr>
        <w:t>teknologi</w:t>
      </w:r>
      <w:proofErr w:type="spellEnd"/>
      <w:r w:rsidRPr="00FF333F">
        <w:rPr>
          <w:sz w:val="24"/>
        </w:rPr>
        <w:t xml:space="preserve">, </w:t>
      </w:r>
      <w:proofErr w:type="spellStart"/>
      <w:r w:rsidRPr="00FF333F">
        <w:rPr>
          <w:sz w:val="24"/>
        </w:rPr>
        <w:t>mereka</w:t>
      </w:r>
      <w:proofErr w:type="spellEnd"/>
      <w:r w:rsidRPr="00FF333F">
        <w:rPr>
          <w:sz w:val="24"/>
        </w:rPr>
        <w:t xml:space="preserve"> </w:t>
      </w:r>
      <w:proofErr w:type="spellStart"/>
      <w:r w:rsidRPr="00FF333F">
        <w:rPr>
          <w:sz w:val="24"/>
        </w:rPr>
        <w:t>seakan</w:t>
      </w:r>
      <w:proofErr w:type="spellEnd"/>
      <w:r w:rsidRPr="00FF333F">
        <w:rPr>
          <w:sz w:val="24"/>
        </w:rPr>
        <w:t xml:space="preserve"> </w:t>
      </w:r>
      <w:proofErr w:type="spellStart"/>
      <w:r w:rsidRPr="00FF333F">
        <w:rPr>
          <w:sz w:val="24"/>
        </w:rPr>
        <w:t>terbiasa</w:t>
      </w:r>
      <w:proofErr w:type="spellEnd"/>
      <w:r w:rsidRPr="00FF333F">
        <w:rPr>
          <w:sz w:val="24"/>
        </w:rPr>
        <w:t xml:space="preserve"> </w:t>
      </w:r>
      <w:proofErr w:type="spellStart"/>
      <w:r w:rsidRPr="00FF333F">
        <w:rPr>
          <w:sz w:val="24"/>
        </w:rPr>
        <w:t>untuk</w:t>
      </w:r>
      <w:proofErr w:type="spellEnd"/>
      <w:r w:rsidRPr="00FF333F">
        <w:rPr>
          <w:sz w:val="24"/>
        </w:rPr>
        <w:t xml:space="preserve"> </w:t>
      </w:r>
      <w:proofErr w:type="spellStart"/>
      <w:r w:rsidRPr="00FF333F">
        <w:rPr>
          <w:sz w:val="24"/>
        </w:rPr>
        <w:t>mengakses</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sidRPr="00FF333F">
        <w:rPr>
          <w:sz w:val="24"/>
        </w:rPr>
        <w:t>dibutuhkan</w:t>
      </w:r>
      <w:proofErr w:type="spellEnd"/>
      <w:r w:rsidRPr="00FF333F">
        <w:rPr>
          <w:sz w:val="24"/>
        </w:rPr>
        <w:t xml:space="preserve"> </w:t>
      </w:r>
      <w:proofErr w:type="spellStart"/>
      <w:r w:rsidRPr="00FF333F">
        <w:rPr>
          <w:sz w:val="24"/>
        </w:rPr>
        <w:t>melalui</w:t>
      </w:r>
      <w:proofErr w:type="spellEnd"/>
      <w:r w:rsidRPr="00FF333F">
        <w:rPr>
          <w:sz w:val="24"/>
        </w:rPr>
        <w:t xml:space="preserve"> internet. </w:t>
      </w:r>
      <w:proofErr w:type="spellStart"/>
      <w:r w:rsidRPr="00FF333F">
        <w:rPr>
          <w:sz w:val="24"/>
        </w:rPr>
        <w:t>Berdasarkan</w:t>
      </w:r>
      <w:proofErr w:type="spellEnd"/>
      <w:r w:rsidRPr="00FF333F">
        <w:rPr>
          <w:sz w:val="24"/>
        </w:rPr>
        <w:t xml:space="preserve"> </w:t>
      </w:r>
      <w:proofErr w:type="spellStart"/>
      <w:r w:rsidRPr="00FF333F">
        <w:rPr>
          <w:sz w:val="24"/>
        </w:rPr>
        <w:t>pernyatan</w:t>
      </w:r>
      <w:proofErr w:type="spellEnd"/>
      <w:r w:rsidRPr="00FF333F">
        <w:rPr>
          <w:sz w:val="24"/>
        </w:rPr>
        <w:t xml:space="preserve"> yang </w:t>
      </w:r>
      <w:proofErr w:type="spellStart"/>
      <w:r w:rsidRPr="00FF333F">
        <w:rPr>
          <w:sz w:val="24"/>
        </w:rPr>
        <w:t>mengatakan</w:t>
      </w:r>
      <w:proofErr w:type="spellEnd"/>
      <w:r w:rsidRPr="00FF333F">
        <w:rPr>
          <w:sz w:val="24"/>
        </w:rPr>
        <w:t xml:space="preserve"> </w:t>
      </w:r>
      <w:proofErr w:type="spellStart"/>
      <w:r w:rsidRPr="00FF333F">
        <w:rPr>
          <w:sz w:val="24"/>
        </w:rPr>
        <w:t>bahwa</w:t>
      </w:r>
      <w:proofErr w:type="spellEnd"/>
      <w:r w:rsidRPr="00FF333F">
        <w:rPr>
          <w:sz w:val="24"/>
        </w:rPr>
        <w:t xml:space="preserve"> salah </w:t>
      </w:r>
      <w:proofErr w:type="spellStart"/>
      <w:r w:rsidRPr="00FF333F">
        <w:rPr>
          <w:sz w:val="24"/>
        </w:rPr>
        <w:t>satu</w:t>
      </w:r>
      <w:proofErr w:type="spellEnd"/>
      <w:r w:rsidRPr="00FF333F">
        <w:rPr>
          <w:sz w:val="24"/>
        </w:rPr>
        <w:t xml:space="preserve"> </w:t>
      </w:r>
      <w:proofErr w:type="spellStart"/>
      <w:r w:rsidRPr="00FF333F">
        <w:rPr>
          <w:sz w:val="24"/>
        </w:rPr>
        <w:t>tujuan</w:t>
      </w:r>
      <w:proofErr w:type="spellEnd"/>
      <w:r w:rsidRPr="00FF333F">
        <w:rPr>
          <w:sz w:val="24"/>
        </w:rPr>
        <w:t xml:space="preserve"> </w:t>
      </w:r>
      <w:proofErr w:type="spellStart"/>
      <w:r w:rsidRPr="00FF333F">
        <w:rPr>
          <w:sz w:val="24"/>
        </w:rPr>
        <w:t>literasi</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adalah</w:t>
      </w:r>
      <w:proofErr w:type="spellEnd"/>
      <w:r w:rsidRPr="00FF333F">
        <w:rPr>
          <w:sz w:val="24"/>
        </w:rPr>
        <w:t xml:space="preserve"> </w:t>
      </w:r>
      <w:proofErr w:type="spellStart"/>
      <w:r w:rsidRPr="00FF333F">
        <w:rPr>
          <w:sz w:val="24"/>
        </w:rPr>
        <w:t>memberikan</w:t>
      </w:r>
      <w:proofErr w:type="spellEnd"/>
      <w:r w:rsidRPr="00FF333F">
        <w:rPr>
          <w:sz w:val="24"/>
        </w:rPr>
        <w:t xml:space="preserve"> </w:t>
      </w:r>
      <w:proofErr w:type="spellStart"/>
      <w:r w:rsidRPr="00FF333F">
        <w:rPr>
          <w:sz w:val="24"/>
        </w:rPr>
        <w:t>ket</w:t>
      </w:r>
      <w:r w:rsidRPr="00FF333F">
        <w:rPr>
          <w:sz w:val="24"/>
        </w:rPr>
        <w:lastRenderedPageBreak/>
        <w:t>erampilan</w:t>
      </w:r>
      <w:proofErr w:type="spellEnd"/>
      <w:r w:rsidRPr="00FF333F">
        <w:rPr>
          <w:sz w:val="24"/>
        </w:rPr>
        <w:t xml:space="preserve"> </w:t>
      </w:r>
      <w:proofErr w:type="spellStart"/>
      <w:r w:rsidRPr="00FF333F">
        <w:rPr>
          <w:sz w:val="24"/>
        </w:rPr>
        <w:t>untuk</w:t>
      </w:r>
      <w:proofErr w:type="spellEnd"/>
      <w:r w:rsidRPr="00FF333F">
        <w:rPr>
          <w:sz w:val="24"/>
        </w:rPr>
        <w:t xml:space="preserve"> </w:t>
      </w:r>
      <w:proofErr w:type="spellStart"/>
      <w:r w:rsidRPr="00FF333F">
        <w:rPr>
          <w:sz w:val="24"/>
        </w:rPr>
        <w:t>mengakses</w:t>
      </w:r>
      <w:proofErr w:type="spellEnd"/>
      <w:r w:rsidRPr="00FF333F">
        <w:rPr>
          <w:sz w:val="24"/>
        </w:rPr>
        <w:t xml:space="preserve"> dan </w:t>
      </w:r>
      <w:proofErr w:type="spellStart"/>
      <w:r w:rsidRPr="00FF333F">
        <w:rPr>
          <w:sz w:val="24"/>
        </w:rPr>
        <w:t>mendapatkan</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hal</w:t>
      </w:r>
      <w:proofErr w:type="spellEnd"/>
      <w:r w:rsidRPr="00FF333F">
        <w:rPr>
          <w:sz w:val="24"/>
        </w:rPr>
        <w:t xml:space="preserve"> </w:t>
      </w:r>
      <w:proofErr w:type="spellStart"/>
      <w:r w:rsidRPr="00FF333F">
        <w:rPr>
          <w:sz w:val="24"/>
        </w:rPr>
        <w:t>tersebut</w:t>
      </w:r>
      <w:proofErr w:type="spellEnd"/>
      <w:r w:rsidRPr="00FF333F">
        <w:rPr>
          <w:sz w:val="24"/>
        </w:rPr>
        <w:t xml:space="preserve"> </w:t>
      </w:r>
      <w:proofErr w:type="spellStart"/>
      <w:r w:rsidRPr="00FF333F">
        <w:rPr>
          <w:sz w:val="24"/>
        </w:rPr>
        <w:t>dikarenakan</w:t>
      </w:r>
      <w:proofErr w:type="spellEnd"/>
      <w:r w:rsidRPr="00FF333F">
        <w:rPr>
          <w:sz w:val="24"/>
        </w:rPr>
        <w:t xml:space="preserve"> </w:t>
      </w:r>
      <w:proofErr w:type="spellStart"/>
      <w:r w:rsidRPr="00FF333F">
        <w:rPr>
          <w:sz w:val="24"/>
        </w:rPr>
        <w:t>melimpahnya</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sidRPr="00FF333F">
        <w:rPr>
          <w:sz w:val="24"/>
        </w:rPr>
        <w:t>tersedia</w:t>
      </w:r>
      <w:proofErr w:type="spellEnd"/>
      <w:r w:rsidRPr="00FF333F">
        <w:rPr>
          <w:sz w:val="24"/>
        </w:rPr>
        <w:t xml:space="preserve"> </w:t>
      </w:r>
      <w:proofErr w:type="spellStart"/>
      <w:r w:rsidRPr="00FF333F">
        <w:rPr>
          <w:sz w:val="24"/>
        </w:rPr>
        <w:t>menuntut</w:t>
      </w:r>
      <w:proofErr w:type="spellEnd"/>
      <w:r w:rsidRPr="00FF333F">
        <w:rPr>
          <w:sz w:val="24"/>
        </w:rPr>
        <w:t xml:space="preserve"> </w:t>
      </w:r>
      <w:proofErr w:type="spellStart"/>
      <w:r w:rsidRPr="00FF333F">
        <w:rPr>
          <w:sz w:val="24"/>
        </w:rPr>
        <w:t>setiap</w:t>
      </w:r>
      <w:proofErr w:type="spellEnd"/>
      <w:r w:rsidRPr="00FF333F">
        <w:rPr>
          <w:sz w:val="24"/>
        </w:rPr>
        <w:t xml:space="preserve"> </w:t>
      </w:r>
      <w:proofErr w:type="spellStart"/>
      <w:r w:rsidRPr="00FF333F">
        <w:rPr>
          <w:sz w:val="24"/>
        </w:rPr>
        <w:t>pengguna</w:t>
      </w:r>
      <w:proofErr w:type="spellEnd"/>
      <w:r w:rsidRPr="00FF333F">
        <w:rPr>
          <w:sz w:val="24"/>
        </w:rPr>
        <w:t xml:space="preserve"> agar </w:t>
      </w:r>
      <w:proofErr w:type="spellStart"/>
      <w:r w:rsidRPr="00FF333F">
        <w:rPr>
          <w:sz w:val="24"/>
        </w:rPr>
        <w:t>mampu</w:t>
      </w:r>
      <w:proofErr w:type="spellEnd"/>
      <w:r w:rsidRPr="00FF333F">
        <w:rPr>
          <w:sz w:val="24"/>
        </w:rPr>
        <w:t xml:space="preserve"> </w:t>
      </w:r>
      <w:proofErr w:type="spellStart"/>
      <w:r w:rsidRPr="00FF333F">
        <w:rPr>
          <w:sz w:val="24"/>
        </w:rPr>
        <w:t>mengalokasikan</w:t>
      </w:r>
      <w:proofErr w:type="spellEnd"/>
      <w:r w:rsidRPr="00FF333F">
        <w:rPr>
          <w:sz w:val="24"/>
        </w:rPr>
        <w:t xml:space="preserve"> </w:t>
      </w:r>
      <w:proofErr w:type="spellStart"/>
      <w:r w:rsidRPr="00FF333F">
        <w:rPr>
          <w:sz w:val="24"/>
        </w:rPr>
        <w:t>sumber-sumber</w:t>
      </w:r>
      <w:proofErr w:type="spellEnd"/>
      <w:r w:rsidRPr="00FF333F">
        <w:rPr>
          <w:sz w:val="24"/>
        </w:rPr>
        <w:t xml:space="preserve"> yang </w:t>
      </w:r>
      <w:proofErr w:type="spellStart"/>
      <w:r w:rsidRPr="00FF333F">
        <w:rPr>
          <w:sz w:val="24"/>
        </w:rPr>
        <w:t>ada</w:t>
      </w:r>
      <w:proofErr w:type="spellEnd"/>
      <w:r w:rsidRPr="00FF333F">
        <w:rPr>
          <w:sz w:val="24"/>
        </w:rPr>
        <w:t xml:space="preserve"> </w:t>
      </w:r>
      <w:proofErr w:type="spellStart"/>
      <w:r w:rsidRPr="00FF333F">
        <w:rPr>
          <w:sz w:val="24"/>
        </w:rPr>
        <w:t>untuk</w:t>
      </w:r>
      <w:proofErr w:type="spellEnd"/>
      <w:r w:rsidRPr="00FF333F">
        <w:rPr>
          <w:sz w:val="24"/>
        </w:rPr>
        <w:t xml:space="preserve"> </w:t>
      </w:r>
      <w:proofErr w:type="spellStart"/>
      <w:r w:rsidRPr="00FF333F">
        <w:rPr>
          <w:sz w:val="24"/>
        </w:rPr>
        <w:t>mendapatkan</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sidRPr="00FF333F">
        <w:rPr>
          <w:sz w:val="24"/>
        </w:rPr>
        <w:t>tepat</w:t>
      </w:r>
      <w:proofErr w:type="spellEnd"/>
      <w:r w:rsidR="00A54B67">
        <w:rPr>
          <w:sz w:val="24"/>
        </w:rPr>
        <w:t xml:space="preserve"> [</w:t>
      </w:r>
      <w:r w:rsidR="00BB1611">
        <w:rPr>
          <w:sz w:val="24"/>
        </w:rPr>
        <w:t>6</w:t>
      </w:r>
      <w:r w:rsidR="00A54B67">
        <w:rPr>
          <w:sz w:val="24"/>
        </w:rPr>
        <w:t>]</w:t>
      </w:r>
      <w:r w:rsidRPr="00FF333F">
        <w:rPr>
          <w:sz w:val="24"/>
        </w:rPr>
        <w:t>.</w:t>
      </w:r>
    </w:p>
    <w:p w14:paraId="542B6440" w14:textId="77777777" w:rsidR="00C1486A" w:rsidRDefault="00C1486A" w:rsidP="00C1486A">
      <w:pPr>
        <w:spacing w:after="240"/>
        <w:ind w:firstLine="360"/>
        <w:jc w:val="center"/>
        <w:rPr>
          <w:sz w:val="24"/>
        </w:rPr>
      </w:pPr>
      <w:bookmarkStart w:id="4" w:name="_Toc77028670"/>
      <w:bookmarkEnd w:id="3"/>
      <w:r>
        <w:rPr>
          <w:noProof/>
        </w:rPr>
        <w:drawing>
          <wp:inline distT="0" distB="0" distL="0" distR="0" wp14:anchorId="3E7507E7" wp14:editId="2ABCFC3D">
            <wp:extent cx="3820886" cy="2068014"/>
            <wp:effectExtent l="0" t="0" r="8255" b="889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B1D62D" w14:textId="2D111F6D" w:rsidR="00C1486A" w:rsidRPr="003B2436" w:rsidRDefault="00C1486A" w:rsidP="00C1486A">
      <w:pPr>
        <w:spacing w:after="240"/>
        <w:jc w:val="center"/>
        <w:rPr>
          <w:bCs/>
          <w:sz w:val="28"/>
        </w:rPr>
      </w:pPr>
      <w:r w:rsidRPr="003B2436">
        <w:rPr>
          <w:bCs/>
          <w:sz w:val="24"/>
          <w:szCs w:val="24"/>
        </w:rPr>
        <w:t xml:space="preserve">Gambar </w:t>
      </w:r>
      <w:r w:rsidRPr="003B2436">
        <w:rPr>
          <w:bCs/>
          <w:sz w:val="24"/>
          <w:szCs w:val="24"/>
        </w:rPr>
        <w:fldChar w:fldCharType="begin"/>
      </w:r>
      <w:r w:rsidRPr="003B2436">
        <w:rPr>
          <w:bCs/>
          <w:sz w:val="24"/>
          <w:szCs w:val="24"/>
        </w:rPr>
        <w:instrText xml:space="preserve"> SEQ Gambar \* ARABIC </w:instrText>
      </w:r>
      <w:r w:rsidRPr="003B2436">
        <w:rPr>
          <w:bCs/>
          <w:sz w:val="24"/>
          <w:szCs w:val="24"/>
        </w:rPr>
        <w:fldChar w:fldCharType="separate"/>
      </w:r>
      <w:r w:rsidRPr="003B2436">
        <w:rPr>
          <w:bCs/>
          <w:noProof/>
          <w:sz w:val="24"/>
          <w:szCs w:val="24"/>
        </w:rPr>
        <w:t>4</w:t>
      </w:r>
      <w:r w:rsidRPr="003B2436">
        <w:rPr>
          <w:bCs/>
          <w:sz w:val="24"/>
          <w:szCs w:val="24"/>
        </w:rPr>
        <w:fldChar w:fldCharType="end"/>
      </w:r>
      <w:r w:rsidR="001A0B39" w:rsidRPr="003B2436">
        <w:rPr>
          <w:bCs/>
          <w:sz w:val="24"/>
          <w:szCs w:val="24"/>
        </w:rPr>
        <w:t>.</w:t>
      </w:r>
      <w:r w:rsidRPr="003B2436">
        <w:rPr>
          <w:bCs/>
        </w:rPr>
        <w:t xml:space="preserve"> </w:t>
      </w:r>
      <w:r w:rsidRPr="003B2436">
        <w:rPr>
          <w:bCs/>
          <w:sz w:val="24"/>
        </w:rPr>
        <w:t xml:space="preserve">Diagram Hasil </w:t>
      </w:r>
      <w:proofErr w:type="spellStart"/>
      <w:r w:rsidRPr="003B2436">
        <w:rPr>
          <w:bCs/>
          <w:sz w:val="24"/>
        </w:rPr>
        <w:t>Ringkasan</w:t>
      </w:r>
      <w:proofErr w:type="spellEnd"/>
      <w:r w:rsidRPr="003B2436">
        <w:rPr>
          <w:bCs/>
          <w:sz w:val="24"/>
        </w:rPr>
        <w:t xml:space="preserve"> Nilai Sub </w:t>
      </w:r>
      <w:proofErr w:type="spellStart"/>
      <w:r w:rsidRPr="003B2436">
        <w:rPr>
          <w:bCs/>
          <w:sz w:val="24"/>
        </w:rPr>
        <w:t>Indikator</w:t>
      </w:r>
      <w:proofErr w:type="spellEnd"/>
      <w:r w:rsidRPr="003B2436">
        <w:rPr>
          <w:bCs/>
          <w:sz w:val="24"/>
        </w:rPr>
        <w:t xml:space="preserve"> </w:t>
      </w:r>
      <w:proofErr w:type="spellStart"/>
      <w:r w:rsidRPr="003B2436">
        <w:rPr>
          <w:bCs/>
          <w:sz w:val="24"/>
        </w:rPr>
        <w:t>Pemanfaatan</w:t>
      </w:r>
      <w:proofErr w:type="spellEnd"/>
      <w:r w:rsidRPr="003B2436">
        <w:rPr>
          <w:bCs/>
          <w:sz w:val="24"/>
        </w:rPr>
        <w:t xml:space="preserve"> </w:t>
      </w:r>
      <w:proofErr w:type="spellStart"/>
      <w:r w:rsidRPr="003B2436">
        <w:rPr>
          <w:bCs/>
          <w:sz w:val="24"/>
        </w:rPr>
        <w:t>Informasi</w:t>
      </w:r>
      <w:proofErr w:type="spellEnd"/>
    </w:p>
    <w:p w14:paraId="0472378C" w14:textId="1B0B023F" w:rsidR="00C1486A" w:rsidRDefault="00C1486A" w:rsidP="00C1486A">
      <w:pPr>
        <w:ind w:firstLine="360"/>
        <w:rPr>
          <w:sz w:val="24"/>
        </w:rPr>
      </w:pPr>
      <w:r w:rsidRPr="00FF333F">
        <w:rPr>
          <w:sz w:val="24"/>
        </w:rPr>
        <w:t xml:space="preserve">Pada </w:t>
      </w:r>
      <w:proofErr w:type="spellStart"/>
      <w:r w:rsidRPr="00FF333F">
        <w:rPr>
          <w:sz w:val="24"/>
        </w:rPr>
        <w:t>indikator</w:t>
      </w:r>
      <w:proofErr w:type="spellEnd"/>
      <w:r w:rsidRPr="00FF333F">
        <w:rPr>
          <w:sz w:val="24"/>
        </w:rPr>
        <w:t xml:space="preserve"> </w:t>
      </w:r>
      <w:proofErr w:type="spellStart"/>
      <w:r w:rsidRPr="00FF333F">
        <w:rPr>
          <w:sz w:val="24"/>
        </w:rPr>
        <w:t>keempat</w:t>
      </w:r>
      <w:proofErr w:type="spellEnd"/>
      <w:r w:rsidRPr="00FF333F">
        <w:rPr>
          <w:sz w:val="24"/>
        </w:rPr>
        <w:t xml:space="preserve"> </w:t>
      </w:r>
      <w:proofErr w:type="spellStart"/>
      <w:r w:rsidRPr="00FF333F">
        <w:rPr>
          <w:sz w:val="24"/>
        </w:rPr>
        <w:t>yaitu</w:t>
      </w:r>
      <w:proofErr w:type="spellEnd"/>
      <w:r w:rsidRPr="00FF333F">
        <w:rPr>
          <w:sz w:val="24"/>
        </w:rPr>
        <w:t xml:space="preserve"> </w:t>
      </w:r>
      <w:proofErr w:type="spellStart"/>
      <w:r w:rsidRPr="00FF333F">
        <w:rPr>
          <w:sz w:val="24"/>
        </w:rPr>
        <w:t>pemanfaatan</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sidRPr="00FF333F">
        <w:rPr>
          <w:sz w:val="24"/>
        </w:rPr>
        <w:t>meliputi</w:t>
      </w:r>
      <w:proofErr w:type="spellEnd"/>
      <w:r w:rsidRPr="00FF333F">
        <w:rPr>
          <w:sz w:val="24"/>
        </w:rPr>
        <w:t xml:space="preserve"> </w:t>
      </w:r>
      <w:proofErr w:type="spellStart"/>
      <w:r w:rsidRPr="00FF333F">
        <w:rPr>
          <w:sz w:val="24"/>
        </w:rPr>
        <w:t>melibatkan</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dalam</w:t>
      </w:r>
      <w:proofErr w:type="spellEnd"/>
      <w:r w:rsidRPr="00FF333F">
        <w:rPr>
          <w:sz w:val="24"/>
        </w:rPr>
        <w:t xml:space="preserve"> </w:t>
      </w:r>
      <w:proofErr w:type="spellStart"/>
      <w:r w:rsidRPr="00FF333F">
        <w:rPr>
          <w:sz w:val="24"/>
        </w:rPr>
        <w:t>suatu</w:t>
      </w:r>
      <w:proofErr w:type="spellEnd"/>
      <w:r w:rsidRPr="00FF333F">
        <w:rPr>
          <w:sz w:val="24"/>
        </w:rPr>
        <w:t xml:space="preserve"> </w:t>
      </w:r>
      <w:proofErr w:type="spellStart"/>
      <w:r w:rsidRPr="00FF333F">
        <w:rPr>
          <w:sz w:val="24"/>
        </w:rPr>
        <w:t>sumber</w:t>
      </w:r>
      <w:proofErr w:type="spellEnd"/>
      <w:r w:rsidRPr="00FF333F">
        <w:rPr>
          <w:sz w:val="24"/>
        </w:rPr>
        <w:t xml:space="preserve"> dan </w:t>
      </w:r>
      <w:proofErr w:type="spellStart"/>
      <w:r w:rsidRPr="00FF333F">
        <w:rPr>
          <w:sz w:val="24"/>
        </w:rPr>
        <w:t>mengambil</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sidRPr="00FF333F">
        <w:rPr>
          <w:sz w:val="24"/>
        </w:rPr>
        <w:t>relevan</w:t>
      </w:r>
      <w:proofErr w:type="spellEnd"/>
      <w:r w:rsidRPr="00FF333F">
        <w:rPr>
          <w:sz w:val="24"/>
        </w:rPr>
        <w:t xml:space="preserve"> </w:t>
      </w:r>
      <w:proofErr w:type="spellStart"/>
      <w:r w:rsidRPr="00FF333F">
        <w:rPr>
          <w:sz w:val="24"/>
        </w:rPr>
        <w:t>dari</w:t>
      </w:r>
      <w:proofErr w:type="spellEnd"/>
      <w:r w:rsidRPr="00FF333F">
        <w:rPr>
          <w:sz w:val="24"/>
        </w:rPr>
        <w:t xml:space="preserve"> </w:t>
      </w:r>
      <w:proofErr w:type="spellStart"/>
      <w:r w:rsidRPr="00FF333F">
        <w:rPr>
          <w:sz w:val="24"/>
        </w:rPr>
        <w:t>sumber</w:t>
      </w:r>
      <w:proofErr w:type="spellEnd"/>
      <w:r w:rsidRPr="00FF333F">
        <w:rPr>
          <w:sz w:val="24"/>
        </w:rPr>
        <w:t xml:space="preserve"> </w:t>
      </w:r>
      <w:proofErr w:type="spellStart"/>
      <w:r w:rsidRPr="00FF333F">
        <w:rPr>
          <w:sz w:val="24"/>
        </w:rPr>
        <w:t>tersebut</w:t>
      </w:r>
      <w:proofErr w:type="spellEnd"/>
      <w:r w:rsidRPr="00FF333F">
        <w:rPr>
          <w:sz w:val="24"/>
        </w:rPr>
        <w:t xml:space="preserve">. </w:t>
      </w:r>
      <w:proofErr w:type="spellStart"/>
      <w:r w:rsidRPr="00FF333F">
        <w:rPr>
          <w:sz w:val="24"/>
        </w:rPr>
        <w:t>Didapatkan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memiliki</w:t>
      </w:r>
      <w:proofErr w:type="spellEnd"/>
      <w:r w:rsidRPr="00FF333F">
        <w:rPr>
          <w:sz w:val="24"/>
        </w:rPr>
        <w:t xml:space="preserve"> </w:t>
      </w:r>
      <w:proofErr w:type="spellStart"/>
      <w:r w:rsidRPr="00FF333F">
        <w:rPr>
          <w:sz w:val="24"/>
        </w:rPr>
        <w:t>kategori</w:t>
      </w:r>
      <w:proofErr w:type="spellEnd"/>
      <w:r w:rsidRPr="00FF333F">
        <w:rPr>
          <w:sz w:val="24"/>
        </w:rPr>
        <w:t xml:space="preserve"> </w:t>
      </w:r>
      <w:proofErr w:type="spellStart"/>
      <w:r w:rsidRPr="00FF333F">
        <w:rPr>
          <w:sz w:val="24"/>
        </w:rPr>
        <w:t>sedang</w:t>
      </w:r>
      <w:proofErr w:type="spellEnd"/>
      <w:r w:rsidRPr="00FF333F">
        <w:rPr>
          <w:sz w:val="24"/>
        </w:rPr>
        <w:t xml:space="preserve"> </w:t>
      </w:r>
      <w:proofErr w:type="spellStart"/>
      <w:r w:rsidRPr="00FF333F">
        <w:rPr>
          <w:sz w:val="24"/>
        </w:rPr>
        <w:t>atau</w:t>
      </w:r>
      <w:proofErr w:type="spellEnd"/>
      <w:r w:rsidRPr="00FF333F">
        <w:rPr>
          <w:sz w:val="24"/>
        </w:rPr>
        <w:t xml:space="preserve"> </w:t>
      </w:r>
      <w:proofErr w:type="spellStart"/>
      <w:r w:rsidRPr="00FF333F">
        <w:rPr>
          <w:sz w:val="24"/>
        </w:rPr>
        <w:t>cukup</w:t>
      </w:r>
      <w:proofErr w:type="spellEnd"/>
      <w:r w:rsidRPr="00FF333F">
        <w:rPr>
          <w:sz w:val="24"/>
        </w:rPr>
        <w:t xml:space="preserve"> pada </w:t>
      </w:r>
      <w:proofErr w:type="spellStart"/>
      <w:r w:rsidRPr="00FF333F">
        <w:rPr>
          <w:sz w:val="24"/>
        </w:rPr>
        <w:t>indikator</w:t>
      </w:r>
      <w:proofErr w:type="spellEnd"/>
      <w:r w:rsidRPr="00FF333F">
        <w:rPr>
          <w:sz w:val="24"/>
        </w:rPr>
        <w:t xml:space="preserve"> </w:t>
      </w:r>
      <w:proofErr w:type="spellStart"/>
      <w:r w:rsidRPr="00FF333F">
        <w:rPr>
          <w:sz w:val="24"/>
        </w:rPr>
        <w:t>pemanfaatan</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dengan</w:t>
      </w:r>
      <w:proofErr w:type="spellEnd"/>
      <w:r w:rsidRPr="00FF333F">
        <w:rPr>
          <w:sz w:val="24"/>
        </w:rPr>
        <w:t xml:space="preserve"> </w:t>
      </w:r>
      <w:proofErr w:type="spellStart"/>
      <w:r w:rsidRPr="00FF333F">
        <w:rPr>
          <w:sz w:val="24"/>
        </w:rPr>
        <w:t>nilai</w:t>
      </w:r>
      <w:proofErr w:type="spellEnd"/>
      <w:r w:rsidRPr="00FF333F">
        <w:rPr>
          <w:sz w:val="24"/>
        </w:rPr>
        <w:t xml:space="preserve"> rata-rata 56,61. Hal </w:t>
      </w:r>
      <w:proofErr w:type="spellStart"/>
      <w:r w:rsidRPr="00FF333F">
        <w:rPr>
          <w:sz w:val="24"/>
        </w:rPr>
        <w:t>ini</w:t>
      </w:r>
      <w:proofErr w:type="spellEnd"/>
      <w:r w:rsidRPr="00FF333F">
        <w:rPr>
          <w:sz w:val="24"/>
        </w:rPr>
        <w:t xml:space="preserve"> </w:t>
      </w:r>
      <w:proofErr w:type="spellStart"/>
      <w:r w:rsidRPr="00FF333F">
        <w:rPr>
          <w:sz w:val="24"/>
        </w:rPr>
        <w:t>menunjukkan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cukup</w:t>
      </w:r>
      <w:proofErr w:type="spellEnd"/>
      <w:r w:rsidRPr="00FF333F">
        <w:rPr>
          <w:sz w:val="24"/>
        </w:rPr>
        <w:t xml:space="preserve"> </w:t>
      </w:r>
      <w:proofErr w:type="spellStart"/>
      <w:r w:rsidRPr="00FF333F">
        <w:rPr>
          <w:sz w:val="24"/>
        </w:rPr>
        <w:t>baik</w:t>
      </w:r>
      <w:proofErr w:type="spellEnd"/>
      <w:r w:rsidRPr="00FF333F">
        <w:rPr>
          <w:sz w:val="24"/>
        </w:rPr>
        <w:t xml:space="preserve"> </w:t>
      </w:r>
      <w:proofErr w:type="spellStart"/>
      <w:r w:rsidRPr="00FF333F">
        <w:rPr>
          <w:sz w:val="24"/>
        </w:rPr>
        <w:t>dalam</w:t>
      </w:r>
      <w:proofErr w:type="spellEnd"/>
      <w:r w:rsidRPr="00FF333F">
        <w:rPr>
          <w:sz w:val="24"/>
        </w:rPr>
        <w:t xml:space="preserve"> </w:t>
      </w:r>
      <w:proofErr w:type="spellStart"/>
      <w:r w:rsidRPr="00FF333F">
        <w:rPr>
          <w:sz w:val="24"/>
        </w:rPr>
        <w:t>menggunakan</w:t>
      </w:r>
      <w:proofErr w:type="spellEnd"/>
      <w:r w:rsidRPr="00FF333F">
        <w:rPr>
          <w:sz w:val="24"/>
        </w:rPr>
        <w:t xml:space="preserve"> </w:t>
      </w:r>
      <w:proofErr w:type="spellStart"/>
      <w:r w:rsidRPr="00FF333F">
        <w:rPr>
          <w:sz w:val="24"/>
        </w:rPr>
        <w:t>informasi</w:t>
      </w:r>
      <w:proofErr w:type="spellEnd"/>
      <w:r w:rsidRPr="00FF333F">
        <w:rPr>
          <w:sz w:val="24"/>
        </w:rPr>
        <w:t xml:space="preserve"> yang </w:t>
      </w:r>
      <w:proofErr w:type="spellStart"/>
      <w:r>
        <w:rPr>
          <w:sz w:val="24"/>
        </w:rPr>
        <w:t>didapatkan</w:t>
      </w:r>
      <w:proofErr w:type="spellEnd"/>
      <w:r>
        <w:rPr>
          <w:sz w:val="24"/>
        </w:rPr>
        <w:t xml:space="preserve"> </w:t>
      </w:r>
      <w:proofErr w:type="spellStart"/>
      <w:r>
        <w:rPr>
          <w:sz w:val="24"/>
        </w:rPr>
        <w:t>dari</w:t>
      </w:r>
      <w:proofErr w:type="spellEnd"/>
      <w:r>
        <w:rPr>
          <w:sz w:val="24"/>
        </w:rPr>
        <w:t xml:space="preserve"> </w:t>
      </w:r>
      <w:proofErr w:type="spellStart"/>
      <w:r>
        <w:rPr>
          <w:sz w:val="24"/>
        </w:rPr>
        <w:t>sumber</w:t>
      </w:r>
      <w:proofErr w:type="spellEnd"/>
      <w:r>
        <w:rPr>
          <w:sz w:val="24"/>
        </w:rPr>
        <w:t xml:space="preserve"> yang </w:t>
      </w:r>
      <w:proofErr w:type="spellStart"/>
      <w:r>
        <w:rPr>
          <w:sz w:val="24"/>
        </w:rPr>
        <w:t>ada</w:t>
      </w:r>
      <w:proofErr w:type="spellEnd"/>
      <w:r>
        <w:rPr>
          <w:sz w:val="24"/>
        </w:rPr>
        <w:t xml:space="preserve">. </w:t>
      </w:r>
      <w:r w:rsidR="00A54B67">
        <w:rPr>
          <w:sz w:val="24"/>
        </w:rPr>
        <w:t>[4</w:t>
      </w:r>
      <w:proofErr w:type="gramStart"/>
      <w:r w:rsidR="00A54B67">
        <w:rPr>
          <w:sz w:val="24"/>
        </w:rPr>
        <w:t>]</w:t>
      </w:r>
      <w:r>
        <w:rPr>
          <w:sz w:val="24"/>
        </w:rPr>
        <w:t xml:space="preserve">  </w:t>
      </w:r>
      <w:proofErr w:type="spellStart"/>
      <w:r>
        <w:rPr>
          <w:sz w:val="24"/>
        </w:rPr>
        <w:t>informasi</w:t>
      </w:r>
      <w:proofErr w:type="spellEnd"/>
      <w:proofErr w:type="gramEnd"/>
      <w:r>
        <w:rPr>
          <w:sz w:val="24"/>
        </w:rPr>
        <w:t xml:space="preserve"> yang </w:t>
      </w:r>
      <w:proofErr w:type="spellStart"/>
      <w:r>
        <w:rPr>
          <w:sz w:val="24"/>
        </w:rPr>
        <w:t>tersimpan</w:t>
      </w:r>
      <w:proofErr w:type="spellEnd"/>
      <w:r>
        <w:rPr>
          <w:sz w:val="24"/>
        </w:rPr>
        <w:t xml:space="preserve"> dan </w:t>
      </w:r>
      <w:proofErr w:type="spellStart"/>
      <w:r>
        <w:rPr>
          <w:sz w:val="24"/>
        </w:rPr>
        <w:t>siap</w:t>
      </w:r>
      <w:proofErr w:type="spellEnd"/>
      <w:r>
        <w:rPr>
          <w:sz w:val="24"/>
        </w:rPr>
        <w:t xml:space="preserve"> </w:t>
      </w:r>
      <w:proofErr w:type="spellStart"/>
      <w:r>
        <w:rPr>
          <w:sz w:val="24"/>
        </w:rPr>
        <w:t>diolah</w:t>
      </w:r>
      <w:proofErr w:type="spellEnd"/>
      <w:r>
        <w:rPr>
          <w:sz w:val="24"/>
        </w:rPr>
        <w:t xml:space="preserve"> </w:t>
      </w:r>
      <w:proofErr w:type="spellStart"/>
      <w:r>
        <w:rPr>
          <w:sz w:val="24"/>
        </w:rPr>
        <w:t>menjadi</w:t>
      </w:r>
      <w:proofErr w:type="spellEnd"/>
      <w:r>
        <w:rPr>
          <w:sz w:val="24"/>
        </w:rPr>
        <w:t xml:space="preserve"> </w:t>
      </w:r>
      <w:proofErr w:type="spellStart"/>
      <w:r>
        <w:rPr>
          <w:sz w:val="24"/>
        </w:rPr>
        <w:t>pengetahuan</w:t>
      </w:r>
      <w:proofErr w:type="spellEnd"/>
      <w:r>
        <w:rPr>
          <w:sz w:val="24"/>
        </w:rPr>
        <w:t xml:space="preserve"> yang </w:t>
      </w:r>
      <w:proofErr w:type="spellStart"/>
      <w:r>
        <w:rPr>
          <w:sz w:val="24"/>
        </w:rPr>
        <w:t>baru</w:t>
      </w:r>
      <w:proofErr w:type="spellEnd"/>
      <w:r>
        <w:rPr>
          <w:sz w:val="24"/>
        </w:rPr>
        <w:t xml:space="preserve"> </w:t>
      </w:r>
      <w:proofErr w:type="spellStart"/>
      <w:r>
        <w:rPr>
          <w:sz w:val="24"/>
        </w:rPr>
        <w:t>adalah</w:t>
      </w:r>
      <w:proofErr w:type="spellEnd"/>
      <w:r>
        <w:rPr>
          <w:sz w:val="24"/>
        </w:rPr>
        <w:t xml:space="preserve"> </w:t>
      </w:r>
      <w:proofErr w:type="spellStart"/>
      <w:r>
        <w:rPr>
          <w:sz w:val="24"/>
        </w:rPr>
        <w:t>dengan</w:t>
      </w:r>
      <w:proofErr w:type="spellEnd"/>
      <w:r>
        <w:rPr>
          <w:sz w:val="24"/>
        </w:rPr>
        <w:t xml:space="preserve"> </w:t>
      </w:r>
      <w:proofErr w:type="spellStart"/>
      <w:r>
        <w:rPr>
          <w:sz w:val="24"/>
        </w:rPr>
        <w:t>cara</w:t>
      </w:r>
      <w:proofErr w:type="spellEnd"/>
      <w:r>
        <w:rPr>
          <w:sz w:val="24"/>
        </w:rPr>
        <w:t xml:space="preserve"> </w:t>
      </w:r>
      <w:proofErr w:type="spellStart"/>
      <w:r>
        <w:rPr>
          <w:sz w:val="24"/>
        </w:rPr>
        <w:t>membaca</w:t>
      </w:r>
      <w:proofErr w:type="spellEnd"/>
      <w:r>
        <w:rPr>
          <w:sz w:val="24"/>
        </w:rPr>
        <w:t xml:space="preserve">, </w:t>
      </w:r>
      <w:proofErr w:type="spellStart"/>
      <w:r>
        <w:rPr>
          <w:sz w:val="24"/>
        </w:rPr>
        <w:t>mendengarkan</w:t>
      </w:r>
      <w:proofErr w:type="spellEnd"/>
      <w:r>
        <w:rPr>
          <w:sz w:val="24"/>
        </w:rPr>
        <w:t xml:space="preserve">, </w:t>
      </w:r>
      <w:proofErr w:type="spellStart"/>
      <w:r>
        <w:rPr>
          <w:sz w:val="24"/>
        </w:rPr>
        <w:t>mewawancarai</w:t>
      </w:r>
      <w:proofErr w:type="spellEnd"/>
      <w:r>
        <w:rPr>
          <w:sz w:val="24"/>
        </w:rPr>
        <w:t xml:space="preserve">, </w:t>
      </w:r>
      <w:proofErr w:type="spellStart"/>
      <w:r>
        <w:rPr>
          <w:sz w:val="24"/>
        </w:rPr>
        <w:t>mengamati</w:t>
      </w:r>
      <w:proofErr w:type="spellEnd"/>
      <w:r>
        <w:rPr>
          <w:sz w:val="24"/>
        </w:rPr>
        <w:t xml:space="preserve"> dan </w:t>
      </w:r>
      <w:proofErr w:type="spellStart"/>
      <w:r>
        <w:rPr>
          <w:sz w:val="24"/>
        </w:rPr>
        <w:t>mengobservasi</w:t>
      </w:r>
      <w:proofErr w:type="spellEnd"/>
      <w:r>
        <w:rPr>
          <w:sz w:val="24"/>
        </w:rPr>
        <w:t xml:space="preserve"> </w:t>
      </w:r>
      <w:proofErr w:type="spellStart"/>
      <w:r>
        <w:rPr>
          <w:sz w:val="24"/>
        </w:rPr>
        <w:t>informasi</w:t>
      </w:r>
      <w:proofErr w:type="spellEnd"/>
      <w:r>
        <w:rPr>
          <w:sz w:val="24"/>
        </w:rPr>
        <w:t xml:space="preserve"> </w:t>
      </w:r>
      <w:proofErr w:type="spellStart"/>
      <w:r>
        <w:rPr>
          <w:sz w:val="24"/>
        </w:rPr>
        <w:t>tersebut</w:t>
      </w:r>
      <w:proofErr w:type="spellEnd"/>
      <w:r>
        <w:rPr>
          <w:sz w:val="24"/>
        </w:rPr>
        <w:t xml:space="preserve">. </w:t>
      </w:r>
      <w:proofErr w:type="spellStart"/>
      <w:r>
        <w:rPr>
          <w:sz w:val="24"/>
        </w:rPr>
        <w:t>Diperlukan</w:t>
      </w:r>
      <w:proofErr w:type="spellEnd"/>
      <w:r>
        <w:rPr>
          <w:sz w:val="24"/>
        </w:rPr>
        <w:t xml:space="preserve"> </w:t>
      </w:r>
      <w:proofErr w:type="spellStart"/>
      <w:r>
        <w:rPr>
          <w:sz w:val="24"/>
        </w:rPr>
        <w:t>beberapa</w:t>
      </w:r>
      <w:proofErr w:type="spellEnd"/>
      <w:r>
        <w:rPr>
          <w:sz w:val="24"/>
        </w:rPr>
        <w:t xml:space="preserve"> </w:t>
      </w:r>
      <w:proofErr w:type="spellStart"/>
      <w:r>
        <w:rPr>
          <w:sz w:val="24"/>
        </w:rPr>
        <w:t>keahlian</w:t>
      </w:r>
      <w:proofErr w:type="spellEnd"/>
      <w:r>
        <w:rPr>
          <w:sz w:val="24"/>
        </w:rPr>
        <w:t xml:space="preserve"> </w:t>
      </w:r>
      <w:proofErr w:type="spellStart"/>
      <w:r>
        <w:rPr>
          <w:sz w:val="24"/>
        </w:rPr>
        <w:t>seperti</w:t>
      </w:r>
      <w:proofErr w:type="spellEnd"/>
      <w:r>
        <w:rPr>
          <w:sz w:val="24"/>
        </w:rPr>
        <w:t xml:space="preserve"> </w:t>
      </w:r>
      <w:r>
        <w:rPr>
          <w:i/>
          <w:sz w:val="24"/>
        </w:rPr>
        <w:t xml:space="preserve">note taking </w:t>
      </w:r>
      <w:proofErr w:type="spellStart"/>
      <w:r>
        <w:rPr>
          <w:sz w:val="24"/>
        </w:rPr>
        <w:t>dengan</w:t>
      </w:r>
      <w:proofErr w:type="spellEnd"/>
      <w:r>
        <w:rPr>
          <w:sz w:val="24"/>
        </w:rPr>
        <w:t xml:space="preserve"> </w:t>
      </w:r>
      <w:proofErr w:type="spellStart"/>
      <w:r>
        <w:rPr>
          <w:sz w:val="24"/>
        </w:rPr>
        <w:t>menggunakan</w:t>
      </w:r>
      <w:proofErr w:type="spellEnd"/>
      <w:r>
        <w:rPr>
          <w:sz w:val="24"/>
        </w:rPr>
        <w:t xml:space="preserve"> </w:t>
      </w:r>
      <w:proofErr w:type="spellStart"/>
      <w:r>
        <w:rPr>
          <w:sz w:val="24"/>
        </w:rPr>
        <w:t>teknik</w:t>
      </w:r>
      <w:proofErr w:type="spellEnd"/>
      <w:r>
        <w:rPr>
          <w:sz w:val="24"/>
        </w:rPr>
        <w:t xml:space="preserve"> </w:t>
      </w:r>
      <w:proofErr w:type="spellStart"/>
      <w:r>
        <w:rPr>
          <w:sz w:val="24"/>
        </w:rPr>
        <w:t>seperti</w:t>
      </w:r>
      <w:proofErr w:type="spellEnd"/>
      <w:r>
        <w:rPr>
          <w:sz w:val="24"/>
        </w:rPr>
        <w:t xml:space="preserve">, </w:t>
      </w:r>
      <w:proofErr w:type="spellStart"/>
      <w:r>
        <w:rPr>
          <w:sz w:val="24"/>
        </w:rPr>
        <w:t>teknik</w:t>
      </w:r>
      <w:proofErr w:type="spellEnd"/>
      <w:r>
        <w:rPr>
          <w:sz w:val="24"/>
        </w:rPr>
        <w:t xml:space="preserve"> </w:t>
      </w:r>
      <w:proofErr w:type="spellStart"/>
      <w:r>
        <w:rPr>
          <w:sz w:val="24"/>
        </w:rPr>
        <w:t>mencatat</w:t>
      </w:r>
      <w:proofErr w:type="spellEnd"/>
      <w:r>
        <w:rPr>
          <w:sz w:val="24"/>
        </w:rPr>
        <w:t xml:space="preserve"> </w:t>
      </w:r>
      <w:proofErr w:type="spellStart"/>
      <w:r>
        <w:rPr>
          <w:sz w:val="24"/>
        </w:rPr>
        <w:t>dengan</w:t>
      </w:r>
      <w:proofErr w:type="spellEnd"/>
      <w:r>
        <w:rPr>
          <w:sz w:val="24"/>
        </w:rPr>
        <w:t xml:space="preserve"> </w:t>
      </w:r>
      <w:proofErr w:type="spellStart"/>
      <w:r>
        <w:rPr>
          <w:sz w:val="24"/>
        </w:rPr>
        <w:t>metode</w:t>
      </w:r>
      <w:proofErr w:type="spellEnd"/>
      <w:r>
        <w:rPr>
          <w:sz w:val="24"/>
        </w:rPr>
        <w:t xml:space="preserve"> </w:t>
      </w:r>
      <w:proofErr w:type="spellStart"/>
      <w:r>
        <w:rPr>
          <w:i/>
          <w:sz w:val="24"/>
        </w:rPr>
        <w:t>cornell</w:t>
      </w:r>
      <w:proofErr w:type="spellEnd"/>
      <w:r>
        <w:rPr>
          <w:i/>
          <w:sz w:val="24"/>
        </w:rPr>
        <w:t xml:space="preserve"> </w:t>
      </w:r>
      <w:r>
        <w:rPr>
          <w:sz w:val="24"/>
        </w:rPr>
        <w:t xml:space="preserve">dan </w:t>
      </w:r>
      <w:proofErr w:type="spellStart"/>
      <w:r>
        <w:rPr>
          <w:i/>
          <w:sz w:val="24"/>
        </w:rPr>
        <w:t>mindmapping</w:t>
      </w:r>
      <w:proofErr w:type="spellEnd"/>
      <w:r>
        <w:rPr>
          <w:sz w:val="24"/>
        </w:rPr>
        <w:t>.</w:t>
      </w:r>
    </w:p>
    <w:p w14:paraId="2CC99601" w14:textId="77777777" w:rsidR="00C1486A" w:rsidRPr="00FF333F" w:rsidRDefault="00C1486A" w:rsidP="00C1486A">
      <w:pPr>
        <w:ind w:firstLine="360"/>
        <w:jc w:val="center"/>
        <w:rPr>
          <w:b/>
          <w:sz w:val="24"/>
        </w:rPr>
      </w:pPr>
      <w:r>
        <w:rPr>
          <w:noProof/>
        </w:rPr>
        <w:drawing>
          <wp:inline distT="0" distB="0" distL="0" distR="0" wp14:anchorId="2F258967" wp14:editId="4E14F4B5">
            <wp:extent cx="4027714" cy="2122714"/>
            <wp:effectExtent l="0" t="0" r="11430"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C8C7B48" w14:textId="37EA2819" w:rsidR="00C1486A" w:rsidRPr="003B2436" w:rsidRDefault="00C1486A" w:rsidP="00C1486A">
      <w:pPr>
        <w:spacing w:before="240" w:after="240"/>
        <w:ind w:firstLine="360"/>
        <w:jc w:val="center"/>
        <w:rPr>
          <w:bCs/>
          <w:sz w:val="28"/>
        </w:rPr>
      </w:pPr>
      <w:bookmarkStart w:id="5" w:name="_Toc77028671"/>
      <w:bookmarkEnd w:id="4"/>
      <w:r w:rsidRPr="003B2436">
        <w:rPr>
          <w:bCs/>
          <w:sz w:val="24"/>
          <w:szCs w:val="24"/>
        </w:rPr>
        <w:t xml:space="preserve">Gambar </w:t>
      </w:r>
      <w:r w:rsidRPr="003B2436">
        <w:rPr>
          <w:bCs/>
          <w:sz w:val="24"/>
          <w:szCs w:val="24"/>
        </w:rPr>
        <w:fldChar w:fldCharType="begin"/>
      </w:r>
      <w:r w:rsidRPr="003B2436">
        <w:rPr>
          <w:bCs/>
          <w:sz w:val="24"/>
          <w:szCs w:val="24"/>
        </w:rPr>
        <w:instrText xml:space="preserve"> SEQ Gambar \* ARABIC </w:instrText>
      </w:r>
      <w:r w:rsidRPr="003B2436">
        <w:rPr>
          <w:bCs/>
          <w:sz w:val="24"/>
          <w:szCs w:val="24"/>
        </w:rPr>
        <w:fldChar w:fldCharType="separate"/>
      </w:r>
      <w:r w:rsidRPr="003B2436">
        <w:rPr>
          <w:bCs/>
          <w:noProof/>
          <w:sz w:val="24"/>
          <w:szCs w:val="24"/>
        </w:rPr>
        <w:t>5</w:t>
      </w:r>
      <w:r w:rsidRPr="003B2436">
        <w:rPr>
          <w:bCs/>
          <w:sz w:val="24"/>
          <w:szCs w:val="24"/>
        </w:rPr>
        <w:fldChar w:fldCharType="end"/>
      </w:r>
      <w:r w:rsidR="001A0B39" w:rsidRPr="003B2436">
        <w:rPr>
          <w:bCs/>
          <w:sz w:val="24"/>
          <w:szCs w:val="24"/>
        </w:rPr>
        <w:t>.</w:t>
      </w:r>
      <w:r w:rsidRPr="003B2436">
        <w:rPr>
          <w:bCs/>
        </w:rPr>
        <w:t xml:space="preserve"> </w:t>
      </w:r>
      <w:r w:rsidRPr="003B2436">
        <w:rPr>
          <w:bCs/>
          <w:sz w:val="24"/>
        </w:rPr>
        <w:t xml:space="preserve">Diagram Hasil </w:t>
      </w:r>
      <w:proofErr w:type="spellStart"/>
      <w:r w:rsidRPr="003B2436">
        <w:rPr>
          <w:bCs/>
          <w:sz w:val="24"/>
        </w:rPr>
        <w:t>Ringkasan</w:t>
      </w:r>
      <w:proofErr w:type="spellEnd"/>
      <w:r w:rsidRPr="003B2436">
        <w:rPr>
          <w:bCs/>
          <w:sz w:val="24"/>
        </w:rPr>
        <w:t xml:space="preserve"> Nilai Sub </w:t>
      </w:r>
      <w:proofErr w:type="spellStart"/>
      <w:r w:rsidRPr="003B2436">
        <w:rPr>
          <w:bCs/>
          <w:sz w:val="24"/>
        </w:rPr>
        <w:t>Indikator</w:t>
      </w:r>
      <w:proofErr w:type="spellEnd"/>
      <w:r w:rsidRPr="003B2436">
        <w:rPr>
          <w:bCs/>
          <w:sz w:val="24"/>
        </w:rPr>
        <w:t xml:space="preserve"> </w:t>
      </w:r>
      <w:proofErr w:type="spellStart"/>
      <w:r w:rsidRPr="003B2436">
        <w:rPr>
          <w:bCs/>
          <w:sz w:val="24"/>
        </w:rPr>
        <w:t>Sintesis</w:t>
      </w:r>
      <w:proofErr w:type="spellEnd"/>
    </w:p>
    <w:p w14:paraId="4462479B" w14:textId="5522ABA0" w:rsidR="00C1486A" w:rsidRDefault="00C1486A" w:rsidP="00C1486A">
      <w:pPr>
        <w:spacing w:after="240"/>
        <w:ind w:firstLine="360"/>
        <w:rPr>
          <w:sz w:val="24"/>
        </w:rPr>
      </w:pPr>
      <w:r w:rsidRPr="00FF333F">
        <w:rPr>
          <w:sz w:val="24"/>
        </w:rPr>
        <w:t xml:space="preserve">Pada </w:t>
      </w:r>
      <w:proofErr w:type="spellStart"/>
      <w:r w:rsidRPr="00FF333F">
        <w:rPr>
          <w:sz w:val="24"/>
        </w:rPr>
        <w:t>indikator</w:t>
      </w:r>
      <w:proofErr w:type="spellEnd"/>
      <w:r w:rsidRPr="00FF333F">
        <w:rPr>
          <w:sz w:val="24"/>
        </w:rPr>
        <w:t xml:space="preserve"> </w:t>
      </w:r>
      <w:proofErr w:type="spellStart"/>
      <w:r w:rsidRPr="00FF333F">
        <w:rPr>
          <w:sz w:val="24"/>
        </w:rPr>
        <w:t>kelima</w:t>
      </w:r>
      <w:proofErr w:type="spellEnd"/>
      <w:r w:rsidRPr="00FF333F">
        <w:rPr>
          <w:sz w:val="24"/>
        </w:rPr>
        <w:t xml:space="preserve"> </w:t>
      </w:r>
      <w:proofErr w:type="spellStart"/>
      <w:r w:rsidRPr="00FF333F">
        <w:rPr>
          <w:sz w:val="24"/>
        </w:rPr>
        <w:t>yaitu</w:t>
      </w:r>
      <w:proofErr w:type="spellEnd"/>
      <w:r w:rsidRPr="00FF333F">
        <w:rPr>
          <w:sz w:val="24"/>
        </w:rPr>
        <w:t xml:space="preserve"> </w:t>
      </w:r>
      <w:proofErr w:type="spellStart"/>
      <w:r w:rsidRPr="00FF333F">
        <w:rPr>
          <w:sz w:val="24"/>
        </w:rPr>
        <w:t>sintesis</w:t>
      </w:r>
      <w:proofErr w:type="spellEnd"/>
      <w:r w:rsidRPr="00FF333F">
        <w:rPr>
          <w:sz w:val="24"/>
        </w:rPr>
        <w:t xml:space="preserve"> yang </w:t>
      </w:r>
      <w:proofErr w:type="spellStart"/>
      <w:r w:rsidRPr="00FF333F">
        <w:rPr>
          <w:sz w:val="24"/>
        </w:rPr>
        <w:t>meliputi</w:t>
      </w:r>
      <w:proofErr w:type="spellEnd"/>
      <w:r w:rsidRPr="00FF333F">
        <w:rPr>
          <w:sz w:val="24"/>
        </w:rPr>
        <w:t xml:space="preserve"> </w:t>
      </w:r>
      <w:proofErr w:type="spellStart"/>
      <w:r w:rsidRPr="00FF333F">
        <w:rPr>
          <w:sz w:val="24"/>
        </w:rPr>
        <w:t>kemampuan</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dalam</w:t>
      </w:r>
      <w:proofErr w:type="spellEnd"/>
      <w:r w:rsidRPr="00FF333F">
        <w:rPr>
          <w:sz w:val="24"/>
        </w:rPr>
        <w:t xml:space="preserve"> </w:t>
      </w:r>
      <w:proofErr w:type="spellStart"/>
      <w:r w:rsidRPr="00FF333F">
        <w:rPr>
          <w:sz w:val="24"/>
        </w:rPr>
        <w:t>mengorganisasikan</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dari</w:t>
      </w:r>
      <w:proofErr w:type="spellEnd"/>
      <w:r w:rsidRPr="00FF333F">
        <w:rPr>
          <w:sz w:val="24"/>
        </w:rPr>
        <w:t xml:space="preserve"> </w:t>
      </w:r>
      <w:proofErr w:type="spellStart"/>
      <w:r w:rsidRPr="00FF333F">
        <w:rPr>
          <w:sz w:val="24"/>
        </w:rPr>
        <w:t>sumber-sumber</w:t>
      </w:r>
      <w:proofErr w:type="spellEnd"/>
      <w:r w:rsidRPr="00FF333F">
        <w:rPr>
          <w:sz w:val="24"/>
        </w:rPr>
        <w:t xml:space="preserve"> dan </w:t>
      </w:r>
      <w:proofErr w:type="spellStart"/>
      <w:r w:rsidRPr="00FF333F">
        <w:rPr>
          <w:sz w:val="24"/>
        </w:rPr>
        <w:t>mempresentasikan</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tersebut</w:t>
      </w:r>
      <w:proofErr w:type="spellEnd"/>
      <w:r w:rsidRPr="00FF333F">
        <w:rPr>
          <w:sz w:val="24"/>
        </w:rPr>
        <w:t xml:space="preserve">. </w:t>
      </w:r>
      <w:proofErr w:type="spellStart"/>
      <w:r w:rsidRPr="00FF333F">
        <w:rPr>
          <w:sz w:val="24"/>
        </w:rPr>
        <w:t>Didapatkan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memiliki</w:t>
      </w:r>
      <w:proofErr w:type="spellEnd"/>
      <w:r w:rsidRPr="00FF333F">
        <w:rPr>
          <w:sz w:val="24"/>
        </w:rPr>
        <w:t xml:space="preserve"> </w:t>
      </w:r>
      <w:proofErr w:type="spellStart"/>
      <w:r w:rsidRPr="00FF333F">
        <w:rPr>
          <w:sz w:val="24"/>
        </w:rPr>
        <w:t>kategori</w:t>
      </w:r>
      <w:proofErr w:type="spellEnd"/>
      <w:r w:rsidRPr="00FF333F">
        <w:rPr>
          <w:sz w:val="24"/>
        </w:rPr>
        <w:t xml:space="preserve"> </w:t>
      </w:r>
      <w:proofErr w:type="spellStart"/>
      <w:r w:rsidRPr="00FF333F">
        <w:rPr>
          <w:sz w:val="24"/>
        </w:rPr>
        <w:t>sedang</w:t>
      </w:r>
      <w:proofErr w:type="spellEnd"/>
      <w:r w:rsidRPr="00FF333F">
        <w:rPr>
          <w:sz w:val="24"/>
        </w:rPr>
        <w:t xml:space="preserve"> </w:t>
      </w:r>
      <w:proofErr w:type="spellStart"/>
      <w:r w:rsidRPr="00FF333F">
        <w:rPr>
          <w:sz w:val="24"/>
        </w:rPr>
        <w:t>atau</w:t>
      </w:r>
      <w:proofErr w:type="spellEnd"/>
      <w:r w:rsidRPr="00FF333F">
        <w:rPr>
          <w:sz w:val="24"/>
        </w:rPr>
        <w:t xml:space="preserve"> </w:t>
      </w:r>
      <w:proofErr w:type="spellStart"/>
      <w:r w:rsidRPr="00FF333F">
        <w:rPr>
          <w:sz w:val="24"/>
        </w:rPr>
        <w:t>cukup</w:t>
      </w:r>
      <w:proofErr w:type="spellEnd"/>
      <w:r w:rsidRPr="00FF333F">
        <w:rPr>
          <w:sz w:val="24"/>
        </w:rPr>
        <w:t xml:space="preserve"> pada </w:t>
      </w:r>
      <w:proofErr w:type="spellStart"/>
      <w:r w:rsidRPr="00FF333F">
        <w:rPr>
          <w:sz w:val="24"/>
        </w:rPr>
        <w:t>indikator</w:t>
      </w:r>
      <w:proofErr w:type="spellEnd"/>
      <w:r w:rsidRPr="00FF333F">
        <w:rPr>
          <w:sz w:val="24"/>
        </w:rPr>
        <w:t xml:space="preserve"> </w:t>
      </w:r>
      <w:proofErr w:type="spellStart"/>
      <w:r w:rsidRPr="00FF333F">
        <w:rPr>
          <w:sz w:val="24"/>
        </w:rPr>
        <w:t>sintesis</w:t>
      </w:r>
      <w:proofErr w:type="spellEnd"/>
      <w:r w:rsidRPr="00FF333F">
        <w:rPr>
          <w:sz w:val="24"/>
        </w:rPr>
        <w:t xml:space="preserve">, </w:t>
      </w:r>
      <w:proofErr w:type="spellStart"/>
      <w:r w:rsidRPr="00FF333F">
        <w:rPr>
          <w:sz w:val="24"/>
        </w:rPr>
        <w:t>dengan</w:t>
      </w:r>
      <w:proofErr w:type="spellEnd"/>
      <w:r w:rsidRPr="00FF333F">
        <w:rPr>
          <w:sz w:val="24"/>
        </w:rPr>
        <w:t xml:space="preserve"> </w:t>
      </w:r>
      <w:proofErr w:type="spellStart"/>
      <w:r w:rsidRPr="00FF333F">
        <w:rPr>
          <w:sz w:val="24"/>
        </w:rPr>
        <w:t>nilai</w:t>
      </w:r>
      <w:proofErr w:type="spellEnd"/>
      <w:r w:rsidRPr="00FF333F">
        <w:rPr>
          <w:sz w:val="24"/>
        </w:rPr>
        <w:t xml:space="preserve"> rata-rata </w:t>
      </w:r>
      <w:proofErr w:type="spellStart"/>
      <w:r w:rsidRPr="00FF333F">
        <w:rPr>
          <w:sz w:val="24"/>
        </w:rPr>
        <w:t>sebesar</w:t>
      </w:r>
      <w:proofErr w:type="spellEnd"/>
      <w:r w:rsidRPr="00FF333F">
        <w:rPr>
          <w:sz w:val="24"/>
        </w:rPr>
        <w:t xml:space="preserve"> 64,37. Hal </w:t>
      </w:r>
      <w:proofErr w:type="spellStart"/>
      <w:r w:rsidRPr="00FF333F">
        <w:rPr>
          <w:sz w:val="24"/>
        </w:rPr>
        <w:t>ini</w:t>
      </w:r>
      <w:proofErr w:type="spellEnd"/>
      <w:r w:rsidRPr="00FF333F">
        <w:rPr>
          <w:sz w:val="24"/>
        </w:rPr>
        <w:t xml:space="preserve"> </w:t>
      </w:r>
      <w:proofErr w:type="spellStart"/>
      <w:r w:rsidRPr="00FF333F">
        <w:rPr>
          <w:sz w:val="24"/>
        </w:rPr>
        <w:t>menunjukkan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cukup</w:t>
      </w:r>
      <w:proofErr w:type="spellEnd"/>
      <w:r w:rsidRPr="00FF333F">
        <w:rPr>
          <w:sz w:val="24"/>
        </w:rPr>
        <w:t xml:space="preserve"> </w:t>
      </w:r>
      <w:proofErr w:type="spellStart"/>
      <w:r w:rsidRPr="00FF333F">
        <w:rPr>
          <w:sz w:val="24"/>
        </w:rPr>
        <w:t>baik</w:t>
      </w:r>
      <w:proofErr w:type="spellEnd"/>
      <w:r w:rsidRPr="00FF333F">
        <w:rPr>
          <w:sz w:val="24"/>
        </w:rPr>
        <w:t xml:space="preserve"> </w:t>
      </w:r>
      <w:proofErr w:type="spellStart"/>
      <w:r w:rsidRPr="00FF333F">
        <w:rPr>
          <w:sz w:val="24"/>
        </w:rPr>
        <w:t>dalam</w:t>
      </w:r>
      <w:proofErr w:type="spellEnd"/>
      <w:r w:rsidRPr="00FF333F">
        <w:rPr>
          <w:sz w:val="24"/>
        </w:rPr>
        <w:t xml:space="preserve"> </w:t>
      </w:r>
      <w:proofErr w:type="spellStart"/>
      <w:r w:rsidRPr="00FF333F">
        <w:rPr>
          <w:sz w:val="24"/>
        </w:rPr>
        <w:t>mensintesa</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dari</w:t>
      </w:r>
      <w:proofErr w:type="spellEnd"/>
      <w:r w:rsidRPr="00FF333F">
        <w:rPr>
          <w:sz w:val="24"/>
        </w:rPr>
        <w:t xml:space="preserve"> </w:t>
      </w:r>
      <w:proofErr w:type="spellStart"/>
      <w:r w:rsidRPr="00FF333F">
        <w:rPr>
          <w:sz w:val="24"/>
        </w:rPr>
        <w:t>beberapa</w:t>
      </w:r>
      <w:proofErr w:type="spellEnd"/>
      <w:r w:rsidRPr="00FF333F">
        <w:rPr>
          <w:sz w:val="24"/>
        </w:rPr>
        <w:t xml:space="preserve"> </w:t>
      </w:r>
      <w:proofErr w:type="spellStart"/>
      <w:r w:rsidRPr="00FF333F">
        <w:rPr>
          <w:sz w:val="24"/>
        </w:rPr>
        <w:t>sumber</w:t>
      </w:r>
      <w:proofErr w:type="spellEnd"/>
      <w:r w:rsidRPr="00FF333F">
        <w:rPr>
          <w:sz w:val="24"/>
        </w:rPr>
        <w:t xml:space="preserve"> </w:t>
      </w:r>
      <w:proofErr w:type="spellStart"/>
      <w:r w:rsidRPr="00FF333F">
        <w:rPr>
          <w:sz w:val="24"/>
        </w:rPr>
        <w:t>untuk</w:t>
      </w:r>
      <w:proofErr w:type="spellEnd"/>
      <w:r w:rsidRPr="00FF333F">
        <w:rPr>
          <w:sz w:val="24"/>
        </w:rPr>
        <w:t xml:space="preserve"> </w:t>
      </w:r>
      <w:proofErr w:type="spellStart"/>
      <w:r w:rsidRPr="00FF333F">
        <w:rPr>
          <w:sz w:val="24"/>
        </w:rPr>
        <w:t>membangun</w:t>
      </w:r>
      <w:proofErr w:type="spellEnd"/>
      <w:r w:rsidRPr="00FF333F">
        <w:rPr>
          <w:sz w:val="24"/>
        </w:rPr>
        <w:t xml:space="preserve"> </w:t>
      </w:r>
      <w:proofErr w:type="spellStart"/>
      <w:r w:rsidRPr="00FF333F">
        <w:rPr>
          <w:sz w:val="24"/>
        </w:rPr>
        <w:t>konsep</w:t>
      </w:r>
      <w:proofErr w:type="spellEnd"/>
      <w:r w:rsidRPr="00FF333F">
        <w:rPr>
          <w:sz w:val="24"/>
        </w:rPr>
        <w:t xml:space="preserve"> </w:t>
      </w:r>
      <w:proofErr w:type="spellStart"/>
      <w:r w:rsidRPr="00FF333F">
        <w:rPr>
          <w:sz w:val="24"/>
        </w:rPr>
        <w:t>baru</w:t>
      </w:r>
      <w:proofErr w:type="spellEnd"/>
      <w:r w:rsidRPr="00FF333F">
        <w:rPr>
          <w:sz w:val="24"/>
        </w:rPr>
        <w:t>.</w:t>
      </w:r>
      <w:r>
        <w:rPr>
          <w:sz w:val="24"/>
        </w:rPr>
        <w:t xml:space="preserve"> </w:t>
      </w:r>
      <w:proofErr w:type="spellStart"/>
      <w:r w:rsidR="00A54B67">
        <w:rPr>
          <w:sz w:val="24"/>
        </w:rPr>
        <w:t>S</w:t>
      </w:r>
      <w:r>
        <w:rPr>
          <w:sz w:val="24"/>
        </w:rPr>
        <w:t>intesis</w:t>
      </w:r>
      <w:proofErr w:type="spellEnd"/>
      <w:r>
        <w:rPr>
          <w:sz w:val="24"/>
        </w:rPr>
        <w:t xml:space="preserve"> pada </w:t>
      </w:r>
      <w:proofErr w:type="spellStart"/>
      <w:r>
        <w:rPr>
          <w:sz w:val="24"/>
        </w:rPr>
        <w:t>ranah</w:t>
      </w:r>
      <w:proofErr w:type="spellEnd"/>
      <w:r>
        <w:rPr>
          <w:sz w:val="24"/>
        </w:rPr>
        <w:t xml:space="preserve"> </w:t>
      </w:r>
      <w:proofErr w:type="spellStart"/>
      <w:r>
        <w:rPr>
          <w:sz w:val="24"/>
        </w:rPr>
        <w:t>kognitif</w:t>
      </w:r>
      <w:proofErr w:type="spellEnd"/>
      <w:r>
        <w:rPr>
          <w:sz w:val="24"/>
        </w:rPr>
        <w:t xml:space="preserve"> </w:t>
      </w:r>
      <w:proofErr w:type="spellStart"/>
      <w:r>
        <w:rPr>
          <w:sz w:val="24"/>
        </w:rPr>
        <w:t>termasuk</w:t>
      </w:r>
      <w:proofErr w:type="spellEnd"/>
      <w:r>
        <w:rPr>
          <w:sz w:val="24"/>
        </w:rPr>
        <w:t xml:space="preserve"> </w:t>
      </w:r>
      <w:proofErr w:type="spellStart"/>
      <w:r>
        <w:rPr>
          <w:sz w:val="24"/>
        </w:rPr>
        <w:t>dalam</w:t>
      </w:r>
      <w:proofErr w:type="spellEnd"/>
      <w:r>
        <w:rPr>
          <w:sz w:val="24"/>
        </w:rPr>
        <w:t xml:space="preserve"> level HOTS </w:t>
      </w:r>
      <w:r w:rsidRPr="00365448">
        <w:rPr>
          <w:i/>
          <w:sz w:val="24"/>
        </w:rPr>
        <w:t>(Higher Order Thinking Skills)</w:t>
      </w:r>
      <w:r>
        <w:rPr>
          <w:sz w:val="24"/>
        </w:rPr>
        <w:t xml:space="preserve"> yang </w:t>
      </w:r>
      <w:proofErr w:type="spellStart"/>
      <w:r>
        <w:rPr>
          <w:sz w:val="24"/>
        </w:rPr>
        <w:t>menuntut</w:t>
      </w:r>
      <w:proofErr w:type="spellEnd"/>
      <w:r>
        <w:rPr>
          <w:sz w:val="24"/>
        </w:rPr>
        <w:t xml:space="preserve"> </w:t>
      </w:r>
      <w:proofErr w:type="spellStart"/>
      <w:r>
        <w:rPr>
          <w:sz w:val="24"/>
        </w:rPr>
        <w:t>peserta</w:t>
      </w:r>
      <w:proofErr w:type="spellEnd"/>
      <w:r>
        <w:rPr>
          <w:sz w:val="24"/>
        </w:rPr>
        <w:t xml:space="preserve"> </w:t>
      </w:r>
      <w:proofErr w:type="spellStart"/>
      <w:r>
        <w:rPr>
          <w:sz w:val="24"/>
        </w:rPr>
        <w:t>didik</w:t>
      </w:r>
      <w:proofErr w:type="spellEnd"/>
      <w:r>
        <w:rPr>
          <w:sz w:val="24"/>
        </w:rPr>
        <w:t xml:space="preserve"> </w:t>
      </w:r>
      <w:proofErr w:type="spellStart"/>
      <w:r>
        <w:rPr>
          <w:sz w:val="24"/>
        </w:rPr>
        <w:t>untuk</w:t>
      </w:r>
      <w:proofErr w:type="spellEnd"/>
      <w:r>
        <w:rPr>
          <w:sz w:val="24"/>
        </w:rPr>
        <w:t xml:space="preserve"> </w:t>
      </w:r>
      <w:proofErr w:type="spellStart"/>
      <w:r>
        <w:rPr>
          <w:sz w:val="24"/>
        </w:rPr>
        <w:t>menggunakan</w:t>
      </w:r>
      <w:proofErr w:type="spellEnd"/>
      <w:r>
        <w:rPr>
          <w:sz w:val="24"/>
        </w:rPr>
        <w:t xml:space="preserve"> </w:t>
      </w:r>
      <w:proofErr w:type="spellStart"/>
      <w:r>
        <w:rPr>
          <w:sz w:val="24"/>
        </w:rPr>
        <w:t>informasi</w:t>
      </w:r>
      <w:proofErr w:type="spellEnd"/>
      <w:r>
        <w:rPr>
          <w:sz w:val="24"/>
        </w:rPr>
        <w:t xml:space="preserve"> dan ide-ide yang </w:t>
      </w:r>
      <w:proofErr w:type="spellStart"/>
      <w:r>
        <w:rPr>
          <w:sz w:val="24"/>
        </w:rPr>
        <w:t>ada</w:t>
      </w:r>
      <w:proofErr w:type="spellEnd"/>
      <w:r>
        <w:rPr>
          <w:sz w:val="24"/>
        </w:rPr>
        <w:t xml:space="preserve"> </w:t>
      </w:r>
      <w:proofErr w:type="spellStart"/>
      <w:r>
        <w:rPr>
          <w:sz w:val="24"/>
        </w:rPr>
        <w:t>dengan</w:t>
      </w:r>
      <w:proofErr w:type="spellEnd"/>
      <w:r>
        <w:rPr>
          <w:sz w:val="24"/>
        </w:rPr>
        <w:t xml:space="preserve"> </w:t>
      </w:r>
      <w:proofErr w:type="spellStart"/>
      <w:r>
        <w:rPr>
          <w:sz w:val="24"/>
        </w:rPr>
        <w:t>cara-cara</w:t>
      </w:r>
      <w:proofErr w:type="spellEnd"/>
      <w:r>
        <w:rPr>
          <w:sz w:val="24"/>
        </w:rPr>
        <w:t xml:space="preserve"> </w:t>
      </w:r>
      <w:proofErr w:type="spellStart"/>
      <w:r>
        <w:rPr>
          <w:sz w:val="24"/>
        </w:rPr>
        <w:t>tertentu</w:t>
      </w:r>
      <w:proofErr w:type="spellEnd"/>
      <w:r>
        <w:rPr>
          <w:sz w:val="24"/>
        </w:rPr>
        <w:t xml:space="preserve"> </w:t>
      </w:r>
      <w:proofErr w:type="spellStart"/>
      <w:r>
        <w:rPr>
          <w:sz w:val="24"/>
        </w:rPr>
        <w:t>seperti</w:t>
      </w:r>
      <w:proofErr w:type="spellEnd"/>
      <w:r>
        <w:rPr>
          <w:sz w:val="24"/>
        </w:rPr>
        <w:t xml:space="preserve">, </w:t>
      </w:r>
      <w:proofErr w:type="spellStart"/>
      <w:r>
        <w:rPr>
          <w:sz w:val="24"/>
        </w:rPr>
        <w:t>menggabungkan</w:t>
      </w:r>
      <w:proofErr w:type="spellEnd"/>
      <w:r>
        <w:rPr>
          <w:sz w:val="24"/>
        </w:rPr>
        <w:t xml:space="preserve"> </w:t>
      </w:r>
      <w:proofErr w:type="spellStart"/>
      <w:r>
        <w:rPr>
          <w:sz w:val="24"/>
        </w:rPr>
        <w:t>fakta</w:t>
      </w:r>
      <w:proofErr w:type="spellEnd"/>
      <w:r>
        <w:rPr>
          <w:sz w:val="24"/>
        </w:rPr>
        <w:t xml:space="preserve"> dan ide </w:t>
      </w:r>
      <w:proofErr w:type="spellStart"/>
      <w:r>
        <w:rPr>
          <w:sz w:val="24"/>
        </w:rPr>
        <w:t>dalam</w:t>
      </w:r>
      <w:proofErr w:type="spellEnd"/>
      <w:r>
        <w:rPr>
          <w:sz w:val="24"/>
        </w:rPr>
        <w:t xml:space="preserve"> </w:t>
      </w:r>
      <w:proofErr w:type="spellStart"/>
      <w:r>
        <w:rPr>
          <w:sz w:val="24"/>
        </w:rPr>
        <w:t>mensintesis</w:t>
      </w:r>
      <w:proofErr w:type="spellEnd"/>
      <w:r>
        <w:rPr>
          <w:sz w:val="24"/>
        </w:rPr>
        <w:t xml:space="preserve">, </w:t>
      </w:r>
      <w:proofErr w:type="spellStart"/>
      <w:r>
        <w:rPr>
          <w:sz w:val="24"/>
        </w:rPr>
        <w:t>mengeneralisasi</w:t>
      </w:r>
      <w:proofErr w:type="spellEnd"/>
      <w:r>
        <w:rPr>
          <w:sz w:val="24"/>
        </w:rPr>
        <w:t xml:space="preserve">, </w:t>
      </w:r>
      <w:proofErr w:type="spellStart"/>
      <w:r>
        <w:rPr>
          <w:sz w:val="24"/>
        </w:rPr>
        <w:t>menjelaskan</w:t>
      </w:r>
      <w:proofErr w:type="spellEnd"/>
      <w:r>
        <w:rPr>
          <w:sz w:val="24"/>
        </w:rPr>
        <w:t xml:space="preserve">, </w:t>
      </w:r>
      <w:proofErr w:type="spellStart"/>
      <w:r>
        <w:rPr>
          <w:sz w:val="24"/>
        </w:rPr>
        <w:t>membuat</w:t>
      </w:r>
      <w:proofErr w:type="spellEnd"/>
      <w:r>
        <w:rPr>
          <w:sz w:val="24"/>
        </w:rPr>
        <w:t xml:space="preserve"> </w:t>
      </w:r>
      <w:proofErr w:type="spellStart"/>
      <w:r>
        <w:rPr>
          <w:sz w:val="24"/>
        </w:rPr>
        <w:t>hipotesa</w:t>
      </w:r>
      <w:proofErr w:type="spellEnd"/>
      <w:r>
        <w:rPr>
          <w:sz w:val="24"/>
        </w:rPr>
        <w:t xml:space="preserve">, </w:t>
      </w:r>
      <w:proofErr w:type="spellStart"/>
      <w:r>
        <w:rPr>
          <w:sz w:val="24"/>
        </w:rPr>
        <w:t>menganalisis</w:t>
      </w:r>
      <w:proofErr w:type="spellEnd"/>
      <w:r>
        <w:rPr>
          <w:sz w:val="24"/>
        </w:rPr>
        <w:t xml:space="preserve">, dan </w:t>
      </w:r>
      <w:proofErr w:type="spellStart"/>
      <w:r>
        <w:rPr>
          <w:sz w:val="24"/>
        </w:rPr>
        <w:t>menyimpulkan</w:t>
      </w:r>
      <w:proofErr w:type="spellEnd"/>
      <w:r>
        <w:rPr>
          <w:sz w:val="24"/>
        </w:rPr>
        <w:t xml:space="preserve"> agar </w:t>
      </w:r>
      <w:proofErr w:type="spellStart"/>
      <w:r>
        <w:rPr>
          <w:sz w:val="24"/>
        </w:rPr>
        <w:t>menghasilkan</w:t>
      </w:r>
      <w:proofErr w:type="spellEnd"/>
      <w:r>
        <w:rPr>
          <w:sz w:val="24"/>
        </w:rPr>
        <w:t xml:space="preserve"> </w:t>
      </w:r>
      <w:proofErr w:type="spellStart"/>
      <w:r>
        <w:rPr>
          <w:sz w:val="24"/>
        </w:rPr>
        <w:t>wawasan</w:t>
      </w:r>
      <w:proofErr w:type="spellEnd"/>
      <w:r>
        <w:rPr>
          <w:sz w:val="24"/>
        </w:rPr>
        <w:t xml:space="preserve"> dan </w:t>
      </w:r>
      <w:proofErr w:type="spellStart"/>
      <w:r>
        <w:rPr>
          <w:sz w:val="24"/>
        </w:rPr>
        <w:t>implikasi</w:t>
      </w:r>
      <w:proofErr w:type="spellEnd"/>
      <w:r>
        <w:rPr>
          <w:sz w:val="24"/>
        </w:rPr>
        <w:t xml:space="preserve"> </w:t>
      </w:r>
      <w:proofErr w:type="spellStart"/>
      <w:r>
        <w:rPr>
          <w:sz w:val="24"/>
        </w:rPr>
        <w:t>baru</w:t>
      </w:r>
      <w:proofErr w:type="spellEnd"/>
      <w:r>
        <w:rPr>
          <w:sz w:val="24"/>
        </w:rPr>
        <w:t xml:space="preserve">. </w:t>
      </w:r>
      <w:proofErr w:type="spellStart"/>
      <w:r>
        <w:rPr>
          <w:sz w:val="24"/>
        </w:rPr>
        <w:t>Selain</w:t>
      </w:r>
      <w:proofErr w:type="spellEnd"/>
      <w:r>
        <w:rPr>
          <w:sz w:val="24"/>
        </w:rPr>
        <w:t xml:space="preserve"> </w:t>
      </w:r>
      <w:proofErr w:type="spellStart"/>
      <w:r>
        <w:rPr>
          <w:sz w:val="24"/>
        </w:rPr>
        <w:t>itu</w:t>
      </w:r>
      <w:proofErr w:type="spellEnd"/>
      <w:r>
        <w:rPr>
          <w:sz w:val="24"/>
        </w:rPr>
        <w:t xml:space="preserve"> </w:t>
      </w:r>
      <w:proofErr w:type="spellStart"/>
      <w:r>
        <w:rPr>
          <w:sz w:val="24"/>
        </w:rPr>
        <w:t>kemampuan</w:t>
      </w:r>
      <w:proofErr w:type="spellEnd"/>
      <w:r>
        <w:rPr>
          <w:sz w:val="24"/>
        </w:rPr>
        <w:t xml:space="preserve"> pada </w:t>
      </w:r>
      <w:proofErr w:type="spellStart"/>
      <w:r>
        <w:rPr>
          <w:sz w:val="24"/>
        </w:rPr>
        <w:t>tahap</w:t>
      </w:r>
      <w:proofErr w:type="spellEnd"/>
      <w:r>
        <w:rPr>
          <w:sz w:val="24"/>
        </w:rPr>
        <w:t xml:space="preserve"> </w:t>
      </w:r>
      <w:proofErr w:type="spellStart"/>
      <w:r>
        <w:rPr>
          <w:sz w:val="24"/>
        </w:rPr>
        <w:t>ini</w:t>
      </w:r>
      <w:proofErr w:type="spellEnd"/>
      <w:r>
        <w:rPr>
          <w:sz w:val="24"/>
        </w:rPr>
        <w:t xml:space="preserve"> juga </w:t>
      </w:r>
      <w:proofErr w:type="spellStart"/>
      <w:r>
        <w:rPr>
          <w:sz w:val="24"/>
        </w:rPr>
        <w:t>dilihat</w:t>
      </w:r>
      <w:proofErr w:type="spellEnd"/>
      <w:r>
        <w:rPr>
          <w:sz w:val="24"/>
        </w:rPr>
        <w:t xml:space="preserve"> </w:t>
      </w:r>
      <w:proofErr w:type="spellStart"/>
      <w:r>
        <w:rPr>
          <w:sz w:val="24"/>
        </w:rPr>
        <w:t>dari</w:t>
      </w:r>
      <w:proofErr w:type="spellEnd"/>
      <w:r>
        <w:rPr>
          <w:sz w:val="24"/>
        </w:rPr>
        <w:t xml:space="preserve"> </w:t>
      </w:r>
      <w:proofErr w:type="spellStart"/>
      <w:r>
        <w:rPr>
          <w:sz w:val="24"/>
        </w:rPr>
        <w:t>tindakan</w:t>
      </w:r>
      <w:proofErr w:type="spellEnd"/>
      <w:r>
        <w:rPr>
          <w:sz w:val="24"/>
        </w:rPr>
        <w:t xml:space="preserve"> </w:t>
      </w:r>
      <w:proofErr w:type="spellStart"/>
      <w:r>
        <w:rPr>
          <w:sz w:val="24"/>
        </w:rPr>
        <w:t>etis</w:t>
      </w:r>
      <w:proofErr w:type="spellEnd"/>
      <w:r>
        <w:rPr>
          <w:sz w:val="24"/>
        </w:rPr>
        <w:t xml:space="preserve"> </w:t>
      </w:r>
      <w:proofErr w:type="spellStart"/>
      <w:r>
        <w:rPr>
          <w:sz w:val="24"/>
        </w:rPr>
        <w:t>mahasiswa</w:t>
      </w:r>
      <w:proofErr w:type="spellEnd"/>
      <w:r>
        <w:rPr>
          <w:sz w:val="24"/>
        </w:rPr>
        <w:t xml:space="preserve"> </w:t>
      </w:r>
      <w:proofErr w:type="spellStart"/>
      <w:r>
        <w:rPr>
          <w:sz w:val="24"/>
        </w:rPr>
        <w:t>dalam</w:t>
      </w:r>
      <w:proofErr w:type="spellEnd"/>
      <w:r>
        <w:rPr>
          <w:sz w:val="24"/>
        </w:rPr>
        <w:t xml:space="preserve"> </w:t>
      </w:r>
      <w:proofErr w:type="spellStart"/>
      <w:r>
        <w:rPr>
          <w:sz w:val="24"/>
        </w:rPr>
        <w:t>penggunaan</w:t>
      </w:r>
      <w:proofErr w:type="spellEnd"/>
      <w:r>
        <w:rPr>
          <w:sz w:val="24"/>
        </w:rPr>
        <w:t xml:space="preserve"> </w:t>
      </w:r>
      <w:proofErr w:type="spellStart"/>
      <w:r>
        <w:rPr>
          <w:sz w:val="24"/>
        </w:rPr>
        <w:t>karya</w:t>
      </w:r>
      <w:proofErr w:type="spellEnd"/>
      <w:r>
        <w:rPr>
          <w:sz w:val="24"/>
        </w:rPr>
        <w:t xml:space="preserve"> orang lain</w:t>
      </w:r>
      <w:r w:rsidR="00A54B67">
        <w:rPr>
          <w:sz w:val="24"/>
        </w:rPr>
        <w:t xml:space="preserve"> [</w:t>
      </w:r>
      <w:r w:rsidR="00BB1611">
        <w:rPr>
          <w:sz w:val="24"/>
        </w:rPr>
        <w:t>7</w:t>
      </w:r>
      <w:r w:rsidR="00A54B67">
        <w:rPr>
          <w:sz w:val="24"/>
        </w:rPr>
        <w:t>]</w:t>
      </w:r>
      <w:r>
        <w:rPr>
          <w:sz w:val="24"/>
        </w:rPr>
        <w:t>.</w:t>
      </w:r>
    </w:p>
    <w:bookmarkEnd w:id="5"/>
    <w:p w14:paraId="0961E5F8" w14:textId="77777777" w:rsidR="00C1486A" w:rsidRDefault="00C1486A" w:rsidP="00C1486A">
      <w:pPr>
        <w:ind w:firstLine="360"/>
        <w:jc w:val="center"/>
        <w:rPr>
          <w:sz w:val="24"/>
        </w:rPr>
      </w:pPr>
      <w:r>
        <w:rPr>
          <w:noProof/>
        </w:rPr>
        <w:lastRenderedPageBreak/>
        <w:drawing>
          <wp:inline distT="0" distB="0" distL="0" distR="0" wp14:anchorId="14FC97C0" wp14:editId="39566BFB">
            <wp:extent cx="3973286" cy="2307771"/>
            <wp:effectExtent l="0" t="0" r="8255"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BC01AB6" w14:textId="70C7B14F" w:rsidR="00C1486A" w:rsidRPr="003B2436" w:rsidRDefault="00C1486A" w:rsidP="00C1486A">
      <w:pPr>
        <w:pStyle w:val="Caption"/>
        <w:spacing w:before="240"/>
        <w:jc w:val="center"/>
        <w:rPr>
          <w:bCs/>
          <w:i w:val="0"/>
          <w:color w:val="auto"/>
          <w:sz w:val="24"/>
          <w:szCs w:val="24"/>
        </w:rPr>
      </w:pPr>
      <w:r w:rsidRPr="003B2436">
        <w:rPr>
          <w:bCs/>
          <w:i w:val="0"/>
          <w:color w:val="auto"/>
          <w:sz w:val="24"/>
          <w:szCs w:val="24"/>
        </w:rPr>
        <w:t xml:space="preserve">Gambar </w:t>
      </w:r>
      <w:r w:rsidRPr="003B2436">
        <w:rPr>
          <w:bCs/>
          <w:i w:val="0"/>
          <w:color w:val="auto"/>
          <w:sz w:val="24"/>
          <w:szCs w:val="24"/>
        </w:rPr>
        <w:fldChar w:fldCharType="begin"/>
      </w:r>
      <w:r w:rsidRPr="003B2436">
        <w:rPr>
          <w:bCs/>
          <w:i w:val="0"/>
          <w:color w:val="auto"/>
          <w:sz w:val="24"/>
          <w:szCs w:val="24"/>
        </w:rPr>
        <w:instrText xml:space="preserve"> SEQ Gambar \* ARABIC </w:instrText>
      </w:r>
      <w:r w:rsidRPr="003B2436">
        <w:rPr>
          <w:bCs/>
          <w:i w:val="0"/>
          <w:color w:val="auto"/>
          <w:sz w:val="24"/>
          <w:szCs w:val="24"/>
        </w:rPr>
        <w:fldChar w:fldCharType="separate"/>
      </w:r>
      <w:r w:rsidRPr="003B2436">
        <w:rPr>
          <w:bCs/>
          <w:i w:val="0"/>
          <w:noProof/>
          <w:color w:val="auto"/>
          <w:sz w:val="24"/>
          <w:szCs w:val="24"/>
        </w:rPr>
        <w:t>6</w:t>
      </w:r>
      <w:r w:rsidRPr="003B2436">
        <w:rPr>
          <w:bCs/>
          <w:i w:val="0"/>
          <w:color w:val="auto"/>
          <w:sz w:val="24"/>
          <w:szCs w:val="24"/>
        </w:rPr>
        <w:fldChar w:fldCharType="end"/>
      </w:r>
      <w:r w:rsidR="001A0B39" w:rsidRPr="003B2436">
        <w:rPr>
          <w:bCs/>
          <w:i w:val="0"/>
          <w:color w:val="auto"/>
          <w:sz w:val="24"/>
          <w:szCs w:val="24"/>
        </w:rPr>
        <w:t>.</w:t>
      </w:r>
      <w:r w:rsidRPr="003B2436">
        <w:rPr>
          <w:bCs/>
          <w:i w:val="0"/>
          <w:color w:val="auto"/>
          <w:sz w:val="24"/>
          <w:szCs w:val="24"/>
        </w:rPr>
        <w:t xml:space="preserve"> Diagram Hasil </w:t>
      </w:r>
      <w:proofErr w:type="spellStart"/>
      <w:r w:rsidRPr="003B2436">
        <w:rPr>
          <w:bCs/>
          <w:i w:val="0"/>
          <w:color w:val="auto"/>
          <w:sz w:val="24"/>
          <w:szCs w:val="24"/>
        </w:rPr>
        <w:t>Ringkasan</w:t>
      </w:r>
      <w:proofErr w:type="spellEnd"/>
      <w:r w:rsidRPr="003B2436">
        <w:rPr>
          <w:bCs/>
          <w:i w:val="0"/>
          <w:color w:val="auto"/>
          <w:sz w:val="24"/>
          <w:szCs w:val="24"/>
        </w:rPr>
        <w:t xml:space="preserve"> Nilai Sub </w:t>
      </w:r>
      <w:proofErr w:type="spellStart"/>
      <w:r w:rsidRPr="003B2436">
        <w:rPr>
          <w:bCs/>
          <w:i w:val="0"/>
          <w:color w:val="auto"/>
          <w:sz w:val="24"/>
          <w:szCs w:val="24"/>
        </w:rPr>
        <w:t>Indikator</w:t>
      </w:r>
      <w:proofErr w:type="spellEnd"/>
      <w:r w:rsidRPr="003B2436">
        <w:rPr>
          <w:bCs/>
          <w:i w:val="0"/>
          <w:color w:val="auto"/>
          <w:sz w:val="24"/>
          <w:szCs w:val="24"/>
        </w:rPr>
        <w:t xml:space="preserve"> </w:t>
      </w:r>
      <w:proofErr w:type="spellStart"/>
      <w:r w:rsidRPr="003B2436">
        <w:rPr>
          <w:bCs/>
          <w:i w:val="0"/>
          <w:color w:val="auto"/>
          <w:sz w:val="24"/>
          <w:szCs w:val="24"/>
        </w:rPr>
        <w:t>Evaluasi</w:t>
      </w:r>
      <w:proofErr w:type="spellEnd"/>
    </w:p>
    <w:p w14:paraId="63CD73C2" w14:textId="7FF088C7" w:rsidR="00C1486A" w:rsidRDefault="00C1486A" w:rsidP="00C1486A">
      <w:pPr>
        <w:spacing w:before="240"/>
        <w:ind w:firstLine="360"/>
        <w:rPr>
          <w:sz w:val="24"/>
        </w:rPr>
      </w:pPr>
      <w:r w:rsidRPr="00FF333F">
        <w:rPr>
          <w:sz w:val="24"/>
        </w:rPr>
        <w:t xml:space="preserve">Pada </w:t>
      </w:r>
      <w:proofErr w:type="spellStart"/>
      <w:r w:rsidRPr="00FF333F">
        <w:rPr>
          <w:sz w:val="24"/>
        </w:rPr>
        <w:t>indikator</w:t>
      </w:r>
      <w:proofErr w:type="spellEnd"/>
      <w:r w:rsidRPr="00FF333F">
        <w:rPr>
          <w:sz w:val="24"/>
        </w:rPr>
        <w:t xml:space="preserve"> </w:t>
      </w:r>
      <w:proofErr w:type="spellStart"/>
      <w:r w:rsidRPr="00FF333F">
        <w:rPr>
          <w:sz w:val="24"/>
        </w:rPr>
        <w:t>terakhir</w:t>
      </w:r>
      <w:proofErr w:type="spellEnd"/>
      <w:r w:rsidRPr="00FF333F">
        <w:rPr>
          <w:sz w:val="24"/>
        </w:rPr>
        <w:t xml:space="preserve">, </w:t>
      </w:r>
      <w:proofErr w:type="spellStart"/>
      <w:r w:rsidRPr="00FF333F">
        <w:rPr>
          <w:sz w:val="24"/>
        </w:rPr>
        <w:t>yaitu</w:t>
      </w:r>
      <w:proofErr w:type="spellEnd"/>
      <w:r w:rsidRPr="00FF333F">
        <w:rPr>
          <w:sz w:val="24"/>
        </w:rPr>
        <w:t xml:space="preserve"> </w:t>
      </w:r>
      <w:proofErr w:type="spellStart"/>
      <w:r w:rsidRPr="00FF333F">
        <w:rPr>
          <w:sz w:val="24"/>
        </w:rPr>
        <w:t>evaluasi</w:t>
      </w:r>
      <w:proofErr w:type="spellEnd"/>
      <w:r w:rsidRPr="00FF333F">
        <w:rPr>
          <w:sz w:val="24"/>
        </w:rPr>
        <w:t xml:space="preserve"> yang </w:t>
      </w:r>
      <w:proofErr w:type="spellStart"/>
      <w:r w:rsidRPr="00FF333F">
        <w:rPr>
          <w:sz w:val="24"/>
        </w:rPr>
        <w:t>meliputi</w:t>
      </w:r>
      <w:proofErr w:type="spellEnd"/>
      <w:r w:rsidRPr="00FF333F">
        <w:rPr>
          <w:sz w:val="24"/>
        </w:rPr>
        <w:t xml:space="preserve"> </w:t>
      </w:r>
      <w:proofErr w:type="spellStart"/>
      <w:r w:rsidRPr="00FF333F">
        <w:rPr>
          <w:sz w:val="24"/>
        </w:rPr>
        <w:t>evaluasi</w:t>
      </w:r>
      <w:proofErr w:type="spellEnd"/>
      <w:r w:rsidRPr="00FF333F">
        <w:rPr>
          <w:sz w:val="24"/>
        </w:rPr>
        <w:t xml:space="preserve"> proses </w:t>
      </w:r>
      <w:proofErr w:type="spellStart"/>
      <w:r w:rsidRPr="00FF333F">
        <w:rPr>
          <w:sz w:val="24"/>
        </w:rPr>
        <w:t>pencarian</w:t>
      </w:r>
      <w:proofErr w:type="spellEnd"/>
      <w:r w:rsidRPr="00FF333F">
        <w:rPr>
          <w:sz w:val="24"/>
        </w:rPr>
        <w:t xml:space="preserve"> dan </w:t>
      </w:r>
      <w:proofErr w:type="spellStart"/>
      <w:r w:rsidRPr="00FF333F">
        <w:rPr>
          <w:sz w:val="24"/>
        </w:rPr>
        <w:t>evaluasi</w:t>
      </w:r>
      <w:proofErr w:type="spellEnd"/>
      <w:r w:rsidRPr="00FF333F">
        <w:rPr>
          <w:sz w:val="24"/>
        </w:rPr>
        <w:t xml:space="preserve"> </w:t>
      </w:r>
      <w:proofErr w:type="spellStart"/>
      <w:r w:rsidRPr="00FF333F">
        <w:rPr>
          <w:sz w:val="24"/>
        </w:rPr>
        <w:t>hasil</w:t>
      </w:r>
      <w:proofErr w:type="spellEnd"/>
      <w:r w:rsidRPr="00FF333F">
        <w:rPr>
          <w:sz w:val="24"/>
        </w:rPr>
        <w:t xml:space="preserve"> </w:t>
      </w:r>
      <w:proofErr w:type="spellStart"/>
      <w:r w:rsidRPr="00FF333F">
        <w:rPr>
          <w:sz w:val="24"/>
        </w:rPr>
        <w:t>pencarian</w:t>
      </w:r>
      <w:proofErr w:type="spellEnd"/>
      <w:r w:rsidRPr="00FF333F">
        <w:rPr>
          <w:sz w:val="24"/>
        </w:rPr>
        <w:t xml:space="preserve">. </w:t>
      </w:r>
      <w:proofErr w:type="spellStart"/>
      <w:r w:rsidRPr="00FF333F">
        <w:rPr>
          <w:sz w:val="24"/>
        </w:rPr>
        <w:t>Didapatkan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memiliki</w:t>
      </w:r>
      <w:proofErr w:type="spellEnd"/>
      <w:r w:rsidRPr="00FF333F">
        <w:rPr>
          <w:sz w:val="24"/>
        </w:rPr>
        <w:t xml:space="preserve"> </w:t>
      </w:r>
      <w:proofErr w:type="spellStart"/>
      <w:r w:rsidRPr="00FF333F">
        <w:rPr>
          <w:sz w:val="24"/>
        </w:rPr>
        <w:t>kategori</w:t>
      </w:r>
      <w:proofErr w:type="spellEnd"/>
      <w:r w:rsidRPr="00FF333F">
        <w:rPr>
          <w:sz w:val="24"/>
        </w:rPr>
        <w:t xml:space="preserve"> </w:t>
      </w:r>
      <w:proofErr w:type="spellStart"/>
      <w:r w:rsidRPr="00FF333F">
        <w:rPr>
          <w:sz w:val="24"/>
        </w:rPr>
        <w:t>sedang</w:t>
      </w:r>
      <w:proofErr w:type="spellEnd"/>
      <w:r w:rsidRPr="00FF333F">
        <w:rPr>
          <w:sz w:val="24"/>
        </w:rPr>
        <w:t xml:space="preserve"> </w:t>
      </w:r>
      <w:proofErr w:type="spellStart"/>
      <w:r w:rsidRPr="00FF333F">
        <w:rPr>
          <w:sz w:val="24"/>
        </w:rPr>
        <w:t>atau</w:t>
      </w:r>
      <w:proofErr w:type="spellEnd"/>
      <w:r w:rsidRPr="00FF333F">
        <w:rPr>
          <w:sz w:val="24"/>
        </w:rPr>
        <w:t xml:space="preserve"> </w:t>
      </w:r>
      <w:proofErr w:type="spellStart"/>
      <w:r w:rsidRPr="00FF333F">
        <w:rPr>
          <w:sz w:val="24"/>
        </w:rPr>
        <w:t>cukup</w:t>
      </w:r>
      <w:proofErr w:type="spellEnd"/>
      <w:r w:rsidRPr="00FF333F">
        <w:rPr>
          <w:sz w:val="24"/>
        </w:rPr>
        <w:t xml:space="preserve"> pada </w:t>
      </w:r>
      <w:proofErr w:type="spellStart"/>
      <w:r w:rsidRPr="00FF333F">
        <w:rPr>
          <w:sz w:val="24"/>
        </w:rPr>
        <w:t>tahap</w:t>
      </w:r>
      <w:proofErr w:type="spellEnd"/>
      <w:r w:rsidRPr="00FF333F">
        <w:rPr>
          <w:sz w:val="24"/>
        </w:rPr>
        <w:t xml:space="preserve"> </w:t>
      </w:r>
      <w:proofErr w:type="spellStart"/>
      <w:r w:rsidRPr="00FF333F">
        <w:rPr>
          <w:sz w:val="24"/>
        </w:rPr>
        <w:t>evaluasi</w:t>
      </w:r>
      <w:proofErr w:type="spellEnd"/>
      <w:r w:rsidRPr="00FF333F">
        <w:rPr>
          <w:sz w:val="24"/>
        </w:rPr>
        <w:t xml:space="preserve">, </w:t>
      </w:r>
      <w:proofErr w:type="spellStart"/>
      <w:r w:rsidRPr="00FF333F">
        <w:rPr>
          <w:sz w:val="24"/>
        </w:rPr>
        <w:t>dengan</w:t>
      </w:r>
      <w:proofErr w:type="spellEnd"/>
      <w:r w:rsidRPr="00FF333F">
        <w:rPr>
          <w:sz w:val="24"/>
        </w:rPr>
        <w:t xml:space="preserve"> </w:t>
      </w:r>
      <w:proofErr w:type="spellStart"/>
      <w:r w:rsidRPr="00FF333F">
        <w:rPr>
          <w:sz w:val="24"/>
        </w:rPr>
        <w:t>nilai</w:t>
      </w:r>
      <w:proofErr w:type="spellEnd"/>
      <w:r w:rsidRPr="00FF333F">
        <w:rPr>
          <w:sz w:val="24"/>
        </w:rPr>
        <w:t xml:space="preserve"> rata-rata yang </w:t>
      </w:r>
      <w:proofErr w:type="spellStart"/>
      <w:r w:rsidRPr="00FF333F">
        <w:rPr>
          <w:sz w:val="24"/>
        </w:rPr>
        <w:t>didapatkan</w:t>
      </w:r>
      <w:proofErr w:type="spellEnd"/>
      <w:r w:rsidRPr="00FF333F">
        <w:rPr>
          <w:sz w:val="24"/>
        </w:rPr>
        <w:t xml:space="preserve"> </w:t>
      </w:r>
      <w:proofErr w:type="spellStart"/>
      <w:r w:rsidRPr="00FF333F">
        <w:rPr>
          <w:sz w:val="24"/>
        </w:rPr>
        <w:t>sebesar</w:t>
      </w:r>
      <w:proofErr w:type="spellEnd"/>
      <w:r w:rsidRPr="00FF333F">
        <w:rPr>
          <w:sz w:val="24"/>
        </w:rPr>
        <w:t xml:space="preserve"> 58,05. Hal </w:t>
      </w:r>
      <w:proofErr w:type="spellStart"/>
      <w:r w:rsidRPr="00FF333F">
        <w:rPr>
          <w:sz w:val="24"/>
        </w:rPr>
        <w:t>ini</w:t>
      </w:r>
      <w:proofErr w:type="spellEnd"/>
      <w:r w:rsidRPr="00FF333F">
        <w:rPr>
          <w:sz w:val="24"/>
        </w:rPr>
        <w:t xml:space="preserve"> </w:t>
      </w:r>
      <w:proofErr w:type="spellStart"/>
      <w:r w:rsidRPr="00FF333F">
        <w:rPr>
          <w:sz w:val="24"/>
        </w:rPr>
        <w:t>menunjukkan</w:t>
      </w:r>
      <w:proofErr w:type="spellEnd"/>
      <w:r w:rsidRPr="00FF333F">
        <w:rPr>
          <w:sz w:val="24"/>
        </w:rPr>
        <w:t xml:space="preserve"> </w:t>
      </w:r>
      <w:proofErr w:type="spellStart"/>
      <w:r w:rsidRPr="00FF333F">
        <w:rPr>
          <w:sz w:val="24"/>
        </w:rPr>
        <w:t>bahwa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cukup</w:t>
      </w:r>
      <w:proofErr w:type="spellEnd"/>
      <w:r w:rsidRPr="00FF333F">
        <w:rPr>
          <w:sz w:val="24"/>
        </w:rPr>
        <w:t xml:space="preserve"> </w:t>
      </w:r>
      <w:proofErr w:type="spellStart"/>
      <w:r w:rsidRPr="00FF333F">
        <w:rPr>
          <w:sz w:val="24"/>
        </w:rPr>
        <w:t>baik</w:t>
      </w:r>
      <w:proofErr w:type="spellEnd"/>
      <w:r w:rsidRPr="00FF333F">
        <w:rPr>
          <w:sz w:val="24"/>
        </w:rPr>
        <w:t xml:space="preserve"> pada </w:t>
      </w:r>
      <w:proofErr w:type="spellStart"/>
      <w:r w:rsidRPr="00FF333F">
        <w:rPr>
          <w:sz w:val="24"/>
        </w:rPr>
        <w:t>tahap</w:t>
      </w:r>
      <w:proofErr w:type="spellEnd"/>
      <w:r w:rsidRPr="00FF333F">
        <w:rPr>
          <w:sz w:val="24"/>
        </w:rPr>
        <w:t xml:space="preserve"> </w:t>
      </w:r>
      <w:proofErr w:type="spellStart"/>
      <w:r w:rsidRPr="00FF333F">
        <w:rPr>
          <w:sz w:val="24"/>
        </w:rPr>
        <w:t>evaluasi</w:t>
      </w:r>
      <w:proofErr w:type="spellEnd"/>
      <w:r w:rsidRPr="00FF333F">
        <w:rPr>
          <w:sz w:val="24"/>
        </w:rPr>
        <w:t xml:space="preserve">. </w:t>
      </w:r>
      <w:proofErr w:type="spellStart"/>
      <w:r w:rsidRPr="00FF333F">
        <w:rPr>
          <w:sz w:val="24"/>
        </w:rPr>
        <w:t>Tahap</w:t>
      </w:r>
      <w:proofErr w:type="spellEnd"/>
      <w:r w:rsidRPr="00FF333F">
        <w:rPr>
          <w:sz w:val="24"/>
        </w:rPr>
        <w:t xml:space="preserve"> </w:t>
      </w:r>
      <w:proofErr w:type="spellStart"/>
      <w:r w:rsidRPr="00FF333F">
        <w:rPr>
          <w:sz w:val="24"/>
        </w:rPr>
        <w:t>evaluasi</w:t>
      </w:r>
      <w:proofErr w:type="spellEnd"/>
      <w:r w:rsidRPr="00FF333F">
        <w:rPr>
          <w:sz w:val="24"/>
        </w:rPr>
        <w:t xml:space="preserve"> </w:t>
      </w:r>
      <w:proofErr w:type="spellStart"/>
      <w:r w:rsidRPr="00FF333F">
        <w:rPr>
          <w:sz w:val="24"/>
        </w:rPr>
        <w:t>dapat</w:t>
      </w:r>
      <w:proofErr w:type="spellEnd"/>
      <w:r w:rsidRPr="00FF333F">
        <w:rPr>
          <w:sz w:val="24"/>
        </w:rPr>
        <w:t xml:space="preserve"> </w:t>
      </w:r>
      <w:proofErr w:type="spellStart"/>
      <w:r w:rsidRPr="00FF333F">
        <w:rPr>
          <w:sz w:val="24"/>
        </w:rPr>
        <w:t>dilihat</w:t>
      </w:r>
      <w:proofErr w:type="spellEnd"/>
      <w:r w:rsidRPr="00FF333F">
        <w:rPr>
          <w:sz w:val="24"/>
        </w:rPr>
        <w:t xml:space="preserve"> </w:t>
      </w:r>
      <w:proofErr w:type="spellStart"/>
      <w:r w:rsidRPr="00FF333F">
        <w:rPr>
          <w:sz w:val="24"/>
        </w:rPr>
        <w:t>dari</w:t>
      </w:r>
      <w:proofErr w:type="spellEnd"/>
      <w:r w:rsidRPr="00FF333F">
        <w:rPr>
          <w:sz w:val="24"/>
        </w:rPr>
        <w:t xml:space="preserve"> </w:t>
      </w:r>
      <w:proofErr w:type="spellStart"/>
      <w:r w:rsidRPr="00FF333F">
        <w:rPr>
          <w:sz w:val="24"/>
        </w:rPr>
        <w:t>bagaimana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mengevaluasi</w:t>
      </w:r>
      <w:proofErr w:type="spellEnd"/>
      <w:r w:rsidRPr="00FF333F">
        <w:rPr>
          <w:sz w:val="24"/>
        </w:rPr>
        <w:t xml:space="preserve"> </w:t>
      </w:r>
      <w:proofErr w:type="spellStart"/>
      <w:r w:rsidRPr="00FF333F">
        <w:rPr>
          <w:sz w:val="24"/>
        </w:rPr>
        <w:t>isi</w:t>
      </w:r>
      <w:proofErr w:type="spellEnd"/>
      <w:r w:rsidRPr="00FF333F">
        <w:rPr>
          <w:sz w:val="24"/>
        </w:rPr>
        <w:t xml:space="preserve"> </w:t>
      </w:r>
      <w:proofErr w:type="spellStart"/>
      <w:r w:rsidRPr="00FF333F">
        <w:rPr>
          <w:sz w:val="24"/>
        </w:rPr>
        <w:t>dari</w:t>
      </w:r>
      <w:proofErr w:type="spellEnd"/>
      <w:r w:rsidRPr="00FF333F">
        <w:rPr>
          <w:sz w:val="24"/>
        </w:rPr>
        <w:t xml:space="preserve"> </w:t>
      </w:r>
      <w:proofErr w:type="spellStart"/>
      <w:r w:rsidRPr="00FF333F">
        <w:rPr>
          <w:sz w:val="24"/>
        </w:rPr>
        <w:t>sumber</w:t>
      </w:r>
      <w:proofErr w:type="spellEnd"/>
      <w:r w:rsidRPr="00FF333F">
        <w:rPr>
          <w:sz w:val="24"/>
        </w:rPr>
        <w:t xml:space="preserve"> yang </w:t>
      </w:r>
      <w:proofErr w:type="spellStart"/>
      <w:r w:rsidRPr="00FF333F">
        <w:rPr>
          <w:sz w:val="24"/>
        </w:rPr>
        <w:t>telah</w:t>
      </w:r>
      <w:proofErr w:type="spellEnd"/>
      <w:r w:rsidRPr="00FF333F">
        <w:rPr>
          <w:sz w:val="24"/>
        </w:rPr>
        <w:t xml:space="preserve"> </w:t>
      </w:r>
      <w:proofErr w:type="spellStart"/>
      <w:r w:rsidRPr="00FF333F">
        <w:rPr>
          <w:sz w:val="24"/>
        </w:rPr>
        <w:t>diperoleh</w:t>
      </w:r>
      <w:proofErr w:type="spellEnd"/>
      <w:r w:rsidRPr="00FF333F">
        <w:rPr>
          <w:sz w:val="24"/>
        </w:rPr>
        <w:t xml:space="preserve"> dan </w:t>
      </w:r>
      <w:proofErr w:type="spellStart"/>
      <w:r w:rsidRPr="00FF333F">
        <w:rPr>
          <w:sz w:val="24"/>
        </w:rPr>
        <w:t>bagaimana</w:t>
      </w:r>
      <w:proofErr w:type="spellEnd"/>
      <w:r w:rsidRPr="00FF333F">
        <w:rPr>
          <w:sz w:val="24"/>
        </w:rPr>
        <w:t xml:space="preserve"> </w:t>
      </w:r>
      <w:proofErr w:type="spellStart"/>
      <w:r w:rsidRPr="00FF333F">
        <w:rPr>
          <w:sz w:val="24"/>
        </w:rPr>
        <w:t>mahasiswa</w:t>
      </w:r>
      <w:proofErr w:type="spellEnd"/>
      <w:r w:rsidRPr="00FF333F">
        <w:rPr>
          <w:sz w:val="24"/>
        </w:rPr>
        <w:t xml:space="preserve"> </w:t>
      </w:r>
      <w:proofErr w:type="spellStart"/>
      <w:r w:rsidRPr="00FF333F">
        <w:rPr>
          <w:sz w:val="24"/>
        </w:rPr>
        <w:t>memilih</w:t>
      </w:r>
      <w:proofErr w:type="spellEnd"/>
      <w:r w:rsidRPr="00FF333F">
        <w:rPr>
          <w:sz w:val="24"/>
        </w:rPr>
        <w:t xml:space="preserve"> </w:t>
      </w:r>
      <w:proofErr w:type="spellStart"/>
      <w:r w:rsidRPr="00FF333F">
        <w:rPr>
          <w:sz w:val="24"/>
        </w:rPr>
        <w:t>informasi</w:t>
      </w:r>
      <w:proofErr w:type="spellEnd"/>
      <w:r w:rsidRPr="00FF333F">
        <w:rPr>
          <w:sz w:val="24"/>
        </w:rPr>
        <w:t xml:space="preserve"> </w:t>
      </w:r>
      <w:proofErr w:type="spellStart"/>
      <w:r w:rsidRPr="00FF333F">
        <w:rPr>
          <w:sz w:val="24"/>
        </w:rPr>
        <w:t>berdasarkan</w:t>
      </w:r>
      <w:proofErr w:type="spellEnd"/>
      <w:r w:rsidRPr="00FF333F">
        <w:rPr>
          <w:sz w:val="24"/>
        </w:rPr>
        <w:t xml:space="preserve"> </w:t>
      </w:r>
      <w:proofErr w:type="spellStart"/>
      <w:r w:rsidRPr="00FF333F">
        <w:rPr>
          <w:sz w:val="24"/>
        </w:rPr>
        <w:t>kesesuaian</w:t>
      </w:r>
      <w:proofErr w:type="spellEnd"/>
      <w:r w:rsidRPr="00FF333F">
        <w:rPr>
          <w:sz w:val="24"/>
        </w:rPr>
        <w:t xml:space="preserve"> </w:t>
      </w:r>
      <w:proofErr w:type="spellStart"/>
      <w:r w:rsidRPr="00FF333F">
        <w:rPr>
          <w:sz w:val="24"/>
        </w:rPr>
        <w:t>dengan</w:t>
      </w:r>
      <w:proofErr w:type="spellEnd"/>
      <w:r w:rsidRPr="00FF333F">
        <w:rPr>
          <w:sz w:val="24"/>
        </w:rPr>
        <w:t xml:space="preserve"> </w:t>
      </w:r>
      <w:proofErr w:type="spellStart"/>
      <w:r w:rsidRPr="00FF333F">
        <w:rPr>
          <w:sz w:val="24"/>
        </w:rPr>
        <w:t>definisi</w:t>
      </w:r>
      <w:proofErr w:type="spellEnd"/>
      <w:r w:rsidRPr="00FF333F">
        <w:rPr>
          <w:sz w:val="24"/>
        </w:rPr>
        <w:t xml:space="preserve"> </w:t>
      </w:r>
      <w:proofErr w:type="spellStart"/>
      <w:r w:rsidRPr="00FF333F">
        <w:rPr>
          <w:sz w:val="24"/>
        </w:rPr>
        <w:t>tugas</w:t>
      </w:r>
      <w:proofErr w:type="spellEnd"/>
      <w:r w:rsidRPr="00FF333F">
        <w:rPr>
          <w:sz w:val="24"/>
        </w:rPr>
        <w:t xml:space="preserve"> yang </w:t>
      </w:r>
      <w:proofErr w:type="spellStart"/>
      <w:r w:rsidRPr="00FF333F">
        <w:rPr>
          <w:sz w:val="24"/>
        </w:rPr>
        <w:t>diberikan</w:t>
      </w:r>
      <w:proofErr w:type="spellEnd"/>
      <w:r w:rsidRPr="00FF333F">
        <w:rPr>
          <w:sz w:val="24"/>
        </w:rPr>
        <w:t xml:space="preserve">. </w:t>
      </w:r>
      <w:proofErr w:type="spellStart"/>
      <w:r w:rsidR="009B5C0A">
        <w:rPr>
          <w:sz w:val="24"/>
        </w:rPr>
        <w:t>K</w:t>
      </w:r>
      <w:r>
        <w:rPr>
          <w:sz w:val="24"/>
        </w:rPr>
        <w:t>emampuan</w:t>
      </w:r>
      <w:proofErr w:type="spellEnd"/>
      <w:r>
        <w:rPr>
          <w:sz w:val="24"/>
        </w:rPr>
        <w:t xml:space="preserve"> </w:t>
      </w:r>
      <w:proofErr w:type="spellStart"/>
      <w:r>
        <w:rPr>
          <w:sz w:val="24"/>
        </w:rPr>
        <w:t>evaluasi</w:t>
      </w:r>
      <w:proofErr w:type="spellEnd"/>
      <w:r>
        <w:rPr>
          <w:sz w:val="24"/>
        </w:rPr>
        <w:t xml:space="preserve"> sangat </w:t>
      </w:r>
      <w:proofErr w:type="spellStart"/>
      <w:r>
        <w:rPr>
          <w:sz w:val="24"/>
        </w:rPr>
        <w:t>penting</w:t>
      </w:r>
      <w:proofErr w:type="spellEnd"/>
      <w:r>
        <w:rPr>
          <w:sz w:val="24"/>
        </w:rPr>
        <w:t xml:space="preserve"> </w:t>
      </w:r>
      <w:proofErr w:type="spellStart"/>
      <w:r>
        <w:rPr>
          <w:sz w:val="24"/>
        </w:rPr>
        <w:t>untuk</w:t>
      </w:r>
      <w:proofErr w:type="spellEnd"/>
      <w:r>
        <w:rPr>
          <w:sz w:val="24"/>
        </w:rPr>
        <w:t xml:space="preserve"> </w:t>
      </w:r>
      <w:proofErr w:type="spellStart"/>
      <w:r>
        <w:rPr>
          <w:sz w:val="24"/>
        </w:rPr>
        <w:t>dimiliki</w:t>
      </w:r>
      <w:proofErr w:type="spellEnd"/>
      <w:r>
        <w:rPr>
          <w:sz w:val="24"/>
        </w:rPr>
        <w:t xml:space="preserve"> </w:t>
      </w:r>
      <w:proofErr w:type="spellStart"/>
      <w:r>
        <w:rPr>
          <w:sz w:val="24"/>
        </w:rPr>
        <w:t>peserta</w:t>
      </w:r>
      <w:proofErr w:type="spellEnd"/>
      <w:r>
        <w:rPr>
          <w:sz w:val="24"/>
        </w:rPr>
        <w:t xml:space="preserve"> </w:t>
      </w:r>
      <w:proofErr w:type="spellStart"/>
      <w:r>
        <w:rPr>
          <w:sz w:val="24"/>
        </w:rPr>
        <w:t>didik</w:t>
      </w:r>
      <w:proofErr w:type="spellEnd"/>
      <w:r>
        <w:rPr>
          <w:sz w:val="24"/>
        </w:rPr>
        <w:t xml:space="preserve"> di </w:t>
      </w:r>
      <w:proofErr w:type="spellStart"/>
      <w:r>
        <w:rPr>
          <w:sz w:val="24"/>
        </w:rPr>
        <w:t>abad</w:t>
      </w:r>
      <w:proofErr w:type="spellEnd"/>
      <w:r>
        <w:rPr>
          <w:sz w:val="24"/>
        </w:rPr>
        <w:t xml:space="preserve"> 21 </w:t>
      </w:r>
      <w:proofErr w:type="spellStart"/>
      <w:r>
        <w:rPr>
          <w:sz w:val="24"/>
        </w:rPr>
        <w:t>karena</w:t>
      </w:r>
      <w:proofErr w:type="spellEnd"/>
      <w:r>
        <w:rPr>
          <w:sz w:val="24"/>
        </w:rPr>
        <w:t xml:space="preserve"> </w:t>
      </w:r>
      <w:proofErr w:type="spellStart"/>
      <w:r>
        <w:rPr>
          <w:sz w:val="24"/>
        </w:rPr>
        <w:t>melibatkan</w:t>
      </w:r>
      <w:proofErr w:type="spellEnd"/>
      <w:r>
        <w:rPr>
          <w:sz w:val="24"/>
        </w:rPr>
        <w:t xml:space="preserve"> </w:t>
      </w:r>
      <w:proofErr w:type="spellStart"/>
      <w:r>
        <w:rPr>
          <w:sz w:val="24"/>
        </w:rPr>
        <w:t>kegiatan</w:t>
      </w:r>
      <w:proofErr w:type="spellEnd"/>
      <w:r>
        <w:rPr>
          <w:sz w:val="24"/>
        </w:rPr>
        <w:t xml:space="preserve"> </w:t>
      </w:r>
      <w:proofErr w:type="spellStart"/>
      <w:r>
        <w:rPr>
          <w:sz w:val="24"/>
        </w:rPr>
        <w:t>dalam</w:t>
      </w:r>
      <w:proofErr w:type="spellEnd"/>
      <w:r>
        <w:rPr>
          <w:sz w:val="24"/>
        </w:rPr>
        <w:t xml:space="preserve"> </w:t>
      </w:r>
      <w:proofErr w:type="spellStart"/>
      <w:r>
        <w:rPr>
          <w:sz w:val="24"/>
        </w:rPr>
        <w:t>pencarian</w:t>
      </w:r>
      <w:proofErr w:type="spellEnd"/>
      <w:r>
        <w:rPr>
          <w:sz w:val="24"/>
        </w:rPr>
        <w:t xml:space="preserve">, </w:t>
      </w:r>
      <w:proofErr w:type="spellStart"/>
      <w:r>
        <w:rPr>
          <w:sz w:val="24"/>
        </w:rPr>
        <w:t>penerimaan</w:t>
      </w:r>
      <w:proofErr w:type="spellEnd"/>
      <w:r>
        <w:rPr>
          <w:sz w:val="24"/>
        </w:rPr>
        <w:t xml:space="preserve">, </w:t>
      </w:r>
      <w:proofErr w:type="spellStart"/>
      <w:r>
        <w:rPr>
          <w:sz w:val="24"/>
        </w:rPr>
        <w:t>pengol</w:t>
      </w:r>
      <w:r w:rsidR="009B5C0A">
        <w:rPr>
          <w:sz w:val="24"/>
        </w:rPr>
        <w:t>ahan</w:t>
      </w:r>
      <w:proofErr w:type="spellEnd"/>
      <w:r w:rsidR="009B5C0A">
        <w:rPr>
          <w:sz w:val="24"/>
        </w:rPr>
        <w:t xml:space="preserve">, dan </w:t>
      </w:r>
      <w:proofErr w:type="spellStart"/>
      <w:r w:rsidR="009B5C0A">
        <w:rPr>
          <w:sz w:val="24"/>
        </w:rPr>
        <w:t>penyampaian</w:t>
      </w:r>
      <w:proofErr w:type="spellEnd"/>
      <w:r w:rsidR="009B5C0A">
        <w:rPr>
          <w:sz w:val="24"/>
        </w:rPr>
        <w:t xml:space="preserve"> </w:t>
      </w:r>
      <w:proofErr w:type="spellStart"/>
      <w:r w:rsidR="009B5C0A">
        <w:rPr>
          <w:sz w:val="24"/>
        </w:rPr>
        <w:t>informasi</w:t>
      </w:r>
      <w:proofErr w:type="spellEnd"/>
      <w:r w:rsidR="009B5C0A">
        <w:rPr>
          <w:sz w:val="24"/>
        </w:rPr>
        <w:t xml:space="preserve"> [</w:t>
      </w:r>
      <w:r w:rsidR="00BB1611">
        <w:rPr>
          <w:sz w:val="24"/>
        </w:rPr>
        <w:t>7</w:t>
      </w:r>
      <w:r w:rsidR="009B5C0A">
        <w:rPr>
          <w:sz w:val="24"/>
        </w:rPr>
        <w:t>].</w:t>
      </w:r>
    </w:p>
    <w:p w14:paraId="5BDEC9CB" w14:textId="77777777" w:rsidR="00C1486A" w:rsidRDefault="00C1486A" w:rsidP="00C1486A">
      <w:pPr>
        <w:spacing w:before="240"/>
        <w:ind w:firstLine="360"/>
        <w:jc w:val="center"/>
        <w:rPr>
          <w:sz w:val="24"/>
        </w:rPr>
      </w:pPr>
      <w:r>
        <w:rPr>
          <w:noProof/>
        </w:rPr>
        <w:drawing>
          <wp:inline distT="0" distB="0" distL="0" distR="0" wp14:anchorId="43793DBF" wp14:editId="7B789AD2">
            <wp:extent cx="4178300" cy="2603500"/>
            <wp:effectExtent l="0" t="0" r="1270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CF0554E" w14:textId="755ACCD1" w:rsidR="00C1486A" w:rsidRPr="003B2436" w:rsidRDefault="00C1486A" w:rsidP="00C1486A">
      <w:pPr>
        <w:pStyle w:val="Caption"/>
        <w:spacing w:before="240"/>
        <w:jc w:val="center"/>
        <w:rPr>
          <w:bCs/>
          <w:i w:val="0"/>
          <w:color w:val="auto"/>
          <w:sz w:val="24"/>
          <w:szCs w:val="24"/>
        </w:rPr>
      </w:pPr>
      <w:bookmarkStart w:id="6" w:name="_Toc77028676"/>
      <w:r w:rsidRPr="003B2436">
        <w:rPr>
          <w:bCs/>
          <w:i w:val="0"/>
          <w:color w:val="auto"/>
          <w:sz w:val="24"/>
          <w:szCs w:val="24"/>
        </w:rPr>
        <w:t xml:space="preserve">Gambar </w:t>
      </w:r>
      <w:r w:rsidRPr="003B2436">
        <w:rPr>
          <w:bCs/>
          <w:i w:val="0"/>
          <w:color w:val="auto"/>
          <w:sz w:val="24"/>
          <w:szCs w:val="24"/>
        </w:rPr>
        <w:fldChar w:fldCharType="begin"/>
      </w:r>
      <w:r w:rsidRPr="003B2436">
        <w:rPr>
          <w:bCs/>
          <w:i w:val="0"/>
          <w:color w:val="auto"/>
          <w:sz w:val="24"/>
          <w:szCs w:val="24"/>
        </w:rPr>
        <w:instrText xml:space="preserve"> SEQ Gambar \* ARABIC </w:instrText>
      </w:r>
      <w:r w:rsidRPr="003B2436">
        <w:rPr>
          <w:bCs/>
          <w:i w:val="0"/>
          <w:color w:val="auto"/>
          <w:sz w:val="24"/>
          <w:szCs w:val="24"/>
        </w:rPr>
        <w:fldChar w:fldCharType="separate"/>
      </w:r>
      <w:r w:rsidRPr="003B2436">
        <w:rPr>
          <w:bCs/>
          <w:i w:val="0"/>
          <w:noProof/>
          <w:color w:val="auto"/>
          <w:sz w:val="24"/>
          <w:szCs w:val="24"/>
        </w:rPr>
        <w:t>7</w:t>
      </w:r>
      <w:r w:rsidRPr="003B2436">
        <w:rPr>
          <w:bCs/>
          <w:i w:val="0"/>
          <w:color w:val="auto"/>
          <w:sz w:val="24"/>
          <w:szCs w:val="24"/>
        </w:rPr>
        <w:fldChar w:fldCharType="end"/>
      </w:r>
      <w:r w:rsidR="003B2436" w:rsidRPr="003B2436">
        <w:rPr>
          <w:bCs/>
          <w:i w:val="0"/>
          <w:color w:val="auto"/>
          <w:sz w:val="24"/>
          <w:szCs w:val="24"/>
        </w:rPr>
        <w:t>.</w:t>
      </w:r>
      <w:r w:rsidRPr="003B2436">
        <w:rPr>
          <w:bCs/>
          <w:i w:val="0"/>
          <w:color w:val="auto"/>
          <w:sz w:val="24"/>
          <w:szCs w:val="24"/>
        </w:rPr>
        <w:t xml:space="preserve"> Histogram dan </w:t>
      </w:r>
      <w:proofErr w:type="spellStart"/>
      <w:r w:rsidRPr="003B2436">
        <w:rPr>
          <w:bCs/>
          <w:i w:val="0"/>
          <w:color w:val="auto"/>
          <w:sz w:val="24"/>
          <w:szCs w:val="24"/>
        </w:rPr>
        <w:t>Poligon</w:t>
      </w:r>
      <w:proofErr w:type="spellEnd"/>
      <w:r w:rsidRPr="003B2436">
        <w:rPr>
          <w:bCs/>
          <w:i w:val="0"/>
          <w:color w:val="auto"/>
          <w:sz w:val="24"/>
          <w:szCs w:val="24"/>
        </w:rPr>
        <w:t xml:space="preserve"> Pada </w:t>
      </w:r>
      <w:proofErr w:type="spellStart"/>
      <w:r w:rsidRPr="003B2436">
        <w:rPr>
          <w:bCs/>
          <w:i w:val="0"/>
          <w:color w:val="auto"/>
          <w:sz w:val="24"/>
          <w:szCs w:val="24"/>
        </w:rPr>
        <w:t>Indikator</w:t>
      </w:r>
      <w:proofErr w:type="spellEnd"/>
      <w:r w:rsidRPr="003B2436">
        <w:rPr>
          <w:bCs/>
          <w:i w:val="0"/>
          <w:color w:val="auto"/>
          <w:sz w:val="24"/>
          <w:szCs w:val="24"/>
        </w:rPr>
        <w:t xml:space="preserve"> </w:t>
      </w:r>
      <w:proofErr w:type="spellStart"/>
      <w:r w:rsidRPr="003B2436">
        <w:rPr>
          <w:bCs/>
          <w:i w:val="0"/>
          <w:color w:val="auto"/>
          <w:sz w:val="24"/>
          <w:szCs w:val="24"/>
        </w:rPr>
        <w:t>Kemampuan</w:t>
      </w:r>
      <w:proofErr w:type="spellEnd"/>
      <w:r w:rsidRPr="003B2436">
        <w:rPr>
          <w:bCs/>
          <w:i w:val="0"/>
          <w:color w:val="auto"/>
          <w:sz w:val="24"/>
          <w:szCs w:val="24"/>
        </w:rPr>
        <w:t xml:space="preserve"> </w:t>
      </w:r>
      <w:proofErr w:type="spellStart"/>
      <w:r w:rsidRPr="003B2436">
        <w:rPr>
          <w:bCs/>
          <w:i w:val="0"/>
          <w:color w:val="auto"/>
          <w:sz w:val="24"/>
          <w:szCs w:val="24"/>
        </w:rPr>
        <w:t>Literasi</w:t>
      </w:r>
      <w:proofErr w:type="spellEnd"/>
      <w:r w:rsidRPr="003B2436">
        <w:rPr>
          <w:bCs/>
          <w:i w:val="0"/>
          <w:color w:val="auto"/>
          <w:sz w:val="24"/>
          <w:szCs w:val="24"/>
        </w:rPr>
        <w:t xml:space="preserve"> </w:t>
      </w:r>
      <w:proofErr w:type="spellStart"/>
      <w:r w:rsidRPr="003B2436">
        <w:rPr>
          <w:bCs/>
          <w:i w:val="0"/>
          <w:color w:val="auto"/>
          <w:sz w:val="24"/>
          <w:szCs w:val="24"/>
        </w:rPr>
        <w:t>Informasi</w:t>
      </w:r>
      <w:bookmarkEnd w:id="6"/>
      <w:proofErr w:type="spellEnd"/>
    </w:p>
    <w:p w14:paraId="7B053BAB" w14:textId="573684F3" w:rsidR="00C1486A" w:rsidRDefault="00C1486A" w:rsidP="00C1486A">
      <w:pPr>
        <w:ind w:firstLine="360"/>
        <w:rPr>
          <w:sz w:val="24"/>
        </w:rPr>
      </w:pPr>
      <w:proofErr w:type="spellStart"/>
      <w:r>
        <w:rPr>
          <w:sz w:val="24"/>
        </w:rPr>
        <w:t>Berdasarkan</w:t>
      </w:r>
      <w:proofErr w:type="spellEnd"/>
      <w:r>
        <w:rPr>
          <w:sz w:val="24"/>
        </w:rPr>
        <w:t xml:space="preserve"> </w:t>
      </w:r>
      <w:proofErr w:type="spellStart"/>
      <w:r>
        <w:rPr>
          <w:sz w:val="24"/>
        </w:rPr>
        <w:t>gambar</w:t>
      </w:r>
      <w:proofErr w:type="spellEnd"/>
      <w:r>
        <w:rPr>
          <w:sz w:val="24"/>
        </w:rPr>
        <w:t xml:space="preserve"> di </w:t>
      </w:r>
      <w:proofErr w:type="spellStart"/>
      <w:r>
        <w:rPr>
          <w:sz w:val="24"/>
        </w:rPr>
        <w:t>atas</w:t>
      </w:r>
      <w:proofErr w:type="spellEnd"/>
      <w:r>
        <w:rPr>
          <w:sz w:val="24"/>
        </w:rPr>
        <w:t xml:space="preserve"> </w:t>
      </w:r>
      <w:proofErr w:type="spellStart"/>
      <w:r>
        <w:rPr>
          <w:sz w:val="24"/>
        </w:rPr>
        <w:t>dapat</w:t>
      </w:r>
      <w:proofErr w:type="spellEnd"/>
      <w:r>
        <w:rPr>
          <w:sz w:val="24"/>
        </w:rPr>
        <w:t xml:space="preserve"> </w:t>
      </w:r>
      <w:proofErr w:type="spellStart"/>
      <w:r>
        <w:rPr>
          <w:sz w:val="24"/>
        </w:rPr>
        <w:t>ditarik</w:t>
      </w:r>
      <w:proofErr w:type="spellEnd"/>
      <w:r>
        <w:rPr>
          <w:sz w:val="24"/>
        </w:rPr>
        <w:t xml:space="preserve"> </w:t>
      </w:r>
      <w:proofErr w:type="spellStart"/>
      <w:r>
        <w:rPr>
          <w:sz w:val="24"/>
        </w:rPr>
        <w:t>kesimpulan</w:t>
      </w:r>
      <w:proofErr w:type="spellEnd"/>
      <w:r>
        <w:rPr>
          <w:sz w:val="24"/>
        </w:rPr>
        <w:t xml:space="preserve"> </w:t>
      </w:r>
      <w:proofErr w:type="spellStart"/>
      <w:r>
        <w:rPr>
          <w:sz w:val="24"/>
        </w:rPr>
        <w:t>bahwa</w:t>
      </w:r>
      <w:proofErr w:type="spellEnd"/>
      <w:r>
        <w:rPr>
          <w:sz w:val="24"/>
        </w:rPr>
        <w:t xml:space="preserve"> </w:t>
      </w:r>
      <w:proofErr w:type="spellStart"/>
      <w:r>
        <w:rPr>
          <w:sz w:val="24"/>
        </w:rPr>
        <w:t>kemampuan</w:t>
      </w:r>
      <w:proofErr w:type="spellEnd"/>
      <w:r>
        <w:rPr>
          <w:sz w:val="24"/>
        </w:rPr>
        <w:t xml:space="preserve"> </w:t>
      </w:r>
      <w:proofErr w:type="spellStart"/>
      <w:r>
        <w:rPr>
          <w:sz w:val="24"/>
        </w:rPr>
        <w:t>literasi</w:t>
      </w:r>
      <w:proofErr w:type="spellEnd"/>
      <w:r>
        <w:rPr>
          <w:sz w:val="24"/>
        </w:rPr>
        <w:t xml:space="preserve"> </w:t>
      </w:r>
      <w:proofErr w:type="spellStart"/>
      <w:r>
        <w:rPr>
          <w:sz w:val="24"/>
        </w:rPr>
        <w:t>informasi</w:t>
      </w:r>
      <w:proofErr w:type="spellEnd"/>
      <w:r>
        <w:rPr>
          <w:sz w:val="24"/>
        </w:rPr>
        <w:t xml:space="preserve"> </w:t>
      </w:r>
      <w:proofErr w:type="spellStart"/>
      <w:r>
        <w:rPr>
          <w:sz w:val="24"/>
        </w:rPr>
        <w:t>mahasiswa</w:t>
      </w:r>
      <w:proofErr w:type="spellEnd"/>
      <w:r>
        <w:rPr>
          <w:sz w:val="24"/>
        </w:rPr>
        <w:t xml:space="preserve"> program </w:t>
      </w:r>
      <w:proofErr w:type="spellStart"/>
      <w:r>
        <w:rPr>
          <w:sz w:val="24"/>
        </w:rPr>
        <w:t>studi</w:t>
      </w:r>
      <w:proofErr w:type="spellEnd"/>
      <w:r>
        <w:rPr>
          <w:sz w:val="24"/>
        </w:rPr>
        <w:t xml:space="preserve"> Pendidikan Teknik </w:t>
      </w:r>
      <w:proofErr w:type="spellStart"/>
      <w:r>
        <w:rPr>
          <w:sz w:val="24"/>
        </w:rPr>
        <w:t>Bangunan</w:t>
      </w:r>
      <w:proofErr w:type="spellEnd"/>
      <w:r>
        <w:rPr>
          <w:sz w:val="24"/>
        </w:rPr>
        <w:t xml:space="preserve"> </w:t>
      </w:r>
      <w:proofErr w:type="spellStart"/>
      <w:r>
        <w:rPr>
          <w:sz w:val="24"/>
        </w:rPr>
        <w:t>masuk</w:t>
      </w:r>
      <w:proofErr w:type="spellEnd"/>
      <w:r>
        <w:rPr>
          <w:sz w:val="24"/>
        </w:rPr>
        <w:t xml:space="preserve"> </w:t>
      </w:r>
      <w:proofErr w:type="spellStart"/>
      <w:r>
        <w:rPr>
          <w:sz w:val="24"/>
        </w:rPr>
        <w:t>dalam</w:t>
      </w:r>
      <w:proofErr w:type="spellEnd"/>
      <w:r>
        <w:rPr>
          <w:sz w:val="24"/>
        </w:rPr>
        <w:t xml:space="preserve"> </w:t>
      </w:r>
      <w:proofErr w:type="spellStart"/>
      <w:r>
        <w:rPr>
          <w:sz w:val="24"/>
        </w:rPr>
        <w:t>kategori</w:t>
      </w:r>
      <w:proofErr w:type="spellEnd"/>
      <w:r>
        <w:rPr>
          <w:sz w:val="24"/>
        </w:rPr>
        <w:t xml:space="preserve"> </w:t>
      </w:r>
      <w:proofErr w:type="spellStart"/>
      <w:r>
        <w:rPr>
          <w:sz w:val="24"/>
        </w:rPr>
        <w:t>sedang</w:t>
      </w:r>
      <w:proofErr w:type="spellEnd"/>
      <w:r>
        <w:rPr>
          <w:sz w:val="24"/>
        </w:rPr>
        <w:t xml:space="preserve"> </w:t>
      </w:r>
      <w:proofErr w:type="spellStart"/>
      <w:r>
        <w:rPr>
          <w:sz w:val="24"/>
        </w:rPr>
        <w:t>atau</w:t>
      </w:r>
      <w:proofErr w:type="spellEnd"/>
      <w:r>
        <w:rPr>
          <w:sz w:val="24"/>
        </w:rPr>
        <w:t xml:space="preserve"> </w:t>
      </w:r>
      <w:proofErr w:type="spellStart"/>
      <w:r>
        <w:rPr>
          <w:sz w:val="24"/>
        </w:rPr>
        <w:t>dalam</w:t>
      </w:r>
      <w:proofErr w:type="spellEnd"/>
      <w:r>
        <w:rPr>
          <w:sz w:val="24"/>
        </w:rPr>
        <w:t xml:space="preserve"> kata lain </w:t>
      </w:r>
      <w:proofErr w:type="spellStart"/>
      <w:r>
        <w:rPr>
          <w:sz w:val="24"/>
        </w:rPr>
        <w:t>cukup</w:t>
      </w:r>
      <w:proofErr w:type="spellEnd"/>
      <w:r>
        <w:rPr>
          <w:sz w:val="24"/>
        </w:rPr>
        <w:t xml:space="preserve"> </w:t>
      </w:r>
      <w:proofErr w:type="spellStart"/>
      <w:r>
        <w:rPr>
          <w:sz w:val="24"/>
        </w:rPr>
        <w:t>baik</w:t>
      </w:r>
      <w:proofErr w:type="spellEnd"/>
      <w:r>
        <w:rPr>
          <w:sz w:val="24"/>
        </w:rPr>
        <w:t xml:space="preserve">. </w:t>
      </w:r>
      <w:proofErr w:type="spellStart"/>
      <w:r>
        <w:rPr>
          <w:sz w:val="24"/>
        </w:rPr>
        <w:t>Namun</w:t>
      </w:r>
      <w:proofErr w:type="spellEnd"/>
      <w:r>
        <w:rPr>
          <w:sz w:val="24"/>
        </w:rPr>
        <w:t xml:space="preserve">, </w:t>
      </w:r>
      <w:proofErr w:type="spellStart"/>
      <w:r>
        <w:rPr>
          <w:sz w:val="24"/>
        </w:rPr>
        <w:t>diperlukan</w:t>
      </w:r>
      <w:proofErr w:type="spellEnd"/>
      <w:r>
        <w:rPr>
          <w:sz w:val="24"/>
        </w:rPr>
        <w:t xml:space="preserve"> </w:t>
      </w:r>
      <w:proofErr w:type="spellStart"/>
      <w:r>
        <w:rPr>
          <w:sz w:val="24"/>
        </w:rPr>
        <w:t>beberapa</w:t>
      </w:r>
      <w:proofErr w:type="spellEnd"/>
      <w:r>
        <w:rPr>
          <w:sz w:val="24"/>
        </w:rPr>
        <w:t xml:space="preserve"> </w:t>
      </w:r>
      <w:proofErr w:type="spellStart"/>
      <w:r>
        <w:rPr>
          <w:sz w:val="24"/>
        </w:rPr>
        <w:t>perbaikan</w:t>
      </w:r>
      <w:proofErr w:type="spellEnd"/>
      <w:r>
        <w:rPr>
          <w:sz w:val="24"/>
        </w:rPr>
        <w:t xml:space="preserve"> dan </w:t>
      </w:r>
      <w:proofErr w:type="spellStart"/>
      <w:r>
        <w:rPr>
          <w:sz w:val="24"/>
        </w:rPr>
        <w:t>perhatian</w:t>
      </w:r>
      <w:proofErr w:type="spellEnd"/>
      <w:r>
        <w:rPr>
          <w:sz w:val="24"/>
        </w:rPr>
        <w:t xml:space="preserve"> </w:t>
      </w:r>
      <w:proofErr w:type="spellStart"/>
      <w:r>
        <w:rPr>
          <w:sz w:val="24"/>
        </w:rPr>
        <w:t>baik</w:t>
      </w:r>
      <w:proofErr w:type="spellEnd"/>
      <w:r>
        <w:rPr>
          <w:sz w:val="24"/>
        </w:rPr>
        <w:t xml:space="preserve"> </w:t>
      </w:r>
      <w:proofErr w:type="spellStart"/>
      <w:r>
        <w:rPr>
          <w:sz w:val="24"/>
        </w:rPr>
        <w:t>dari</w:t>
      </w:r>
      <w:proofErr w:type="spellEnd"/>
      <w:r>
        <w:rPr>
          <w:sz w:val="24"/>
        </w:rPr>
        <w:t xml:space="preserve"> </w:t>
      </w:r>
      <w:proofErr w:type="spellStart"/>
      <w:r>
        <w:rPr>
          <w:sz w:val="24"/>
        </w:rPr>
        <w:t>mahasiswa</w:t>
      </w:r>
      <w:proofErr w:type="spellEnd"/>
      <w:r>
        <w:rPr>
          <w:sz w:val="24"/>
        </w:rPr>
        <w:t xml:space="preserve"> </w:t>
      </w:r>
      <w:proofErr w:type="spellStart"/>
      <w:r>
        <w:rPr>
          <w:sz w:val="24"/>
        </w:rPr>
        <w:t>maupun</w:t>
      </w:r>
      <w:proofErr w:type="spellEnd"/>
      <w:r>
        <w:rPr>
          <w:sz w:val="24"/>
        </w:rPr>
        <w:t xml:space="preserve"> </w:t>
      </w:r>
      <w:proofErr w:type="spellStart"/>
      <w:r>
        <w:rPr>
          <w:sz w:val="24"/>
        </w:rPr>
        <w:t>pendidik</w:t>
      </w:r>
      <w:proofErr w:type="spellEnd"/>
      <w:r>
        <w:rPr>
          <w:sz w:val="24"/>
        </w:rPr>
        <w:t xml:space="preserve"> agar </w:t>
      </w:r>
      <w:proofErr w:type="spellStart"/>
      <w:r>
        <w:rPr>
          <w:sz w:val="24"/>
        </w:rPr>
        <w:t>kegiatan</w:t>
      </w:r>
      <w:proofErr w:type="spellEnd"/>
      <w:r>
        <w:rPr>
          <w:sz w:val="24"/>
        </w:rPr>
        <w:t xml:space="preserve"> </w:t>
      </w:r>
      <w:proofErr w:type="spellStart"/>
      <w:r>
        <w:rPr>
          <w:sz w:val="24"/>
        </w:rPr>
        <w:t>literasi</w:t>
      </w:r>
      <w:proofErr w:type="spellEnd"/>
      <w:r>
        <w:rPr>
          <w:sz w:val="24"/>
        </w:rPr>
        <w:t xml:space="preserve"> </w:t>
      </w:r>
      <w:proofErr w:type="spellStart"/>
      <w:r>
        <w:rPr>
          <w:sz w:val="24"/>
        </w:rPr>
        <w:t>informasi</w:t>
      </w:r>
      <w:proofErr w:type="spellEnd"/>
      <w:r>
        <w:rPr>
          <w:sz w:val="24"/>
        </w:rPr>
        <w:t xml:space="preserve"> </w:t>
      </w:r>
      <w:proofErr w:type="spellStart"/>
      <w:r>
        <w:rPr>
          <w:sz w:val="24"/>
        </w:rPr>
        <w:t>mampu</w:t>
      </w:r>
      <w:proofErr w:type="spellEnd"/>
      <w:r>
        <w:rPr>
          <w:sz w:val="24"/>
        </w:rPr>
        <w:t xml:space="preserve"> </w:t>
      </w:r>
      <w:proofErr w:type="spellStart"/>
      <w:r>
        <w:rPr>
          <w:sz w:val="24"/>
        </w:rPr>
        <w:t>mencapai</w:t>
      </w:r>
      <w:proofErr w:type="spellEnd"/>
      <w:r>
        <w:rPr>
          <w:sz w:val="24"/>
        </w:rPr>
        <w:t xml:space="preserve"> </w:t>
      </w:r>
      <w:proofErr w:type="spellStart"/>
      <w:r>
        <w:rPr>
          <w:sz w:val="24"/>
        </w:rPr>
        <w:t>tujuan</w:t>
      </w:r>
      <w:proofErr w:type="spellEnd"/>
      <w:r>
        <w:rPr>
          <w:sz w:val="24"/>
        </w:rPr>
        <w:t xml:space="preserve"> yang </w:t>
      </w:r>
      <w:proofErr w:type="spellStart"/>
      <w:r>
        <w:rPr>
          <w:sz w:val="24"/>
        </w:rPr>
        <w:t>dapat</w:t>
      </w:r>
      <w:proofErr w:type="spellEnd"/>
      <w:r>
        <w:rPr>
          <w:sz w:val="24"/>
        </w:rPr>
        <w:t xml:space="preserve"> </w:t>
      </w:r>
      <w:proofErr w:type="spellStart"/>
      <w:r>
        <w:rPr>
          <w:sz w:val="24"/>
        </w:rPr>
        <w:t>membantu</w:t>
      </w:r>
      <w:proofErr w:type="spellEnd"/>
      <w:r>
        <w:rPr>
          <w:sz w:val="24"/>
        </w:rPr>
        <w:t xml:space="preserve"> </w:t>
      </w:r>
      <w:proofErr w:type="spellStart"/>
      <w:r>
        <w:rPr>
          <w:sz w:val="24"/>
        </w:rPr>
        <w:t>mahasiswa</w:t>
      </w:r>
      <w:proofErr w:type="spellEnd"/>
      <w:r>
        <w:rPr>
          <w:sz w:val="24"/>
        </w:rPr>
        <w:t xml:space="preserve"> </w:t>
      </w:r>
      <w:proofErr w:type="spellStart"/>
      <w:r>
        <w:rPr>
          <w:sz w:val="24"/>
        </w:rPr>
        <w:t>dalam</w:t>
      </w:r>
      <w:proofErr w:type="spellEnd"/>
      <w:r>
        <w:rPr>
          <w:sz w:val="24"/>
        </w:rPr>
        <w:t xml:space="preserve"> </w:t>
      </w:r>
      <w:proofErr w:type="spellStart"/>
      <w:proofErr w:type="gramStart"/>
      <w:r>
        <w:rPr>
          <w:sz w:val="24"/>
        </w:rPr>
        <w:t>kegiatan</w:t>
      </w:r>
      <w:proofErr w:type="spellEnd"/>
      <w:r>
        <w:rPr>
          <w:sz w:val="24"/>
        </w:rPr>
        <w:t xml:space="preserve">  </w:t>
      </w:r>
      <w:proofErr w:type="spellStart"/>
      <w:r>
        <w:rPr>
          <w:sz w:val="24"/>
        </w:rPr>
        <w:t>pembelajaran</w:t>
      </w:r>
      <w:proofErr w:type="spellEnd"/>
      <w:proofErr w:type="gramEnd"/>
      <w:r>
        <w:rPr>
          <w:sz w:val="24"/>
        </w:rPr>
        <w:t>.</w:t>
      </w:r>
    </w:p>
    <w:p w14:paraId="12CF0104" w14:textId="77777777" w:rsidR="00C1486A" w:rsidRDefault="00C1486A" w:rsidP="00C1486A">
      <w:pPr>
        <w:ind w:firstLine="360"/>
        <w:rPr>
          <w:sz w:val="24"/>
        </w:rPr>
      </w:pPr>
      <w:r>
        <w:rPr>
          <w:sz w:val="24"/>
        </w:rPr>
        <w:t xml:space="preserve"> </w:t>
      </w:r>
      <w:proofErr w:type="spellStart"/>
      <w:r>
        <w:rPr>
          <w:sz w:val="24"/>
        </w:rPr>
        <w:t>Penelitian</w:t>
      </w:r>
      <w:proofErr w:type="spellEnd"/>
      <w:r>
        <w:rPr>
          <w:sz w:val="24"/>
        </w:rPr>
        <w:t xml:space="preserve"> </w:t>
      </w:r>
      <w:proofErr w:type="spellStart"/>
      <w:r>
        <w:rPr>
          <w:sz w:val="24"/>
        </w:rPr>
        <w:t>ini</w:t>
      </w:r>
      <w:proofErr w:type="spellEnd"/>
      <w:r>
        <w:rPr>
          <w:sz w:val="24"/>
        </w:rPr>
        <w:t xml:space="preserve"> juga </w:t>
      </w:r>
      <w:proofErr w:type="spellStart"/>
      <w:r>
        <w:rPr>
          <w:sz w:val="24"/>
        </w:rPr>
        <w:t>mendukung</w:t>
      </w:r>
      <w:proofErr w:type="spellEnd"/>
      <w:r>
        <w:rPr>
          <w:sz w:val="24"/>
        </w:rPr>
        <w:t xml:space="preserve"> program PIAAC yang </w:t>
      </w:r>
      <w:proofErr w:type="spellStart"/>
      <w:r>
        <w:rPr>
          <w:sz w:val="24"/>
        </w:rPr>
        <w:t>mengukur</w:t>
      </w:r>
      <w:proofErr w:type="spellEnd"/>
      <w:r>
        <w:rPr>
          <w:sz w:val="24"/>
        </w:rPr>
        <w:t xml:space="preserve"> </w:t>
      </w:r>
      <w:proofErr w:type="spellStart"/>
      <w:r>
        <w:rPr>
          <w:sz w:val="24"/>
        </w:rPr>
        <w:t>kemahiran</w:t>
      </w:r>
      <w:proofErr w:type="spellEnd"/>
      <w:r>
        <w:rPr>
          <w:sz w:val="24"/>
        </w:rPr>
        <w:t xml:space="preserve"> </w:t>
      </w:r>
      <w:proofErr w:type="spellStart"/>
      <w:r>
        <w:rPr>
          <w:sz w:val="24"/>
        </w:rPr>
        <w:t>dalam</w:t>
      </w:r>
      <w:proofErr w:type="spellEnd"/>
      <w:r>
        <w:rPr>
          <w:sz w:val="24"/>
        </w:rPr>
        <w:t xml:space="preserve"> </w:t>
      </w:r>
      <w:proofErr w:type="spellStart"/>
      <w:r>
        <w:rPr>
          <w:sz w:val="24"/>
        </w:rPr>
        <w:t>keterampilan</w:t>
      </w:r>
      <w:proofErr w:type="spellEnd"/>
      <w:r>
        <w:rPr>
          <w:sz w:val="24"/>
        </w:rPr>
        <w:t xml:space="preserve"> </w:t>
      </w:r>
      <w:proofErr w:type="spellStart"/>
      <w:r>
        <w:rPr>
          <w:sz w:val="24"/>
        </w:rPr>
        <w:t>utama</w:t>
      </w:r>
      <w:proofErr w:type="spellEnd"/>
      <w:r>
        <w:rPr>
          <w:sz w:val="24"/>
        </w:rPr>
        <w:t xml:space="preserve">, </w:t>
      </w:r>
      <w:proofErr w:type="spellStart"/>
      <w:r>
        <w:rPr>
          <w:sz w:val="24"/>
        </w:rPr>
        <w:t>yaitu</w:t>
      </w:r>
      <w:proofErr w:type="spellEnd"/>
      <w:r>
        <w:rPr>
          <w:sz w:val="24"/>
        </w:rPr>
        <w:t xml:space="preserve"> </w:t>
      </w:r>
      <w:proofErr w:type="spellStart"/>
      <w:r>
        <w:rPr>
          <w:sz w:val="24"/>
        </w:rPr>
        <w:t>literasi</w:t>
      </w:r>
      <w:proofErr w:type="spellEnd"/>
      <w:r>
        <w:rPr>
          <w:sz w:val="24"/>
        </w:rPr>
        <w:t xml:space="preserve">, </w:t>
      </w:r>
      <w:proofErr w:type="spellStart"/>
      <w:r>
        <w:rPr>
          <w:sz w:val="24"/>
        </w:rPr>
        <w:t>numerisasi</w:t>
      </w:r>
      <w:proofErr w:type="spellEnd"/>
      <w:r>
        <w:rPr>
          <w:sz w:val="24"/>
        </w:rPr>
        <w:t xml:space="preserve"> dan </w:t>
      </w:r>
      <w:proofErr w:type="spellStart"/>
      <w:r>
        <w:rPr>
          <w:sz w:val="24"/>
        </w:rPr>
        <w:t>pemecahan</w:t>
      </w:r>
      <w:proofErr w:type="spellEnd"/>
      <w:r>
        <w:rPr>
          <w:sz w:val="24"/>
        </w:rPr>
        <w:t xml:space="preserve"> </w:t>
      </w:r>
      <w:proofErr w:type="spellStart"/>
      <w:r>
        <w:rPr>
          <w:sz w:val="24"/>
        </w:rPr>
        <w:t>masalah</w:t>
      </w:r>
      <w:proofErr w:type="spellEnd"/>
      <w:r>
        <w:rPr>
          <w:sz w:val="24"/>
        </w:rPr>
        <w:t xml:space="preserve">. Bukti </w:t>
      </w:r>
      <w:proofErr w:type="spellStart"/>
      <w:r>
        <w:rPr>
          <w:sz w:val="24"/>
        </w:rPr>
        <w:t>dari</w:t>
      </w:r>
      <w:proofErr w:type="spellEnd"/>
      <w:r>
        <w:rPr>
          <w:sz w:val="24"/>
        </w:rPr>
        <w:t xml:space="preserve"> </w:t>
      </w:r>
      <w:proofErr w:type="spellStart"/>
      <w:r>
        <w:rPr>
          <w:sz w:val="24"/>
        </w:rPr>
        <w:t>survei</w:t>
      </w:r>
      <w:proofErr w:type="spellEnd"/>
      <w:r>
        <w:rPr>
          <w:sz w:val="24"/>
        </w:rPr>
        <w:t xml:space="preserve"> </w:t>
      </w:r>
      <w:proofErr w:type="spellStart"/>
      <w:r>
        <w:rPr>
          <w:sz w:val="24"/>
        </w:rPr>
        <w:t>telah</w:t>
      </w:r>
      <w:proofErr w:type="spellEnd"/>
      <w:r>
        <w:rPr>
          <w:sz w:val="24"/>
        </w:rPr>
        <w:t xml:space="preserve"> </w:t>
      </w:r>
      <w:proofErr w:type="spellStart"/>
      <w:r>
        <w:rPr>
          <w:sz w:val="24"/>
        </w:rPr>
        <w:t>membantu</w:t>
      </w:r>
      <w:proofErr w:type="spellEnd"/>
      <w:r>
        <w:rPr>
          <w:sz w:val="24"/>
        </w:rPr>
        <w:t xml:space="preserve"> negara </w:t>
      </w:r>
      <w:proofErr w:type="spellStart"/>
      <w:r>
        <w:rPr>
          <w:sz w:val="24"/>
        </w:rPr>
        <w:t>lebih</w:t>
      </w:r>
      <w:proofErr w:type="spellEnd"/>
      <w:r>
        <w:rPr>
          <w:sz w:val="24"/>
        </w:rPr>
        <w:t xml:space="preserve"> </w:t>
      </w:r>
      <w:proofErr w:type="spellStart"/>
      <w:r>
        <w:rPr>
          <w:sz w:val="24"/>
        </w:rPr>
        <w:t>memahami</w:t>
      </w:r>
      <w:proofErr w:type="spellEnd"/>
      <w:r>
        <w:rPr>
          <w:sz w:val="24"/>
        </w:rPr>
        <w:t xml:space="preserve"> </w:t>
      </w:r>
      <w:proofErr w:type="spellStart"/>
      <w:r>
        <w:rPr>
          <w:sz w:val="24"/>
        </w:rPr>
        <w:t>bagaimana</w:t>
      </w:r>
      <w:proofErr w:type="spellEnd"/>
      <w:r>
        <w:rPr>
          <w:sz w:val="24"/>
        </w:rPr>
        <w:t xml:space="preserve"> </w:t>
      </w:r>
      <w:proofErr w:type="spellStart"/>
      <w:r>
        <w:rPr>
          <w:sz w:val="24"/>
        </w:rPr>
        <w:t>sistem</w:t>
      </w:r>
      <w:proofErr w:type="spellEnd"/>
      <w:r>
        <w:rPr>
          <w:sz w:val="24"/>
        </w:rPr>
        <w:t xml:space="preserve"> </w:t>
      </w:r>
      <w:proofErr w:type="spellStart"/>
      <w:r>
        <w:rPr>
          <w:sz w:val="24"/>
        </w:rPr>
        <w:t>pendidikan</w:t>
      </w:r>
      <w:proofErr w:type="spellEnd"/>
      <w:r>
        <w:rPr>
          <w:sz w:val="24"/>
        </w:rPr>
        <w:t xml:space="preserve"> dan </w:t>
      </w:r>
      <w:proofErr w:type="spellStart"/>
      <w:r>
        <w:rPr>
          <w:sz w:val="24"/>
        </w:rPr>
        <w:t>pelatihan</w:t>
      </w:r>
      <w:proofErr w:type="spellEnd"/>
      <w:r>
        <w:rPr>
          <w:sz w:val="24"/>
        </w:rPr>
        <w:t xml:space="preserve"> </w:t>
      </w:r>
      <w:proofErr w:type="spellStart"/>
      <w:r>
        <w:rPr>
          <w:sz w:val="24"/>
        </w:rPr>
        <w:t>untuk</w:t>
      </w:r>
      <w:proofErr w:type="spellEnd"/>
      <w:r>
        <w:rPr>
          <w:sz w:val="24"/>
        </w:rPr>
        <w:t xml:space="preserve"> </w:t>
      </w:r>
      <w:proofErr w:type="spellStart"/>
      <w:r>
        <w:rPr>
          <w:sz w:val="24"/>
        </w:rPr>
        <w:t>memelihara</w:t>
      </w:r>
      <w:proofErr w:type="spellEnd"/>
      <w:r>
        <w:rPr>
          <w:sz w:val="24"/>
        </w:rPr>
        <w:t xml:space="preserve"> </w:t>
      </w:r>
      <w:proofErr w:type="spellStart"/>
      <w:r>
        <w:rPr>
          <w:sz w:val="24"/>
        </w:rPr>
        <w:t>keterampilan</w:t>
      </w:r>
      <w:proofErr w:type="spellEnd"/>
      <w:r>
        <w:rPr>
          <w:sz w:val="24"/>
        </w:rPr>
        <w:t xml:space="preserve"> </w:t>
      </w:r>
      <w:proofErr w:type="spellStart"/>
      <w:r>
        <w:rPr>
          <w:sz w:val="24"/>
        </w:rPr>
        <w:t>tersebut</w:t>
      </w:r>
      <w:proofErr w:type="spellEnd"/>
      <w:r>
        <w:rPr>
          <w:sz w:val="24"/>
        </w:rPr>
        <w:t>.</w:t>
      </w:r>
    </w:p>
    <w:p w14:paraId="739D0AFC" w14:textId="33E0888E" w:rsidR="00C1486A" w:rsidRDefault="00C1486A" w:rsidP="00C1486A">
      <w:pPr>
        <w:pStyle w:val="Heading1"/>
        <w:spacing w:line="276" w:lineRule="auto"/>
        <w:rPr>
          <w:szCs w:val="22"/>
        </w:rPr>
      </w:pPr>
      <w:r>
        <w:rPr>
          <w:szCs w:val="22"/>
        </w:rPr>
        <w:t>SIMPULAN</w:t>
      </w:r>
    </w:p>
    <w:p w14:paraId="5AC5733A" w14:textId="77777777" w:rsidR="00C1486A" w:rsidRDefault="00C1486A" w:rsidP="00C1486A">
      <w:pPr>
        <w:ind w:firstLine="360"/>
        <w:rPr>
          <w:sz w:val="24"/>
          <w:szCs w:val="24"/>
        </w:rPr>
      </w:pPr>
      <w:proofErr w:type="spellStart"/>
      <w:r>
        <w:rPr>
          <w:sz w:val="24"/>
          <w:szCs w:val="24"/>
        </w:rPr>
        <w:t>Kemampuan</w:t>
      </w:r>
      <w:proofErr w:type="spellEnd"/>
      <w:r>
        <w:rPr>
          <w:sz w:val="24"/>
          <w:szCs w:val="24"/>
        </w:rPr>
        <w:t xml:space="preserve"> </w:t>
      </w:r>
      <w:proofErr w:type="spellStart"/>
      <w:r>
        <w:rPr>
          <w:sz w:val="24"/>
          <w:szCs w:val="24"/>
        </w:rPr>
        <w:t>literasi</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menggunakan</w:t>
      </w:r>
      <w:proofErr w:type="spellEnd"/>
      <w:r>
        <w:rPr>
          <w:sz w:val="24"/>
          <w:szCs w:val="24"/>
        </w:rPr>
        <w:t xml:space="preserve"> model </w:t>
      </w:r>
      <w:r>
        <w:rPr>
          <w:i/>
          <w:sz w:val="24"/>
          <w:szCs w:val="24"/>
        </w:rPr>
        <w:t>The Big 6 Skills</w:t>
      </w:r>
      <w:r>
        <w:rPr>
          <w:sz w:val="24"/>
          <w:szCs w:val="24"/>
        </w:rPr>
        <w:t xml:space="preserve"> pada </w:t>
      </w:r>
      <w:proofErr w:type="spellStart"/>
      <w:r>
        <w:rPr>
          <w:sz w:val="24"/>
          <w:szCs w:val="24"/>
        </w:rPr>
        <w:t>mata</w:t>
      </w:r>
      <w:proofErr w:type="spellEnd"/>
      <w:r>
        <w:rPr>
          <w:sz w:val="24"/>
          <w:szCs w:val="24"/>
        </w:rPr>
        <w:t xml:space="preserve"> </w:t>
      </w:r>
      <w:proofErr w:type="spellStart"/>
      <w:r>
        <w:rPr>
          <w:sz w:val="24"/>
          <w:szCs w:val="24"/>
        </w:rPr>
        <w:t>kuliah</w:t>
      </w:r>
      <w:proofErr w:type="spellEnd"/>
      <w:r>
        <w:rPr>
          <w:sz w:val="24"/>
          <w:szCs w:val="24"/>
        </w:rPr>
        <w:t xml:space="preserve"> </w:t>
      </w:r>
      <w:proofErr w:type="spellStart"/>
      <w:r>
        <w:rPr>
          <w:sz w:val="24"/>
          <w:szCs w:val="24"/>
        </w:rPr>
        <w:t>Konstruksi</w:t>
      </w:r>
      <w:proofErr w:type="spellEnd"/>
      <w:r>
        <w:rPr>
          <w:sz w:val="24"/>
          <w:szCs w:val="24"/>
        </w:rPr>
        <w:t xml:space="preserve"> </w:t>
      </w:r>
      <w:proofErr w:type="spellStart"/>
      <w:r>
        <w:rPr>
          <w:sz w:val="24"/>
          <w:szCs w:val="24"/>
        </w:rPr>
        <w:t>Bangunan</w:t>
      </w:r>
      <w:proofErr w:type="spellEnd"/>
      <w:r>
        <w:rPr>
          <w:sz w:val="24"/>
          <w:szCs w:val="24"/>
        </w:rPr>
        <w:t xml:space="preserve"> I semester </w:t>
      </w:r>
      <w:proofErr w:type="spellStart"/>
      <w:r>
        <w:rPr>
          <w:sz w:val="24"/>
          <w:szCs w:val="24"/>
        </w:rPr>
        <w:t>genap</w:t>
      </w:r>
      <w:proofErr w:type="spellEnd"/>
      <w:r>
        <w:rPr>
          <w:sz w:val="24"/>
          <w:szCs w:val="24"/>
        </w:rPr>
        <w:t xml:space="preserve"> </w:t>
      </w:r>
      <w:proofErr w:type="spellStart"/>
      <w:r>
        <w:rPr>
          <w:sz w:val="24"/>
          <w:szCs w:val="24"/>
        </w:rPr>
        <w:t>tahun</w:t>
      </w:r>
      <w:proofErr w:type="spellEnd"/>
      <w:r>
        <w:rPr>
          <w:sz w:val="24"/>
          <w:szCs w:val="24"/>
        </w:rPr>
        <w:t xml:space="preserve"> </w:t>
      </w:r>
      <w:proofErr w:type="spellStart"/>
      <w:r>
        <w:rPr>
          <w:sz w:val="24"/>
          <w:szCs w:val="24"/>
        </w:rPr>
        <w:t>akademik</w:t>
      </w:r>
      <w:proofErr w:type="spellEnd"/>
      <w:r>
        <w:rPr>
          <w:sz w:val="24"/>
          <w:szCs w:val="24"/>
        </w:rPr>
        <w:t xml:space="preserve"> 2020/2021 di program </w:t>
      </w:r>
      <w:proofErr w:type="spellStart"/>
      <w:r>
        <w:rPr>
          <w:sz w:val="24"/>
          <w:szCs w:val="24"/>
        </w:rPr>
        <w:t>studi</w:t>
      </w:r>
      <w:proofErr w:type="spellEnd"/>
      <w:r>
        <w:rPr>
          <w:sz w:val="24"/>
          <w:szCs w:val="24"/>
        </w:rPr>
        <w:t xml:space="preserve"> Pendidikan Teknik </w:t>
      </w:r>
      <w:proofErr w:type="spellStart"/>
      <w:r>
        <w:rPr>
          <w:sz w:val="24"/>
          <w:szCs w:val="24"/>
        </w:rPr>
        <w:lastRenderedPageBreak/>
        <w:t>Bangunan</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cukup</w:t>
      </w:r>
      <w:proofErr w:type="spellEnd"/>
      <w:r>
        <w:rPr>
          <w:sz w:val="24"/>
          <w:szCs w:val="24"/>
        </w:rPr>
        <w:t xml:space="preserve">. Hal </w:t>
      </w:r>
      <w:proofErr w:type="spellStart"/>
      <w:r>
        <w:rPr>
          <w:sz w:val="24"/>
          <w:szCs w:val="24"/>
        </w:rPr>
        <w:t>ini</w:t>
      </w:r>
      <w:proofErr w:type="spellEnd"/>
      <w:r>
        <w:rPr>
          <w:sz w:val="24"/>
          <w:szCs w:val="24"/>
        </w:rPr>
        <w:t xml:space="preserve"> </w:t>
      </w:r>
      <w:proofErr w:type="spellStart"/>
      <w:r>
        <w:rPr>
          <w:sz w:val="24"/>
          <w:szCs w:val="24"/>
        </w:rPr>
        <w:t>dibuktikan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nilai</w:t>
      </w:r>
      <w:proofErr w:type="spellEnd"/>
      <w:r>
        <w:rPr>
          <w:sz w:val="24"/>
          <w:szCs w:val="24"/>
        </w:rPr>
        <w:t xml:space="preserve"> rata-rata </w:t>
      </w:r>
      <w:proofErr w:type="spellStart"/>
      <w:r>
        <w:rPr>
          <w:sz w:val="24"/>
          <w:szCs w:val="24"/>
        </w:rPr>
        <w:t>dari</w:t>
      </w:r>
      <w:proofErr w:type="spellEnd"/>
      <w:r>
        <w:rPr>
          <w:sz w:val="24"/>
          <w:szCs w:val="24"/>
        </w:rPr>
        <w:t xml:space="preserve"> </w:t>
      </w:r>
      <w:proofErr w:type="spellStart"/>
      <w:r>
        <w:rPr>
          <w:sz w:val="24"/>
          <w:szCs w:val="24"/>
        </w:rPr>
        <w:t>keenam</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literasi</w:t>
      </w:r>
      <w:proofErr w:type="spellEnd"/>
      <w:r>
        <w:rPr>
          <w:sz w:val="24"/>
          <w:szCs w:val="24"/>
        </w:rPr>
        <w:t xml:space="preserve"> </w:t>
      </w:r>
      <w:proofErr w:type="spellStart"/>
      <w:r>
        <w:rPr>
          <w:sz w:val="24"/>
          <w:szCs w:val="24"/>
        </w:rPr>
        <w:t>informasi</w:t>
      </w:r>
      <w:proofErr w:type="spellEnd"/>
      <w:r>
        <w:rPr>
          <w:sz w:val="24"/>
          <w:szCs w:val="24"/>
        </w:rPr>
        <w:t xml:space="preserve"> yang </w:t>
      </w:r>
      <w:proofErr w:type="spellStart"/>
      <w:r>
        <w:rPr>
          <w:sz w:val="24"/>
          <w:szCs w:val="24"/>
        </w:rPr>
        <w:t>diperoleh</w:t>
      </w:r>
      <w:proofErr w:type="spellEnd"/>
      <w:r>
        <w:rPr>
          <w:sz w:val="24"/>
          <w:szCs w:val="24"/>
        </w:rPr>
        <w:t xml:space="preserve"> </w:t>
      </w:r>
      <w:proofErr w:type="spellStart"/>
      <w:r>
        <w:rPr>
          <w:sz w:val="24"/>
          <w:szCs w:val="24"/>
        </w:rPr>
        <w:t>sebesar</w:t>
      </w:r>
      <w:proofErr w:type="spellEnd"/>
      <w:r>
        <w:rPr>
          <w:sz w:val="24"/>
          <w:szCs w:val="24"/>
        </w:rPr>
        <w:t xml:space="preserve"> 63,27.</w:t>
      </w:r>
    </w:p>
    <w:p w14:paraId="63E267B6" w14:textId="77777777" w:rsidR="00C1486A" w:rsidRDefault="00C1486A" w:rsidP="00C1486A">
      <w:pPr>
        <w:ind w:firstLine="360"/>
        <w:rPr>
          <w:sz w:val="24"/>
          <w:szCs w:val="24"/>
        </w:rPr>
      </w:pPr>
      <w:r>
        <w:rPr>
          <w:sz w:val="24"/>
          <w:szCs w:val="24"/>
        </w:rPr>
        <w:t xml:space="preserve">Adapun </w:t>
      </w:r>
      <w:proofErr w:type="spellStart"/>
      <w:r>
        <w:rPr>
          <w:sz w:val="24"/>
          <w:szCs w:val="24"/>
        </w:rPr>
        <w:t>kategori</w:t>
      </w:r>
      <w:proofErr w:type="spellEnd"/>
      <w:r>
        <w:rPr>
          <w:sz w:val="24"/>
          <w:szCs w:val="24"/>
        </w:rPr>
        <w:t xml:space="preserve"> yang </w:t>
      </w:r>
      <w:proofErr w:type="spellStart"/>
      <w:r>
        <w:rPr>
          <w:sz w:val="24"/>
          <w:szCs w:val="24"/>
        </w:rPr>
        <w:t>didapatkan</w:t>
      </w:r>
      <w:proofErr w:type="spellEnd"/>
      <w:r>
        <w:rPr>
          <w:sz w:val="24"/>
          <w:szCs w:val="24"/>
        </w:rPr>
        <w:t xml:space="preserve"> oleh </w:t>
      </w:r>
      <w:proofErr w:type="spellStart"/>
      <w:r>
        <w:rPr>
          <w:sz w:val="24"/>
          <w:szCs w:val="24"/>
        </w:rPr>
        <w:t>setiap</w:t>
      </w:r>
      <w:proofErr w:type="spellEnd"/>
      <w:r>
        <w:rPr>
          <w:sz w:val="24"/>
          <w:szCs w:val="24"/>
        </w:rPr>
        <w:t xml:space="preserve"> </w:t>
      </w:r>
      <w:proofErr w:type="spellStart"/>
      <w:r>
        <w:rPr>
          <w:sz w:val="24"/>
          <w:szCs w:val="24"/>
        </w:rPr>
        <w:t>tahapan</w:t>
      </w:r>
      <w:proofErr w:type="spellEnd"/>
      <w:r>
        <w:rPr>
          <w:sz w:val="24"/>
          <w:szCs w:val="24"/>
        </w:rPr>
        <w:t xml:space="preserve"> model </w:t>
      </w:r>
      <w:r>
        <w:rPr>
          <w:i/>
          <w:sz w:val="24"/>
          <w:szCs w:val="24"/>
        </w:rPr>
        <w:t xml:space="preserve">The Big 6 Skills </w:t>
      </w:r>
      <w:proofErr w:type="spellStart"/>
      <w:r>
        <w:rPr>
          <w:sz w:val="24"/>
          <w:szCs w:val="24"/>
        </w:rPr>
        <w:t>secara</w:t>
      </w:r>
      <w:proofErr w:type="spellEnd"/>
      <w:r>
        <w:rPr>
          <w:sz w:val="24"/>
          <w:szCs w:val="24"/>
        </w:rPr>
        <w:t xml:space="preserve"> </w:t>
      </w:r>
      <w:proofErr w:type="spellStart"/>
      <w:r>
        <w:rPr>
          <w:sz w:val="24"/>
          <w:szCs w:val="24"/>
        </w:rPr>
        <w:t>terperinci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dijabarkan</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Pr>
          <w:sz w:val="24"/>
          <w:szCs w:val="24"/>
        </w:rPr>
        <w:t xml:space="preserve">, 1) Pada </w:t>
      </w:r>
      <w:proofErr w:type="spellStart"/>
      <w:r>
        <w:rPr>
          <w:sz w:val="24"/>
          <w:szCs w:val="24"/>
        </w:rPr>
        <w:t>indikator</w:t>
      </w:r>
      <w:proofErr w:type="spellEnd"/>
      <w:r>
        <w:rPr>
          <w:sz w:val="24"/>
          <w:szCs w:val="24"/>
        </w:rPr>
        <w:t xml:space="preserve"> </w:t>
      </w:r>
      <w:proofErr w:type="spellStart"/>
      <w:r>
        <w:rPr>
          <w:sz w:val="24"/>
          <w:szCs w:val="24"/>
        </w:rPr>
        <w:t>perumusan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dengan</w:t>
      </w:r>
      <w:proofErr w:type="spellEnd"/>
      <w:r>
        <w:rPr>
          <w:sz w:val="24"/>
          <w:szCs w:val="24"/>
        </w:rPr>
        <w:t xml:space="preserve"> sub </w:t>
      </w:r>
      <w:proofErr w:type="spellStart"/>
      <w:r>
        <w:rPr>
          <w:sz w:val="24"/>
          <w:szCs w:val="24"/>
        </w:rPr>
        <w:t>indikator</w:t>
      </w:r>
      <w:proofErr w:type="spellEnd"/>
      <w:r>
        <w:rPr>
          <w:sz w:val="24"/>
          <w:szCs w:val="24"/>
        </w:rPr>
        <w:t xml:space="preserve"> </w:t>
      </w:r>
      <w:proofErr w:type="spellStart"/>
      <w:r>
        <w:rPr>
          <w:sz w:val="24"/>
          <w:szCs w:val="24"/>
        </w:rPr>
        <w:t>merumuskan</w:t>
      </w:r>
      <w:proofErr w:type="spellEnd"/>
      <w:r>
        <w:rPr>
          <w:sz w:val="24"/>
          <w:szCs w:val="24"/>
        </w:rPr>
        <w:t xml:space="preserve"> </w:t>
      </w:r>
      <w:proofErr w:type="spellStart"/>
      <w:r>
        <w:rPr>
          <w:sz w:val="24"/>
          <w:szCs w:val="24"/>
        </w:rPr>
        <w:t>masalah</w:t>
      </w:r>
      <w:proofErr w:type="spellEnd"/>
      <w:r>
        <w:rPr>
          <w:sz w:val="24"/>
          <w:szCs w:val="24"/>
        </w:rPr>
        <w:t xml:space="preserve"> dan </w:t>
      </w:r>
      <w:proofErr w:type="spellStart"/>
      <w:r>
        <w:rPr>
          <w:sz w:val="24"/>
          <w:szCs w:val="24"/>
        </w:rPr>
        <w:t>mengidentifikasi</w:t>
      </w:r>
      <w:proofErr w:type="spellEnd"/>
      <w:r>
        <w:rPr>
          <w:sz w:val="24"/>
          <w:szCs w:val="24"/>
        </w:rPr>
        <w:t xml:space="preserve"> </w:t>
      </w:r>
      <w:proofErr w:type="spellStart"/>
      <w:r>
        <w:rPr>
          <w:sz w:val="24"/>
          <w:szCs w:val="24"/>
        </w:rPr>
        <w:t>informasi</w:t>
      </w:r>
      <w:proofErr w:type="spellEnd"/>
      <w:r>
        <w:rPr>
          <w:sz w:val="24"/>
          <w:szCs w:val="24"/>
        </w:rPr>
        <w:t xml:space="preserve"> yang </w:t>
      </w:r>
      <w:proofErr w:type="spellStart"/>
      <w:r>
        <w:rPr>
          <w:sz w:val="24"/>
          <w:szCs w:val="24"/>
        </w:rPr>
        <w:t>dibutuhkan</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rendah</w:t>
      </w:r>
      <w:proofErr w:type="spellEnd"/>
      <w:r>
        <w:rPr>
          <w:sz w:val="24"/>
          <w:szCs w:val="24"/>
        </w:rPr>
        <w:t xml:space="preserve">. 2) Pada </w:t>
      </w:r>
      <w:proofErr w:type="spellStart"/>
      <w:r>
        <w:rPr>
          <w:sz w:val="24"/>
          <w:szCs w:val="24"/>
        </w:rPr>
        <w:t>indikator</w:t>
      </w:r>
      <w:proofErr w:type="spellEnd"/>
      <w:r>
        <w:rPr>
          <w:sz w:val="24"/>
          <w:szCs w:val="24"/>
        </w:rPr>
        <w:t xml:space="preserve"> strategi </w:t>
      </w:r>
      <w:proofErr w:type="spellStart"/>
      <w:r>
        <w:rPr>
          <w:sz w:val="24"/>
          <w:szCs w:val="24"/>
        </w:rPr>
        <w:t>pencarian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dengan</w:t>
      </w:r>
      <w:proofErr w:type="spellEnd"/>
      <w:r>
        <w:rPr>
          <w:sz w:val="24"/>
          <w:szCs w:val="24"/>
        </w:rPr>
        <w:t xml:space="preserve"> sub </w:t>
      </w:r>
      <w:proofErr w:type="spellStart"/>
      <w:r>
        <w:rPr>
          <w:sz w:val="24"/>
          <w:szCs w:val="24"/>
        </w:rPr>
        <w:t>indikator</w:t>
      </w:r>
      <w:proofErr w:type="spellEnd"/>
      <w:r>
        <w:rPr>
          <w:sz w:val="24"/>
          <w:szCs w:val="24"/>
        </w:rPr>
        <w:t xml:space="preserve"> </w:t>
      </w:r>
      <w:proofErr w:type="spellStart"/>
      <w:r>
        <w:rPr>
          <w:sz w:val="24"/>
          <w:szCs w:val="24"/>
        </w:rPr>
        <w:t>menentukan</w:t>
      </w:r>
      <w:proofErr w:type="spellEnd"/>
      <w:r>
        <w:rPr>
          <w:sz w:val="24"/>
          <w:szCs w:val="24"/>
        </w:rPr>
        <w:t xml:space="preserve"> </w:t>
      </w:r>
      <w:proofErr w:type="spellStart"/>
      <w:r>
        <w:rPr>
          <w:sz w:val="24"/>
          <w:szCs w:val="24"/>
        </w:rPr>
        <w:t>sumber</w:t>
      </w:r>
      <w:proofErr w:type="spellEnd"/>
      <w:r>
        <w:rPr>
          <w:sz w:val="24"/>
          <w:szCs w:val="24"/>
        </w:rPr>
        <w:t xml:space="preserve"> </w:t>
      </w:r>
      <w:proofErr w:type="spellStart"/>
      <w:r>
        <w:rPr>
          <w:sz w:val="24"/>
          <w:szCs w:val="24"/>
        </w:rPr>
        <w:t>informasi</w:t>
      </w:r>
      <w:proofErr w:type="spellEnd"/>
      <w:r>
        <w:rPr>
          <w:sz w:val="24"/>
          <w:szCs w:val="24"/>
        </w:rPr>
        <w:t xml:space="preserve"> dan </w:t>
      </w:r>
      <w:proofErr w:type="spellStart"/>
      <w:r>
        <w:rPr>
          <w:sz w:val="24"/>
          <w:szCs w:val="24"/>
        </w:rPr>
        <w:t>memilih</w:t>
      </w:r>
      <w:proofErr w:type="spellEnd"/>
      <w:r>
        <w:rPr>
          <w:sz w:val="24"/>
          <w:szCs w:val="24"/>
        </w:rPr>
        <w:t xml:space="preserve"> </w:t>
      </w:r>
      <w:proofErr w:type="spellStart"/>
      <w:r>
        <w:rPr>
          <w:sz w:val="24"/>
          <w:szCs w:val="24"/>
        </w:rPr>
        <w:t>sumber</w:t>
      </w:r>
      <w:proofErr w:type="spellEnd"/>
      <w:r>
        <w:rPr>
          <w:sz w:val="24"/>
          <w:szCs w:val="24"/>
        </w:rPr>
        <w:t xml:space="preserve"> </w:t>
      </w:r>
      <w:proofErr w:type="spellStart"/>
      <w:r>
        <w:rPr>
          <w:sz w:val="24"/>
          <w:szCs w:val="24"/>
        </w:rPr>
        <w:t>terbaik</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kategori</w:t>
      </w:r>
      <w:proofErr w:type="spellEnd"/>
      <w:r>
        <w:rPr>
          <w:sz w:val="24"/>
          <w:szCs w:val="24"/>
        </w:rPr>
        <w:t xml:space="preserve"> sangat </w:t>
      </w:r>
      <w:proofErr w:type="spellStart"/>
      <w:r>
        <w:rPr>
          <w:sz w:val="24"/>
          <w:szCs w:val="24"/>
        </w:rPr>
        <w:t>tinggi</w:t>
      </w:r>
      <w:proofErr w:type="spellEnd"/>
      <w:r>
        <w:rPr>
          <w:sz w:val="24"/>
          <w:szCs w:val="24"/>
        </w:rPr>
        <w:t xml:space="preserve">. 3) Pada </w:t>
      </w:r>
      <w:proofErr w:type="spellStart"/>
      <w:r>
        <w:rPr>
          <w:sz w:val="24"/>
          <w:szCs w:val="24"/>
        </w:rPr>
        <w:t>indikator</w:t>
      </w:r>
      <w:proofErr w:type="spellEnd"/>
      <w:r>
        <w:rPr>
          <w:sz w:val="24"/>
          <w:szCs w:val="24"/>
        </w:rPr>
        <w:t xml:space="preserve"> </w:t>
      </w:r>
      <w:proofErr w:type="spellStart"/>
      <w:r>
        <w:rPr>
          <w:sz w:val="24"/>
          <w:szCs w:val="24"/>
        </w:rPr>
        <w:t>lokasi</w:t>
      </w:r>
      <w:proofErr w:type="spellEnd"/>
      <w:r>
        <w:rPr>
          <w:sz w:val="24"/>
          <w:szCs w:val="24"/>
        </w:rPr>
        <w:t xml:space="preserve"> dan </w:t>
      </w:r>
      <w:proofErr w:type="spellStart"/>
      <w:r>
        <w:rPr>
          <w:sz w:val="24"/>
          <w:szCs w:val="24"/>
        </w:rPr>
        <w:t>akses</w:t>
      </w:r>
      <w:proofErr w:type="spellEnd"/>
      <w:r>
        <w:rPr>
          <w:sz w:val="24"/>
          <w:szCs w:val="24"/>
        </w:rPr>
        <w:t xml:space="preserve"> </w:t>
      </w:r>
      <w:proofErr w:type="spellStart"/>
      <w:r>
        <w:rPr>
          <w:sz w:val="24"/>
          <w:szCs w:val="24"/>
        </w:rPr>
        <w:t>dengan</w:t>
      </w:r>
      <w:proofErr w:type="spellEnd"/>
      <w:r>
        <w:rPr>
          <w:sz w:val="24"/>
          <w:szCs w:val="24"/>
        </w:rPr>
        <w:t xml:space="preserve"> sub </w:t>
      </w:r>
      <w:proofErr w:type="spellStart"/>
      <w:r>
        <w:rPr>
          <w:sz w:val="24"/>
          <w:szCs w:val="24"/>
        </w:rPr>
        <w:t>indikator</w:t>
      </w:r>
      <w:proofErr w:type="spellEnd"/>
      <w:r>
        <w:rPr>
          <w:sz w:val="24"/>
          <w:szCs w:val="24"/>
        </w:rPr>
        <w:t xml:space="preserve"> </w:t>
      </w:r>
      <w:proofErr w:type="spellStart"/>
      <w:r>
        <w:rPr>
          <w:sz w:val="24"/>
          <w:szCs w:val="24"/>
        </w:rPr>
        <w:t>mengalokasikan</w:t>
      </w:r>
      <w:proofErr w:type="spellEnd"/>
      <w:r>
        <w:rPr>
          <w:sz w:val="24"/>
          <w:szCs w:val="24"/>
        </w:rPr>
        <w:t xml:space="preserve"> </w:t>
      </w:r>
      <w:proofErr w:type="spellStart"/>
      <w:r>
        <w:rPr>
          <w:sz w:val="24"/>
          <w:szCs w:val="24"/>
        </w:rPr>
        <w:t>sumber</w:t>
      </w:r>
      <w:proofErr w:type="spellEnd"/>
      <w:r>
        <w:rPr>
          <w:sz w:val="24"/>
          <w:szCs w:val="24"/>
        </w:rPr>
        <w:t xml:space="preserve"> </w:t>
      </w:r>
      <w:proofErr w:type="spellStart"/>
      <w:r>
        <w:rPr>
          <w:sz w:val="24"/>
          <w:szCs w:val="24"/>
        </w:rPr>
        <w:t>secara</w:t>
      </w:r>
      <w:proofErr w:type="spellEnd"/>
      <w:r>
        <w:rPr>
          <w:sz w:val="24"/>
          <w:szCs w:val="24"/>
        </w:rPr>
        <w:t xml:space="preserve"> </w:t>
      </w:r>
      <w:proofErr w:type="spellStart"/>
      <w:r>
        <w:rPr>
          <w:sz w:val="24"/>
          <w:szCs w:val="24"/>
        </w:rPr>
        <w:t>intelektual</w:t>
      </w:r>
      <w:proofErr w:type="spellEnd"/>
      <w:r>
        <w:rPr>
          <w:sz w:val="24"/>
          <w:szCs w:val="24"/>
        </w:rPr>
        <w:t xml:space="preserve"> dan </w:t>
      </w:r>
      <w:proofErr w:type="spellStart"/>
      <w:r>
        <w:rPr>
          <w:sz w:val="24"/>
          <w:szCs w:val="24"/>
        </w:rPr>
        <w:t>fisik</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menemukan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didalam</w:t>
      </w:r>
      <w:proofErr w:type="spellEnd"/>
      <w:r>
        <w:rPr>
          <w:sz w:val="24"/>
          <w:szCs w:val="24"/>
        </w:rPr>
        <w:t xml:space="preserve"> </w:t>
      </w:r>
      <w:proofErr w:type="spellStart"/>
      <w:r>
        <w:rPr>
          <w:sz w:val="24"/>
          <w:szCs w:val="24"/>
        </w:rPr>
        <w:t>sumber-sumber</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tinggi</w:t>
      </w:r>
      <w:proofErr w:type="spellEnd"/>
      <w:r>
        <w:rPr>
          <w:sz w:val="24"/>
          <w:szCs w:val="24"/>
        </w:rPr>
        <w:t xml:space="preserve">. 4) Pada </w:t>
      </w:r>
      <w:proofErr w:type="spellStart"/>
      <w:r>
        <w:rPr>
          <w:sz w:val="24"/>
          <w:szCs w:val="24"/>
        </w:rPr>
        <w:t>indikator</w:t>
      </w:r>
      <w:proofErr w:type="spellEnd"/>
      <w:r>
        <w:rPr>
          <w:sz w:val="24"/>
          <w:szCs w:val="24"/>
        </w:rPr>
        <w:t xml:space="preserve"> </w:t>
      </w:r>
      <w:proofErr w:type="spellStart"/>
      <w:r>
        <w:rPr>
          <w:sz w:val="24"/>
          <w:szCs w:val="24"/>
        </w:rPr>
        <w:t>pemanfaatan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dengan</w:t>
      </w:r>
      <w:proofErr w:type="spellEnd"/>
      <w:r>
        <w:rPr>
          <w:sz w:val="24"/>
          <w:szCs w:val="24"/>
        </w:rPr>
        <w:t xml:space="preserve"> sub </w:t>
      </w:r>
      <w:proofErr w:type="spellStart"/>
      <w:r>
        <w:rPr>
          <w:sz w:val="24"/>
          <w:szCs w:val="24"/>
        </w:rPr>
        <w:t>indikator</w:t>
      </w:r>
      <w:proofErr w:type="spellEnd"/>
      <w:r>
        <w:rPr>
          <w:sz w:val="24"/>
          <w:szCs w:val="24"/>
        </w:rPr>
        <w:t xml:space="preserve"> </w:t>
      </w:r>
      <w:proofErr w:type="spellStart"/>
      <w:r>
        <w:rPr>
          <w:sz w:val="24"/>
          <w:szCs w:val="24"/>
        </w:rPr>
        <w:t>melibatkan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sumber</w:t>
      </w:r>
      <w:proofErr w:type="spellEnd"/>
      <w:r>
        <w:rPr>
          <w:sz w:val="24"/>
          <w:szCs w:val="24"/>
        </w:rPr>
        <w:t xml:space="preserve"> dan </w:t>
      </w:r>
      <w:proofErr w:type="spellStart"/>
      <w:r>
        <w:rPr>
          <w:sz w:val="24"/>
          <w:szCs w:val="24"/>
        </w:rPr>
        <w:t>mengambil</w:t>
      </w:r>
      <w:proofErr w:type="spellEnd"/>
      <w:r>
        <w:rPr>
          <w:sz w:val="24"/>
          <w:szCs w:val="24"/>
        </w:rPr>
        <w:t xml:space="preserve"> </w:t>
      </w:r>
      <w:proofErr w:type="spellStart"/>
      <w:r>
        <w:rPr>
          <w:sz w:val="24"/>
          <w:szCs w:val="24"/>
        </w:rPr>
        <w:t>informasi</w:t>
      </w:r>
      <w:proofErr w:type="spellEnd"/>
      <w:r>
        <w:rPr>
          <w:sz w:val="24"/>
          <w:szCs w:val="24"/>
        </w:rPr>
        <w:t xml:space="preserve"> yang </w:t>
      </w:r>
      <w:proofErr w:type="spellStart"/>
      <w:r>
        <w:rPr>
          <w:sz w:val="24"/>
          <w:szCs w:val="24"/>
        </w:rPr>
        <w:t>relevan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sumber</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cukup</w:t>
      </w:r>
      <w:proofErr w:type="spellEnd"/>
      <w:r>
        <w:rPr>
          <w:sz w:val="24"/>
          <w:szCs w:val="24"/>
        </w:rPr>
        <w:t xml:space="preserve">. 5) Pada </w:t>
      </w:r>
      <w:proofErr w:type="spellStart"/>
      <w:r>
        <w:rPr>
          <w:sz w:val="24"/>
          <w:szCs w:val="24"/>
        </w:rPr>
        <w:t>indikator</w:t>
      </w:r>
      <w:proofErr w:type="spellEnd"/>
      <w:r>
        <w:rPr>
          <w:sz w:val="24"/>
          <w:szCs w:val="24"/>
        </w:rPr>
        <w:t xml:space="preserve"> </w:t>
      </w:r>
      <w:proofErr w:type="spellStart"/>
      <w:r>
        <w:rPr>
          <w:sz w:val="24"/>
          <w:szCs w:val="24"/>
        </w:rPr>
        <w:t>sintesis</w:t>
      </w:r>
      <w:proofErr w:type="spellEnd"/>
      <w:r>
        <w:rPr>
          <w:sz w:val="24"/>
          <w:szCs w:val="24"/>
        </w:rPr>
        <w:t xml:space="preserve"> </w:t>
      </w:r>
      <w:proofErr w:type="spellStart"/>
      <w:r>
        <w:rPr>
          <w:sz w:val="24"/>
          <w:szCs w:val="24"/>
        </w:rPr>
        <w:t>dengan</w:t>
      </w:r>
      <w:proofErr w:type="spellEnd"/>
      <w:r>
        <w:rPr>
          <w:sz w:val="24"/>
          <w:szCs w:val="24"/>
        </w:rPr>
        <w:t xml:space="preserve"> sub </w:t>
      </w:r>
      <w:proofErr w:type="spellStart"/>
      <w:r>
        <w:rPr>
          <w:sz w:val="24"/>
          <w:szCs w:val="24"/>
        </w:rPr>
        <w:t>indikator</w:t>
      </w:r>
      <w:proofErr w:type="spellEnd"/>
      <w:r>
        <w:rPr>
          <w:sz w:val="24"/>
          <w:szCs w:val="24"/>
        </w:rPr>
        <w:t xml:space="preserve"> </w:t>
      </w:r>
      <w:proofErr w:type="spellStart"/>
      <w:r>
        <w:rPr>
          <w:sz w:val="24"/>
          <w:szCs w:val="24"/>
        </w:rPr>
        <w:t>mengorganisasikan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sumber-sumber</w:t>
      </w:r>
      <w:proofErr w:type="spellEnd"/>
      <w:r>
        <w:rPr>
          <w:sz w:val="24"/>
          <w:szCs w:val="24"/>
        </w:rPr>
        <w:t xml:space="preserve"> dan </w:t>
      </w:r>
      <w:proofErr w:type="spellStart"/>
      <w:r>
        <w:rPr>
          <w:sz w:val="24"/>
          <w:szCs w:val="24"/>
        </w:rPr>
        <w:t>mempresentasikan</w:t>
      </w:r>
      <w:proofErr w:type="spellEnd"/>
      <w:r>
        <w:rPr>
          <w:sz w:val="24"/>
          <w:szCs w:val="24"/>
        </w:rPr>
        <w:t xml:space="preserve"> </w:t>
      </w:r>
      <w:proofErr w:type="spellStart"/>
      <w:r>
        <w:rPr>
          <w:sz w:val="24"/>
          <w:szCs w:val="24"/>
        </w:rPr>
        <w:t>informasi</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cukup</w:t>
      </w:r>
      <w:proofErr w:type="spellEnd"/>
      <w:r>
        <w:rPr>
          <w:sz w:val="24"/>
          <w:szCs w:val="24"/>
        </w:rPr>
        <w:t xml:space="preserve">. 6) Pada </w:t>
      </w:r>
      <w:proofErr w:type="spellStart"/>
      <w:r>
        <w:rPr>
          <w:sz w:val="24"/>
          <w:szCs w:val="24"/>
        </w:rPr>
        <w:t>indikator</w:t>
      </w:r>
      <w:proofErr w:type="spellEnd"/>
      <w:r>
        <w:rPr>
          <w:sz w:val="24"/>
          <w:szCs w:val="24"/>
        </w:rPr>
        <w:t xml:space="preserve"> </w:t>
      </w:r>
      <w:proofErr w:type="spellStart"/>
      <w:r>
        <w:rPr>
          <w:sz w:val="24"/>
          <w:szCs w:val="24"/>
        </w:rPr>
        <w:t>evaluasi</w:t>
      </w:r>
      <w:proofErr w:type="spellEnd"/>
      <w:r>
        <w:rPr>
          <w:sz w:val="24"/>
          <w:szCs w:val="24"/>
        </w:rPr>
        <w:t xml:space="preserve"> </w:t>
      </w:r>
      <w:proofErr w:type="spellStart"/>
      <w:r>
        <w:rPr>
          <w:sz w:val="24"/>
          <w:szCs w:val="24"/>
        </w:rPr>
        <w:t>dengan</w:t>
      </w:r>
      <w:proofErr w:type="spellEnd"/>
      <w:r>
        <w:rPr>
          <w:sz w:val="24"/>
          <w:szCs w:val="24"/>
        </w:rPr>
        <w:t xml:space="preserve"> sub </w:t>
      </w:r>
      <w:proofErr w:type="spellStart"/>
      <w:r>
        <w:rPr>
          <w:sz w:val="24"/>
          <w:szCs w:val="24"/>
        </w:rPr>
        <w:t>indikator</w:t>
      </w:r>
      <w:proofErr w:type="spellEnd"/>
      <w:r>
        <w:rPr>
          <w:sz w:val="24"/>
          <w:szCs w:val="24"/>
        </w:rPr>
        <w:t xml:space="preserve"> </w:t>
      </w:r>
      <w:proofErr w:type="spellStart"/>
      <w:r>
        <w:rPr>
          <w:sz w:val="24"/>
          <w:szCs w:val="24"/>
        </w:rPr>
        <w:t>mengevaluasi</w:t>
      </w:r>
      <w:proofErr w:type="spellEnd"/>
      <w:r>
        <w:rPr>
          <w:sz w:val="24"/>
          <w:szCs w:val="24"/>
        </w:rPr>
        <w:t xml:space="preserve"> </w:t>
      </w:r>
      <w:proofErr w:type="spellStart"/>
      <w:r>
        <w:rPr>
          <w:sz w:val="24"/>
          <w:szCs w:val="24"/>
        </w:rPr>
        <w:t>hasil</w:t>
      </w:r>
      <w:proofErr w:type="spellEnd"/>
      <w:r>
        <w:rPr>
          <w:sz w:val="24"/>
          <w:szCs w:val="24"/>
        </w:rPr>
        <w:t xml:space="preserve"> </w:t>
      </w:r>
      <w:proofErr w:type="spellStart"/>
      <w:r>
        <w:rPr>
          <w:sz w:val="24"/>
          <w:szCs w:val="24"/>
        </w:rPr>
        <w:t>pencarian</w:t>
      </w:r>
      <w:proofErr w:type="spellEnd"/>
      <w:r>
        <w:rPr>
          <w:sz w:val="24"/>
          <w:szCs w:val="24"/>
        </w:rPr>
        <w:t xml:space="preserve"> dan </w:t>
      </w:r>
      <w:proofErr w:type="spellStart"/>
      <w:r>
        <w:rPr>
          <w:sz w:val="24"/>
          <w:szCs w:val="24"/>
        </w:rPr>
        <w:t>mengevalusi</w:t>
      </w:r>
      <w:proofErr w:type="spellEnd"/>
      <w:r>
        <w:rPr>
          <w:sz w:val="24"/>
          <w:szCs w:val="24"/>
        </w:rPr>
        <w:t xml:space="preserve"> proses </w:t>
      </w:r>
      <w:proofErr w:type="spellStart"/>
      <w:r>
        <w:rPr>
          <w:sz w:val="24"/>
          <w:szCs w:val="24"/>
        </w:rPr>
        <w:t>pencarian</w:t>
      </w:r>
      <w:proofErr w:type="spellEnd"/>
      <w:r>
        <w:rPr>
          <w:sz w:val="24"/>
          <w:szCs w:val="24"/>
        </w:rPr>
        <w:t xml:space="preserve">, </w:t>
      </w:r>
      <w:proofErr w:type="spellStart"/>
      <w:r>
        <w:rPr>
          <w:sz w:val="24"/>
          <w:szCs w:val="24"/>
        </w:rPr>
        <w:t>mahasiswa</w:t>
      </w:r>
      <w:proofErr w:type="spellEnd"/>
      <w:r>
        <w:rPr>
          <w:sz w:val="24"/>
          <w:szCs w:val="24"/>
        </w:rPr>
        <w:t xml:space="preserve"> </w:t>
      </w:r>
      <w:proofErr w:type="spellStart"/>
      <w:r>
        <w:rPr>
          <w:sz w:val="24"/>
          <w:szCs w:val="24"/>
        </w:rPr>
        <w:t>mendapat</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cukup</w:t>
      </w:r>
      <w:proofErr w:type="spellEnd"/>
      <w:r>
        <w:rPr>
          <w:sz w:val="24"/>
          <w:szCs w:val="24"/>
        </w:rPr>
        <w:t>.</w:t>
      </w:r>
    </w:p>
    <w:p w14:paraId="7FB1A3AE" w14:textId="77777777" w:rsidR="00C1486A" w:rsidRDefault="00C1486A" w:rsidP="00C1486A">
      <w:pPr>
        <w:ind w:firstLine="360"/>
        <w:rPr>
          <w:sz w:val="24"/>
        </w:rPr>
      </w:pPr>
      <w:proofErr w:type="spellStart"/>
      <w:r>
        <w:rPr>
          <w:sz w:val="24"/>
        </w:rPr>
        <w:t>Berdasarkan</w:t>
      </w:r>
      <w:proofErr w:type="spellEnd"/>
      <w:r>
        <w:rPr>
          <w:sz w:val="24"/>
        </w:rPr>
        <w:t xml:space="preserve"> </w:t>
      </w:r>
      <w:proofErr w:type="spellStart"/>
      <w:r>
        <w:rPr>
          <w:sz w:val="24"/>
        </w:rPr>
        <w:t>hasil</w:t>
      </w:r>
      <w:proofErr w:type="spellEnd"/>
      <w:r>
        <w:rPr>
          <w:sz w:val="24"/>
        </w:rPr>
        <w:t xml:space="preserve"> </w:t>
      </w:r>
      <w:proofErr w:type="spellStart"/>
      <w:r>
        <w:rPr>
          <w:sz w:val="24"/>
        </w:rPr>
        <w:t>penelitian</w:t>
      </w:r>
      <w:proofErr w:type="spellEnd"/>
      <w:r>
        <w:rPr>
          <w:sz w:val="24"/>
        </w:rPr>
        <w:t xml:space="preserve"> di </w:t>
      </w:r>
      <w:proofErr w:type="spellStart"/>
      <w:r>
        <w:rPr>
          <w:sz w:val="24"/>
        </w:rPr>
        <w:t>atas</w:t>
      </w:r>
      <w:proofErr w:type="spellEnd"/>
      <w:r>
        <w:rPr>
          <w:sz w:val="24"/>
        </w:rPr>
        <w:t>,</w:t>
      </w:r>
      <w:r w:rsidRPr="0065053B">
        <w:rPr>
          <w:sz w:val="24"/>
        </w:rPr>
        <w:t xml:space="preserve"> </w:t>
      </w:r>
      <w:proofErr w:type="spellStart"/>
      <w:r w:rsidRPr="0065053B">
        <w:rPr>
          <w:sz w:val="24"/>
        </w:rPr>
        <w:t>peneliti</w:t>
      </w:r>
      <w:proofErr w:type="spellEnd"/>
      <w:r>
        <w:rPr>
          <w:sz w:val="24"/>
        </w:rPr>
        <w:t xml:space="preserve"> </w:t>
      </w:r>
      <w:proofErr w:type="spellStart"/>
      <w:r w:rsidRPr="00A52D68">
        <w:rPr>
          <w:sz w:val="24"/>
        </w:rPr>
        <w:t>selanjutnya</w:t>
      </w:r>
      <w:proofErr w:type="spellEnd"/>
      <w:r>
        <w:rPr>
          <w:sz w:val="24"/>
        </w:rPr>
        <w:t xml:space="preserve"> </w:t>
      </w:r>
      <w:proofErr w:type="spellStart"/>
      <w:r>
        <w:rPr>
          <w:sz w:val="24"/>
        </w:rPr>
        <w:t>dapat</w:t>
      </w:r>
      <w:proofErr w:type="spellEnd"/>
      <w:r>
        <w:rPr>
          <w:sz w:val="24"/>
        </w:rPr>
        <w:t xml:space="preserve"> </w:t>
      </w:r>
      <w:proofErr w:type="spellStart"/>
      <w:r>
        <w:rPr>
          <w:sz w:val="24"/>
        </w:rPr>
        <w:t>melakukan</w:t>
      </w:r>
      <w:proofErr w:type="spellEnd"/>
      <w:r>
        <w:rPr>
          <w:sz w:val="24"/>
        </w:rPr>
        <w:t xml:space="preserve"> </w:t>
      </w:r>
      <w:proofErr w:type="spellStart"/>
      <w:r>
        <w:rPr>
          <w:sz w:val="24"/>
        </w:rPr>
        <w:t>penelitian</w:t>
      </w:r>
      <w:proofErr w:type="spellEnd"/>
      <w:r>
        <w:rPr>
          <w:sz w:val="24"/>
        </w:rPr>
        <w:t xml:space="preserve"> </w:t>
      </w:r>
      <w:proofErr w:type="spellStart"/>
      <w:r>
        <w:rPr>
          <w:sz w:val="24"/>
        </w:rPr>
        <w:t>dengan</w:t>
      </w:r>
      <w:proofErr w:type="spellEnd"/>
      <w:r>
        <w:rPr>
          <w:sz w:val="24"/>
        </w:rPr>
        <w:t xml:space="preserve"> </w:t>
      </w:r>
      <w:proofErr w:type="spellStart"/>
      <w:r>
        <w:rPr>
          <w:sz w:val="24"/>
        </w:rPr>
        <w:t>lingkup</w:t>
      </w:r>
      <w:proofErr w:type="spellEnd"/>
      <w:r>
        <w:rPr>
          <w:sz w:val="24"/>
        </w:rPr>
        <w:t xml:space="preserve"> yang </w:t>
      </w:r>
      <w:proofErr w:type="spellStart"/>
      <w:r>
        <w:rPr>
          <w:sz w:val="24"/>
        </w:rPr>
        <w:t>lebih</w:t>
      </w:r>
      <w:proofErr w:type="spellEnd"/>
      <w:r>
        <w:rPr>
          <w:sz w:val="24"/>
        </w:rPr>
        <w:t xml:space="preserve"> </w:t>
      </w:r>
      <w:proofErr w:type="spellStart"/>
      <w:r>
        <w:rPr>
          <w:sz w:val="24"/>
        </w:rPr>
        <w:t>luas</w:t>
      </w:r>
      <w:proofErr w:type="spellEnd"/>
      <w:r>
        <w:rPr>
          <w:sz w:val="24"/>
        </w:rPr>
        <w:t xml:space="preserve"> </w:t>
      </w:r>
      <w:proofErr w:type="spellStart"/>
      <w:r>
        <w:rPr>
          <w:sz w:val="24"/>
        </w:rPr>
        <w:t>dengan</w:t>
      </w:r>
      <w:proofErr w:type="spellEnd"/>
      <w:r>
        <w:rPr>
          <w:sz w:val="24"/>
        </w:rPr>
        <w:t xml:space="preserve"> </w:t>
      </w:r>
      <w:proofErr w:type="spellStart"/>
      <w:r>
        <w:rPr>
          <w:sz w:val="24"/>
        </w:rPr>
        <w:t>menggunakan</w:t>
      </w:r>
      <w:proofErr w:type="spellEnd"/>
      <w:r>
        <w:rPr>
          <w:sz w:val="24"/>
        </w:rPr>
        <w:t xml:space="preserve"> model </w:t>
      </w:r>
      <w:proofErr w:type="spellStart"/>
      <w:r>
        <w:rPr>
          <w:sz w:val="24"/>
        </w:rPr>
        <w:t>literasi</w:t>
      </w:r>
      <w:proofErr w:type="spellEnd"/>
      <w:r>
        <w:rPr>
          <w:sz w:val="24"/>
        </w:rPr>
        <w:t xml:space="preserve"> </w:t>
      </w:r>
      <w:proofErr w:type="spellStart"/>
      <w:r>
        <w:rPr>
          <w:sz w:val="24"/>
        </w:rPr>
        <w:t>informasi</w:t>
      </w:r>
      <w:proofErr w:type="spellEnd"/>
      <w:r>
        <w:rPr>
          <w:sz w:val="24"/>
        </w:rPr>
        <w:t xml:space="preserve"> </w:t>
      </w:r>
      <w:proofErr w:type="spellStart"/>
      <w:r>
        <w:rPr>
          <w:sz w:val="24"/>
        </w:rPr>
        <w:t>lainnya</w:t>
      </w:r>
      <w:proofErr w:type="spellEnd"/>
      <w:r>
        <w:rPr>
          <w:sz w:val="24"/>
        </w:rPr>
        <w:t xml:space="preserve"> </w:t>
      </w:r>
      <w:proofErr w:type="spellStart"/>
      <w:r>
        <w:rPr>
          <w:sz w:val="24"/>
        </w:rPr>
        <w:t>seperti</w:t>
      </w:r>
      <w:proofErr w:type="spellEnd"/>
      <w:r>
        <w:rPr>
          <w:sz w:val="24"/>
        </w:rPr>
        <w:t xml:space="preserve">, </w:t>
      </w:r>
      <w:r>
        <w:rPr>
          <w:i/>
          <w:sz w:val="24"/>
        </w:rPr>
        <w:t xml:space="preserve">Seven Pillars of Information Literacy, The Seven Faces of Information Literacy </w:t>
      </w:r>
      <w:proofErr w:type="spellStart"/>
      <w:r>
        <w:rPr>
          <w:sz w:val="24"/>
        </w:rPr>
        <w:t>atau</w:t>
      </w:r>
      <w:proofErr w:type="spellEnd"/>
      <w:r>
        <w:rPr>
          <w:sz w:val="24"/>
        </w:rPr>
        <w:t xml:space="preserve"> </w:t>
      </w:r>
      <w:r>
        <w:rPr>
          <w:i/>
          <w:sz w:val="24"/>
        </w:rPr>
        <w:t>Empowering Eight Model.</w:t>
      </w:r>
      <w:r>
        <w:rPr>
          <w:sz w:val="24"/>
        </w:rPr>
        <w:t xml:space="preserve"> </w:t>
      </w:r>
    </w:p>
    <w:p w14:paraId="159C9A84" w14:textId="77777777" w:rsidR="00C1486A" w:rsidRPr="00C1486A" w:rsidRDefault="00C1486A" w:rsidP="00C1486A"/>
    <w:p w14:paraId="48610828" w14:textId="6820C104" w:rsidR="00C1486A" w:rsidRDefault="00C1486A" w:rsidP="00C1486A">
      <w:pPr>
        <w:pStyle w:val="Heading1"/>
        <w:spacing w:before="0" w:line="276" w:lineRule="auto"/>
        <w:rPr>
          <w:szCs w:val="22"/>
        </w:rPr>
      </w:pPr>
      <w:r>
        <w:rPr>
          <w:szCs w:val="22"/>
        </w:rPr>
        <w:t xml:space="preserve">daftar </w:t>
      </w:r>
      <w:proofErr w:type="spellStart"/>
      <w:r>
        <w:rPr>
          <w:szCs w:val="22"/>
        </w:rPr>
        <w:t>pustaka</w:t>
      </w:r>
      <w:proofErr w:type="spellEnd"/>
    </w:p>
    <w:p w14:paraId="66555640" w14:textId="72DAC869" w:rsidR="0078121A" w:rsidRDefault="0078121A" w:rsidP="00EF0A08">
      <w:pPr>
        <w:pStyle w:val="ListParagraph"/>
        <w:widowControl w:val="0"/>
        <w:numPr>
          <w:ilvl w:val="0"/>
          <w:numId w:val="10"/>
        </w:numPr>
        <w:autoSpaceDE w:val="0"/>
        <w:autoSpaceDN w:val="0"/>
        <w:adjustRightInd w:val="0"/>
        <w:ind w:left="360"/>
        <w:rPr>
          <w:noProof/>
          <w:szCs w:val="22"/>
        </w:rPr>
      </w:pPr>
      <w:r w:rsidRPr="00C1486A">
        <w:rPr>
          <w:noProof/>
          <w:szCs w:val="22"/>
        </w:rPr>
        <w:t xml:space="preserve">Prasetyo, D., dkk. (2018). </w:t>
      </w:r>
      <w:r w:rsidRPr="00C1486A">
        <w:rPr>
          <w:i/>
          <w:noProof/>
          <w:szCs w:val="22"/>
        </w:rPr>
        <w:t>Keterampilan Literasi Informasi Mahasiswa Menurut Standar Kompetensi Literasi</w:t>
      </w:r>
    </w:p>
    <w:p w14:paraId="380BDC32" w14:textId="77777777" w:rsidR="0078121A" w:rsidRPr="00C1486A" w:rsidRDefault="0078121A" w:rsidP="0078121A">
      <w:pPr>
        <w:pStyle w:val="ListParagraph"/>
        <w:widowControl w:val="0"/>
        <w:numPr>
          <w:ilvl w:val="0"/>
          <w:numId w:val="10"/>
        </w:numPr>
        <w:autoSpaceDE w:val="0"/>
        <w:autoSpaceDN w:val="0"/>
        <w:adjustRightInd w:val="0"/>
        <w:ind w:left="360"/>
        <w:rPr>
          <w:rStyle w:val="Hyperlink"/>
          <w:noProof/>
          <w:color w:val="auto"/>
          <w:szCs w:val="22"/>
          <w:u w:val="none"/>
        </w:rPr>
      </w:pPr>
      <w:r w:rsidRPr="00C1486A">
        <w:rPr>
          <w:noProof/>
          <w:szCs w:val="22"/>
        </w:rPr>
        <w:t xml:space="preserve">Hidaya, A. S. (2019). </w:t>
      </w:r>
      <w:r w:rsidRPr="00C1486A">
        <w:rPr>
          <w:i/>
          <w:iCs/>
          <w:noProof/>
          <w:szCs w:val="22"/>
        </w:rPr>
        <w:t>Peran Program Kelas Literasi dalam Meningkatkan Kemampuan Literasi Informasi Mahasiswa Universitas Nahdlatul Ulama Yogyakarta</w:t>
      </w:r>
      <w:r w:rsidRPr="00C1486A">
        <w:rPr>
          <w:noProof/>
          <w:szCs w:val="22"/>
        </w:rPr>
        <w:t xml:space="preserve">. </w:t>
      </w:r>
      <w:r w:rsidRPr="00C1486A">
        <w:rPr>
          <w:i/>
          <w:iCs/>
          <w:noProof/>
          <w:szCs w:val="22"/>
        </w:rPr>
        <w:t>4</w:t>
      </w:r>
      <w:r w:rsidRPr="00C1486A">
        <w:rPr>
          <w:noProof/>
          <w:szCs w:val="22"/>
        </w:rPr>
        <w:t xml:space="preserve">(23), 41–58. </w:t>
      </w:r>
      <w:hyperlink r:id="rId27" w:history="1">
        <w:r w:rsidRPr="00C1486A">
          <w:rPr>
            <w:rStyle w:val="Hyperlink"/>
            <w:color w:val="auto"/>
            <w:szCs w:val="22"/>
            <w:u w:val="none"/>
            <w:shd w:val="clear" w:color="auto" w:fill="FFFFFF"/>
          </w:rPr>
          <w:t>https://doi.org/10.18326/pustabiblia.v4i1.41-58</w:t>
        </w:r>
      </w:hyperlink>
    </w:p>
    <w:p w14:paraId="171AF34E" w14:textId="77777777" w:rsidR="0078121A" w:rsidRPr="00C1486A" w:rsidRDefault="0078121A" w:rsidP="0078121A">
      <w:pPr>
        <w:pStyle w:val="ListParagraph"/>
        <w:widowControl w:val="0"/>
        <w:numPr>
          <w:ilvl w:val="0"/>
          <w:numId w:val="10"/>
        </w:numPr>
        <w:autoSpaceDE w:val="0"/>
        <w:autoSpaceDN w:val="0"/>
        <w:adjustRightInd w:val="0"/>
        <w:ind w:left="360"/>
        <w:rPr>
          <w:noProof/>
          <w:szCs w:val="22"/>
        </w:rPr>
      </w:pPr>
      <w:r w:rsidRPr="00C1486A">
        <w:rPr>
          <w:noProof/>
          <w:szCs w:val="22"/>
        </w:rPr>
        <w:t xml:space="preserve">OECD. (2016). </w:t>
      </w:r>
      <w:r w:rsidRPr="00C1486A">
        <w:rPr>
          <w:i/>
          <w:iCs/>
          <w:noProof/>
          <w:szCs w:val="22"/>
        </w:rPr>
        <w:t>Skills Matter: Further Result From The Survey Of Adult Skills Jakarta (Indonesia)</w:t>
      </w:r>
      <w:r w:rsidRPr="00C1486A">
        <w:rPr>
          <w:noProof/>
          <w:szCs w:val="22"/>
        </w:rPr>
        <w:t>.</w:t>
      </w:r>
    </w:p>
    <w:p w14:paraId="34FB7459" w14:textId="77777777" w:rsidR="0078121A" w:rsidRPr="00C1486A" w:rsidRDefault="0078121A" w:rsidP="0078121A">
      <w:pPr>
        <w:pStyle w:val="ListParagraph"/>
        <w:widowControl w:val="0"/>
        <w:numPr>
          <w:ilvl w:val="0"/>
          <w:numId w:val="10"/>
        </w:numPr>
        <w:autoSpaceDE w:val="0"/>
        <w:autoSpaceDN w:val="0"/>
        <w:adjustRightInd w:val="0"/>
        <w:ind w:left="360"/>
        <w:rPr>
          <w:noProof/>
          <w:szCs w:val="22"/>
        </w:rPr>
      </w:pPr>
      <w:r w:rsidRPr="00C1486A">
        <w:rPr>
          <w:noProof/>
          <w:szCs w:val="22"/>
        </w:rPr>
        <w:t xml:space="preserve">Wicaksono, H., &amp; Kurniawan, A. (2016). </w:t>
      </w:r>
      <w:r w:rsidRPr="00C1486A">
        <w:rPr>
          <w:i/>
          <w:iCs/>
          <w:noProof/>
          <w:szCs w:val="22"/>
        </w:rPr>
        <w:t>Analisis Keterampilan Literasi Informasi Pustakawan Jenderal Soedirman Purwokerto Berdasarkan Model The Big 6</w:t>
      </w:r>
      <w:r w:rsidRPr="00C1486A">
        <w:rPr>
          <w:noProof/>
          <w:szCs w:val="22"/>
        </w:rPr>
        <w:t xml:space="preserve">. </w:t>
      </w:r>
      <w:r w:rsidRPr="00C1486A">
        <w:rPr>
          <w:i/>
          <w:iCs/>
          <w:noProof/>
          <w:szCs w:val="22"/>
        </w:rPr>
        <w:t>2</w:t>
      </w:r>
      <w:r w:rsidRPr="00C1486A">
        <w:rPr>
          <w:noProof/>
          <w:szCs w:val="22"/>
        </w:rPr>
        <w:t>(1), 21–44</w:t>
      </w:r>
    </w:p>
    <w:p w14:paraId="694C7398" w14:textId="5DA25D25" w:rsidR="0078121A" w:rsidRDefault="0078121A" w:rsidP="00EF0A08">
      <w:pPr>
        <w:pStyle w:val="ListParagraph"/>
        <w:widowControl w:val="0"/>
        <w:numPr>
          <w:ilvl w:val="0"/>
          <w:numId w:val="10"/>
        </w:numPr>
        <w:autoSpaceDE w:val="0"/>
        <w:autoSpaceDN w:val="0"/>
        <w:adjustRightInd w:val="0"/>
        <w:ind w:left="360"/>
        <w:rPr>
          <w:rStyle w:val="Hyperlink"/>
          <w:noProof/>
          <w:color w:val="auto"/>
          <w:szCs w:val="22"/>
          <w:u w:val="none"/>
        </w:rPr>
      </w:pPr>
      <w:r w:rsidRPr="00C1486A">
        <w:rPr>
          <w:noProof/>
          <w:szCs w:val="22"/>
        </w:rPr>
        <w:t xml:space="preserve">Hastuti, U. R. (2019). </w:t>
      </w:r>
      <w:r w:rsidRPr="00C1486A">
        <w:rPr>
          <w:i/>
          <w:iCs/>
          <w:noProof/>
          <w:szCs w:val="22"/>
        </w:rPr>
        <w:t xml:space="preserve">Mengasah Kemampuan Intelektual Melalui Literasi Informasi Model Big 6 </w:t>
      </w:r>
      <w:r w:rsidRPr="00C1486A">
        <w:rPr>
          <w:i/>
          <w:iCs/>
          <w:noProof/>
          <w:szCs w:val="22"/>
          <w:vertAlign w:val="superscript"/>
        </w:rPr>
        <w:t>TM</w:t>
      </w:r>
      <w:r w:rsidRPr="00C1486A">
        <w:rPr>
          <w:i/>
          <w:iCs/>
          <w:noProof/>
          <w:szCs w:val="22"/>
        </w:rPr>
        <w:t> : Integrasi Dengan Pembelajaran Model Berpikir Induktif</w:t>
      </w:r>
      <w:r w:rsidRPr="00C1486A">
        <w:rPr>
          <w:noProof/>
          <w:szCs w:val="22"/>
        </w:rPr>
        <w:t xml:space="preserve">. </w:t>
      </w:r>
      <w:r w:rsidRPr="00C1486A">
        <w:rPr>
          <w:i/>
          <w:noProof/>
          <w:szCs w:val="22"/>
        </w:rPr>
        <w:t>10</w:t>
      </w:r>
      <w:r w:rsidRPr="00C1486A">
        <w:rPr>
          <w:noProof/>
          <w:szCs w:val="22"/>
        </w:rPr>
        <w:t xml:space="preserve">(1), 41–50. </w:t>
      </w:r>
      <w:hyperlink r:id="rId28" w:history="1">
        <w:r w:rsidRPr="00C1486A">
          <w:rPr>
            <w:rStyle w:val="Hyperlink"/>
            <w:noProof/>
            <w:color w:val="auto"/>
            <w:szCs w:val="22"/>
            <w:u w:val="none"/>
          </w:rPr>
          <w:t>https://doi.org/10.20885/unilib.vol10.iss1.art6</w:t>
        </w:r>
      </w:hyperlink>
    </w:p>
    <w:p w14:paraId="4D5027B6" w14:textId="77777777" w:rsidR="00760482" w:rsidRPr="00C1486A" w:rsidRDefault="00760482" w:rsidP="00760482">
      <w:pPr>
        <w:pStyle w:val="ListParagraph"/>
        <w:widowControl w:val="0"/>
        <w:numPr>
          <w:ilvl w:val="0"/>
          <w:numId w:val="10"/>
        </w:numPr>
        <w:autoSpaceDE w:val="0"/>
        <w:autoSpaceDN w:val="0"/>
        <w:adjustRightInd w:val="0"/>
        <w:ind w:left="360"/>
        <w:rPr>
          <w:rStyle w:val="Hyperlink"/>
          <w:noProof/>
          <w:color w:val="auto"/>
          <w:szCs w:val="22"/>
          <w:u w:val="none"/>
        </w:rPr>
      </w:pPr>
      <w:r w:rsidRPr="00C1486A">
        <w:rPr>
          <w:noProof/>
          <w:szCs w:val="22"/>
        </w:rPr>
        <w:t xml:space="preserve">Fatmawati, E., &amp; Safitri, E. (2020). </w:t>
      </w:r>
      <w:r w:rsidRPr="00C1486A">
        <w:rPr>
          <w:i/>
          <w:noProof/>
          <w:szCs w:val="22"/>
        </w:rPr>
        <w:t xml:space="preserve">Kemampuan Literasi Informasi Dan Teknologi Mahasiswa Calon Guru Menghadapi Pembelajaran Di Era Revolusi Industri 4.0. </w:t>
      </w:r>
      <w:r w:rsidRPr="00C1486A">
        <w:rPr>
          <w:i/>
          <w:iCs/>
          <w:noProof/>
          <w:szCs w:val="22"/>
        </w:rPr>
        <w:t>Edukasi: Jurnal Pendidikan</w:t>
      </w:r>
      <w:r w:rsidRPr="00C1486A">
        <w:rPr>
          <w:noProof/>
          <w:szCs w:val="22"/>
        </w:rPr>
        <w:t xml:space="preserve">, </w:t>
      </w:r>
      <w:r w:rsidRPr="00C1486A">
        <w:rPr>
          <w:i/>
          <w:iCs/>
          <w:noProof/>
          <w:szCs w:val="22"/>
        </w:rPr>
        <w:t>18</w:t>
      </w:r>
      <w:r w:rsidRPr="00C1486A">
        <w:rPr>
          <w:noProof/>
          <w:szCs w:val="22"/>
        </w:rPr>
        <w:t>(2), 214. https://doi.org/</w:t>
      </w:r>
      <w:hyperlink r:id="rId29" w:tgtFrame="_blank" w:history="1">
        <w:r w:rsidRPr="00C1486A">
          <w:rPr>
            <w:rStyle w:val="Hyperlink"/>
            <w:color w:val="auto"/>
            <w:szCs w:val="22"/>
            <w:u w:val="none"/>
            <w:bdr w:val="none" w:sz="0" w:space="0" w:color="auto" w:frame="1"/>
            <w:shd w:val="clear" w:color="auto" w:fill="FFFFFF"/>
          </w:rPr>
          <w:t>10.31571/</w:t>
        </w:r>
        <w:proofErr w:type="gramStart"/>
        <w:r w:rsidRPr="00C1486A">
          <w:rPr>
            <w:rStyle w:val="Hyperlink"/>
            <w:color w:val="auto"/>
            <w:szCs w:val="22"/>
            <w:u w:val="none"/>
            <w:bdr w:val="none" w:sz="0" w:space="0" w:color="auto" w:frame="1"/>
            <w:shd w:val="clear" w:color="auto" w:fill="FFFFFF"/>
          </w:rPr>
          <w:t>edukasi.v</w:t>
        </w:r>
        <w:proofErr w:type="gramEnd"/>
        <w:r w:rsidRPr="00C1486A">
          <w:rPr>
            <w:rStyle w:val="Hyperlink"/>
            <w:color w:val="auto"/>
            <w:szCs w:val="22"/>
            <w:u w:val="none"/>
            <w:bdr w:val="none" w:sz="0" w:space="0" w:color="auto" w:frame="1"/>
            <w:shd w:val="clear" w:color="auto" w:fill="FFFFFF"/>
          </w:rPr>
          <w:t>18i2.1863</w:t>
        </w:r>
      </w:hyperlink>
    </w:p>
    <w:p w14:paraId="6E468C9E" w14:textId="32346577" w:rsidR="00760482" w:rsidRPr="00760482" w:rsidRDefault="00760482" w:rsidP="00760482">
      <w:pPr>
        <w:pStyle w:val="ListParagraph"/>
        <w:widowControl w:val="0"/>
        <w:numPr>
          <w:ilvl w:val="0"/>
          <w:numId w:val="10"/>
        </w:numPr>
        <w:autoSpaceDE w:val="0"/>
        <w:autoSpaceDN w:val="0"/>
        <w:adjustRightInd w:val="0"/>
        <w:ind w:left="360"/>
        <w:rPr>
          <w:noProof/>
          <w:szCs w:val="22"/>
        </w:rPr>
      </w:pPr>
      <w:r w:rsidRPr="00C1486A">
        <w:rPr>
          <w:noProof/>
          <w:szCs w:val="22"/>
        </w:rPr>
        <w:t xml:space="preserve">Iriani, T., &amp; Wicaksono, G. (2021). </w:t>
      </w:r>
      <w:r w:rsidRPr="00C1486A">
        <w:rPr>
          <w:i/>
          <w:iCs/>
          <w:noProof/>
          <w:szCs w:val="22"/>
        </w:rPr>
        <w:t xml:space="preserve">Application of The Big 6 Skills Model and Information Literacy Skills for Surveying Subject at Vocational School. </w:t>
      </w:r>
      <w:r w:rsidRPr="00C1486A">
        <w:rPr>
          <w:iCs/>
          <w:noProof/>
          <w:szCs w:val="22"/>
        </w:rPr>
        <w:t>3rd International Conference on Environmental Geography and Geography Education. IOP Publishing</w:t>
      </w:r>
    </w:p>
    <w:p w14:paraId="7B26AB1E" w14:textId="1E8C65E9" w:rsidR="00A91211" w:rsidRPr="00C1486A" w:rsidRDefault="00A91211" w:rsidP="00A91211">
      <w:pPr>
        <w:rPr>
          <w:szCs w:val="22"/>
        </w:rPr>
      </w:pPr>
    </w:p>
    <w:sectPr w:rsidR="00A91211" w:rsidRPr="00C1486A" w:rsidSect="001A0B39">
      <w:headerReference w:type="default" r:id="rId30"/>
      <w:type w:val="continuous"/>
      <w:pgSz w:w="11907" w:h="16839" w:code="9"/>
      <w:pgMar w:top="1008" w:right="936" w:bottom="1008" w:left="936" w:header="432" w:footer="432" w:gutter="0"/>
      <w:pgNumType w:start="18"/>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CDDAE" w14:textId="77777777" w:rsidR="009C778F" w:rsidRDefault="009C778F">
      <w:r>
        <w:separator/>
      </w:r>
    </w:p>
  </w:endnote>
  <w:endnote w:type="continuationSeparator" w:id="0">
    <w:p w14:paraId="58F1E2DB" w14:textId="77777777" w:rsidR="009C778F" w:rsidRDefault="009C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arial"/>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600833798"/>
      <w:docPartObj>
        <w:docPartGallery w:val="Page Numbers (Bottom of Page)"/>
        <w:docPartUnique/>
      </w:docPartObj>
    </w:sdtPr>
    <w:sdtEndPr>
      <w:rPr>
        <w:rFonts w:ascii="Times New Roman" w:hAnsi="Times New Roman" w:cs="Times New Roman"/>
        <w:noProof/>
      </w:rPr>
    </w:sdtEndPr>
    <w:sdtContent>
      <w:p w14:paraId="65340D66" w14:textId="41FFAC03" w:rsidR="0001675F" w:rsidRPr="0068244F" w:rsidRDefault="0001675F">
        <w:pPr>
          <w:pStyle w:val="Footer"/>
        </w:pPr>
        <w:r w:rsidRPr="0068244F">
          <w:fldChar w:fldCharType="begin"/>
        </w:r>
        <w:r w:rsidRPr="0068244F">
          <w:instrText xml:space="preserve"> PAGE   \* MERGEFORMAT </w:instrText>
        </w:r>
        <w:r w:rsidRPr="0068244F">
          <w:fldChar w:fldCharType="separate"/>
        </w:r>
        <w:r w:rsidR="00BB1611">
          <w:rPr>
            <w:noProof/>
          </w:rPr>
          <w:t>6</w:t>
        </w:r>
        <w:r w:rsidRPr="0068244F">
          <w:rPr>
            <w:noProof/>
          </w:rPr>
          <w:fldChar w:fldCharType="end"/>
        </w:r>
      </w:p>
    </w:sdtContent>
  </w:sdt>
  <w:p w14:paraId="70CAE6C3" w14:textId="77777777" w:rsidR="00A91211" w:rsidRDefault="00A91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983419"/>
      <w:docPartObj>
        <w:docPartGallery w:val="Page Numbers (Bottom of Page)"/>
        <w:docPartUnique/>
      </w:docPartObj>
    </w:sdtPr>
    <w:sdtEndPr>
      <w:rPr>
        <w:noProof/>
      </w:rPr>
    </w:sdtEndPr>
    <w:sdtContent>
      <w:p w14:paraId="419B297F" w14:textId="233C1518" w:rsidR="0001675F" w:rsidRPr="0068244F" w:rsidRDefault="0001675F">
        <w:pPr>
          <w:pStyle w:val="Footer"/>
          <w:jc w:val="right"/>
        </w:pPr>
        <w:r w:rsidRPr="0068244F">
          <w:fldChar w:fldCharType="begin"/>
        </w:r>
        <w:r w:rsidRPr="0068244F">
          <w:instrText xml:space="preserve"> PAGE   \* MERGEFORMAT </w:instrText>
        </w:r>
        <w:r w:rsidRPr="0068244F">
          <w:fldChar w:fldCharType="separate"/>
        </w:r>
        <w:r w:rsidR="00BB1611">
          <w:rPr>
            <w:noProof/>
          </w:rPr>
          <w:t>5</w:t>
        </w:r>
        <w:r w:rsidRPr="0068244F">
          <w:rPr>
            <w:noProof/>
          </w:rPr>
          <w:fldChar w:fldCharType="end"/>
        </w:r>
      </w:p>
    </w:sdtContent>
  </w:sdt>
  <w:p w14:paraId="29D256C1" w14:textId="77777777" w:rsidR="00DE07FA" w:rsidRDefault="00DE0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18782"/>
      <w:docPartObj>
        <w:docPartGallery w:val="Page Numbers (Bottom of Page)"/>
        <w:docPartUnique/>
      </w:docPartObj>
    </w:sdtPr>
    <w:sdtEndPr>
      <w:rPr>
        <w:noProof/>
      </w:rPr>
    </w:sdtEndPr>
    <w:sdtContent>
      <w:p w14:paraId="7944F1C5" w14:textId="326C43B7" w:rsidR="0001675F" w:rsidRPr="0001675F" w:rsidRDefault="0001675F">
        <w:pPr>
          <w:pStyle w:val="Footer"/>
          <w:jc w:val="center"/>
          <w:rPr>
            <w:rFonts w:ascii="Arial" w:hAnsi="Arial" w:cs="Arial"/>
          </w:rPr>
        </w:pPr>
        <w:r w:rsidRPr="0068244F">
          <w:fldChar w:fldCharType="begin"/>
        </w:r>
        <w:r w:rsidRPr="0068244F">
          <w:instrText xml:space="preserve"> PAGE   \* MERGEFORMAT </w:instrText>
        </w:r>
        <w:r w:rsidRPr="0068244F">
          <w:fldChar w:fldCharType="separate"/>
        </w:r>
        <w:r w:rsidR="009A6277">
          <w:rPr>
            <w:noProof/>
          </w:rPr>
          <w:t>1</w:t>
        </w:r>
        <w:r w:rsidRPr="0068244F">
          <w:rPr>
            <w:noProof/>
          </w:rPr>
          <w:fldChar w:fldCharType="end"/>
        </w:r>
      </w:p>
    </w:sdtContent>
  </w:sdt>
  <w:p w14:paraId="5FA5F3CC" w14:textId="77777777" w:rsidR="0001675F" w:rsidRDefault="00016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6AA4" w14:textId="77777777" w:rsidR="009C778F" w:rsidRDefault="009C778F"/>
  </w:footnote>
  <w:footnote w:type="continuationSeparator" w:id="0">
    <w:p w14:paraId="66D30D07" w14:textId="77777777" w:rsidR="009C778F" w:rsidRDefault="009C7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F710" w14:textId="756F3192" w:rsidR="0001675F" w:rsidRPr="00F4515A" w:rsidRDefault="009752A8" w:rsidP="00F4515A">
    <w:pPr>
      <w:pStyle w:val="Header"/>
    </w:pPr>
    <w:r>
      <w:t>J</w:t>
    </w:r>
    <w:r w:rsidR="00722CD8">
      <w:t>VTE</w:t>
    </w:r>
    <w:r w:rsidR="00C47A9C">
      <w:t xml:space="preserve">: </w:t>
    </w:r>
    <w:r w:rsidR="00722CD8" w:rsidRPr="00722CD8">
      <w:t>Journal of Vocational and Technical Education</w:t>
    </w:r>
    <w:r w:rsidR="00722CD8">
      <w:t xml:space="preserve"> </w:t>
    </w:r>
    <w:r>
      <w:t xml:space="preserve">- </w:t>
    </w:r>
    <w:r w:rsidR="0001675F" w:rsidRPr="00F4515A">
      <w:t xml:space="preserve">Volume </w:t>
    </w:r>
    <w:r w:rsidR="001A0B39">
      <w:t>3</w:t>
    </w:r>
    <w:r w:rsidR="0001675F" w:rsidRPr="00F4515A">
      <w:t xml:space="preserve">, </w:t>
    </w:r>
    <w:proofErr w:type="spellStart"/>
    <w:r w:rsidR="00963643">
      <w:t>Nomo</w:t>
    </w:r>
    <w:r w:rsidR="00AF203E">
      <w:t>r</w:t>
    </w:r>
    <w:proofErr w:type="spellEnd"/>
    <w:r w:rsidR="0001675F" w:rsidRPr="00F4515A">
      <w:t xml:space="preserve"> </w:t>
    </w:r>
    <w:r w:rsidR="001A0B39">
      <w:t>2</w:t>
    </w:r>
    <w:r w:rsidR="0001675F" w:rsidRPr="00F4515A">
      <w:t xml:space="preserve">, </w:t>
    </w:r>
    <w:r w:rsidR="001A0B39">
      <w:t>September 2021</w:t>
    </w:r>
    <w:r w:rsidR="0001675F" w:rsidRPr="00F4515A">
      <w:t xml:space="preserve">: </w:t>
    </w:r>
    <w:r w:rsidR="001A0B39">
      <w:t xml:space="preserve">18 </w:t>
    </w:r>
    <w:r w:rsidR="0001675F" w:rsidRPr="00F4515A">
      <w:t xml:space="preserve">– </w:t>
    </w:r>
    <w:r w:rsidR="001A0B39">
      <w:t>25</w:t>
    </w:r>
  </w:p>
  <w:p w14:paraId="3B37C004" w14:textId="7C0F1543" w:rsidR="00862770" w:rsidRPr="00862770" w:rsidRDefault="001D1DEC" w:rsidP="00155571">
    <w:pPr>
      <w:pStyle w:val="Header"/>
      <w:tabs>
        <w:tab w:val="clear" w:pos="4320"/>
        <w:tab w:val="clear" w:pos="8640"/>
        <w:tab w:val="left" w:pos="625"/>
      </w:tabs>
      <w:rPr>
        <w:rFonts w:ascii="Arial" w:hAnsi="Arial" w:cs="Arial"/>
      </w:rPr>
    </w:pP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40AD" w14:textId="13A3CE3E" w:rsidR="00DE07FA" w:rsidRPr="00EF1A3A" w:rsidRDefault="00EF1A3A" w:rsidP="00862770">
    <w:pPr>
      <w:ind w:right="18"/>
      <w:jc w:val="right"/>
    </w:pPr>
    <w:proofErr w:type="spellStart"/>
    <w:r>
      <w:t>Chairani</w:t>
    </w:r>
    <w:proofErr w:type="spellEnd"/>
    <w:r>
      <w:t xml:space="preserve">, </w:t>
    </w:r>
    <w:proofErr w:type="spellStart"/>
    <w:r>
      <w:t>Iriani</w:t>
    </w:r>
    <w:proofErr w:type="spellEnd"/>
    <w:r>
      <w:t xml:space="preserve">, dan </w:t>
    </w:r>
    <w:proofErr w:type="spellStart"/>
    <w:r>
      <w:t>Murtinugraha</w:t>
    </w:r>
    <w:proofErr w:type="spellEnd"/>
    <w:r w:rsidR="004D5F69" w:rsidRPr="00F4515A">
      <w:t xml:space="preserve"> — </w:t>
    </w:r>
    <w:proofErr w:type="spellStart"/>
    <w:r>
      <w:t>Analisis</w:t>
    </w:r>
    <w:proofErr w:type="spellEnd"/>
    <w:r>
      <w:t xml:space="preserve"> </w:t>
    </w:r>
    <w:proofErr w:type="spellStart"/>
    <w:r>
      <w:t>Kemampuan</w:t>
    </w:r>
    <w:proofErr w:type="spellEnd"/>
    <w:r>
      <w:t xml:space="preserve"> </w:t>
    </w:r>
    <w:proofErr w:type="spellStart"/>
    <w:r>
      <w:t>Literasi</w:t>
    </w:r>
    <w:proofErr w:type="spellEnd"/>
    <w:r>
      <w:t xml:space="preserve"> </w:t>
    </w:r>
    <w:proofErr w:type="spellStart"/>
    <w:r>
      <w:t>Informasi</w:t>
    </w:r>
    <w:proofErr w:type="spellEnd"/>
    <w:r>
      <w:t xml:space="preserve"> </w:t>
    </w:r>
    <w:proofErr w:type="spellStart"/>
    <w:r>
      <w:t>Mahasiswa</w:t>
    </w:r>
    <w:proofErr w:type="spellEnd"/>
    <w:r>
      <w:t xml:space="preserve"> </w:t>
    </w:r>
    <w:proofErr w:type="spellStart"/>
    <w:r>
      <w:t>Menggunakan</w:t>
    </w:r>
    <w:proofErr w:type="spellEnd"/>
    <w:r>
      <w:t xml:space="preserve"> Model </w:t>
    </w:r>
    <w:proofErr w:type="gramStart"/>
    <w:r>
      <w:rPr>
        <w:i/>
      </w:rPr>
      <w:t>The</w:t>
    </w:r>
    <w:proofErr w:type="gramEnd"/>
    <w:r>
      <w:rPr>
        <w:i/>
      </w:rPr>
      <w:t xml:space="preserve"> Big 6 Skills </w:t>
    </w:r>
    <w:r>
      <w:t xml:space="preserve">Pada Mata </w:t>
    </w:r>
    <w:proofErr w:type="spellStart"/>
    <w:r>
      <w:t>Kuliah</w:t>
    </w:r>
    <w:proofErr w:type="spellEnd"/>
    <w:r>
      <w:t xml:space="preserve"> </w:t>
    </w:r>
    <w:proofErr w:type="spellStart"/>
    <w:r>
      <w:t>Konstruksi</w:t>
    </w:r>
    <w:proofErr w:type="spellEnd"/>
    <w:r>
      <w:t xml:space="preserve"> </w:t>
    </w:r>
    <w:proofErr w:type="spellStart"/>
    <w:r>
      <w:t>Bangunan</w:t>
    </w:r>
    <w:proofErr w:type="spellEnd"/>
    <w:r>
      <w:t xml:space="preserve"> I</w:t>
    </w:r>
  </w:p>
  <w:p w14:paraId="699189E1" w14:textId="77777777" w:rsidR="00574906" w:rsidRDefault="00574906" w:rsidP="00862770">
    <w:pPr>
      <w:ind w:right="18"/>
      <w:jc w:val="right"/>
      <w:rPr>
        <w:rFonts w:ascii="Arial" w:hAnsi="Arial" w:cs="Arial"/>
      </w:rPr>
    </w:pPr>
  </w:p>
  <w:p w14:paraId="0F637E84" w14:textId="77777777" w:rsidR="00574906" w:rsidRPr="00862770" w:rsidRDefault="00574906" w:rsidP="00862770">
    <w:pPr>
      <w:ind w:right="18"/>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6E8D8" w14:textId="77777777" w:rsidR="00A91211" w:rsidRDefault="00A9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44C1239"/>
    <w:multiLevelType w:val="multilevel"/>
    <w:tmpl w:val="5DF4CA40"/>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FE2BDB"/>
    <w:multiLevelType w:val="hybridMultilevel"/>
    <w:tmpl w:val="440E3CA2"/>
    <w:lvl w:ilvl="0" w:tplc="AF24A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91C73"/>
    <w:multiLevelType w:val="multilevel"/>
    <w:tmpl w:val="052227C6"/>
    <w:lvl w:ilvl="0">
      <w:start w:val="1"/>
      <w:numFmt w:val="decimal"/>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1554F3"/>
    <w:multiLevelType w:val="multilevel"/>
    <w:tmpl w:val="4F644804"/>
    <w:lvl w:ilvl="0">
      <w:start w:val="1"/>
      <w:numFmt w:val="decimal"/>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877D64"/>
    <w:multiLevelType w:val="singleLevel"/>
    <w:tmpl w:val="68C6F916"/>
    <w:lvl w:ilvl="0">
      <w:start w:val="1"/>
      <w:numFmt w:val="decimal"/>
      <w:pStyle w:val="References"/>
      <w:lvlText w:val="[%1]"/>
      <w:lvlJc w:val="left"/>
      <w:pPr>
        <w:tabs>
          <w:tab w:val="num" w:pos="360"/>
        </w:tabs>
        <w:ind w:left="360" w:hanging="360"/>
      </w:pPr>
      <w:rPr>
        <w:i w:val="0"/>
        <w:iCs w:val="0"/>
      </w:rPr>
    </w:lvl>
  </w:abstractNum>
  <w:abstractNum w:abstractNumId="6" w15:restartNumberingAfterBreak="0">
    <w:nsid w:val="3B88032B"/>
    <w:multiLevelType w:val="multilevel"/>
    <w:tmpl w:val="7A50F5FA"/>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9574848"/>
    <w:multiLevelType w:val="hybridMultilevel"/>
    <w:tmpl w:val="7E920F36"/>
    <w:lvl w:ilvl="0" w:tplc="C07E435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7B287A2D"/>
    <w:multiLevelType w:val="multilevel"/>
    <w:tmpl w:val="6CA0B414"/>
    <w:lvl w:ilvl="0">
      <w:start w:val="1"/>
      <w:numFmt w:val="decimal"/>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FC45BEA"/>
    <w:multiLevelType w:val="multilevel"/>
    <w:tmpl w:val="C2EEB7B4"/>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5"/>
  </w:num>
  <w:num w:numId="3">
    <w:abstractNumId w:val="7"/>
  </w:num>
  <w:num w:numId="4">
    <w:abstractNumId w:val="1"/>
  </w:num>
  <w:num w:numId="5">
    <w:abstractNumId w:val="6"/>
  </w:num>
  <w:num w:numId="6">
    <w:abstractNumId w:val="9"/>
  </w:num>
  <w:num w:numId="7">
    <w:abstractNumId w:val="3"/>
  </w:num>
  <w:num w:numId="8">
    <w:abstractNumId w:val="8"/>
  </w:num>
  <w:num w:numId="9">
    <w:abstractNumId w:val="4"/>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02"/>
  <w:autoHyphenation/>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35B"/>
    <w:rsid w:val="00003B50"/>
    <w:rsid w:val="00010EFF"/>
    <w:rsid w:val="0001659A"/>
    <w:rsid w:val="0001675F"/>
    <w:rsid w:val="00030B8A"/>
    <w:rsid w:val="00042E13"/>
    <w:rsid w:val="000655C2"/>
    <w:rsid w:val="00066102"/>
    <w:rsid w:val="00070D9C"/>
    <w:rsid w:val="00087CFA"/>
    <w:rsid w:val="00092087"/>
    <w:rsid w:val="00093AF7"/>
    <w:rsid w:val="000A168B"/>
    <w:rsid w:val="000D2BDE"/>
    <w:rsid w:val="000E318C"/>
    <w:rsid w:val="001011FD"/>
    <w:rsid w:val="00104BB0"/>
    <w:rsid w:val="00105A2D"/>
    <w:rsid w:val="0010794E"/>
    <w:rsid w:val="0013354F"/>
    <w:rsid w:val="00133DD0"/>
    <w:rsid w:val="00143F2E"/>
    <w:rsid w:val="00144E72"/>
    <w:rsid w:val="00155571"/>
    <w:rsid w:val="001650DF"/>
    <w:rsid w:val="00167B78"/>
    <w:rsid w:val="0017273C"/>
    <w:rsid w:val="001768FF"/>
    <w:rsid w:val="001807FD"/>
    <w:rsid w:val="001A0B39"/>
    <w:rsid w:val="001A60B1"/>
    <w:rsid w:val="001B36B1"/>
    <w:rsid w:val="001D1DEC"/>
    <w:rsid w:val="001D41A1"/>
    <w:rsid w:val="001D70FC"/>
    <w:rsid w:val="001E6F98"/>
    <w:rsid w:val="001E7B7A"/>
    <w:rsid w:val="001F4C5C"/>
    <w:rsid w:val="00204478"/>
    <w:rsid w:val="00214E2E"/>
    <w:rsid w:val="00216141"/>
    <w:rsid w:val="00217186"/>
    <w:rsid w:val="002202FF"/>
    <w:rsid w:val="002434A1"/>
    <w:rsid w:val="00245B0C"/>
    <w:rsid w:val="00263943"/>
    <w:rsid w:val="0026416B"/>
    <w:rsid w:val="00266532"/>
    <w:rsid w:val="00267B35"/>
    <w:rsid w:val="00271B0C"/>
    <w:rsid w:val="00282A68"/>
    <w:rsid w:val="00286107"/>
    <w:rsid w:val="002E3BE4"/>
    <w:rsid w:val="002E5D87"/>
    <w:rsid w:val="002F0C78"/>
    <w:rsid w:val="002F7910"/>
    <w:rsid w:val="003047BD"/>
    <w:rsid w:val="003427CE"/>
    <w:rsid w:val="00351FCC"/>
    <w:rsid w:val="00360269"/>
    <w:rsid w:val="00361F6D"/>
    <w:rsid w:val="0037551B"/>
    <w:rsid w:val="003802FE"/>
    <w:rsid w:val="00390B32"/>
    <w:rsid w:val="00392DBA"/>
    <w:rsid w:val="003B2436"/>
    <w:rsid w:val="003C3322"/>
    <w:rsid w:val="003C68C2"/>
    <w:rsid w:val="003D4CAE"/>
    <w:rsid w:val="003E5B03"/>
    <w:rsid w:val="003F26BD"/>
    <w:rsid w:val="003F52AD"/>
    <w:rsid w:val="003F771D"/>
    <w:rsid w:val="00416EBD"/>
    <w:rsid w:val="0043144F"/>
    <w:rsid w:val="00431BFA"/>
    <w:rsid w:val="00433147"/>
    <w:rsid w:val="004353CF"/>
    <w:rsid w:val="004361D0"/>
    <w:rsid w:val="00444947"/>
    <w:rsid w:val="004631BC"/>
    <w:rsid w:val="00484761"/>
    <w:rsid w:val="00484DD5"/>
    <w:rsid w:val="004C1E16"/>
    <w:rsid w:val="004C2543"/>
    <w:rsid w:val="004D15CA"/>
    <w:rsid w:val="004D40D7"/>
    <w:rsid w:val="004D53BE"/>
    <w:rsid w:val="004D5F69"/>
    <w:rsid w:val="004E3E4C"/>
    <w:rsid w:val="004F23A0"/>
    <w:rsid w:val="005003E3"/>
    <w:rsid w:val="005052CD"/>
    <w:rsid w:val="00511041"/>
    <w:rsid w:val="0051445D"/>
    <w:rsid w:val="005431B0"/>
    <w:rsid w:val="00543232"/>
    <w:rsid w:val="00543FBD"/>
    <w:rsid w:val="00546559"/>
    <w:rsid w:val="00550A26"/>
    <w:rsid w:val="00550BF5"/>
    <w:rsid w:val="00554169"/>
    <w:rsid w:val="00567A70"/>
    <w:rsid w:val="00574906"/>
    <w:rsid w:val="005817D6"/>
    <w:rsid w:val="005859CF"/>
    <w:rsid w:val="0059138F"/>
    <w:rsid w:val="005A2A15"/>
    <w:rsid w:val="005B2A05"/>
    <w:rsid w:val="005C206C"/>
    <w:rsid w:val="005D1B15"/>
    <w:rsid w:val="005D2824"/>
    <w:rsid w:val="005D4F1A"/>
    <w:rsid w:val="005D72BB"/>
    <w:rsid w:val="005E692F"/>
    <w:rsid w:val="0060007C"/>
    <w:rsid w:val="0062114B"/>
    <w:rsid w:val="00623698"/>
    <w:rsid w:val="00625E96"/>
    <w:rsid w:val="0063320C"/>
    <w:rsid w:val="00647AF3"/>
    <w:rsid w:val="00647C09"/>
    <w:rsid w:val="00651F2C"/>
    <w:rsid w:val="00681473"/>
    <w:rsid w:val="0068244F"/>
    <w:rsid w:val="006908A2"/>
    <w:rsid w:val="00693D5D"/>
    <w:rsid w:val="006B7F03"/>
    <w:rsid w:val="006D0136"/>
    <w:rsid w:val="00705035"/>
    <w:rsid w:val="00720D47"/>
    <w:rsid w:val="00722CD8"/>
    <w:rsid w:val="00725B45"/>
    <w:rsid w:val="00744F17"/>
    <w:rsid w:val="00760482"/>
    <w:rsid w:val="0078121A"/>
    <w:rsid w:val="007A33A6"/>
    <w:rsid w:val="007B415B"/>
    <w:rsid w:val="007B67B8"/>
    <w:rsid w:val="007C4336"/>
    <w:rsid w:val="007F1B1C"/>
    <w:rsid w:val="007F7AA6"/>
    <w:rsid w:val="008064F0"/>
    <w:rsid w:val="0081024D"/>
    <w:rsid w:val="00814DF8"/>
    <w:rsid w:val="00823624"/>
    <w:rsid w:val="0083352F"/>
    <w:rsid w:val="008348B4"/>
    <w:rsid w:val="00837E47"/>
    <w:rsid w:val="0084635E"/>
    <w:rsid w:val="008518FE"/>
    <w:rsid w:val="0085659C"/>
    <w:rsid w:val="00862770"/>
    <w:rsid w:val="00867991"/>
    <w:rsid w:val="00872026"/>
    <w:rsid w:val="00873156"/>
    <w:rsid w:val="00873AF8"/>
    <w:rsid w:val="0087792E"/>
    <w:rsid w:val="008779D5"/>
    <w:rsid w:val="00883EAF"/>
    <w:rsid w:val="00885258"/>
    <w:rsid w:val="008A30C3"/>
    <w:rsid w:val="008A3C23"/>
    <w:rsid w:val="008A68B8"/>
    <w:rsid w:val="008B08EF"/>
    <w:rsid w:val="008C49CC"/>
    <w:rsid w:val="008D4272"/>
    <w:rsid w:val="008D438D"/>
    <w:rsid w:val="008D69E9"/>
    <w:rsid w:val="008E0645"/>
    <w:rsid w:val="008F594A"/>
    <w:rsid w:val="00902CDB"/>
    <w:rsid w:val="00903D87"/>
    <w:rsid w:val="00904C7E"/>
    <w:rsid w:val="0091035B"/>
    <w:rsid w:val="00940A3D"/>
    <w:rsid w:val="00962C9A"/>
    <w:rsid w:val="00963643"/>
    <w:rsid w:val="009752A8"/>
    <w:rsid w:val="0098289F"/>
    <w:rsid w:val="00985DF1"/>
    <w:rsid w:val="00997F89"/>
    <w:rsid w:val="009A1DBD"/>
    <w:rsid w:val="009A1F6E"/>
    <w:rsid w:val="009A33F7"/>
    <w:rsid w:val="009A6277"/>
    <w:rsid w:val="009B5C0A"/>
    <w:rsid w:val="009C778F"/>
    <w:rsid w:val="009C7D17"/>
    <w:rsid w:val="009E484E"/>
    <w:rsid w:val="009F40FB"/>
    <w:rsid w:val="00A065EB"/>
    <w:rsid w:val="00A21072"/>
    <w:rsid w:val="00A22FCB"/>
    <w:rsid w:val="00A32193"/>
    <w:rsid w:val="00A4022F"/>
    <w:rsid w:val="00A472F1"/>
    <w:rsid w:val="00A5142B"/>
    <w:rsid w:val="00A5237D"/>
    <w:rsid w:val="00A54B67"/>
    <w:rsid w:val="00A554A3"/>
    <w:rsid w:val="00A705BB"/>
    <w:rsid w:val="00A758EA"/>
    <w:rsid w:val="00A91211"/>
    <w:rsid w:val="00A95C50"/>
    <w:rsid w:val="00AA2BE9"/>
    <w:rsid w:val="00AB79A6"/>
    <w:rsid w:val="00AC4850"/>
    <w:rsid w:val="00AE7E69"/>
    <w:rsid w:val="00AF203E"/>
    <w:rsid w:val="00AF2CCA"/>
    <w:rsid w:val="00B47B59"/>
    <w:rsid w:val="00B53F81"/>
    <w:rsid w:val="00B56C2B"/>
    <w:rsid w:val="00B63917"/>
    <w:rsid w:val="00B63E1C"/>
    <w:rsid w:val="00B65BD3"/>
    <w:rsid w:val="00B70469"/>
    <w:rsid w:val="00B71B82"/>
    <w:rsid w:val="00B72DD8"/>
    <w:rsid w:val="00B72E09"/>
    <w:rsid w:val="00B745D8"/>
    <w:rsid w:val="00B90AB8"/>
    <w:rsid w:val="00B948A7"/>
    <w:rsid w:val="00BB1611"/>
    <w:rsid w:val="00BC4FF5"/>
    <w:rsid w:val="00BE3832"/>
    <w:rsid w:val="00BF0C69"/>
    <w:rsid w:val="00BF629B"/>
    <w:rsid w:val="00BF655C"/>
    <w:rsid w:val="00C03489"/>
    <w:rsid w:val="00C075EF"/>
    <w:rsid w:val="00C11AF0"/>
    <w:rsid w:val="00C11E83"/>
    <w:rsid w:val="00C1486A"/>
    <w:rsid w:val="00C22AC0"/>
    <w:rsid w:val="00C2378A"/>
    <w:rsid w:val="00C27063"/>
    <w:rsid w:val="00C378A1"/>
    <w:rsid w:val="00C47A9C"/>
    <w:rsid w:val="00C56781"/>
    <w:rsid w:val="00C621D6"/>
    <w:rsid w:val="00C649AE"/>
    <w:rsid w:val="00C82D86"/>
    <w:rsid w:val="00C84839"/>
    <w:rsid w:val="00C86692"/>
    <w:rsid w:val="00CA222A"/>
    <w:rsid w:val="00CB4B8D"/>
    <w:rsid w:val="00CB5396"/>
    <w:rsid w:val="00CC0DDA"/>
    <w:rsid w:val="00CD684F"/>
    <w:rsid w:val="00CE124C"/>
    <w:rsid w:val="00CE189B"/>
    <w:rsid w:val="00CE31FC"/>
    <w:rsid w:val="00CE4EDB"/>
    <w:rsid w:val="00D04CC8"/>
    <w:rsid w:val="00D06623"/>
    <w:rsid w:val="00D140A7"/>
    <w:rsid w:val="00D14C6B"/>
    <w:rsid w:val="00D35220"/>
    <w:rsid w:val="00D5536F"/>
    <w:rsid w:val="00D56935"/>
    <w:rsid w:val="00D758C6"/>
    <w:rsid w:val="00D868A1"/>
    <w:rsid w:val="00D90C10"/>
    <w:rsid w:val="00D92D93"/>
    <w:rsid w:val="00D92E96"/>
    <w:rsid w:val="00DA258C"/>
    <w:rsid w:val="00DB58E2"/>
    <w:rsid w:val="00DB66EA"/>
    <w:rsid w:val="00DC760F"/>
    <w:rsid w:val="00DE07FA"/>
    <w:rsid w:val="00DE1133"/>
    <w:rsid w:val="00DE2728"/>
    <w:rsid w:val="00DE3342"/>
    <w:rsid w:val="00DF2DDE"/>
    <w:rsid w:val="00E01667"/>
    <w:rsid w:val="00E25DDF"/>
    <w:rsid w:val="00E270C3"/>
    <w:rsid w:val="00E2761A"/>
    <w:rsid w:val="00E36209"/>
    <w:rsid w:val="00E420BB"/>
    <w:rsid w:val="00E50DF6"/>
    <w:rsid w:val="00E525A8"/>
    <w:rsid w:val="00E52EFA"/>
    <w:rsid w:val="00E71CED"/>
    <w:rsid w:val="00E8777A"/>
    <w:rsid w:val="00E965C5"/>
    <w:rsid w:val="00E96A3A"/>
    <w:rsid w:val="00E97402"/>
    <w:rsid w:val="00E97B99"/>
    <w:rsid w:val="00EB2E9D"/>
    <w:rsid w:val="00EB3443"/>
    <w:rsid w:val="00EC0ECB"/>
    <w:rsid w:val="00EC46D3"/>
    <w:rsid w:val="00ED32E0"/>
    <w:rsid w:val="00ED5881"/>
    <w:rsid w:val="00EE0928"/>
    <w:rsid w:val="00EE1A49"/>
    <w:rsid w:val="00EE6FFC"/>
    <w:rsid w:val="00EF0A08"/>
    <w:rsid w:val="00EF10AC"/>
    <w:rsid w:val="00EF1A3A"/>
    <w:rsid w:val="00EF2CAC"/>
    <w:rsid w:val="00EF4701"/>
    <w:rsid w:val="00EF564E"/>
    <w:rsid w:val="00F0089A"/>
    <w:rsid w:val="00F07751"/>
    <w:rsid w:val="00F20DC4"/>
    <w:rsid w:val="00F22198"/>
    <w:rsid w:val="00F27C36"/>
    <w:rsid w:val="00F336C3"/>
    <w:rsid w:val="00F33D49"/>
    <w:rsid w:val="00F3481E"/>
    <w:rsid w:val="00F4515A"/>
    <w:rsid w:val="00F577F6"/>
    <w:rsid w:val="00F65266"/>
    <w:rsid w:val="00F751E1"/>
    <w:rsid w:val="00F76102"/>
    <w:rsid w:val="00F83F76"/>
    <w:rsid w:val="00FA1C07"/>
    <w:rsid w:val="00FC205F"/>
    <w:rsid w:val="00FD1532"/>
    <w:rsid w:val="00FD347F"/>
    <w:rsid w:val="00FD4113"/>
    <w:rsid w:val="00FD52C2"/>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15:docId w15:val="{B64DFC1B-8B67-4EA1-AD9C-2DC2E46D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CD8"/>
    <w:pPr>
      <w:jc w:val="both"/>
    </w:pPr>
    <w:rPr>
      <w:sz w:val="22"/>
    </w:rPr>
  </w:style>
  <w:style w:type="paragraph" w:styleId="Heading1">
    <w:name w:val="heading 1"/>
    <w:basedOn w:val="Normal"/>
    <w:next w:val="Normal"/>
    <w:link w:val="Heading1Char"/>
    <w:uiPriority w:val="9"/>
    <w:qFormat/>
    <w:rsid w:val="00962C9A"/>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rsid w:val="00962C9A"/>
    <w:pPr>
      <w:keepNext/>
      <w:numPr>
        <w:ilvl w:val="1"/>
        <w:numId w:val="1"/>
      </w:numPr>
      <w:spacing w:before="120" w:after="60"/>
      <w:outlineLvl w:val="1"/>
    </w:pPr>
    <w:rPr>
      <w:i/>
      <w:iCs/>
    </w:rPr>
  </w:style>
  <w:style w:type="paragraph" w:styleId="Heading3">
    <w:name w:val="heading 3"/>
    <w:basedOn w:val="Normal"/>
    <w:next w:val="Normal"/>
    <w:uiPriority w:val="9"/>
    <w:qFormat/>
    <w:rsid w:val="008064F0"/>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link w:val="AbstractChar"/>
    <w:rsid w:val="00E71CED"/>
    <w:pPr>
      <w:spacing w:before="20"/>
      <w:ind w:firstLine="202"/>
    </w:pPr>
    <w:rPr>
      <w:bCs/>
      <w:i/>
      <w:szCs w:val="18"/>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rsid w:val="00416EBD"/>
    <w:pPr>
      <w:framePr w:w="9360" w:hSpace="187" w:vSpace="187" w:wrap="notBeside" w:vAnchor="text" w:hAnchor="page" w:xAlign="center" w:y="1"/>
      <w:jc w:val="center"/>
    </w:pPr>
    <w:rPr>
      <w:b/>
      <w:caps/>
      <w:kern w:val="28"/>
      <w:sz w:val="32"/>
      <w:szCs w:val="48"/>
    </w:rPr>
  </w:style>
  <w:style w:type="paragraph" w:styleId="FootnoteText">
    <w:name w:val="footnote text"/>
    <w:basedOn w:val="Normal"/>
    <w:link w:val="FootnoteTextChar"/>
    <w:semiHidden/>
    <w:pPr>
      <w:ind w:firstLine="202"/>
    </w:pPr>
    <w:rPr>
      <w:sz w:val="16"/>
      <w:szCs w:val="16"/>
    </w:rPr>
  </w:style>
  <w:style w:type="paragraph" w:customStyle="1" w:styleId="References">
    <w:name w:val="References"/>
    <w:basedOn w:val="Normal"/>
    <w:pPr>
      <w:numPr>
        <w:numId w:val="2"/>
      </w:numPr>
    </w:pPr>
    <w:rPr>
      <w:sz w:val="16"/>
      <w:szCs w:val="16"/>
    </w:rPr>
  </w:style>
  <w:style w:type="paragraph" w:customStyle="1" w:styleId="IndexTerms">
    <w:name w:val="IndexTerms"/>
    <w:basedOn w:val="Normal"/>
    <w:next w:val="Normal"/>
    <w:rsid w:val="00A5142B"/>
    <w:rPr>
      <w:bCs/>
      <w:i/>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rsid w:val="00AF2CCA"/>
    <w:pPr>
      <w:widowControl w:val="0"/>
      <w:suppressAutoHyphens/>
      <w:spacing w:line="252" w:lineRule="auto"/>
      <w:ind w:firstLine="202"/>
    </w:pPr>
  </w:style>
  <w:style w:type="paragraph" w:customStyle="1" w:styleId="FigureCaption">
    <w:name w:val="Figure Caption"/>
    <w:basedOn w:val="Normal"/>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rsid w:val="00F27C36"/>
    <w:pPr>
      <w:numPr>
        <w:numId w:val="0"/>
      </w:numPr>
    </w:pPr>
  </w:style>
  <w:style w:type="paragraph" w:styleId="Header">
    <w:name w:val="header"/>
    <w:basedOn w:val="Normal"/>
    <w:link w:val="HeaderChar"/>
    <w:uiPriority w:val="99"/>
    <w:rsid w:val="00F4515A"/>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962C9A"/>
    <w:rPr>
      <w:smallCaps/>
      <w:kern w:val="28"/>
      <w:sz w:val="22"/>
    </w:rPr>
  </w:style>
  <w:style w:type="character" w:customStyle="1" w:styleId="ReferenceHeadChar">
    <w:name w:val="Reference Head Char"/>
    <w:basedOn w:val="Heading1Char"/>
    <w:link w:val="ReferenceHead"/>
    <w:rsid w:val="00F27C36"/>
    <w:rPr>
      <w:smallCaps/>
      <w:kern w:val="28"/>
      <w:sz w:val="22"/>
    </w:rPr>
  </w:style>
  <w:style w:type="character" w:customStyle="1" w:styleId="Style1Char">
    <w:name w:val="Style1 Char"/>
    <w:basedOn w:val="ReferenceHeadChar"/>
    <w:link w:val="Style1"/>
    <w:rsid w:val="003F52AD"/>
    <w:rPr>
      <w:smallCaps/>
      <w:kern w:val="28"/>
      <w:sz w:val="22"/>
    </w:rPr>
  </w:style>
  <w:style w:type="paragraph" w:styleId="Revision">
    <w:name w:val="Revision"/>
    <w:hidden/>
    <w:uiPriority w:val="99"/>
    <w:semiHidden/>
    <w:rsid w:val="001B36B1"/>
  </w:style>
  <w:style w:type="character" w:customStyle="1" w:styleId="BodyText2">
    <w:name w:val="Body Text2"/>
    <w:basedOn w:val="DefaultParagraphFont"/>
    <w:uiPriority w:val="99"/>
    <w:rsid w:val="00962C9A"/>
    <w:rPr>
      <w:rFonts w:ascii="Times New Roman" w:hAnsi="Times New Roman" w:cs="Verdana"/>
      <w:color w:val="000000"/>
      <w:sz w:val="22"/>
      <w:szCs w:val="22"/>
    </w:rPr>
  </w:style>
  <w:style w:type="character" w:customStyle="1" w:styleId="Heading2Char">
    <w:name w:val="Heading 2 Char"/>
    <w:basedOn w:val="DefaultParagraphFont"/>
    <w:link w:val="Heading2"/>
    <w:uiPriority w:val="9"/>
    <w:rsid w:val="00962C9A"/>
    <w:rPr>
      <w:i/>
      <w:iCs/>
      <w:sz w:val="22"/>
    </w:rPr>
  </w:style>
  <w:style w:type="paragraph" w:customStyle="1" w:styleId="TextL-MAG">
    <w:name w:val="Text L-MAG"/>
    <w:basedOn w:val="Normal"/>
    <w:link w:val="TextL-MAGChar"/>
    <w:qFormat/>
    <w:rsid w:val="009C7D17"/>
    <w:pPr>
      <w:widowControl w:val="0"/>
      <w:tabs>
        <w:tab w:val="left" w:pos="360"/>
      </w:tabs>
      <w:spacing w:line="276" w:lineRule="auto"/>
      <w:ind w:firstLine="360"/>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character" w:customStyle="1" w:styleId="HeaderChar">
    <w:name w:val="Header Char"/>
    <w:basedOn w:val="DefaultParagraphFont"/>
    <w:link w:val="Header"/>
    <w:uiPriority w:val="99"/>
    <w:rsid w:val="00F4515A"/>
  </w:style>
  <w:style w:type="paragraph" w:styleId="ListParagraph">
    <w:name w:val="List Paragraph"/>
    <w:aliases w:val="Body of text,List Paragraph1,Body of textCxSp,List Paragraph11,Body of text+1,Body of text+2,Body of text+3,Colorful List - Accent 11,HEADING 1,Medium Grid 1 - Accent 21,soal jawab"/>
    <w:basedOn w:val="Normal"/>
    <w:link w:val="ListParagraphChar"/>
    <w:uiPriority w:val="34"/>
    <w:qFormat/>
    <w:rsid w:val="00A21072"/>
    <w:pPr>
      <w:ind w:left="720"/>
      <w:contextualSpacing/>
    </w:pPr>
  </w:style>
  <w:style w:type="paragraph" w:customStyle="1" w:styleId="AuthorName">
    <w:name w:val="Author Name"/>
    <w:basedOn w:val="Normal"/>
    <w:qFormat/>
    <w:rsid w:val="008B08EF"/>
    <w:pPr>
      <w:jc w:val="center"/>
    </w:pPr>
    <w:rPr>
      <w:b/>
      <w:sz w:val="24"/>
      <w:szCs w:val="24"/>
    </w:rPr>
  </w:style>
  <w:style w:type="table" w:styleId="TableGrid">
    <w:name w:val="Table Grid"/>
    <w:basedOn w:val="TableNormal"/>
    <w:uiPriority w:val="59"/>
    <w:rsid w:val="00EC0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k">
    <w:name w:val="Abstrak"/>
    <w:basedOn w:val="Abstract"/>
    <w:link w:val="AbstrakChar"/>
    <w:qFormat/>
    <w:rsid w:val="00722CD8"/>
    <w:rPr>
      <w:sz w:val="20"/>
      <w:szCs w:val="20"/>
    </w:rPr>
  </w:style>
  <w:style w:type="character" w:customStyle="1" w:styleId="AbstractChar">
    <w:name w:val="Abstract Char"/>
    <w:basedOn w:val="DefaultParagraphFont"/>
    <w:link w:val="Abstract"/>
    <w:rsid w:val="00722CD8"/>
    <w:rPr>
      <w:bCs/>
      <w:i/>
      <w:sz w:val="22"/>
      <w:szCs w:val="18"/>
    </w:rPr>
  </w:style>
  <w:style w:type="character" w:customStyle="1" w:styleId="AbstrakChar">
    <w:name w:val="Abstrak Char"/>
    <w:basedOn w:val="AbstractChar"/>
    <w:link w:val="Abstrak"/>
    <w:rsid w:val="00722CD8"/>
    <w:rPr>
      <w:bCs/>
      <w:i/>
      <w:sz w:val="22"/>
      <w:szCs w:val="18"/>
    </w:rPr>
  </w:style>
  <w:style w:type="paragraph" w:customStyle="1" w:styleId="BAB">
    <w:name w:val="BAB"/>
    <w:basedOn w:val="Normal"/>
    <w:link w:val="BABChar"/>
    <w:qFormat/>
    <w:rsid w:val="00DB58E2"/>
    <w:pPr>
      <w:spacing w:after="160" w:line="259" w:lineRule="auto"/>
      <w:jc w:val="center"/>
    </w:pPr>
    <w:rPr>
      <w:rFonts w:eastAsiaTheme="minorHAnsi"/>
      <w:b/>
      <w:sz w:val="24"/>
      <w:szCs w:val="28"/>
    </w:rPr>
  </w:style>
  <w:style w:type="character" w:customStyle="1" w:styleId="BABChar">
    <w:name w:val="BAB Char"/>
    <w:basedOn w:val="DefaultParagraphFont"/>
    <w:link w:val="BAB"/>
    <w:rsid w:val="00DB58E2"/>
    <w:rPr>
      <w:rFonts w:eastAsiaTheme="minorHAnsi"/>
      <w:b/>
      <w:sz w:val="24"/>
      <w:szCs w:val="28"/>
    </w:rPr>
  </w:style>
  <w:style w:type="paragraph" w:customStyle="1" w:styleId="TABEL">
    <w:name w:val="TABEL"/>
    <w:basedOn w:val="Caption"/>
    <w:link w:val="TABELChar"/>
    <w:qFormat/>
    <w:rsid w:val="00A91211"/>
    <w:pPr>
      <w:keepNext/>
      <w:jc w:val="center"/>
    </w:pPr>
    <w:rPr>
      <w:rFonts w:eastAsiaTheme="minorHAnsi"/>
      <w:b/>
      <w:bCs/>
      <w:i w:val="0"/>
      <w:iCs w:val="0"/>
      <w:color w:val="auto"/>
      <w:sz w:val="24"/>
      <w:szCs w:val="24"/>
    </w:rPr>
  </w:style>
  <w:style w:type="character" w:customStyle="1" w:styleId="TABELChar">
    <w:name w:val="TABEL Char"/>
    <w:basedOn w:val="DefaultParagraphFont"/>
    <w:link w:val="TABEL"/>
    <w:rsid w:val="00A91211"/>
    <w:rPr>
      <w:rFonts w:eastAsiaTheme="minorHAnsi"/>
      <w:b/>
      <w:bCs/>
      <w:sz w:val="24"/>
      <w:szCs w:val="24"/>
    </w:rPr>
  </w:style>
  <w:style w:type="character" w:customStyle="1" w:styleId="ListParagraphChar">
    <w:name w:val="List Paragraph Char"/>
    <w:aliases w:val="Body of text Char,List Paragraph1 Char,Body of textCxSp Char,List Paragraph11 Char,Body of text+1 Char,Body of text+2 Char,Body of text+3 Char,Colorful List - Accent 11 Char,HEADING 1 Char,Medium Grid 1 - Accent 21 Char"/>
    <w:link w:val="ListParagraph"/>
    <w:uiPriority w:val="34"/>
    <w:qFormat/>
    <w:locked/>
    <w:rsid w:val="00A91211"/>
    <w:rPr>
      <w:sz w:val="22"/>
    </w:rPr>
  </w:style>
  <w:style w:type="paragraph" w:styleId="Caption">
    <w:name w:val="caption"/>
    <w:basedOn w:val="Normal"/>
    <w:next w:val="Normal"/>
    <w:uiPriority w:val="35"/>
    <w:unhideWhenUsed/>
    <w:qFormat/>
    <w:rsid w:val="00A9121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7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ia.chairani@gmail.com" TargetMode="External"/><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chart" Target="charts/chart1.xml"/><Relationship Id="rId29" Type="http://schemas.openxmlformats.org/officeDocument/2006/relationships/hyperlink" Target="http://dx.doi.org/10.31571/edukasi.v18i2.18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hart" Target="charts/chart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hart" Target="charts/chart4.xml"/><Relationship Id="rId28" Type="http://schemas.openxmlformats.org/officeDocument/2006/relationships/hyperlink" Target="https://doi.org/10.20885/unilib.vol10.iss1.art6" TargetMode="External"/><Relationship Id="rId10" Type="http://schemas.openxmlformats.org/officeDocument/2006/relationships/hyperlink" Target="mailto:r_ekomn@unj.ac.id" TargetMode="Externa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utiiriani@unj.ac.id" TargetMode="Externa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hyperlink" Target="https://doi.org/10.18326/pustabiblia.v4i1.41-58" TargetMode="External"/><Relationship Id="rId30"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file:///E:\SEVIA%20CHAIRANI\ABIS%20SEMPRO\revisi%20januari%202021\Tabulasi%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Hasil Ringkasan Nilai Sub Indikator Perumusan Masalah</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Sheet1!$C$24</c:f>
              <c:strCache>
                <c:ptCount val="1"/>
                <c:pt idx="0">
                  <c:v>Rata-Rata</c:v>
                </c:pt>
              </c:strCache>
            </c:strRef>
          </c:tx>
          <c:spPr>
            <a:solidFill>
              <a:schemeClr val="accent1"/>
            </a:solidFill>
            <a:ln>
              <a:noFill/>
            </a:ln>
            <a:effectLst/>
          </c:spPr>
          <c:invertIfNegative val="0"/>
          <c:dLbls>
            <c:dLbl>
              <c:idx val="0"/>
              <c:tx>
                <c:rich>
                  <a:bodyPr/>
                  <a:lstStyle/>
                  <a:p>
                    <a:r>
                      <a:rPr lang="en-US"/>
                      <a:t>Rendah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2892-48AB-844C-122BA9C2871D}"/>
                </c:ext>
              </c:extLst>
            </c:dLbl>
            <c:dLbl>
              <c:idx val="1"/>
              <c:tx>
                <c:rich>
                  <a:bodyPr/>
                  <a:lstStyle/>
                  <a:p>
                    <a:r>
                      <a:rPr lang="en-US"/>
                      <a:t>Rendah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892-48AB-844C-122BA9C2871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Sheet1!$B$25:$B$26</c:f>
              <c:strCache>
                <c:ptCount val="2"/>
                <c:pt idx="0">
                  <c:v>Merumuskan masalah</c:v>
                </c:pt>
                <c:pt idx="1">
                  <c:v>Mengidentifikasi informasi yang dibutuhkan</c:v>
                </c:pt>
              </c:strCache>
            </c:strRef>
          </c:cat>
          <c:val>
            <c:numRef>
              <c:f>Sheet1!$C$25:$C$26</c:f>
              <c:numCache>
                <c:formatCode>0.00</c:formatCode>
                <c:ptCount val="2"/>
                <c:pt idx="0" formatCode="General">
                  <c:v>47.13</c:v>
                </c:pt>
                <c:pt idx="1">
                  <c:v>50.574999999999996</c:v>
                </c:pt>
              </c:numCache>
            </c:numRef>
          </c:val>
          <c:extLst>
            <c:ext xmlns:c16="http://schemas.microsoft.com/office/drawing/2014/chart" uri="{C3380CC4-5D6E-409C-BE32-E72D297353CC}">
              <c16:uniqueId val="{00000002-2892-48AB-844C-122BA9C2871D}"/>
            </c:ext>
          </c:extLst>
        </c:ser>
        <c:dLbls>
          <c:dLblPos val="outEnd"/>
          <c:showLegendKey val="0"/>
          <c:showVal val="1"/>
          <c:showCatName val="0"/>
          <c:showSerName val="0"/>
          <c:showPercent val="0"/>
          <c:showBubbleSize val="0"/>
        </c:dLbls>
        <c:gapWidth val="219"/>
        <c:overlap val="-27"/>
        <c:axId val="764297024"/>
        <c:axId val="764297416"/>
      </c:barChart>
      <c:catAx>
        <c:axId val="764297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97416"/>
        <c:crosses val="autoZero"/>
        <c:auto val="1"/>
        <c:lblAlgn val="ctr"/>
        <c:lblOffset val="100"/>
        <c:noMultiLvlLbl val="0"/>
      </c:catAx>
      <c:valAx>
        <c:axId val="7642974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970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Hasil Ringkasan Nilai Sub Indikator Strategi Pencarian Informasi</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Sheet1!$C$13</c:f>
              <c:strCache>
                <c:ptCount val="1"/>
                <c:pt idx="0">
                  <c:v>Rata-Rata</c:v>
                </c:pt>
              </c:strCache>
            </c:strRef>
          </c:tx>
          <c:spPr>
            <a:solidFill>
              <a:schemeClr val="accent1"/>
            </a:solidFill>
            <a:ln>
              <a:noFill/>
            </a:ln>
            <a:effectLst/>
          </c:spPr>
          <c:invertIfNegative val="0"/>
          <c:dLbls>
            <c:dLbl>
              <c:idx val="0"/>
              <c:tx>
                <c:rich>
                  <a:bodyPr/>
                  <a:lstStyle/>
                  <a:p>
                    <a:r>
                      <a:rPr lang="en-US"/>
                      <a:t>Sedang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26A-49CF-AB2C-6A0BCDCABE82}"/>
                </c:ext>
              </c:extLst>
            </c:dLbl>
            <c:dLbl>
              <c:idx val="1"/>
              <c:tx>
                <c:rich>
                  <a:bodyPr/>
                  <a:lstStyle/>
                  <a:p>
                    <a:r>
                      <a:rPr lang="en-US"/>
                      <a:t>Sangat</a:t>
                    </a:r>
                    <a:r>
                      <a:rPr lang="en-US" baseline="0"/>
                      <a:t> Tinggi</a:t>
                    </a:r>
                    <a:endParaRPr lang="en-US"/>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26A-49CF-AB2C-6A0BCDCABE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Sheet1!$B$14:$B$15</c:f>
              <c:strCache>
                <c:ptCount val="2"/>
                <c:pt idx="0">
                  <c:v>Menentukan sumber informasi</c:v>
                </c:pt>
                <c:pt idx="1">
                  <c:v>Memilih sumber terbaik</c:v>
                </c:pt>
              </c:strCache>
            </c:strRef>
          </c:cat>
          <c:val>
            <c:numRef>
              <c:f>Sheet1!$C$14:$C$15</c:f>
              <c:numCache>
                <c:formatCode>General</c:formatCode>
                <c:ptCount val="2"/>
                <c:pt idx="0" formatCode="0.00">
                  <c:v>59.194999999999993</c:v>
                </c:pt>
                <c:pt idx="1">
                  <c:v>82.76</c:v>
                </c:pt>
              </c:numCache>
            </c:numRef>
          </c:val>
          <c:extLst>
            <c:ext xmlns:c16="http://schemas.microsoft.com/office/drawing/2014/chart" uri="{C3380CC4-5D6E-409C-BE32-E72D297353CC}">
              <c16:uniqueId val="{00000002-426A-49CF-AB2C-6A0BCDCABE82}"/>
            </c:ext>
          </c:extLst>
        </c:ser>
        <c:dLbls>
          <c:dLblPos val="outEnd"/>
          <c:showLegendKey val="0"/>
          <c:showVal val="1"/>
          <c:showCatName val="0"/>
          <c:showSerName val="0"/>
          <c:showPercent val="0"/>
          <c:showBubbleSize val="0"/>
        </c:dLbls>
        <c:gapWidth val="219"/>
        <c:overlap val="-27"/>
        <c:axId val="764298592"/>
        <c:axId val="764298984"/>
      </c:barChart>
      <c:catAx>
        <c:axId val="764298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98984"/>
        <c:crosses val="autoZero"/>
        <c:auto val="1"/>
        <c:lblAlgn val="ctr"/>
        <c:lblOffset val="100"/>
        <c:noMultiLvlLbl val="0"/>
      </c:catAx>
      <c:valAx>
        <c:axId val="7642989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298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i="0" u="none" strike="noStrike" baseline="0">
                <a:effectLst/>
              </a:rPr>
              <a:t>Hasil Ringkasan Nilai Sub Indikator Lokasi dan Akses</a:t>
            </a:r>
            <a:endParaRPr lang="en-US" sz="12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Sheet1!$C$36</c:f>
              <c:strCache>
                <c:ptCount val="1"/>
                <c:pt idx="0">
                  <c:v>Rata-Rata</c:v>
                </c:pt>
              </c:strCache>
            </c:strRef>
          </c:tx>
          <c:spPr>
            <a:solidFill>
              <a:schemeClr val="accent1"/>
            </a:solidFill>
            <a:ln>
              <a:noFill/>
            </a:ln>
            <a:effectLst/>
          </c:spPr>
          <c:invertIfNegative val="0"/>
          <c:dLbls>
            <c:dLbl>
              <c:idx val="0"/>
              <c:tx>
                <c:rich>
                  <a:bodyPr/>
                  <a:lstStyle/>
                  <a:p>
                    <a:r>
                      <a:rPr lang="en-US"/>
                      <a:t>Tinggi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AFA-494A-95CE-78E7C9689DFB}"/>
                </c:ext>
              </c:extLst>
            </c:dLbl>
            <c:dLbl>
              <c:idx val="1"/>
              <c:tx>
                <c:rich>
                  <a:bodyPr/>
                  <a:lstStyle/>
                  <a:p>
                    <a:r>
                      <a:rPr lang="en-US"/>
                      <a:t>Sangat Tinggi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EAFA-494A-95CE-78E7C9689D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Sheet1!$B$37:$B$38</c:f>
              <c:strCache>
                <c:ptCount val="2"/>
                <c:pt idx="0">
                  <c:v>Mengalokasi sumber secara intelektual dan fisik</c:v>
                </c:pt>
                <c:pt idx="1">
                  <c:v>Menemukan informasi di dalam sumber-sumber tersebut</c:v>
                </c:pt>
              </c:strCache>
            </c:strRef>
          </c:cat>
          <c:val>
            <c:numRef>
              <c:f>Sheet1!$C$37:$C$38</c:f>
              <c:numCache>
                <c:formatCode>General</c:formatCode>
                <c:ptCount val="2"/>
                <c:pt idx="0">
                  <c:v>72.989999999999995</c:v>
                </c:pt>
                <c:pt idx="1">
                  <c:v>86.21</c:v>
                </c:pt>
              </c:numCache>
            </c:numRef>
          </c:val>
          <c:extLst>
            <c:ext xmlns:c16="http://schemas.microsoft.com/office/drawing/2014/chart" uri="{C3380CC4-5D6E-409C-BE32-E72D297353CC}">
              <c16:uniqueId val="{00000002-EAFA-494A-95CE-78E7C9689DFB}"/>
            </c:ext>
          </c:extLst>
        </c:ser>
        <c:dLbls>
          <c:dLblPos val="outEnd"/>
          <c:showLegendKey val="0"/>
          <c:showVal val="1"/>
          <c:showCatName val="0"/>
          <c:showSerName val="0"/>
          <c:showPercent val="0"/>
          <c:showBubbleSize val="0"/>
        </c:dLbls>
        <c:gapWidth val="219"/>
        <c:overlap val="-27"/>
        <c:axId val="499623336"/>
        <c:axId val="499624904"/>
      </c:barChart>
      <c:catAx>
        <c:axId val="499623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624904"/>
        <c:crosses val="autoZero"/>
        <c:auto val="1"/>
        <c:lblAlgn val="ctr"/>
        <c:lblOffset val="100"/>
        <c:noMultiLvlLbl val="0"/>
      </c:catAx>
      <c:valAx>
        <c:axId val="499624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962333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Hasil Ringkasan Nilai Sub Indikator Pemanfaatan Informasi</a:t>
            </a:r>
            <a:endParaRPr lang="en-US" sz="1100"/>
          </a:p>
        </c:rich>
      </c:tx>
      <c:layout>
        <c:manualLayout>
          <c:xMode val="edge"/>
          <c:yMode val="edge"/>
          <c:x val="0.1819026684164479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Sheet1!$C$53</c:f>
              <c:strCache>
                <c:ptCount val="1"/>
                <c:pt idx="0">
                  <c:v>Rata-Rata</c:v>
                </c:pt>
              </c:strCache>
            </c:strRef>
          </c:tx>
          <c:spPr>
            <a:solidFill>
              <a:schemeClr val="accent1"/>
            </a:solidFill>
            <a:ln>
              <a:noFill/>
            </a:ln>
            <a:effectLst/>
          </c:spPr>
          <c:invertIfNegative val="0"/>
          <c:dLbls>
            <c:dLbl>
              <c:idx val="0"/>
              <c:tx>
                <c:rich>
                  <a:bodyPr/>
                  <a:lstStyle/>
                  <a:p>
                    <a:r>
                      <a:rPr lang="en-US"/>
                      <a:t>Rendah</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474-4940-94BC-DA1E82FF9D9A}"/>
                </c:ext>
              </c:extLst>
            </c:dLbl>
            <c:dLbl>
              <c:idx val="1"/>
              <c:tx>
                <c:rich>
                  <a:bodyPr/>
                  <a:lstStyle/>
                  <a:p>
                    <a:r>
                      <a:rPr lang="en-US"/>
                      <a:t>Tinggi</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474-4940-94BC-DA1E82FF9D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Sheet1!$B$54:$B$55</c:f>
              <c:strCache>
                <c:ptCount val="2"/>
                <c:pt idx="0">
                  <c:v>Melibatkan informasi dalam suatu sumber</c:v>
                </c:pt>
                <c:pt idx="1">
                  <c:v>Mengambil informasi yang relevan dari sumber</c:v>
                </c:pt>
              </c:strCache>
            </c:strRef>
          </c:cat>
          <c:val>
            <c:numRef>
              <c:f>Sheet1!$C$54:$C$55</c:f>
              <c:numCache>
                <c:formatCode>General</c:formatCode>
                <c:ptCount val="2"/>
                <c:pt idx="0">
                  <c:v>43.68</c:v>
                </c:pt>
                <c:pt idx="1">
                  <c:v>69.539999999999992</c:v>
                </c:pt>
              </c:numCache>
            </c:numRef>
          </c:val>
          <c:extLst>
            <c:ext xmlns:c16="http://schemas.microsoft.com/office/drawing/2014/chart" uri="{C3380CC4-5D6E-409C-BE32-E72D297353CC}">
              <c16:uniqueId val="{00000002-A474-4940-94BC-DA1E82FF9D9A}"/>
            </c:ext>
          </c:extLst>
        </c:ser>
        <c:dLbls>
          <c:dLblPos val="outEnd"/>
          <c:showLegendKey val="0"/>
          <c:showVal val="1"/>
          <c:showCatName val="0"/>
          <c:showSerName val="0"/>
          <c:showPercent val="0"/>
          <c:showBubbleSize val="0"/>
        </c:dLbls>
        <c:gapWidth val="219"/>
        <c:overlap val="-27"/>
        <c:axId val="794876896"/>
        <c:axId val="794871408"/>
      </c:barChart>
      <c:catAx>
        <c:axId val="79487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871408"/>
        <c:crosses val="autoZero"/>
        <c:auto val="1"/>
        <c:lblAlgn val="ctr"/>
        <c:lblOffset val="100"/>
        <c:noMultiLvlLbl val="0"/>
      </c:catAx>
      <c:valAx>
        <c:axId val="794871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487689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Hasil Ringkasan Nilai Sub Indikator Sintesis</a:t>
            </a:r>
            <a:endParaRPr lang="en-US" sz="11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Sheet1!$C$68</c:f>
              <c:strCache>
                <c:ptCount val="1"/>
                <c:pt idx="0">
                  <c:v>Rata-Rata</c:v>
                </c:pt>
              </c:strCache>
            </c:strRef>
          </c:tx>
          <c:spPr>
            <a:solidFill>
              <a:schemeClr val="accent1"/>
            </a:solidFill>
            <a:ln>
              <a:noFill/>
            </a:ln>
            <a:effectLst/>
          </c:spPr>
          <c:invertIfNegative val="0"/>
          <c:dLbls>
            <c:dLbl>
              <c:idx val="0"/>
              <c:tx>
                <c:rich>
                  <a:bodyPr/>
                  <a:lstStyle/>
                  <a:p>
                    <a:r>
                      <a:rPr lang="en-US"/>
                      <a:t>Sedang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CB3-4A36-8CA7-0B8D1DAFB809}"/>
                </c:ext>
              </c:extLst>
            </c:dLbl>
            <c:dLbl>
              <c:idx val="1"/>
              <c:tx>
                <c:rich>
                  <a:bodyPr/>
                  <a:lstStyle/>
                  <a:p>
                    <a:r>
                      <a:rPr lang="en-US"/>
                      <a:t>Sedang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CB3-4A36-8CA7-0B8D1DAFB8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Sheet1!$B$69:$B$70</c:f>
              <c:strCache>
                <c:ptCount val="2"/>
                <c:pt idx="0">
                  <c:v>Mengorganisasikan informasi dari sumber-sumber</c:v>
                </c:pt>
                <c:pt idx="1">
                  <c:v>Mempresentasikan informasi tersebut</c:v>
                </c:pt>
              </c:strCache>
            </c:strRef>
          </c:cat>
          <c:val>
            <c:numRef>
              <c:f>Sheet1!$C$69:$C$70</c:f>
              <c:numCache>
                <c:formatCode>General</c:formatCode>
                <c:ptCount val="2"/>
                <c:pt idx="0">
                  <c:v>64.94</c:v>
                </c:pt>
                <c:pt idx="1">
                  <c:v>63.795000000000002</c:v>
                </c:pt>
              </c:numCache>
            </c:numRef>
          </c:val>
          <c:extLst>
            <c:ext xmlns:c16="http://schemas.microsoft.com/office/drawing/2014/chart" uri="{C3380CC4-5D6E-409C-BE32-E72D297353CC}">
              <c16:uniqueId val="{00000002-4CB3-4A36-8CA7-0B8D1DAFB809}"/>
            </c:ext>
          </c:extLst>
        </c:ser>
        <c:dLbls>
          <c:dLblPos val="outEnd"/>
          <c:showLegendKey val="0"/>
          <c:showVal val="1"/>
          <c:showCatName val="0"/>
          <c:showSerName val="0"/>
          <c:showPercent val="0"/>
          <c:showBubbleSize val="0"/>
        </c:dLbls>
        <c:gapWidth val="219"/>
        <c:overlap val="-27"/>
        <c:axId val="484858064"/>
        <c:axId val="484858848"/>
      </c:barChart>
      <c:catAx>
        <c:axId val="48485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58848"/>
        <c:crosses val="autoZero"/>
        <c:auto val="1"/>
        <c:lblAlgn val="ctr"/>
        <c:lblOffset val="100"/>
        <c:noMultiLvlLbl val="0"/>
      </c:catAx>
      <c:valAx>
        <c:axId val="484858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4858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0" i="0" u="none" strike="noStrike" baseline="0">
                <a:effectLst/>
              </a:rPr>
              <a:t>Hasil Ringkasan Nilai Sub Indikator Evaluasi</a:t>
            </a:r>
            <a:endParaRPr lang="en-US" sz="105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Sheet1!$C$81</c:f>
              <c:strCache>
                <c:ptCount val="1"/>
                <c:pt idx="0">
                  <c:v>Rata-Rata</c:v>
                </c:pt>
              </c:strCache>
            </c:strRef>
          </c:tx>
          <c:spPr>
            <a:solidFill>
              <a:schemeClr val="accent1"/>
            </a:solidFill>
            <a:ln>
              <a:noFill/>
            </a:ln>
            <a:effectLst/>
          </c:spPr>
          <c:invertIfNegative val="0"/>
          <c:dLbls>
            <c:dLbl>
              <c:idx val="0"/>
              <c:tx>
                <c:rich>
                  <a:bodyPr/>
                  <a:lstStyle/>
                  <a:p>
                    <a:r>
                      <a:rPr lang="en-US"/>
                      <a:t>Sedang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9E8-4797-B0CE-8EDA6723EAC4}"/>
                </c:ext>
              </c:extLst>
            </c:dLbl>
            <c:dLbl>
              <c:idx val="1"/>
              <c:tx>
                <c:rich>
                  <a:bodyPr/>
                  <a:lstStyle/>
                  <a:p>
                    <a:r>
                      <a:rPr lang="en-US"/>
                      <a:t>Sedang</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9E8-4797-B0CE-8EDA6723EA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Sheet1!$B$82:$B$83</c:f>
              <c:strCache>
                <c:ptCount val="2"/>
                <c:pt idx="0">
                  <c:v>Mengevaluasi hasil pencarian</c:v>
                </c:pt>
                <c:pt idx="1">
                  <c:v>Mengevaluasi proses pencarian</c:v>
                </c:pt>
              </c:strCache>
            </c:strRef>
          </c:cat>
          <c:val>
            <c:numRef>
              <c:f>Sheet1!$C$82:$C$83</c:f>
              <c:numCache>
                <c:formatCode>General</c:formatCode>
                <c:ptCount val="2"/>
                <c:pt idx="0">
                  <c:v>62.644999999999996</c:v>
                </c:pt>
                <c:pt idx="1">
                  <c:v>53.449999999999996</c:v>
                </c:pt>
              </c:numCache>
            </c:numRef>
          </c:val>
          <c:extLst>
            <c:ext xmlns:c16="http://schemas.microsoft.com/office/drawing/2014/chart" uri="{C3380CC4-5D6E-409C-BE32-E72D297353CC}">
              <c16:uniqueId val="{00000002-B9E8-4797-B0CE-8EDA6723EAC4}"/>
            </c:ext>
          </c:extLst>
        </c:ser>
        <c:dLbls>
          <c:dLblPos val="outEnd"/>
          <c:showLegendKey val="0"/>
          <c:showVal val="1"/>
          <c:showCatName val="0"/>
          <c:showSerName val="0"/>
          <c:showPercent val="0"/>
          <c:showBubbleSize val="0"/>
        </c:dLbls>
        <c:gapWidth val="219"/>
        <c:overlap val="-27"/>
        <c:axId val="494880400"/>
        <c:axId val="494882360"/>
      </c:barChart>
      <c:catAx>
        <c:axId val="49488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882360"/>
        <c:crosses val="autoZero"/>
        <c:auto val="1"/>
        <c:lblAlgn val="ctr"/>
        <c:lblOffset val="100"/>
        <c:noMultiLvlLbl val="0"/>
      </c:catAx>
      <c:valAx>
        <c:axId val="4948823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8804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lgn="ctr">
              <a:defRPr/>
            </a:pPr>
            <a:r>
              <a:rPr lang="en-US" sz="1400"/>
              <a:t>Kemampuan</a:t>
            </a:r>
            <a:r>
              <a:rPr lang="en-US" sz="1400" baseline="0"/>
              <a:t> Literasi Informasi</a:t>
            </a:r>
            <a:endParaRPr lang="en-US" sz="1400"/>
          </a:p>
        </c:rich>
      </c:tx>
      <c:overlay val="0"/>
    </c:title>
    <c:autoTitleDeleted val="0"/>
    <c:plotArea>
      <c:layout/>
      <c:barChart>
        <c:barDir val="col"/>
        <c:grouping val="clustered"/>
        <c:varyColors val="0"/>
        <c:ser>
          <c:idx val="0"/>
          <c:order val="0"/>
          <c:tx>
            <c:v>Histogram</c:v>
          </c:tx>
          <c:spPr>
            <a:ln w="19050">
              <a:solidFill>
                <a:schemeClr val="tx1"/>
              </a:solidFill>
            </a:ln>
          </c:spPr>
          <c:invertIfNegative val="0"/>
          <c:cat>
            <c:strRef>
              <c:f>Data!$F$102:$F$107</c:f>
              <c:strCache>
                <c:ptCount val="6"/>
                <c:pt idx="0">
                  <c:v>Rendah</c:v>
                </c:pt>
                <c:pt idx="1">
                  <c:v>Tinggi</c:v>
                </c:pt>
                <c:pt idx="2">
                  <c:v>Sangat Tinggi</c:v>
                </c:pt>
                <c:pt idx="3">
                  <c:v>Sedang</c:v>
                </c:pt>
                <c:pt idx="4">
                  <c:v>Sedang</c:v>
                </c:pt>
                <c:pt idx="5">
                  <c:v>Sedang</c:v>
                </c:pt>
              </c:strCache>
            </c:strRef>
          </c:cat>
          <c:val>
            <c:numRef>
              <c:f>Data!$G$102:$G$107</c:f>
              <c:numCache>
                <c:formatCode>General</c:formatCode>
                <c:ptCount val="6"/>
                <c:pt idx="0">
                  <c:v>49.43</c:v>
                </c:pt>
                <c:pt idx="1">
                  <c:v>70.98</c:v>
                </c:pt>
                <c:pt idx="2">
                  <c:v>80.17</c:v>
                </c:pt>
                <c:pt idx="3">
                  <c:v>56.61</c:v>
                </c:pt>
                <c:pt idx="4">
                  <c:v>64.37</c:v>
                </c:pt>
                <c:pt idx="5">
                  <c:v>58.05</c:v>
                </c:pt>
              </c:numCache>
            </c:numRef>
          </c:val>
          <c:extLst>
            <c:ext xmlns:c16="http://schemas.microsoft.com/office/drawing/2014/chart" uri="{C3380CC4-5D6E-409C-BE32-E72D297353CC}">
              <c16:uniqueId val="{00000000-0A46-406D-A132-14B625BF8FD0}"/>
            </c:ext>
          </c:extLst>
        </c:ser>
        <c:dLbls>
          <c:showLegendKey val="0"/>
          <c:showVal val="0"/>
          <c:showCatName val="0"/>
          <c:showSerName val="0"/>
          <c:showPercent val="0"/>
          <c:showBubbleSize val="0"/>
        </c:dLbls>
        <c:gapWidth val="0"/>
        <c:axId val="757536272"/>
        <c:axId val="757535880"/>
      </c:barChart>
      <c:lineChart>
        <c:grouping val="standard"/>
        <c:varyColors val="0"/>
        <c:ser>
          <c:idx val="1"/>
          <c:order val="1"/>
          <c:tx>
            <c:v>Poligon</c:v>
          </c:tx>
          <c:spPr>
            <a:ln>
              <a:solidFill>
                <a:schemeClr val="accent6">
                  <a:lumMod val="75000"/>
                </a:schemeClr>
              </a:solidFill>
            </a:ln>
          </c:spPr>
          <c:dPt>
            <c:idx val="0"/>
            <c:bubble3D val="0"/>
            <c:spPr>
              <a:ln w="34925">
                <a:solidFill>
                  <a:schemeClr val="accent6">
                    <a:lumMod val="75000"/>
                  </a:schemeClr>
                </a:solidFill>
              </a:ln>
            </c:spPr>
            <c:extLst>
              <c:ext xmlns:c16="http://schemas.microsoft.com/office/drawing/2014/chart" uri="{C3380CC4-5D6E-409C-BE32-E72D297353CC}">
                <c16:uniqueId val="{00000002-0A46-406D-A132-14B625BF8FD0}"/>
              </c:ext>
            </c:extLst>
          </c:dPt>
          <c:cat>
            <c:strRef>
              <c:f>Data!$F$102:$F$107</c:f>
              <c:strCache>
                <c:ptCount val="6"/>
                <c:pt idx="0">
                  <c:v>Rendah</c:v>
                </c:pt>
                <c:pt idx="1">
                  <c:v>Tinggi</c:v>
                </c:pt>
                <c:pt idx="2">
                  <c:v>Sangat Tinggi</c:v>
                </c:pt>
                <c:pt idx="3">
                  <c:v>Sedang</c:v>
                </c:pt>
                <c:pt idx="4">
                  <c:v>Sedang</c:v>
                </c:pt>
                <c:pt idx="5">
                  <c:v>Sedang</c:v>
                </c:pt>
              </c:strCache>
            </c:strRef>
          </c:cat>
          <c:val>
            <c:numRef>
              <c:f>Data!$H$102:$H$107</c:f>
              <c:numCache>
                <c:formatCode>General</c:formatCode>
                <c:ptCount val="6"/>
                <c:pt idx="0">
                  <c:v>49.43</c:v>
                </c:pt>
                <c:pt idx="1">
                  <c:v>70.98</c:v>
                </c:pt>
                <c:pt idx="2">
                  <c:v>80.17</c:v>
                </c:pt>
                <c:pt idx="3">
                  <c:v>56.61</c:v>
                </c:pt>
                <c:pt idx="4">
                  <c:v>64.37</c:v>
                </c:pt>
                <c:pt idx="5">
                  <c:v>58.05</c:v>
                </c:pt>
              </c:numCache>
            </c:numRef>
          </c:val>
          <c:smooth val="0"/>
          <c:extLst>
            <c:ext xmlns:c16="http://schemas.microsoft.com/office/drawing/2014/chart" uri="{C3380CC4-5D6E-409C-BE32-E72D297353CC}">
              <c16:uniqueId val="{00000003-0A46-406D-A132-14B625BF8FD0}"/>
            </c:ext>
          </c:extLst>
        </c:ser>
        <c:dLbls>
          <c:showLegendKey val="0"/>
          <c:showVal val="0"/>
          <c:showCatName val="0"/>
          <c:showSerName val="0"/>
          <c:showPercent val="0"/>
          <c:showBubbleSize val="0"/>
        </c:dLbls>
        <c:marker val="1"/>
        <c:smooth val="0"/>
        <c:axId val="757536272"/>
        <c:axId val="757535880"/>
      </c:lineChart>
      <c:catAx>
        <c:axId val="757536272"/>
        <c:scaling>
          <c:orientation val="minMax"/>
        </c:scaling>
        <c:delete val="0"/>
        <c:axPos val="b"/>
        <c:title>
          <c:tx>
            <c:rich>
              <a:bodyPr/>
              <a:lstStyle/>
              <a:p>
                <a:pPr>
                  <a:defRPr/>
                </a:pPr>
                <a:r>
                  <a:rPr lang="en-US"/>
                  <a:t>Kategori</a:t>
                </a:r>
              </a:p>
            </c:rich>
          </c:tx>
          <c:layout>
            <c:manualLayout>
              <c:xMode val="edge"/>
              <c:yMode val="edge"/>
              <c:x val="0.49396730246391674"/>
              <c:y val="0.915150069963652"/>
            </c:manualLayout>
          </c:layout>
          <c:overlay val="0"/>
        </c:title>
        <c:numFmt formatCode="General" sourceLinked="0"/>
        <c:majorTickMark val="none"/>
        <c:minorTickMark val="none"/>
        <c:tickLblPos val="nextTo"/>
        <c:crossAx val="757535880"/>
        <c:crosses val="autoZero"/>
        <c:auto val="1"/>
        <c:lblAlgn val="ctr"/>
        <c:lblOffset val="100"/>
        <c:noMultiLvlLbl val="0"/>
      </c:catAx>
      <c:valAx>
        <c:axId val="757535880"/>
        <c:scaling>
          <c:orientation val="minMax"/>
        </c:scaling>
        <c:delete val="0"/>
        <c:axPos val="l"/>
        <c:title>
          <c:tx>
            <c:rich>
              <a:bodyPr/>
              <a:lstStyle/>
              <a:p>
                <a:pPr>
                  <a:defRPr/>
                </a:pPr>
                <a:r>
                  <a:rPr lang="en-US"/>
                  <a:t>Nilai Rata-Rata</a:t>
                </a:r>
              </a:p>
            </c:rich>
          </c:tx>
          <c:layout>
            <c:manualLayout>
              <c:xMode val="edge"/>
              <c:yMode val="edge"/>
              <c:x val="7.9959434835915246E-3"/>
              <c:y val="0.33283125098321703"/>
            </c:manualLayout>
          </c:layout>
          <c:overlay val="0"/>
        </c:title>
        <c:numFmt formatCode="General" sourceLinked="1"/>
        <c:majorTickMark val="out"/>
        <c:minorTickMark val="none"/>
        <c:tickLblPos val="nextTo"/>
        <c:crossAx val="757536272"/>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A0BB7-1128-4CE5-9669-6D9BB04B9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2941</Words>
  <Characters>16765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19667</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User</cp:lastModifiedBy>
  <cp:revision>7</cp:revision>
  <cp:lastPrinted>2012-08-02T18:53:00Z</cp:lastPrinted>
  <dcterms:created xsi:type="dcterms:W3CDTF">2021-09-30T06:01:00Z</dcterms:created>
  <dcterms:modified xsi:type="dcterms:W3CDTF">2021-09-30T16:12:00Z</dcterms:modified>
</cp:coreProperties>
</file>